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3C" w:rsidRDefault="0090423C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BF0586" w:rsidRDefault="00BF0586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  <w:bookmarkStart w:id="0" w:name="_GoBack"/>
      <w:bookmarkEnd w:id="0"/>
    </w:p>
    <w:p w:rsidR="00E82649" w:rsidRPr="0064066E" w:rsidRDefault="00E82649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F52C95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proofErr w:type="gramStart"/>
      <w:r w:rsidRPr="00F52C95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F52C95">
        <w:rPr>
          <w:rFonts w:ascii="Times New Roman" w:eastAsia="MS Mincho" w:hAnsi="Times New Roman"/>
          <w:sz w:val="24"/>
          <w:szCs w:val="24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заповеди с №№ ПО-09-476-3 от 12.08.2025 г., ПО-09-476-8 от 10.11.2025 г., ПО-09-476-9 от 06.01.2026 г. и ПО-09-476-10 от 25.02.2026 г. на Директора на ОД „З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емеделие” гр. Ямбол за землището на с. Савино, което ще се</w:t>
      </w:r>
      <w:proofErr w:type="gramEnd"/>
      <w:r w:rsidR="00E37FDD">
        <w:rPr>
          <w:rFonts w:ascii="Times New Roman" w:eastAsia="MS Mincho" w:hAnsi="Times New Roman"/>
          <w:sz w:val="24"/>
          <w:szCs w:val="24"/>
          <w:lang w:val="bg-BG"/>
        </w:rPr>
        <w:t xml:space="preserve"> проведе на 04.05.2026 г. от 13:30 часа в сградата на ОСЗ „Тунджа- Ямбол“</w:t>
      </w: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F52C95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F52C95">
        <w:rPr>
          <w:rFonts w:ascii="Times New Roman" w:hAnsi="Times New Roman"/>
          <w:b/>
          <w:sz w:val="24"/>
          <w:lang w:val="bg-BG"/>
        </w:rPr>
        <w:t>/</w:t>
      </w:r>
    </w:p>
    <w:p w:rsidR="00DF090B" w:rsidRPr="00DF090B" w:rsidRDefault="00DF090B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p w:rsidR="00F52C95" w:rsidRPr="00DF090B" w:rsidRDefault="00F52C95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sectPr w:rsidR="00F52C95" w:rsidRPr="00DF090B" w:rsidSect="00E37F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017" w:bottom="113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C6" w:rsidRDefault="00F479C6">
      <w:r>
        <w:separator/>
      </w:r>
    </w:p>
  </w:endnote>
  <w:endnote w:type="continuationSeparator" w:id="0">
    <w:p w:rsidR="00F479C6" w:rsidRDefault="00F4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634FE8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</w:t>
    </w:r>
    <w:r w:rsidR="002C459F" w:rsidRPr="00E95BC5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Ал. Стамболийски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" № </w:t>
    </w:r>
    <w:r>
      <w:rPr>
        <w:rFonts w:ascii="Verdana" w:hAnsi="Verdana"/>
        <w:noProof/>
        <w:sz w:val="16"/>
        <w:szCs w:val="16"/>
        <w:lang w:val="bg-BG"/>
      </w:rPr>
      <w:t>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</w:t>
    </w:r>
    <w:r w:rsidRPr="00E95BC5">
      <w:rPr>
        <w:rFonts w:ascii="Verdana" w:hAnsi="Verdana"/>
        <w:noProof/>
        <w:sz w:val="16"/>
        <w:szCs w:val="16"/>
        <w:lang w:val="bg-BG"/>
      </w:rPr>
      <w:t xml:space="preserve">Тел: </w:t>
    </w:r>
    <w:r w:rsidR="00E37FDD">
      <w:rPr>
        <w:rFonts w:ascii="Verdana" w:hAnsi="Verdana"/>
        <w:noProof/>
        <w:sz w:val="16"/>
        <w:szCs w:val="16"/>
        <w:lang w:val="bg-BG"/>
      </w:rPr>
      <w:t>0886392127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C6" w:rsidRDefault="00F479C6">
      <w:r>
        <w:separator/>
      </w:r>
    </w:p>
  </w:footnote>
  <w:footnote w:type="continuationSeparator" w:id="0">
    <w:p w:rsidR="00F479C6" w:rsidRDefault="00F4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C3" w:rsidRPr="000125C3" w:rsidRDefault="00E37FDD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ru-RU"/>
      </w:rPr>
    </w:pPr>
    <w:r w:rsidRPr="000125C3">
      <w:rPr>
        <w:rFonts w:ascii="Times New Roman" w:hAnsi="Times New Roman"/>
        <w:noProof/>
        <w:sz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EFEC" wp14:editId="7BD71895">
              <wp:simplePos x="0" y="0"/>
              <wp:positionH relativeFrom="column">
                <wp:posOffset>-19050</wp:posOffset>
              </wp:positionH>
              <wp:positionV relativeFrom="paragraph">
                <wp:posOffset>13335</wp:posOffset>
              </wp:positionV>
              <wp:extent cx="635" cy="688340"/>
              <wp:effectExtent l="0" t="0" r="37465" b="1651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1.5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"/>
          </w:pict>
        </mc:Fallback>
      </mc:AlternateContent>
    </w:r>
    <w:r w:rsidRPr="000125C3">
      <w:rPr>
        <w:rFonts w:ascii="Times New Roman" w:hAnsi="Times New Roman"/>
        <w:noProof/>
        <w:sz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05D702E5" wp14:editId="2496BAEC">
          <wp:simplePos x="0" y="0"/>
          <wp:positionH relativeFrom="column">
            <wp:posOffset>-668020</wp:posOffset>
          </wp:positionH>
          <wp:positionV relativeFrom="paragraph">
            <wp:posOffset>-40640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5C3" w:rsidRPr="000125C3">
      <w:rPr>
        <w:rFonts w:ascii="Helen Bg Condensed" w:hAnsi="Helen Bg Condensed"/>
        <w:spacing w:val="40"/>
        <w:sz w:val="30"/>
        <w:szCs w:val="30"/>
        <w:lang w:val="ru-RU"/>
      </w:rPr>
      <w:t xml:space="preserve"> </w:t>
    </w:r>
    <w:r w:rsidR="000125C3" w:rsidRPr="000125C3">
      <w:rPr>
        <w:rFonts w:ascii="Helen Bg Condensed" w:hAnsi="Helen Bg Condensed"/>
        <w:b/>
        <w:spacing w:val="40"/>
        <w:sz w:val="24"/>
        <w:szCs w:val="24"/>
        <w:lang w:val="ru-RU"/>
      </w:rPr>
      <w:t>РЕПУБЛИКА БЪЛГАРИЯ</w:t>
    </w:r>
  </w:p>
  <w:p w:rsidR="000125C3" w:rsidRPr="000125C3" w:rsidRDefault="000125C3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bg-BG"/>
      </w:rPr>
    </w:pPr>
    <w:r w:rsidRPr="000125C3">
      <w:rPr>
        <w:rFonts w:ascii="Helen Bg Condensed" w:hAnsi="Helen Bg Condensed"/>
        <w:b/>
        <w:spacing w:val="40"/>
        <w:sz w:val="24"/>
        <w:szCs w:val="24"/>
        <w:lang w:val="ru-RU"/>
      </w:rPr>
      <w:t xml:space="preserve"> МИНИСТЕРСТВО НА ЗЕМЕДЕЛИЕТО И ХРАНИТЕ</w:t>
    </w:r>
  </w:p>
  <w:p w:rsidR="000125C3" w:rsidRPr="000125C3" w:rsidRDefault="000125C3" w:rsidP="000125C3">
    <w:pPr>
      <w:keepNext/>
      <w:widowControl w:val="0"/>
      <w:tabs>
        <w:tab w:val="left" w:pos="1276"/>
        <w:tab w:val="left" w:pos="6855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2"/>
        <w:szCs w:val="22"/>
        <w:lang w:val="ru-RU"/>
      </w:rPr>
    </w:pP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 xml:space="preserve"> ОБЛАСТНА ДИРЕКЦИЯ “ЗЕМЕДЕЛИЕ”-ЯМБОЛ</w:t>
    </w: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ab/>
    </w:r>
  </w:p>
  <w:p w:rsidR="000125C3" w:rsidRPr="000125C3" w:rsidRDefault="000125C3" w:rsidP="000125C3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Times New Roman" w:hAnsi="Times New Roman"/>
        <w:b/>
      </w:rPr>
    </w:pPr>
    <w:r w:rsidRPr="000125C3">
      <w:rPr>
        <w:rFonts w:ascii="Times New Roman" w:hAnsi="Times New Roman"/>
        <w:b/>
        <w:spacing w:val="40"/>
        <w:lang w:val="bg-BG"/>
      </w:rPr>
      <w:t xml:space="preserve"> </w:t>
    </w:r>
    <w:r w:rsidRPr="000125C3">
      <w:rPr>
        <w:rFonts w:ascii="Times New Roman" w:hAnsi="Times New Roman"/>
        <w:b/>
        <w:spacing w:val="40"/>
      </w:rPr>
      <w:t>ОБЩИНСКА СЛУЖБА ПО ЗЕМЕДЕЛИЕ “ТУНДЖА-ЯМБОЛ”</w:t>
    </w:r>
  </w:p>
  <w:tbl>
    <w:tblPr>
      <w:tblStyle w:val="ac"/>
      <w:tblW w:w="2865" w:type="dxa"/>
      <w:tblInd w:w="7627" w:type="dxa"/>
      <w:tblLook w:val="04A0" w:firstRow="1" w:lastRow="0" w:firstColumn="1" w:lastColumn="0" w:noHBand="0" w:noVBand="1"/>
    </w:tblPr>
    <w:tblGrid>
      <w:gridCol w:w="2865"/>
    </w:tblGrid>
    <w:tr w:rsidR="000125C3" w:rsidTr="00E37FDD">
      <w:trPr>
        <w:trHeight w:val="270"/>
      </w:trPr>
      <w:tc>
        <w:tcPr>
          <w:tcW w:w="2865" w:type="dxa"/>
          <w:vAlign w:val="center"/>
        </w:tcPr>
        <w:p w:rsidR="000125C3" w:rsidRPr="003A1D1B" w:rsidRDefault="000125C3" w:rsidP="000125C3">
          <w:pPr>
            <w:tabs>
              <w:tab w:val="center" w:pos="4153"/>
              <w:tab w:val="right" w:pos="8306"/>
            </w:tabs>
            <w:ind w:right="-95"/>
            <w:jc w:val="center"/>
            <w:rPr>
              <w:b/>
              <w:sz w:val="20"/>
              <w:szCs w:val="20"/>
            </w:rPr>
          </w:pPr>
          <w:r w:rsidRPr="00DE773A">
            <w:rPr>
              <w:b/>
              <w:sz w:val="20"/>
              <w:szCs w:val="20"/>
            </w:rPr>
            <w:t>TLP –</w:t>
          </w:r>
          <w:r w:rsidRPr="00DE773A">
            <w:rPr>
              <w:b/>
              <w:bCs/>
            </w:rPr>
            <w:t xml:space="preserve"> </w:t>
          </w:r>
          <w:r>
            <w:rPr>
              <w:b/>
              <w:bCs/>
              <w:sz w:val="20"/>
              <w:szCs w:val="20"/>
            </w:rPr>
            <w:t>WHITE</w:t>
          </w:r>
        </w:p>
        <w:p w:rsidR="000125C3" w:rsidRDefault="000125C3" w:rsidP="000125C3">
          <w:pPr>
            <w:jc w:val="center"/>
            <w:rPr>
              <w:rFonts w:cs="Times New Roman"/>
              <w:szCs w:val="24"/>
            </w:rPr>
          </w:pPr>
          <w:proofErr w:type="spellStart"/>
          <w:r w:rsidRPr="00AC56BB">
            <w:rPr>
              <w:sz w:val="20"/>
              <w:szCs w:val="20"/>
            </w:rPr>
            <w:t>Ниво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на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конфиденциалност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0</w:t>
          </w:r>
        </w:p>
      </w:tc>
    </w:tr>
  </w:tbl>
  <w:p w:rsidR="00A4006F" w:rsidRDefault="00A4006F" w:rsidP="004975C7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125C3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345F2"/>
    <w:rsid w:val="000445C9"/>
    <w:rsid w:val="000618BC"/>
    <w:rsid w:val="00062D1D"/>
    <w:rsid w:val="00063A90"/>
    <w:rsid w:val="000643D6"/>
    <w:rsid w:val="00070975"/>
    <w:rsid w:val="00074722"/>
    <w:rsid w:val="00077B17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44A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217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18BC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57088"/>
    <w:rsid w:val="00266D04"/>
    <w:rsid w:val="002734F3"/>
    <w:rsid w:val="0028064E"/>
    <w:rsid w:val="0028325E"/>
    <w:rsid w:val="0028458C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2C32"/>
    <w:rsid w:val="00327008"/>
    <w:rsid w:val="0033101A"/>
    <w:rsid w:val="003343DB"/>
    <w:rsid w:val="00345B17"/>
    <w:rsid w:val="00354B1C"/>
    <w:rsid w:val="00363D06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66FE6"/>
    <w:rsid w:val="00470419"/>
    <w:rsid w:val="00470FD8"/>
    <w:rsid w:val="00482111"/>
    <w:rsid w:val="00484DB5"/>
    <w:rsid w:val="004963D2"/>
    <w:rsid w:val="004975C7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689C"/>
    <w:rsid w:val="00524B35"/>
    <w:rsid w:val="00524B8B"/>
    <w:rsid w:val="00526FDB"/>
    <w:rsid w:val="00527417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1D3D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34FE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0EA1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1AB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8F2CE0"/>
    <w:rsid w:val="00901411"/>
    <w:rsid w:val="009029E3"/>
    <w:rsid w:val="0090423C"/>
    <w:rsid w:val="00904734"/>
    <w:rsid w:val="00910FBD"/>
    <w:rsid w:val="00911F29"/>
    <w:rsid w:val="00912BB8"/>
    <w:rsid w:val="00912C10"/>
    <w:rsid w:val="00916282"/>
    <w:rsid w:val="00924420"/>
    <w:rsid w:val="009308A4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006F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0473"/>
    <w:rsid w:val="00B2158E"/>
    <w:rsid w:val="00B261E4"/>
    <w:rsid w:val="00B26440"/>
    <w:rsid w:val="00B306B9"/>
    <w:rsid w:val="00B33708"/>
    <w:rsid w:val="00B37807"/>
    <w:rsid w:val="00B4529C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BF0586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27F3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37070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45F1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C77EA"/>
    <w:rsid w:val="00DE1D53"/>
    <w:rsid w:val="00DF090B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614"/>
    <w:rsid w:val="00E37FD1"/>
    <w:rsid w:val="00E37FDD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2649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9C6"/>
    <w:rsid w:val="00F47C4F"/>
    <w:rsid w:val="00F517BE"/>
    <w:rsid w:val="00F52C95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0FA7"/>
    <w:rsid w:val="00FC6D52"/>
    <w:rsid w:val="00FE0A7D"/>
    <w:rsid w:val="00FE3814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CADIS 2</cp:lastModifiedBy>
  <cp:revision>2</cp:revision>
  <cp:lastPrinted>2026-03-04T09:51:00Z</cp:lastPrinted>
  <dcterms:created xsi:type="dcterms:W3CDTF">2026-05-01T09:33:00Z</dcterms:created>
  <dcterms:modified xsi:type="dcterms:W3CDTF">2026-05-01T09:33:00Z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