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D6AA7" w:rsidRPr="00ED6AA7" w:rsidRDefault="00ED6AA7" w:rsidP="00ED6AA7">
      <w:pPr>
        <w:shd w:val="clear" w:color="auto" w:fill="EAE4DB"/>
        <w:spacing w:after="120" w:line="240" w:lineRule="auto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fldChar w:fldCharType="begin"/>
      </w: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instrText xml:space="preserve"> HYPERLINK "https://iisda.government.bg/adm_services/services/service_provision/76250" </w:instrText>
      </w: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</w: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fldChar w:fldCharType="separate"/>
      </w:r>
      <w:r w:rsidRPr="00ED6AA7">
        <w:rPr>
          <w:rStyle w:val="Hyperlink"/>
          <w:rFonts w:ascii="Verdana" w:eastAsia="Times New Roman" w:hAnsi="Verdana" w:cs="Times New Roman"/>
          <w:b/>
          <w:bCs/>
          <w:sz w:val="16"/>
          <w:szCs w:val="16"/>
          <w:lang w:eastAsia="bg-BG"/>
        </w:rPr>
        <w:t>2521</w:t>
      </w:r>
      <w:r w:rsidRPr="00ED6AA7">
        <w:rPr>
          <w:rStyle w:val="Hyperlink"/>
          <w:rFonts w:ascii="Verdana" w:eastAsia="Times New Roman" w:hAnsi="Verdana" w:cs="Times New Roman"/>
          <w:sz w:val="19"/>
          <w:szCs w:val="19"/>
          <w:lang w:eastAsia="bg-BG"/>
        </w:rPr>
        <w:t> Регистрация на земеделската и горска техника, превозните средства и машините за земни работи</w:t>
      </w:r>
      <w:r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fldChar w:fldCharType="end"/>
      </w:r>
      <w:bookmarkEnd w:id="0"/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В употреба се допуска самоходна техника с мощност на двигателя над 10 kW, несамоходни и стационарни машини, съоръжения, инсталации и апарати, използвани в земеделието и горите и машини за земни работи, след вписване в регистъра в 30-дневен срок от нейното придобиване от страна на собствениците по седалище на юридическите лица или постоянен адрес на едноличните търговци и физически лица.</w:t>
      </w:r>
    </w:p>
    <w:p w:rsidR="00ED6AA7" w:rsidRPr="00ED6AA7" w:rsidRDefault="00ED6AA7" w:rsidP="00ED6AA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Регистрация</w:t>
      </w:r>
    </w:p>
    <w:p w:rsidR="00ED6AA7" w:rsidRPr="00ED6AA7" w:rsidRDefault="00ED6AA7" w:rsidP="00ED6AA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Стопанска дейност:</w:t>
      </w:r>
    </w:p>
    <w:p w:rsidR="00ED6AA7" w:rsidRPr="00ED6AA7" w:rsidRDefault="00ED6AA7" w:rsidP="00ED6AA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Селско стопанство</w:t>
      </w:r>
    </w:p>
    <w:p w:rsidR="00ED6AA7" w:rsidRPr="00ED6AA7" w:rsidRDefault="00ED6AA7" w:rsidP="00ED6AA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ED6AA7" w:rsidRPr="00ED6AA7" w:rsidRDefault="00ED6AA7" w:rsidP="00ED6AA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Закон за регистрация и контрол на земеделската и горска техника - чл. 11</w:t>
      </w:r>
    </w:p>
    <w:p w:rsidR="00ED6AA7" w:rsidRPr="00ED6AA7" w:rsidRDefault="00ED6AA7" w:rsidP="00ED6AA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2 от 3.02.2016 г. за условията и реда за регистрация на техниката по Закона за регистрация и контрол на земеделската и горската техника - чл. 7, ал. 1</w:t>
      </w:r>
    </w:p>
    <w:p w:rsidR="00ED6AA7" w:rsidRPr="00ED6AA7" w:rsidRDefault="00ED6AA7" w:rsidP="00ED6AA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таксите, събирани по Закона за регистрация и контрол на земеделската и горската техника (Загл. изм. - ДВ, бр. 64 от 2002 г., бр. 11 от 2006 г., бр. 48 от 2009 г., бр. 22 от 2016 г., в сила от 22.03.2016 г.) - чл. 1-4</w:t>
      </w:r>
    </w:p>
    <w:p w:rsidR="00ED6AA7" w:rsidRPr="00ED6AA7" w:rsidRDefault="00ED6AA7" w:rsidP="00ED6AA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ED6AA7" w:rsidRPr="00ED6AA7" w:rsidRDefault="00ED6AA7" w:rsidP="00ED6AA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:rsidR="00ED6AA7" w:rsidRPr="00ED6AA7" w:rsidRDefault="00ED6AA7" w:rsidP="00ED6AA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ED6AA7" w:rsidRPr="00ED6AA7" w:rsidRDefault="00ED6AA7" w:rsidP="00ED6AA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30 дни</w:t>
      </w:r>
    </w:p>
    <w:p w:rsidR="00ED6AA7" w:rsidRPr="00ED6AA7" w:rsidRDefault="00ED6AA7" w:rsidP="00ED6AA7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ED6AA7" w:rsidRPr="00ED6AA7" w:rsidRDefault="00ED6AA7" w:rsidP="00ED6AA7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безсрочно</w:t>
      </w:r>
    </w:p>
    <w:p w:rsidR="00ED6AA7" w:rsidRPr="00ED6AA7" w:rsidRDefault="00ED6AA7" w:rsidP="00ED6AA7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ED6AA7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Дирекция "Административно-правна, финансово-стопанска дейност и човешки ресурси"</w:t>
      </w:r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Ямбол, гр. Ямбол, ул. "Жорж Папазов" 9. ет.5, п.к. 8600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Факс: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(046)661854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ODZG_Yambol@mzh.government.bg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ED6AA7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стандартно работно време - обедна почивка от 12.00 до 12.30 часа</w:t>
      </w:r>
    </w:p>
    <w:p w:rsidR="00ED6AA7" w:rsidRPr="00ED6AA7" w:rsidRDefault="00ED6AA7" w:rsidP="00ED6AA7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ED6AA7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заявяване на услугата</w:t>
      </w:r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 и необходимите документи</w:t>
      </w:r>
    </w:p>
    <w:p w:rsidR="00ED6AA7" w:rsidRPr="00ED6AA7" w:rsidRDefault="00ED6AA7" w:rsidP="00ED6AA7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ED6AA7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фиксирана такса на стойност 4 лв.</w:t>
      </w:r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извършване на идентификация при първоначална регистрация, промяна в регистрацията, пускане в употреба или бракуване на техниката - 4 лв.</w:t>
      </w:r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издаване и подмяна на свидетелство за регистрация на техниката, талон за технически преглед и за предоставяне на табели с регистрационен номер - 7 лв.</w:t>
      </w: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 </w:t>
      </w:r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lastRenderedPageBreak/>
        <w:t>Услугата може да бъде заплатена по един от следните начини:</w:t>
      </w:r>
    </w:p>
    <w:p w:rsidR="00ED6AA7" w:rsidRPr="00ED6AA7" w:rsidRDefault="00ED6AA7" w:rsidP="00ED6AA7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ED6AA7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По банков път</w:t>
      </w:r>
    </w:p>
    <w:p w:rsidR="0089088B" w:rsidRDefault="0089088B"/>
    <w:sectPr w:rsidR="0089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1154"/>
    <w:multiLevelType w:val="multilevel"/>
    <w:tmpl w:val="F704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7"/>
    <w:rsid w:val="0089088B"/>
    <w:rsid w:val="00E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0EB48"/>
  <w15:chartTrackingRefBased/>
  <w15:docId w15:val="{EAF1974F-92E7-432A-97B7-9754C90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845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66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6868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179377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6831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21001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2023-01-19T12:28:00Z</dcterms:created>
  <dcterms:modified xsi:type="dcterms:W3CDTF">2023-01-19T12:29:00Z</dcterms:modified>
</cp:coreProperties>
</file>