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87" w:rsidRDefault="009D5487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9D5487" w:rsidRDefault="009D5487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9D5487" w:rsidRDefault="009D5487" w:rsidP="007B495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9D5487" w:rsidRPr="00531278" w:rsidRDefault="009D5487" w:rsidP="005A04DD">
      <w:pPr>
        <w:spacing w:line="360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9D5487" w:rsidRPr="00B75543" w:rsidRDefault="009D5487" w:rsidP="001C7EB4">
      <w:pPr>
        <w:tabs>
          <w:tab w:val="left" w:pos="7575"/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3127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- 03 - 7 - 2  </w:t>
      </w:r>
    </w:p>
    <w:p w:rsidR="009D5487" w:rsidRDefault="009D5487" w:rsidP="001C7EB4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7004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15.09.</w:t>
      </w:r>
      <w:r w:rsidRPr="008428C8">
        <w:rPr>
          <w:rFonts w:ascii="Times New Roman" w:hAnsi="Times New Roman" w:cs="Times New Roman"/>
          <w:b/>
          <w:bCs/>
          <w:sz w:val="24"/>
          <w:szCs w:val="24"/>
          <w:lang w:val="bg-BG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5 </w:t>
      </w:r>
      <w:r w:rsidRPr="00745E62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9D5487" w:rsidRDefault="009D5487" w:rsidP="00CE7B4A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D5487" w:rsidRDefault="009D5487" w:rsidP="00CE7B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E7B4A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чл.106, ал. 1 от Правилника за прилагане на закона за собствеността и ползването на земеделските земи, във връзка с чл. 105, ал.2 и ал.3 от ППЗСПЗЗ, писмо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>изх. № 66-1</w:t>
      </w:r>
      <w:r>
        <w:rPr>
          <w:rFonts w:ascii="Times New Roman" w:hAnsi="Times New Roman" w:cs="Times New Roman"/>
          <w:sz w:val="24"/>
          <w:szCs w:val="24"/>
          <w:lang w:val="bg-BG"/>
        </w:rPr>
        <w:t>746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03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>.2025 г. на Министъра на земеделието и храните, изразяващ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 xml:space="preserve"> принципно съгласие за обявяване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>бщ търг по реда на чл. 27, ал.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 xml:space="preserve">9 от ЗСПЗЗ за продажба на поземлен имот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 xml:space="preserve"> частна държавна собственост, представляващ земеделска земя в бивш стопански двор на организациите по § 12 и § 29 от ПЗР на ЗСПЗЗ</w:t>
      </w:r>
      <w:r w:rsidRPr="00CE7B4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bg-BG"/>
        </w:rPr>
        <w:t xml:space="preserve"> и т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>.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 xml:space="preserve"> от Заповед №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>РД 46-1</w:t>
      </w:r>
      <w:r>
        <w:rPr>
          <w:rFonts w:ascii="Times New Roman" w:hAnsi="Times New Roman" w:cs="Times New Roman"/>
          <w:sz w:val="24"/>
          <w:szCs w:val="24"/>
          <w:lang w:val="bg-BG"/>
        </w:rPr>
        <w:t>81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05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>.06.202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CE7B4A">
        <w:rPr>
          <w:rFonts w:ascii="Times New Roman" w:hAnsi="Times New Roman" w:cs="Times New Roman"/>
          <w:sz w:val="24"/>
          <w:szCs w:val="24"/>
          <w:lang w:val="bg-BG"/>
        </w:rPr>
        <w:t>г. на Министъра на земеделието и храните.</w:t>
      </w:r>
    </w:p>
    <w:p w:rsidR="009D5487" w:rsidRPr="00CE7B4A" w:rsidRDefault="009D5487" w:rsidP="00CE7B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D5487" w:rsidRPr="00D05AC8" w:rsidRDefault="009D5487" w:rsidP="00D05AC8">
      <w:pPr>
        <w:spacing w:line="360" w:lineRule="auto"/>
        <w:ind w:left="-284" w:firstLine="426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ru-RU"/>
        </w:rPr>
      </w:pPr>
      <w:r w:rsidRPr="00D05AC8"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  <w:t>НАРЕЖДАМ :</w:t>
      </w:r>
    </w:p>
    <w:p w:rsidR="009D5487" w:rsidRPr="00D05AC8" w:rsidRDefault="009D5487" w:rsidP="00D05AC8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ru-RU"/>
        </w:rPr>
      </w:pPr>
    </w:p>
    <w:p w:rsidR="009D5487" w:rsidRPr="00D05AC8" w:rsidRDefault="009D5487" w:rsidP="00D05AC8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spacing w:line="360" w:lineRule="auto"/>
        <w:ind w:left="-284" w:right="15" w:firstLine="426"/>
        <w:jc w:val="both"/>
        <w:textAlignment w:val="auto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I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. Откривам процедура за провеждане на Общ търг с тайно наддаване по реда на </w:t>
      </w:r>
      <w:r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    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чл. 27, ал. 9 от ЗСПЗЗ, </w:t>
      </w: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>за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>придобиване право на собственост върху земеделски земи, представляващи имоти по §12а от ПЗР на ЗСПЗЗ, находящи се извън урбанизирана територия, както следва:</w:t>
      </w:r>
    </w:p>
    <w:tbl>
      <w:tblPr>
        <w:tblpPr w:leftFromText="141" w:rightFromText="141" w:vertAnchor="text" w:horzAnchor="margin" w:tblpY="102"/>
        <w:tblW w:w="995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4"/>
        <w:gridCol w:w="1417"/>
        <w:gridCol w:w="993"/>
        <w:gridCol w:w="1417"/>
        <w:gridCol w:w="791"/>
        <w:gridCol w:w="1489"/>
        <w:gridCol w:w="1399"/>
        <w:gridCol w:w="1171"/>
        <w:gridCol w:w="921"/>
      </w:tblGrid>
      <w:tr w:rsidR="009D5487" w:rsidRPr="00133749">
        <w:trPr>
          <w:trHeight w:val="546"/>
        </w:trPr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0B202F">
              <w:rPr>
                <w:b/>
                <w:bCs/>
                <w:lang w:val="bg-BG" w:eastAsia="bg-BG"/>
              </w:rPr>
              <w:t>№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b/>
                <w:bCs/>
                <w:lang w:val="bg-BG" w:eastAsia="bg-BG"/>
              </w:rPr>
              <w:t>Землище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b/>
                <w:bCs/>
                <w:lang w:val="bg-BG" w:eastAsia="bg-BG"/>
              </w:rPr>
              <w:t>Община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b/>
                <w:bCs/>
                <w:lang w:val="bg-BG" w:eastAsia="bg-BG"/>
              </w:rPr>
              <w:t>№ по КККР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b/>
                <w:bCs/>
                <w:lang w:val="bg-BG" w:eastAsia="bg-BG"/>
              </w:rPr>
              <w:t>Площ      /дка/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487" w:rsidRPr="000B202F" w:rsidRDefault="009D5487" w:rsidP="00D05A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B202F">
              <w:rPr>
                <w:rFonts w:ascii="Times New Roman" w:hAnsi="Times New Roman" w:cs="Times New Roman"/>
                <w:b/>
                <w:bCs/>
                <w:lang w:val="ru-RU"/>
              </w:rPr>
              <w:t>НТП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b/>
                <w:bCs/>
                <w:lang w:val="bg-BG" w:eastAsia="bg-BG"/>
              </w:rPr>
              <w:t>Начална тръжна цена /лв./ /чл.105, ал.7/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b/>
                <w:bCs/>
                <w:lang w:val="bg-BG" w:eastAsia="bg-BG"/>
              </w:rPr>
              <w:t>Депозит /лв./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b/>
                <w:bCs/>
                <w:lang w:val="bg-BG" w:eastAsia="bg-BG"/>
              </w:rPr>
              <w:t>Разходи по</w:t>
            </w:r>
          </w:p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b/>
                <w:bCs/>
                <w:lang w:val="bg-BG" w:eastAsia="bg-BG"/>
              </w:rPr>
              <w:t>чл. 56ш,ал. 1,т. 2 от ППЗСПЗЗ /лв./</w:t>
            </w:r>
          </w:p>
        </w:tc>
      </w:tr>
      <w:tr w:rsidR="009D5487" w:rsidRPr="00D05AC8">
        <w:trPr>
          <w:trHeight w:val="403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lang w:val="bg-BG" w:eastAsia="bg-BG"/>
              </w:rPr>
            </w:pPr>
            <w:r w:rsidRPr="000B202F">
              <w:rPr>
                <w:lang w:val="bg-BG" w:eastAsia="bg-BG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lang w:val="bg-BG" w:eastAsia="bg-BG"/>
              </w:rPr>
              <w:t>с. Кукорево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lang w:val="bg-BG" w:eastAsia="bg-BG"/>
              </w:rPr>
              <w:t>„Тунджа”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lang w:val="bg-BG" w:eastAsia="bg-BG"/>
              </w:rPr>
              <w:t xml:space="preserve">40484.42.32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lang w:val="bg-BG" w:eastAsia="bg-BG"/>
              </w:rPr>
              <w:t>4.679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487" w:rsidRPr="000B202F" w:rsidRDefault="009D5487" w:rsidP="00D05AC8">
            <w:pPr>
              <w:spacing w:line="36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 w:rsidRPr="000B202F">
              <w:rPr>
                <w:rFonts w:ascii="Times New Roman" w:hAnsi="Times New Roman" w:cs="Times New Roman"/>
                <w:lang w:val="ru-RU"/>
              </w:rPr>
              <w:t>стоп</w:t>
            </w:r>
            <w:r w:rsidRPr="000B202F">
              <w:rPr>
                <w:rFonts w:ascii="Times New Roman" w:hAnsi="Times New Roman" w:cs="Times New Roman"/>
                <w:lang w:val="bg-BG"/>
              </w:rPr>
              <w:t xml:space="preserve">ански </w:t>
            </w:r>
            <w:r w:rsidRPr="000B202F">
              <w:rPr>
                <w:rFonts w:ascii="Times New Roman" w:hAnsi="Times New Roman" w:cs="Times New Roman"/>
                <w:lang w:val="ru-RU"/>
              </w:rPr>
              <w:t>двор</w:t>
            </w:r>
            <w:r w:rsidRPr="000B202F">
              <w:rPr>
                <w:rFonts w:ascii="Times New Roman" w:hAnsi="Times New Roman" w:cs="Times New Roman"/>
                <w:lang w:val="bg-BG"/>
              </w:rPr>
              <w:t xml:space="preserve"> - пасище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lang w:val="bg-BG" w:eastAsia="bg-BG"/>
              </w:rPr>
              <w:t>9 160.00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916</w:t>
            </w:r>
            <w:r w:rsidRPr="000B202F">
              <w:rPr>
                <w:rFonts w:ascii="Times New Roman" w:hAnsi="Times New Roman" w:cs="Times New Roman"/>
                <w:lang w:val="bg-BG" w:eastAsia="bg-BG"/>
              </w:rPr>
              <w:t xml:space="preserve">.00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487" w:rsidRPr="000B202F" w:rsidRDefault="009D5487" w:rsidP="00D05AC8">
            <w:pPr>
              <w:overflowPunct/>
              <w:autoSpaceDE/>
              <w:autoSpaceDN/>
              <w:adjustRightInd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lang w:val="bg-BG" w:eastAsia="bg-BG"/>
              </w:rPr>
            </w:pPr>
            <w:r w:rsidRPr="000B202F">
              <w:rPr>
                <w:rFonts w:ascii="Times New Roman" w:hAnsi="Times New Roman" w:cs="Times New Roman"/>
                <w:lang w:val="bg-BG" w:eastAsia="bg-BG"/>
              </w:rPr>
              <w:t>160.00</w:t>
            </w:r>
          </w:p>
        </w:tc>
      </w:tr>
    </w:tbl>
    <w:p w:rsidR="009D5487" w:rsidRPr="00D05AC8" w:rsidRDefault="009D5487" w:rsidP="00D05AC8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spacing w:line="360" w:lineRule="auto"/>
        <w:ind w:left="-284" w:right="15" w:firstLine="426"/>
        <w:jc w:val="both"/>
        <w:textAlignment w:val="auto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9D5487" w:rsidRDefault="009D5487" w:rsidP="00D05AC8">
      <w:pPr>
        <w:spacing w:line="36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Условия за участие: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Право на участие в търга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имат всички заинтересовани лица -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физически лица, еднолични търговци и юридически лица, регистрирани по </w:t>
      </w:r>
      <w:r w:rsidRPr="00D05AC8">
        <w:rPr>
          <w:rFonts w:ascii="Times New Roman" w:hAnsi="Times New Roman" w:cs="Times New Roman"/>
          <w:sz w:val="24"/>
          <w:szCs w:val="24"/>
          <w:lang w:val="ru-RU"/>
        </w:rPr>
        <w:t>Закона за търговския регистър на юридическите лица с нестопанска цел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D5487" w:rsidRDefault="009D5487" w:rsidP="00D05AC8">
      <w:pPr>
        <w:spacing w:line="36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D5487" w:rsidRDefault="009D5487" w:rsidP="00D05AC8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spacing w:line="360" w:lineRule="auto"/>
        <w:ind w:right="-284"/>
        <w:jc w:val="both"/>
        <w:textAlignment w:val="auto"/>
        <w:rPr>
          <w:rFonts w:ascii="Times New Roman" w:hAnsi="Times New Roman" w:cs="Times New Roman"/>
          <w:b/>
          <w:bCs/>
          <w:spacing w:val="20"/>
          <w:sz w:val="24"/>
          <w:szCs w:val="24"/>
          <w:lang w:val="ru-RU" w:eastAsia="bg-BG"/>
        </w:rPr>
      </w:pPr>
    </w:p>
    <w:p w:rsidR="009D5487" w:rsidRPr="00D05AC8" w:rsidRDefault="009D5487" w:rsidP="00D05AC8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spacing w:line="360" w:lineRule="auto"/>
        <w:ind w:right="-284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5AC8">
        <w:rPr>
          <w:rFonts w:ascii="Times New Roman" w:hAnsi="Times New Roman" w:cs="Times New Roman"/>
          <w:b/>
          <w:bCs/>
          <w:spacing w:val="20"/>
          <w:sz w:val="24"/>
          <w:szCs w:val="24"/>
          <w:lang w:val="ru-RU" w:eastAsia="bg-BG"/>
        </w:rPr>
        <w:t xml:space="preserve">         2.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Подаване на документи за участие в търга: </w:t>
      </w: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Заявителите или упълномощеното от тях лице, писмено с нотариална заверка на подписа, подават в Областна дирекция „Земеделие” гр. Ямбол заявление по образец, утвърден от Министъра на земеделието храните и горите, в което се посочват: местонахождението, номерът и площта на поземления имот и предлаганата цена в лева за имота, изписана с цифри и думи. За всеки имот се подава отделно заявление.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                 </w:t>
      </w: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>В случаите когато заявлението се подава от ЕТ или юридическо лице задължително се посочва ЕИК, съгласно Закона за търговския регистър и регистъра на юридическите лица с нестопанска цел.</w:t>
      </w:r>
      <w:r w:rsidRPr="00D05A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D5487" w:rsidRPr="00D05AC8" w:rsidRDefault="009D5487" w:rsidP="00D05AC8">
      <w:pPr>
        <w:tabs>
          <w:tab w:val="left" w:pos="142"/>
          <w:tab w:val="left" w:pos="284"/>
          <w:tab w:val="left" w:pos="426"/>
          <w:tab w:val="left" w:pos="709"/>
        </w:tabs>
        <w:overflowPunct/>
        <w:autoSpaceDE/>
        <w:autoSpaceDN/>
        <w:adjustRightInd/>
        <w:spacing w:line="360" w:lineRule="auto"/>
        <w:ind w:right="-284"/>
        <w:jc w:val="both"/>
        <w:textAlignment w:val="auto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05AC8">
        <w:rPr>
          <w:rFonts w:ascii="Times New Roman" w:hAnsi="Times New Roman" w:cs="Times New Roman"/>
          <w:b/>
          <w:bCs/>
          <w:spacing w:val="20"/>
          <w:sz w:val="24"/>
          <w:szCs w:val="24"/>
          <w:lang w:val="ru-RU" w:eastAsia="bg-BG"/>
        </w:rPr>
        <w:t xml:space="preserve">        </w:t>
      </w:r>
      <w:r w:rsidRPr="00D05AC8">
        <w:rPr>
          <w:rFonts w:ascii="Times New Roman" w:hAnsi="Times New Roman" w:cs="Times New Roman"/>
          <w:sz w:val="24"/>
          <w:szCs w:val="24"/>
          <w:lang w:val="ru-RU" w:eastAsia="bg-BG"/>
        </w:rPr>
        <w:t>При подаване на заявлението заявителят или упълномощеното лице представят документ за самоличност и прилагат: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left="-284" w:right="-284"/>
        <w:jc w:val="both"/>
        <w:textAlignment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             - Н</w:t>
      </w:r>
      <w:r w:rsidRPr="00D05AC8">
        <w:rPr>
          <w:rFonts w:ascii="Times New Roman" w:hAnsi="Times New Roman" w:cs="Times New Roman"/>
          <w:sz w:val="24"/>
          <w:szCs w:val="24"/>
          <w:lang w:val="ru-RU" w:eastAsia="bg-BG"/>
        </w:rPr>
        <w:t>отариално заверено пълномощно, когато документите се подават от упълномощено лице;</w:t>
      </w:r>
    </w:p>
    <w:p w:rsidR="009D5487" w:rsidRPr="003B4428" w:rsidRDefault="009D5487" w:rsidP="00D05AC8">
      <w:pPr>
        <w:overflowPunct/>
        <w:autoSpaceDE/>
        <w:autoSpaceDN/>
        <w:adjustRightInd/>
        <w:spacing w:line="360" w:lineRule="auto"/>
        <w:ind w:right="-284"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        - </w:t>
      </w:r>
      <w:r w:rsidRPr="003B4428">
        <w:rPr>
          <w:rFonts w:ascii="Times New Roman" w:hAnsi="Times New Roman" w:cs="Times New Roman"/>
          <w:sz w:val="24"/>
          <w:szCs w:val="24"/>
          <w:lang w:val="bg-BG" w:eastAsia="bg-BG"/>
        </w:rPr>
        <w:t>П</w:t>
      </w:r>
      <w:r w:rsidRPr="003B4428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латежен документ за внесен депозит в оригинал, когато плащането не е извършено по електронен път - </w:t>
      </w:r>
      <w:r w:rsidRPr="003B4428">
        <w:rPr>
          <w:rFonts w:ascii="Times New Roman" w:hAnsi="Times New Roman" w:cs="Times New Roman"/>
          <w:sz w:val="24"/>
          <w:szCs w:val="24"/>
          <w:lang w:val="bg-BG"/>
        </w:rPr>
        <w:t>10% от началната тръжна цена /върху него не се начислява лихва и не подлежи на връщане при отказ от сключване на договор/;</w:t>
      </w:r>
    </w:p>
    <w:p w:rsidR="009D5487" w:rsidRPr="000548C5" w:rsidRDefault="009D5487" w:rsidP="003B4428">
      <w:pPr>
        <w:pStyle w:val="ListParagraph"/>
        <w:spacing w:line="360" w:lineRule="auto"/>
        <w:ind w:left="0" w:firstLine="360"/>
        <w:jc w:val="both"/>
        <w:rPr>
          <w:rFonts w:ascii="Times New Roman" w:hAnsi="Times New Roman" w:cs="Times New Roman"/>
          <w:lang w:val="bg-BG"/>
        </w:rPr>
      </w:pPr>
      <w:r w:rsidRPr="00D05AC8">
        <w:rPr>
          <w:lang w:val="ru-RU" w:eastAsia="bg-BG"/>
        </w:rPr>
        <w:t xml:space="preserve">    - </w:t>
      </w:r>
      <w:r w:rsidRPr="000548C5">
        <w:rPr>
          <w:rFonts w:ascii="Times New Roman" w:hAnsi="Times New Roman" w:cs="Times New Roman"/>
          <w:lang w:val="bg-BG"/>
        </w:rPr>
        <w:t xml:space="preserve">Протокол от заседание на съответния оправомощен орган, съдържащ решение за закупуване на държавните имоти – предмет на търга, когато заявителя е юридическо лице; 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right="-284"/>
        <w:jc w:val="both"/>
        <w:textAlignment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05AC8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</w:t>
      </w:r>
      <w:r w:rsidRPr="00D05AC8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- </w:t>
      </w: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>Д</w:t>
      </w:r>
      <w:r w:rsidRPr="00D05AC8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екларация за обстоятелствата по </w:t>
      </w: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чл.106, </w:t>
      </w:r>
      <w:r w:rsidRPr="00D05AC8">
        <w:rPr>
          <w:rFonts w:ascii="Times New Roman" w:hAnsi="Times New Roman" w:cs="Times New Roman"/>
          <w:sz w:val="24"/>
          <w:szCs w:val="24"/>
          <w:lang w:val="ru-RU" w:eastAsia="bg-BG"/>
        </w:rPr>
        <w:t>ал. 18</w:t>
      </w: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от ППЗСПЗЗ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-</w:t>
      </w: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по образец</w:t>
      </w:r>
      <w:r w:rsidRPr="00D05AC8">
        <w:rPr>
          <w:rFonts w:ascii="Times New Roman" w:hAnsi="Times New Roman" w:cs="Times New Roman"/>
          <w:sz w:val="24"/>
          <w:szCs w:val="24"/>
          <w:lang w:val="ru-RU" w:eastAsia="bg-BG"/>
        </w:rPr>
        <w:t>.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right="-284"/>
        <w:jc w:val="both"/>
        <w:textAlignment w:val="center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>- Декларация за събиране, съхраняване и обработване на лични данни, във връзка с Регламент /ЕС/ 2016/679 на Европейския парламент и на Съвета от 27 април 2016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>г. относно защитата на физическите лица, във връзка с обработването на лични данни и относно свободното движение на такива данни и за отмяна на Директива 95/46/ЕО.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ru-RU" w:eastAsia="bg-BG"/>
        </w:rPr>
        <w:t xml:space="preserve">   </w:t>
      </w: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  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3.</w:t>
      </w:r>
      <w:r w:rsidRPr="00D05AC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Началната тръжна цена на предложените имоти е определена по реда на чл. 105, ал. 7 от ППЗСПЗЗ. 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4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4. Размера на депозита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търга е в размер 10 на сто от началната тръжна цена на имота, определена по реда на чл. 105, ал. 7 от ППЗСПЗЗ.</w:t>
      </w:r>
      <w:r w:rsidRPr="00D05AC8">
        <w:rPr>
          <w:rFonts w:ascii="Times New Roman" w:hAnsi="Times New Roman" w:cs="Times New Roman"/>
          <w:sz w:val="24"/>
          <w:szCs w:val="24"/>
          <w:lang w:val="ru-RU"/>
        </w:rPr>
        <w:t xml:space="preserve"> Върху депозита не се начислява лихва и не подлежи на връщане при отказ на кандидата за сключване на договор.</w:t>
      </w:r>
    </w:p>
    <w:p w:rsidR="009D5487" w:rsidRPr="00D05AC8" w:rsidRDefault="009D5487" w:rsidP="00D05AC8">
      <w:pPr>
        <w:tabs>
          <w:tab w:val="num" w:pos="0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Банковото бордеро за внесения депозит се представя заедно с документите за участие в търга /в оригинал/. За всеки имот се представя отделен документ за депозит.  </w:t>
      </w:r>
    </w:p>
    <w:p w:rsidR="009D5487" w:rsidRPr="00D05AC8" w:rsidRDefault="009D5487" w:rsidP="00D05AC8">
      <w:pPr>
        <w:spacing w:line="360" w:lineRule="auto"/>
        <w:ind w:firstLine="28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5.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Условия за плащане на депозита</w:t>
      </w:r>
      <w:r w:rsidRPr="00D05AC8">
        <w:rPr>
          <w:rFonts w:ascii="Times New Roman" w:hAnsi="Times New Roman" w:cs="Times New Roman"/>
          <w:sz w:val="24"/>
          <w:szCs w:val="24"/>
          <w:lang w:val="ru-RU"/>
        </w:rPr>
        <w:t>. Плащанията се извършват в български лева, по банков път по сметка на ОД „Земеделие” гр. Ямбол.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D5487" w:rsidRPr="00D05AC8" w:rsidRDefault="009D5487" w:rsidP="00D05A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Банка ДСК – ЕАД Ямбол; </w:t>
      </w:r>
      <w:r w:rsidRPr="00D05AC8">
        <w:rPr>
          <w:rFonts w:ascii="Times New Roman" w:hAnsi="Times New Roman" w:cs="Times New Roman"/>
          <w:b/>
          <w:bCs/>
          <w:sz w:val="24"/>
          <w:szCs w:val="24"/>
        </w:rPr>
        <w:t>BG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13 </w:t>
      </w:r>
      <w:r w:rsidRPr="00D05AC8">
        <w:rPr>
          <w:rFonts w:ascii="Times New Roman" w:hAnsi="Times New Roman" w:cs="Times New Roman"/>
          <w:b/>
          <w:bCs/>
          <w:sz w:val="24"/>
          <w:szCs w:val="24"/>
        </w:rPr>
        <w:t>STSA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93003304128510;       </w:t>
      </w:r>
    </w:p>
    <w:p w:rsidR="009D5487" w:rsidRPr="00D05AC8" w:rsidRDefault="009D5487" w:rsidP="00D05AC8">
      <w:pPr>
        <w:spacing w:line="360" w:lineRule="auto"/>
        <w:ind w:left="75" w:firstLine="64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Основание за плащане: депозит за участие в търг – изписва се и имота.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D05AC8">
        <w:rPr>
          <w:sz w:val="24"/>
          <w:szCs w:val="24"/>
          <w:lang w:val="bg-BG"/>
        </w:rPr>
        <w:t xml:space="preserve">  </w:t>
      </w:r>
    </w:p>
    <w:p w:rsidR="009D5487" w:rsidRPr="00D05AC8" w:rsidRDefault="009D5487" w:rsidP="00D05AC8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Място и срок за получаване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на документите за участие в търга. </w:t>
      </w:r>
    </w:p>
    <w:p w:rsidR="009D5487" w:rsidRPr="00D05AC8" w:rsidRDefault="009D5487" w:rsidP="00D05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ab/>
        <w:t>Документите за участие в търга се получават в Областна Дирекция ,,Земеделие”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гр. Ямбол, ул. ,,Жорж Папазов” № 9, ет.5, стая № 1 всеки работен ден от 9.00 ч. до 17.30 ч., в срок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/тридесет/ календарни дни,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>считано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от деня следващ датата на публикуване на заповедта в местен вестник. Заповедта ще бъде публикувана на интернет страницата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>ОД „Земеделие” Ямбол и Министерство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храните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D5487" w:rsidRPr="00D05AC8" w:rsidRDefault="009D5487" w:rsidP="00D05AC8">
      <w:pPr>
        <w:numPr>
          <w:ilvl w:val="0"/>
          <w:numId w:val="5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Място и срок за подаване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на документите за участие в търга. </w:t>
      </w:r>
    </w:p>
    <w:p w:rsidR="009D5487" w:rsidRPr="00D05AC8" w:rsidRDefault="009D5487" w:rsidP="00D05AC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    Документите за участие в търга се подават в Областна Дирекция ,,Земеделие”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гр. Ямбол, ул. ,,Жорж Папазов” № 9, ет. 5, стая № 1 всеки работен ден от 9.00 ч. до 17.30 ч., в срок от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30 /тридесет/ календарни дни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>, считано от деня следващ датата на публикуване на заповедта в местен вестник.</w:t>
      </w:r>
    </w:p>
    <w:p w:rsidR="009D5487" w:rsidRPr="00D05AC8" w:rsidRDefault="009D5487" w:rsidP="00D05AC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ab/>
        <w:t>- з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аявителите или упълномощеното от тях лице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/писмено с нотариална заверка на подписа/ подават в ОД “Земеделие” гр. Ямбол заявление по образец, утвърден от Министъра на земеделието. В заявлението се посочват: </w:t>
      </w:r>
    </w:p>
    <w:p w:rsidR="009D5487" w:rsidRPr="00D05AC8" w:rsidRDefault="009D5487" w:rsidP="00D05AC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ab/>
        <w:t>- местоположението, номерът и площта на имота;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ab/>
        <w:t xml:space="preserve">-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предлаганата цена е в цяло число левове за имота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>, изписан с цифри и словом и не може да бъде по-ниска от началната цена;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ab/>
        <w:t>- за всеки имот се подава отделно заявление;</w:t>
      </w:r>
    </w:p>
    <w:p w:rsidR="009D5487" w:rsidRPr="00D05AC8" w:rsidRDefault="009D5487" w:rsidP="00D05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>Заявленията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търга, да са запечатани в непрозрачен плик.  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Заявление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представено в незапечатан плик е недействително.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Получените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>ОД “Земеделие” гр. Ямбол пликове със заявление за участие в търга без да се разпечатват се записват с входящ номер, дата и час в регистър.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36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8.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Не се допускат за участие в търг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кандидатите, чиито заявления са подадени след срока, посочен в настоящата заповед, не съдържат документите по чл. 106, ал. 10 и 14 или не отговарят на изискванията на чл. 106 от ППЗСПЗЗ.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4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9. Търгът може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да се проведе само в случай, че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поне двама кандидати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са подали заявление за участие. При явяване на един кандидат за даден имот той се обявява за спечелил търга при обявената от него тръжна цена с тайно наддаване.</w:t>
      </w:r>
    </w:p>
    <w:p w:rsidR="009D5487" w:rsidRPr="00D05AC8" w:rsidRDefault="009D5487" w:rsidP="00D05AC8">
      <w:pPr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10. Лицата, които придобиват имоти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по реда на чл. 27, ал. 9 от ЗСПЗЗ, заплащат и разходите по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чл. 56ш, ал. 1, т. 2 от ППЗСПЗЗ. 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36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11.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В случаите по чл. 108, ал. 1 от ППЗСПЗЗ, когато кандидатите за един и същ имот са предложили една и съща цена, между тях се провежда търг с явно наддаване като председателят на тръжната комисия ги уведомява по реда на ГПК за деня, часа, условията и реда, обявява началната тръжна цена, от която започва наддаването и определя стъпка на наддаването в размер на 100 /сто/ лева. </w:t>
      </w:r>
    </w:p>
    <w:p w:rsidR="009D5487" w:rsidRDefault="009D5487" w:rsidP="00D05AC8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12.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Директорът на ОД “Земеделие” Ямбол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в 3 - дневен срок след изтичането на крайния срок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за подаване на заявленията за участие в търг, назначава със заповед състава на тръжната комисия.</w:t>
      </w:r>
    </w:p>
    <w:p w:rsidR="009D5487" w:rsidRDefault="009D5487" w:rsidP="00D05AC8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9D5487" w:rsidRDefault="009D5487" w:rsidP="00D05AC8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9D5487" w:rsidRDefault="009D5487" w:rsidP="00D05AC8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13.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В 14 - дневен срок тръжната комисията разглежда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заявленията, класира предложенията и определя спечелилия търга кандидат. 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ab/>
        <w:t xml:space="preserve">За резултатите от търга се съставя протокол, съгласно чл. 107, ал. 8 от ППЗСПЗЗ. Протокола с резултатите от търга се обявява на информационното табло на ОД “Земеделие” гр. Ямбол и на интернет страницата на дирекцията. 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7 - дневен срок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от обявяването му участниците в търга могат да направят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писмени възражения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до тръжната комисия. Тръжната комисия се произнася по възраженията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5 - дневен срок,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>като за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разглеждането им се съставя протокол, в който се посочват мотивите за приемането или за отхвърлянето им. Протоколът се подписва от членовете на тръжната комисия и се обявява на   информационното табло на ОД “Земеделие” гр. Ямбол и на интернет страницата на дирекцията. 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Председателят на тръжната комисия представя в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3 - дневен срок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протоколите заедно със заявленията, приложенията към тях и възраженията за одобряване от министъра на земеделието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>, съгласно чл. 107, ал. 10 от ППЗСПЗЗ.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      Министърът на земеделието или упълномощено от него лице в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7 - дневен срок от одобряването на протоколите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със заповед определя кандидатите класирани за всеки имот на първо и второ място. Заповедта се публикува на интернет страницата на Министерство на земеделието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храните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при спазване на изискванията на Закона за защита на личните данни. В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3 - дневен срок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директорът на  ОД “Земеделие” уведомява участниците в търга по реда на АПК за заповедта, която подлежи на обжалване в 14 - дневен срок от уведомлението им по реда на АПК.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14.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>Търгът се счита за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спечелен от участника предложил най-високата цена за имота.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Условия за връщане на депозита. 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ab/>
        <w:t>Депозита на спечелилия участник се прихваща от цената на придобиване на имота. Внесените депозити от некласираните кандидати се възстановяват в 7 - дневен срок след приключване на търга, а депозитът на кандидата, класиран на второ място - след подписването на договора със спечелилия кандидат. Депозитите на кандидатите, класирани на първо и второ място не се възстановяват в случай на отказ за сключване на договор. Депозитът на обжалвания търга участник се възстановява след влизането в сила на съдебно решение</w:t>
      </w:r>
      <w:r w:rsidRPr="00D05AC8">
        <w:rPr>
          <w:sz w:val="24"/>
          <w:szCs w:val="24"/>
          <w:lang w:val="bg-BG"/>
        </w:rPr>
        <w:t xml:space="preserve">. 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>Сключване на договор</w:t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D5487" w:rsidRPr="00D05AC8" w:rsidRDefault="009D5487" w:rsidP="00D05AC8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05A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 14 – дневен срок от влизане в сила на заповедта се сключва договор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в писмена форма с лицето, спечелило търга след внасяне на цената, дължимите данъци, такси и режийни разноски. В случай, че лицето спечелило търга, не внесе посочените суми, за сключване на договор, да се покани класирания на второ място кандидат. Договорът подлежи на вписване в службата по вписванията за сметка на купувача. </w:t>
      </w:r>
    </w:p>
    <w:p w:rsidR="009D5487" w:rsidRPr="00D05AC8" w:rsidRDefault="009D5487" w:rsidP="00D05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5AC8">
        <w:rPr>
          <w:rFonts w:ascii="Times New Roman" w:hAnsi="Times New Roman" w:cs="Times New Roman"/>
          <w:sz w:val="24"/>
          <w:szCs w:val="24"/>
          <w:lang w:val="bg-BG"/>
        </w:rPr>
        <w:tab/>
        <w:t xml:space="preserve">Настоящата заповед да се публикува на интернет страницата на ОД “Земеделие”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гр. Ямбол, на страницата на Министерство на земеделието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храните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и в един местен вестник най-малко 30 /тридесет/ дни преди крайния срок за подаване на заявленията за участие. Заповедта да се постави в 3 - дневен срок от издаването й на таблото на ОД “Земеделие”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гр. Ямбол, в общинската служба по земеделие „Тунджа-Ямбол”, община „Тунджа”, </w:t>
      </w: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метство с. </w:t>
      </w:r>
      <w:r>
        <w:rPr>
          <w:rFonts w:ascii="Times New Roman" w:hAnsi="Times New Roman" w:cs="Times New Roman"/>
          <w:sz w:val="24"/>
          <w:szCs w:val="24"/>
          <w:lang w:val="bg-BG"/>
        </w:rPr>
        <w:t>Кукорево</w:t>
      </w:r>
      <w:r w:rsidRPr="00D05AC8">
        <w:rPr>
          <w:rFonts w:ascii="Times New Roman" w:hAnsi="Times New Roman" w:cs="Times New Roman"/>
          <w:sz w:val="24"/>
          <w:szCs w:val="24"/>
          <w:lang w:val="bg-BG"/>
        </w:rPr>
        <w:t xml:space="preserve">, община „Тунджа”, област Ямбол.   </w:t>
      </w:r>
    </w:p>
    <w:p w:rsidR="009D5487" w:rsidRPr="00D05AC8" w:rsidRDefault="009D5487" w:rsidP="00D05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D5487" w:rsidRPr="0006018C" w:rsidRDefault="009D5487" w:rsidP="00A13FED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6018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Директор ОД ”Земеделие”: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/ П /  </w:t>
      </w:r>
    </w:p>
    <w:p w:rsidR="009D5487" w:rsidRDefault="009D5487" w:rsidP="00A13F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18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Тихомир Койчев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9D5487" w:rsidRDefault="009D5487" w:rsidP="00A13F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5487" w:rsidRPr="00133749" w:rsidRDefault="009D5487" w:rsidP="00A13F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5487" w:rsidRDefault="009D5487" w:rsidP="00133749">
      <w:pPr>
        <w:spacing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Заповедта е публикувана на сайта на в. “</w:t>
      </w:r>
      <w:r>
        <w:rPr>
          <w:rFonts w:ascii="Times New Roman" w:hAnsi="Times New Roman" w:cs="Times New Roman"/>
          <w:b/>
          <w:bCs/>
          <w:sz w:val="28"/>
          <w:szCs w:val="28"/>
        </w:rPr>
        <w:t>Alo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bg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” на </w:t>
      </w:r>
      <w:r w:rsidRPr="00B3070A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133749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.0</w:t>
      </w:r>
      <w:r w:rsidRPr="00133749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.2025 г. в Рубрика „съобщения - покани” - обява № </w:t>
      </w:r>
      <w:r w:rsidRPr="00133749">
        <w:rPr>
          <w:rFonts w:ascii="Times New Roman" w:hAnsi="Times New Roman" w:cs="Times New Roman"/>
          <w:b/>
          <w:bCs/>
          <w:sz w:val="28"/>
          <w:szCs w:val="28"/>
          <w:lang w:val="ru-RU"/>
        </w:rPr>
        <w:t>10573684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      </w:t>
      </w:r>
    </w:p>
    <w:p w:rsidR="009D5487" w:rsidRDefault="009D5487" w:rsidP="0013374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9D5487" w:rsidRDefault="009D5487" w:rsidP="00133749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9D5487" w:rsidRPr="00133749" w:rsidRDefault="009D5487" w:rsidP="00F41F47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</w:p>
    <w:sectPr w:rsidR="009D5487" w:rsidRPr="00133749" w:rsidSect="00ED6AA9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84" w:footer="1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487" w:rsidRDefault="009D5487">
      <w:r>
        <w:separator/>
      </w:r>
    </w:p>
  </w:endnote>
  <w:endnote w:type="continuationSeparator" w:id="0">
    <w:p w:rsidR="009D5487" w:rsidRDefault="009D5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altName w:val="Segoe Print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87" w:rsidRPr="00627A1B" w:rsidRDefault="009D5487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9D5487" w:rsidRDefault="009D5487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9D5487" w:rsidRPr="000327A9" w:rsidRDefault="009D5487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87" w:rsidRDefault="009D548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D5487" w:rsidRDefault="009D548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D5487" w:rsidRPr="00627A1B" w:rsidRDefault="009D548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9D5487" w:rsidRDefault="009D548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9D5487" w:rsidRPr="00EA3B1F" w:rsidRDefault="009D548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487" w:rsidRDefault="009D5487">
      <w:r>
        <w:separator/>
      </w:r>
    </w:p>
  </w:footnote>
  <w:footnote w:type="continuationSeparator" w:id="0">
    <w:p w:rsidR="009D5487" w:rsidRDefault="009D5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487" w:rsidRPr="005B69F7" w:rsidRDefault="009D548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9D5487" w:rsidRPr="005B69F7" w:rsidRDefault="009D5487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9D5487" w:rsidRDefault="009D548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храните</w:t>
    </w:r>
  </w:p>
  <w:p w:rsidR="009D5487" w:rsidRPr="00936425" w:rsidRDefault="009D548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“ЗЕМЕДЕЛИЕ”-ЯМБОЛ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75380"/>
    <w:multiLevelType w:val="hybridMultilevel"/>
    <w:tmpl w:val="1368CE7E"/>
    <w:lvl w:ilvl="0" w:tplc="931C0F80">
      <w:start w:val="75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64DD3335"/>
    <w:multiLevelType w:val="hybridMultilevel"/>
    <w:tmpl w:val="D6D8A0FC"/>
    <w:lvl w:ilvl="0" w:tplc="C66C9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8215A"/>
    <w:multiLevelType w:val="hybridMultilevel"/>
    <w:tmpl w:val="2ED0668C"/>
    <w:lvl w:ilvl="0" w:tplc="BAFAA3A2">
      <w:start w:val="1"/>
      <w:numFmt w:val="decimal"/>
      <w:lvlText w:val="%1."/>
      <w:lvlJc w:val="left"/>
      <w:pPr>
        <w:ind w:left="795" w:hanging="435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45B6"/>
    <w:rsid w:val="000068FC"/>
    <w:rsid w:val="0000741E"/>
    <w:rsid w:val="000075A5"/>
    <w:rsid w:val="00007923"/>
    <w:rsid w:val="00010DB6"/>
    <w:rsid w:val="00011C0D"/>
    <w:rsid w:val="00014966"/>
    <w:rsid w:val="0001498B"/>
    <w:rsid w:val="000159E0"/>
    <w:rsid w:val="00016D4F"/>
    <w:rsid w:val="00017B3D"/>
    <w:rsid w:val="00020B76"/>
    <w:rsid w:val="0002111B"/>
    <w:rsid w:val="00022834"/>
    <w:rsid w:val="00022C61"/>
    <w:rsid w:val="00023497"/>
    <w:rsid w:val="00025AC7"/>
    <w:rsid w:val="000269FD"/>
    <w:rsid w:val="00027057"/>
    <w:rsid w:val="00031A60"/>
    <w:rsid w:val="00032323"/>
    <w:rsid w:val="000327A9"/>
    <w:rsid w:val="00032EDA"/>
    <w:rsid w:val="000346E7"/>
    <w:rsid w:val="00034B41"/>
    <w:rsid w:val="00036DE3"/>
    <w:rsid w:val="0003705E"/>
    <w:rsid w:val="00037E58"/>
    <w:rsid w:val="00040277"/>
    <w:rsid w:val="000423BB"/>
    <w:rsid w:val="000445C9"/>
    <w:rsid w:val="00045209"/>
    <w:rsid w:val="0004631F"/>
    <w:rsid w:val="00051500"/>
    <w:rsid w:val="000529B5"/>
    <w:rsid w:val="000548C5"/>
    <w:rsid w:val="00057D2A"/>
    <w:rsid w:val="0006018C"/>
    <w:rsid w:val="0006063D"/>
    <w:rsid w:val="000618BC"/>
    <w:rsid w:val="00061F4A"/>
    <w:rsid w:val="00061FA2"/>
    <w:rsid w:val="00062F84"/>
    <w:rsid w:val="00063A90"/>
    <w:rsid w:val="00065BA1"/>
    <w:rsid w:val="00065EFB"/>
    <w:rsid w:val="00066569"/>
    <w:rsid w:val="00067206"/>
    <w:rsid w:val="00070975"/>
    <w:rsid w:val="00073692"/>
    <w:rsid w:val="00074722"/>
    <w:rsid w:val="00074775"/>
    <w:rsid w:val="000749C2"/>
    <w:rsid w:val="000766BF"/>
    <w:rsid w:val="00077E67"/>
    <w:rsid w:val="00083A94"/>
    <w:rsid w:val="00083FAF"/>
    <w:rsid w:val="0008469E"/>
    <w:rsid w:val="000861EC"/>
    <w:rsid w:val="00086852"/>
    <w:rsid w:val="00087EE8"/>
    <w:rsid w:val="00091B2F"/>
    <w:rsid w:val="0009242F"/>
    <w:rsid w:val="00094B03"/>
    <w:rsid w:val="000965E9"/>
    <w:rsid w:val="000A0372"/>
    <w:rsid w:val="000A074D"/>
    <w:rsid w:val="000A3291"/>
    <w:rsid w:val="000A3812"/>
    <w:rsid w:val="000A4F7B"/>
    <w:rsid w:val="000A5927"/>
    <w:rsid w:val="000A5BD9"/>
    <w:rsid w:val="000A650C"/>
    <w:rsid w:val="000A70F5"/>
    <w:rsid w:val="000A7428"/>
    <w:rsid w:val="000A7582"/>
    <w:rsid w:val="000A7D45"/>
    <w:rsid w:val="000B0DA4"/>
    <w:rsid w:val="000B1011"/>
    <w:rsid w:val="000B202F"/>
    <w:rsid w:val="000B275F"/>
    <w:rsid w:val="000B28E0"/>
    <w:rsid w:val="000B44DD"/>
    <w:rsid w:val="000B6725"/>
    <w:rsid w:val="000C01D0"/>
    <w:rsid w:val="000C06AE"/>
    <w:rsid w:val="000C0708"/>
    <w:rsid w:val="000C090F"/>
    <w:rsid w:val="000C30AF"/>
    <w:rsid w:val="000C6179"/>
    <w:rsid w:val="000C6EB2"/>
    <w:rsid w:val="000D2EE8"/>
    <w:rsid w:val="000D3213"/>
    <w:rsid w:val="000D4492"/>
    <w:rsid w:val="000D5628"/>
    <w:rsid w:val="000D6FB4"/>
    <w:rsid w:val="000E0632"/>
    <w:rsid w:val="000E0A5C"/>
    <w:rsid w:val="000E0FF5"/>
    <w:rsid w:val="000E15DB"/>
    <w:rsid w:val="000E1A3E"/>
    <w:rsid w:val="000E21A2"/>
    <w:rsid w:val="000E3D38"/>
    <w:rsid w:val="000E5638"/>
    <w:rsid w:val="000E708B"/>
    <w:rsid w:val="000E79ED"/>
    <w:rsid w:val="000F13A3"/>
    <w:rsid w:val="000F200F"/>
    <w:rsid w:val="000F2216"/>
    <w:rsid w:val="000F2837"/>
    <w:rsid w:val="000F2C69"/>
    <w:rsid w:val="000F336B"/>
    <w:rsid w:val="000F4734"/>
    <w:rsid w:val="000F4868"/>
    <w:rsid w:val="000F4AB9"/>
    <w:rsid w:val="000F659B"/>
    <w:rsid w:val="000F6741"/>
    <w:rsid w:val="000F78C9"/>
    <w:rsid w:val="00100A28"/>
    <w:rsid w:val="00100B4B"/>
    <w:rsid w:val="00100CA1"/>
    <w:rsid w:val="00103457"/>
    <w:rsid w:val="0010369E"/>
    <w:rsid w:val="00103D98"/>
    <w:rsid w:val="001064A1"/>
    <w:rsid w:val="00106908"/>
    <w:rsid w:val="00106F26"/>
    <w:rsid w:val="001071C0"/>
    <w:rsid w:val="00110BAE"/>
    <w:rsid w:val="001113B9"/>
    <w:rsid w:val="001116AB"/>
    <w:rsid w:val="00113311"/>
    <w:rsid w:val="00114DA1"/>
    <w:rsid w:val="00116E5F"/>
    <w:rsid w:val="001172AF"/>
    <w:rsid w:val="00117DD0"/>
    <w:rsid w:val="0012064F"/>
    <w:rsid w:val="00120770"/>
    <w:rsid w:val="00120FD9"/>
    <w:rsid w:val="0012192D"/>
    <w:rsid w:val="00123AC3"/>
    <w:rsid w:val="001301C3"/>
    <w:rsid w:val="001315F7"/>
    <w:rsid w:val="001334BC"/>
    <w:rsid w:val="00133749"/>
    <w:rsid w:val="00133BA4"/>
    <w:rsid w:val="00133BCD"/>
    <w:rsid w:val="00134946"/>
    <w:rsid w:val="00137133"/>
    <w:rsid w:val="00137531"/>
    <w:rsid w:val="00137AED"/>
    <w:rsid w:val="00140AD3"/>
    <w:rsid w:val="0014238C"/>
    <w:rsid w:val="00142776"/>
    <w:rsid w:val="00144745"/>
    <w:rsid w:val="00144A78"/>
    <w:rsid w:val="00146349"/>
    <w:rsid w:val="00146A5A"/>
    <w:rsid w:val="0014746B"/>
    <w:rsid w:val="001478BB"/>
    <w:rsid w:val="00150498"/>
    <w:rsid w:val="00151093"/>
    <w:rsid w:val="00152AA4"/>
    <w:rsid w:val="0015362D"/>
    <w:rsid w:val="00155B02"/>
    <w:rsid w:val="001560A7"/>
    <w:rsid w:val="00156BC7"/>
    <w:rsid w:val="00157D1E"/>
    <w:rsid w:val="00162C8E"/>
    <w:rsid w:val="00163520"/>
    <w:rsid w:val="001672F4"/>
    <w:rsid w:val="00170332"/>
    <w:rsid w:val="00170C55"/>
    <w:rsid w:val="0017114B"/>
    <w:rsid w:val="00171940"/>
    <w:rsid w:val="00171BCF"/>
    <w:rsid w:val="0017212E"/>
    <w:rsid w:val="00173568"/>
    <w:rsid w:val="001751F3"/>
    <w:rsid w:val="0017595D"/>
    <w:rsid w:val="0017658C"/>
    <w:rsid w:val="0017708A"/>
    <w:rsid w:val="001773E8"/>
    <w:rsid w:val="001773F3"/>
    <w:rsid w:val="00180375"/>
    <w:rsid w:val="00181CE4"/>
    <w:rsid w:val="00183446"/>
    <w:rsid w:val="00184155"/>
    <w:rsid w:val="0018654C"/>
    <w:rsid w:val="0018728F"/>
    <w:rsid w:val="0018755E"/>
    <w:rsid w:val="00192E6B"/>
    <w:rsid w:val="001930E8"/>
    <w:rsid w:val="00193442"/>
    <w:rsid w:val="001954BC"/>
    <w:rsid w:val="00195613"/>
    <w:rsid w:val="001A01C9"/>
    <w:rsid w:val="001A07BF"/>
    <w:rsid w:val="001A0FA6"/>
    <w:rsid w:val="001A30C6"/>
    <w:rsid w:val="001A3451"/>
    <w:rsid w:val="001A3993"/>
    <w:rsid w:val="001A3A35"/>
    <w:rsid w:val="001A5A7F"/>
    <w:rsid w:val="001A5AA3"/>
    <w:rsid w:val="001A5D4D"/>
    <w:rsid w:val="001A614B"/>
    <w:rsid w:val="001A7129"/>
    <w:rsid w:val="001A7E2B"/>
    <w:rsid w:val="001B4BA5"/>
    <w:rsid w:val="001B5E7B"/>
    <w:rsid w:val="001B6D3B"/>
    <w:rsid w:val="001B729E"/>
    <w:rsid w:val="001C0468"/>
    <w:rsid w:val="001C1040"/>
    <w:rsid w:val="001C60B4"/>
    <w:rsid w:val="001C72CA"/>
    <w:rsid w:val="001C7D2C"/>
    <w:rsid w:val="001C7EB4"/>
    <w:rsid w:val="001D0151"/>
    <w:rsid w:val="001D0F73"/>
    <w:rsid w:val="001D34DB"/>
    <w:rsid w:val="001D45EC"/>
    <w:rsid w:val="001D57A8"/>
    <w:rsid w:val="001D6E7C"/>
    <w:rsid w:val="001E13E0"/>
    <w:rsid w:val="001E16A4"/>
    <w:rsid w:val="001E1855"/>
    <w:rsid w:val="001E24FA"/>
    <w:rsid w:val="001E365F"/>
    <w:rsid w:val="001E41C8"/>
    <w:rsid w:val="001E4F5B"/>
    <w:rsid w:val="001E5C8E"/>
    <w:rsid w:val="001E5DCB"/>
    <w:rsid w:val="001E7B4A"/>
    <w:rsid w:val="001F0076"/>
    <w:rsid w:val="001F265B"/>
    <w:rsid w:val="001F3BB3"/>
    <w:rsid w:val="001F4AA1"/>
    <w:rsid w:val="001F4ADE"/>
    <w:rsid w:val="001F4F47"/>
    <w:rsid w:val="001F5482"/>
    <w:rsid w:val="001F6182"/>
    <w:rsid w:val="00201362"/>
    <w:rsid w:val="002016AF"/>
    <w:rsid w:val="00202606"/>
    <w:rsid w:val="00202FAF"/>
    <w:rsid w:val="002036A4"/>
    <w:rsid w:val="0020377B"/>
    <w:rsid w:val="00203801"/>
    <w:rsid w:val="00203D74"/>
    <w:rsid w:val="00204158"/>
    <w:rsid w:val="0020422E"/>
    <w:rsid w:val="002061DA"/>
    <w:rsid w:val="0020653E"/>
    <w:rsid w:val="00206660"/>
    <w:rsid w:val="00207CBD"/>
    <w:rsid w:val="00207F24"/>
    <w:rsid w:val="002113E8"/>
    <w:rsid w:val="002117D3"/>
    <w:rsid w:val="00214660"/>
    <w:rsid w:val="00217E92"/>
    <w:rsid w:val="00217F61"/>
    <w:rsid w:val="002233BC"/>
    <w:rsid w:val="00224FEE"/>
    <w:rsid w:val="002258FC"/>
    <w:rsid w:val="002261FB"/>
    <w:rsid w:val="00232D0F"/>
    <w:rsid w:val="00235C90"/>
    <w:rsid w:val="002423B6"/>
    <w:rsid w:val="00242403"/>
    <w:rsid w:val="002438D5"/>
    <w:rsid w:val="00243A88"/>
    <w:rsid w:val="00246E74"/>
    <w:rsid w:val="00247423"/>
    <w:rsid w:val="002505E2"/>
    <w:rsid w:val="00251736"/>
    <w:rsid w:val="00252833"/>
    <w:rsid w:val="00252CC7"/>
    <w:rsid w:val="00252EF5"/>
    <w:rsid w:val="002534EF"/>
    <w:rsid w:val="00254E20"/>
    <w:rsid w:val="0025651E"/>
    <w:rsid w:val="00257793"/>
    <w:rsid w:val="00257DD8"/>
    <w:rsid w:val="00261933"/>
    <w:rsid w:val="00261EB7"/>
    <w:rsid w:val="00262D63"/>
    <w:rsid w:val="002654BB"/>
    <w:rsid w:val="00265D30"/>
    <w:rsid w:val="00266D04"/>
    <w:rsid w:val="00270445"/>
    <w:rsid w:val="002716D5"/>
    <w:rsid w:val="002717C3"/>
    <w:rsid w:val="002734F3"/>
    <w:rsid w:val="0027560F"/>
    <w:rsid w:val="0027574F"/>
    <w:rsid w:val="0027742C"/>
    <w:rsid w:val="0028064E"/>
    <w:rsid w:val="00280D37"/>
    <w:rsid w:val="002814D8"/>
    <w:rsid w:val="0028325E"/>
    <w:rsid w:val="00285FAD"/>
    <w:rsid w:val="00286D01"/>
    <w:rsid w:val="002876E6"/>
    <w:rsid w:val="00293402"/>
    <w:rsid w:val="002937FF"/>
    <w:rsid w:val="002938A8"/>
    <w:rsid w:val="00293F98"/>
    <w:rsid w:val="00295275"/>
    <w:rsid w:val="0029625E"/>
    <w:rsid w:val="002A072E"/>
    <w:rsid w:val="002A25BD"/>
    <w:rsid w:val="002A264C"/>
    <w:rsid w:val="002A6F3C"/>
    <w:rsid w:val="002B082E"/>
    <w:rsid w:val="002B3CA8"/>
    <w:rsid w:val="002B724A"/>
    <w:rsid w:val="002B7CF4"/>
    <w:rsid w:val="002C0B59"/>
    <w:rsid w:val="002C24AD"/>
    <w:rsid w:val="002C3A2F"/>
    <w:rsid w:val="002C4C5D"/>
    <w:rsid w:val="002C5F91"/>
    <w:rsid w:val="002C721A"/>
    <w:rsid w:val="002C76AF"/>
    <w:rsid w:val="002C7710"/>
    <w:rsid w:val="002D0529"/>
    <w:rsid w:val="002D0786"/>
    <w:rsid w:val="002D0E2E"/>
    <w:rsid w:val="002D3325"/>
    <w:rsid w:val="002D628B"/>
    <w:rsid w:val="002D66BD"/>
    <w:rsid w:val="002D6BA0"/>
    <w:rsid w:val="002D7643"/>
    <w:rsid w:val="002E1357"/>
    <w:rsid w:val="002E18EA"/>
    <w:rsid w:val="002E25EF"/>
    <w:rsid w:val="002E2B96"/>
    <w:rsid w:val="002E3381"/>
    <w:rsid w:val="002E3EC1"/>
    <w:rsid w:val="002E3F1D"/>
    <w:rsid w:val="002E47D6"/>
    <w:rsid w:val="002F1042"/>
    <w:rsid w:val="002F3475"/>
    <w:rsid w:val="002F5277"/>
    <w:rsid w:val="003006FF"/>
    <w:rsid w:val="00303431"/>
    <w:rsid w:val="003059E7"/>
    <w:rsid w:val="00306665"/>
    <w:rsid w:val="0031013B"/>
    <w:rsid w:val="00312410"/>
    <w:rsid w:val="0031337D"/>
    <w:rsid w:val="00314D00"/>
    <w:rsid w:val="00314D1C"/>
    <w:rsid w:val="00314F35"/>
    <w:rsid w:val="003159E9"/>
    <w:rsid w:val="00316416"/>
    <w:rsid w:val="00316730"/>
    <w:rsid w:val="00317A5F"/>
    <w:rsid w:val="00317F17"/>
    <w:rsid w:val="00320155"/>
    <w:rsid w:val="00325585"/>
    <w:rsid w:val="00327008"/>
    <w:rsid w:val="00327421"/>
    <w:rsid w:val="003278D9"/>
    <w:rsid w:val="0033094A"/>
    <w:rsid w:val="0033101A"/>
    <w:rsid w:val="003340FC"/>
    <w:rsid w:val="003343DB"/>
    <w:rsid w:val="00335152"/>
    <w:rsid w:val="00335A6A"/>
    <w:rsid w:val="003379F0"/>
    <w:rsid w:val="003419A0"/>
    <w:rsid w:val="00344E02"/>
    <w:rsid w:val="003450D3"/>
    <w:rsid w:val="003453C8"/>
    <w:rsid w:val="00345419"/>
    <w:rsid w:val="003456D8"/>
    <w:rsid w:val="00345E78"/>
    <w:rsid w:val="00346EF5"/>
    <w:rsid w:val="0034763F"/>
    <w:rsid w:val="00347C2F"/>
    <w:rsid w:val="003514F0"/>
    <w:rsid w:val="0035749E"/>
    <w:rsid w:val="00357EA2"/>
    <w:rsid w:val="0036145B"/>
    <w:rsid w:val="003636EA"/>
    <w:rsid w:val="003650A3"/>
    <w:rsid w:val="00365B5A"/>
    <w:rsid w:val="00366F72"/>
    <w:rsid w:val="0037262C"/>
    <w:rsid w:val="00376741"/>
    <w:rsid w:val="00382683"/>
    <w:rsid w:val="00382CA3"/>
    <w:rsid w:val="00383925"/>
    <w:rsid w:val="00384B49"/>
    <w:rsid w:val="003850AE"/>
    <w:rsid w:val="0038519E"/>
    <w:rsid w:val="003855DB"/>
    <w:rsid w:val="003860BB"/>
    <w:rsid w:val="00387705"/>
    <w:rsid w:val="00390DF1"/>
    <w:rsid w:val="00397647"/>
    <w:rsid w:val="003A0E71"/>
    <w:rsid w:val="003A142B"/>
    <w:rsid w:val="003A1926"/>
    <w:rsid w:val="003A1B97"/>
    <w:rsid w:val="003A271B"/>
    <w:rsid w:val="003A2CC9"/>
    <w:rsid w:val="003A35C3"/>
    <w:rsid w:val="003A3B3C"/>
    <w:rsid w:val="003A46E2"/>
    <w:rsid w:val="003A4823"/>
    <w:rsid w:val="003A51AA"/>
    <w:rsid w:val="003A522C"/>
    <w:rsid w:val="003A5D48"/>
    <w:rsid w:val="003A647D"/>
    <w:rsid w:val="003A753F"/>
    <w:rsid w:val="003A7919"/>
    <w:rsid w:val="003A7BC7"/>
    <w:rsid w:val="003B0E3A"/>
    <w:rsid w:val="003B2EE4"/>
    <w:rsid w:val="003B391F"/>
    <w:rsid w:val="003B4428"/>
    <w:rsid w:val="003B5CD4"/>
    <w:rsid w:val="003B7686"/>
    <w:rsid w:val="003B7B35"/>
    <w:rsid w:val="003B7C0A"/>
    <w:rsid w:val="003C002B"/>
    <w:rsid w:val="003C0881"/>
    <w:rsid w:val="003C131F"/>
    <w:rsid w:val="003C1632"/>
    <w:rsid w:val="003C2948"/>
    <w:rsid w:val="003C3CBB"/>
    <w:rsid w:val="003C4142"/>
    <w:rsid w:val="003C76A1"/>
    <w:rsid w:val="003C77B2"/>
    <w:rsid w:val="003D0488"/>
    <w:rsid w:val="003D0C0F"/>
    <w:rsid w:val="003D16FD"/>
    <w:rsid w:val="003D2110"/>
    <w:rsid w:val="003D320A"/>
    <w:rsid w:val="003D3972"/>
    <w:rsid w:val="003D3C12"/>
    <w:rsid w:val="003D42E0"/>
    <w:rsid w:val="003D6197"/>
    <w:rsid w:val="003D6B83"/>
    <w:rsid w:val="003E1FB9"/>
    <w:rsid w:val="003E20D7"/>
    <w:rsid w:val="003E2217"/>
    <w:rsid w:val="003E299C"/>
    <w:rsid w:val="003E7977"/>
    <w:rsid w:val="003F029C"/>
    <w:rsid w:val="003F0F60"/>
    <w:rsid w:val="003F1477"/>
    <w:rsid w:val="003F1DDA"/>
    <w:rsid w:val="003F3174"/>
    <w:rsid w:val="003F3328"/>
    <w:rsid w:val="003F3AC1"/>
    <w:rsid w:val="003F4086"/>
    <w:rsid w:val="003F6F99"/>
    <w:rsid w:val="00402187"/>
    <w:rsid w:val="00403489"/>
    <w:rsid w:val="004036CB"/>
    <w:rsid w:val="00403708"/>
    <w:rsid w:val="00404EC1"/>
    <w:rsid w:val="0040549B"/>
    <w:rsid w:val="004066C5"/>
    <w:rsid w:val="00410508"/>
    <w:rsid w:val="0041076E"/>
    <w:rsid w:val="00410881"/>
    <w:rsid w:val="004109A7"/>
    <w:rsid w:val="0041137D"/>
    <w:rsid w:val="00411E13"/>
    <w:rsid w:val="00412067"/>
    <w:rsid w:val="004128DD"/>
    <w:rsid w:val="00412951"/>
    <w:rsid w:val="00412B1C"/>
    <w:rsid w:val="0041532F"/>
    <w:rsid w:val="00417457"/>
    <w:rsid w:val="00417CEC"/>
    <w:rsid w:val="00420719"/>
    <w:rsid w:val="00420E84"/>
    <w:rsid w:val="004216BC"/>
    <w:rsid w:val="0042213C"/>
    <w:rsid w:val="00422C77"/>
    <w:rsid w:val="00423353"/>
    <w:rsid w:val="00424AA6"/>
    <w:rsid w:val="004263E3"/>
    <w:rsid w:val="004314C8"/>
    <w:rsid w:val="00431DCA"/>
    <w:rsid w:val="004339ED"/>
    <w:rsid w:val="00435491"/>
    <w:rsid w:val="00436DFD"/>
    <w:rsid w:val="0043760D"/>
    <w:rsid w:val="00440561"/>
    <w:rsid w:val="004410C0"/>
    <w:rsid w:val="00441392"/>
    <w:rsid w:val="004445EE"/>
    <w:rsid w:val="00445562"/>
    <w:rsid w:val="0044565B"/>
    <w:rsid w:val="00446795"/>
    <w:rsid w:val="004474E9"/>
    <w:rsid w:val="0044792A"/>
    <w:rsid w:val="0045569B"/>
    <w:rsid w:val="004639BD"/>
    <w:rsid w:val="0046438C"/>
    <w:rsid w:val="00466FE6"/>
    <w:rsid w:val="00467F55"/>
    <w:rsid w:val="00470419"/>
    <w:rsid w:val="00470EEB"/>
    <w:rsid w:val="00470FD8"/>
    <w:rsid w:val="004716AF"/>
    <w:rsid w:val="00471CB7"/>
    <w:rsid w:val="00475205"/>
    <w:rsid w:val="004757FB"/>
    <w:rsid w:val="0047764E"/>
    <w:rsid w:val="004801C3"/>
    <w:rsid w:val="00482111"/>
    <w:rsid w:val="00483EA8"/>
    <w:rsid w:val="00484489"/>
    <w:rsid w:val="00484AD3"/>
    <w:rsid w:val="00484F3C"/>
    <w:rsid w:val="004853D9"/>
    <w:rsid w:val="00485FA1"/>
    <w:rsid w:val="004914A2"/>
    <w:rsid w:val="00491F11"/>
    <w:rsid w:val="004935E9"/>
    <w:rsid w:val="0049450D"/>
    <w:rsid w:val="00495813"/>
    <w:rsid w:val="00495BA7"/>
    <w:rsid w:val="004963D2"/>
    <w:rsid w:val="00496632"/>
    <w:rsid w:val="004A030D"/>
    <w:rsid w:val="004A0DD8"/>
    <w:rsid w:val="004A10FE"/>
    <w:rsid w:val="004A1591"/>
    <w:rsid w:val="004A1B7C"/>
    <w:rsid w:val="004A2185"/>
    <w:rsid w:val="004A423F"/>
    <w:rsid w:val="004A7E40"/>
    <w:rsid w:val="004B08A5"/>
    <w:rsid w:val="004B39AC"/>
    <w:rsid w:val="004B3F1E"/>
    <w:rsid w:val="004C09F0"/>
    <w:rsid w:val="004C0C5C"/>
    <w:rsid w:val="004C1887"/>
    <w:rsid w:val="004C3081"/>
    <w:rsid w:val="004C30EE"/>
    <w:rsid w:val="004C3144"/>
    <w:rsid w:val="004C3E43"/>
    <w:rsid w:val="004C3F47"/>
    <w:rsid w:val="004C3F57"/>
    <w:rsid w:val="004C55B7"/>
    <w:rsid w:val="004C55ED"/>
    <w:rsid w:val="004C779B"/>
    <w:rsid w:val="004D2913"/>
    <w:rsid w:val="004D3F22"/>
    <w:rsid w:val="004D7425"/>
    <w:rsid w:val="004D757F"/>
    <w:rsid w:val="004E0DD5"/>
    <w:rsid w:val="004E171D"/>
    <w:rsid w:val="004E1DB1"/>
    <w:rsid w:val="004E41FE"/>
    <w:rsid w:val="004E43E1"/>
    <w:rsid w:val="004E52AB"/>
    <w:rsid w:val="004E6FA0"/>
    <w:rsid w:val="004E7DDD"/>
    <w:rsid w:val="004F20F9"/>
    <w:rsid w:val="004F5312"/>
    <w:rsid w:val="004F54F5"/>
    <w:rsid w:val="004F6363"/>
    <w:rsid w:val="004F70A0"/>
    <w:rsid w:val="004F765C"/>
    <w:rsid w:val="005041AB"/>
    <w:rsid w:val="00506D0C"/>
    <w:rsid w:val="00510B49"/>
    <w:rsid w:val="005113B7"/>
    <w:rsid w:val="00511EF6"/>
    <w:rsid w:val="00515F1E"/>
    <w:rsid w:val="0051689C"/>
    <w:rsid w:val="00517E91"/>
    <w:rsid w:val="0052146C"/>
    <w:rsid w:val="0052268D"/>
    <w:rsid w:val="00524235"/>
    <w:rsid w:val="00524E9F"/>
    <w:rsid w:val="0052543C"/>
    <w:rsid w:val="005264DF"/>
    <w:rsid w:val="00526A20"/>
    <w:rsid w:val="00526FDB"/>
    <w:rsid w:val="00530905"/>
    <w:rsid w:val="00531278"/>
    <w:rsid w:val="005327CB"/>
    <w:rsid w:val="00533415"/>
    <w:rsid w:val="00534038"/>
    <w:rsid w:val="00534D09"/>
    <w:rsid w:val="00534E37"/>
    <w:rsid w:val="005350E2"/>
    <w:rsid w:val="00536014"/>
    <w:rsid w:val="005378B5"/>
    <w:rsid w:val="00537B14"/>
    <w:rsid w:val="005400CA"/>
    <w:rsid w:val="00540E55"/>
    <w:rsid w:val="0054119B"/>
    <w:rsid w:val="00541F9B"/>
    <w:rsid w:val="00544250"/>
    <w:rsid w:val="005448A1"/>
    <w:rsid w:val="00544ADC"/>
    <w:rsid w:val="00545201"/>
    <w:rsid w:val="00545ABB"/>
    <w:rsid w:val="0054771A"/>
    <w:rsid w:val="0055105B"/>
    <w:rsid w:val="00552413"/>
    <w:rsid w:val="005525EF"/>
    <w:rsid w:val="00553953"/>
    <w:rsid w:val="00554473"/>
    <w:rsid w:val="00554710"/>
    <w:rsid w:val="00556721"/>
    <w:rsid w:val="00557FFE"/>
    <w:rsid w:val="00560B6D"/>
    <w:rsid w:val="00560E85"/>
    <w:rsid w:val="00561367"/>
    <w:rsid w:val="005616D2"/>
    <w:rsid w:val="00561E59"/>
    <w:rsid w:val="005630D2"/>
    <w:rsid w:val="00565D28"/>
    <w:rsid w:val="0057004C"/>
    <w:rsid w:val="0057056E"/>
    <w:rsid w:val="005722A9"/>
    <w:rsid w:val="005725BC"/>
    <w:rsid w:val="005730DF"/>
    <w:rsid w:val="005818C4"/>
    <w:rsid w:val="00582BC5"/>
    <w:rsid w:val="0058347A"/>
    <w:rsid w:val="00584185"/>
    <w:rsid w:val="00584D9B"/>
    <w:rsid w:val="00585846"/>
    <w:rsid w:val="005861D2"/>
    <w:rsid w:val="0058787A"/>
    <w:rsid w:val="005924DD"/>
    <w:rsid w:val="00593185"/>
    <w:rsid w:val="00593C46"/>
    <w:rsid w:val="00594262"/>
    <w:rsid w:val="00595F5B"/>
    <w:rsid w:val="005A04DD"/>
    <w:rsid w:val="005A14CF"/>
    <w:rsid w:val="005A14DC"/>
    <w:rsid w:val="005A3B17"/>
    <w:rsid w:val="005A4FBD"/>
    <w:rsid w:val="005A70E6"/>
    <w:rsid w:val="005A7132"/>
    <w:rsid w:val="005B0302"/>
    <w:rsid w:val="005B22C2"/>
    <w:rsid w:val="005B4869"/>
    <w:rsid w:val="005B6340"/>
    <w:rsid w:val="005B669F"/>
    <w:rsid w:val="005B69F7"/>
    <w:rsid w:val="005B75AF"/>
    <w:rsid w:val="005B78FE"/>
    <w:rsid w:val="005C0B85"/>
    <w:rsid w:val="005C44CC"/>
    <w:rsid w:val="005C4C9F"/>
    <w:rsid w:val="005C6055"/>
    <w:rsid w:val="005C6599"/>
    <w:rsid w:val="005C6D66"/>
    <w:rsid w:val="005C6D80"/>
    <w:rsid w:val="005C72C5"/>
    <w:rsid w:val="005D0412"/>
    <w:rsid w:val="005D10C2"/>
    <w:rsid w:val="005D1576"/>
    <w:rsid w:val="005D1E5F"/>
    <w:rsid w:val="005D2256"/>
    <w:rsid w:val="005D50B8"/>
    <w:rsid w:val="005D599E"/>
    <w:rsid w:val="005D6499"/>
    <w:rsid w:val="005D7788"/>
    <w:rsid w:val="005E3E7E"/>
    <w:rsid w:val="005E3F87"/>
    <w:rsid w:val="005E4204"/>
    <w:rsid w:val="005E4AD1"/>
    <w:rsid w:val="005E4BBF"/>
    <w:rsid w:val="005E59B5"/>
    <w:rsid w:val="005E62B8"/>
    <w:rsid w:val="005E74EB"/>
    <w:rsid w:val="005F4238"/>
    <w:rsid w:val="005F4D08"/>
    <w:rsid w:val="005F6065"/>
    <w:rsid w:val="006001DD"/>
    <w:rsid w:val="00602A0B"/>
    <w:rsid w:val="00603379"/>
    <w:rsid w:val="0060423B"/>
    <w:rsid w:val="00604C90"/>
    <w:rsid w:val="00606362"/>
    <w:rsid w:val="00606C4B"/>
    <w:rsid w:val="00610062"/>
    <w:rsid w:val="00613C21"/>
    <w:rsid w:val="00616069"/>
    <w:rsid w:val="006173F0"/>
    <w:rsid w:val="0062071A"/>
    <w:rsid w:val="00620C16"/>
    <w:rsid w:val="00621D2F"/>
    <w:rsid w:val="00622089"/>
    <w:rsid w:val="00623717"/>
    <w:rsid w:val="0062461D"/>
    <w:rsid w:val="00624B8B"/>
    <w:rsid w:val="006267B3"/>
    <w:rsid w:val="00626FCB"/>
    <w:rsid w:val="00627A1B"/>
    <w:rsid w:val="0063047C"/>
    <w:rsid w:val="00631D79"/>
    <w:rsid w:val="00632258"/>
    <w:rsid w:val="0063293F"/>
    <w:rsid w:val="00635704"/>
    <w:rsid w:val="006367DF"/>
    <w:rsid w:val="00642545"/>
    <w:rsid w:val="006427CE"/>
    <w:rsid w:val="006429E2"/>
    <w:rsid w:val="006434D2"/>
    <w:rsid w:val="00643E72"/>
    <w:rsid w:val="00645D73"/>
    <w:rsid w:val="00646D1B"/>
    <w:rsid w:val="0065743B"/>
    <w:rsid w:val="00657D09"/>
    <w:rsid w:val="0066021F"/>
    <w:rsid w:val="00661671"/>
    <w:rsid w:val="0066417A"/>
    <w:rsid w:val="00667FE4"/>
    <w:rsid w:val="00670493"/>
    <w:rsid w:val="00670F9C"/>
    <w:rsid w:val="00672234"/>
    <w:rsid w:val="00674FF7"/>
    <w:rsid w:val="006759C6"/>
    <w:rsid w:val="00675C54"/>
    <w:rsid w:val="00676D36"/>
    <w:rsid w:val="00680117"/>
    <w:rsid w:val="0068098A"/>
    <w:rsid w:val="00681002"/>
    <w:rsid w:val="00681B2D"/>
    <w:rsid w:val="00682FD3"/>
    <w:rsid w:val="006865CF"/>
    <w:rsid w:val="00687C45"/>
    <w:rsid w:val="006906ED"/>
    <w:rsid w:val="006911D6"/>
    <w:rsid w:val="00692297"/>
    <w:rsid w:val="006924A3"/>
    <w:rsid w:val="00696937"/>
    <w:rsid w:val="00696E51"/>
    <w:rsid w:val="00697BE2"/>
    <w:rsid w:val="00697DF4"/>
    <w:rsid w:val="006A1BDE"/>
    <w:rsid w:val="006A3078"/>
    <w:rsid w:val="006A38E3"/>
    <w:rsid w:val="006A4936"/>
    <w:rsid w:val="006A54DC"/>
    <w:rsid w:val="006B0B9A"/>
    <w:rsid w:val="006B4F81"/>
    <w:rsid w:val="006B5BDB"/>
    <w:rsid w:val="006B718A"/>
    <w:rsid w:val="006B74AF"/>
    <w:rsid w:val="006C0B7F"/>
    <w:rsid w:val="006C39C6"/>
    <w:rsid w:val="006C4A8B"/>
    <w:rsid w:val="006C74F7"/>
    <w:rsid w:val="006C7FB8"/>
    <w:rsid w:val="006D098C"/>
    <w:rsid w:val="006D2F0C"/>
    <w:rsid w:val="006D3129"/>
    <w:rsid w:val="006D3B05"/>
    <w:rsid w:val="006D44B2"/>
    <w:rsid w:val="006D4D51"/>
    <w:rsid w:val="006D4E5E"/>
    <w:rsid w:val="006D5279"/>
    <w:rsid w:val="006D5490"/>
    <w:rsid w:val="006D5A34"/>
    <w:rsid w:val="006D5BEA"/>
    <w:rsid w:val="006D5FCE"/>
    <w:rsid w:val="006D6902"/>
    <w:rsid w:val="006D6F2A"/>
    <w:rsid w:val="006E1608"/>
    <w:rsid w:val="006E2D9D"/>
    <w:rsid w:val="006E5095"/>
    <w:rsid w:val="006E5839"/>
    <w:rsid w:val="006E67A3"/>
    <w:rsid w:val="006F0ACB"/>
    <w:rsid w:val="006F35F3"/>
    <w:rsid w:val="006F39EE"/>
    <w:rsid w:val="006F43F9"/>
    <w:rsid w:val="006F4BF3"/>
    <w:rsid w:val="006F7D45"/>
    <w:rsid w:val="00703378"/>
    <w:rsid w:val="00703741"/>
    <w:rsid w:val="00704A90"/>
    <w:rsid w:val="00704E92"/>
    <w:rsid w:val="00706C7B"/>
    <w:rsid w:val="00707643"/>
    <w:rsid w:val="00711782"/>
    <w:rsid w:val="00711B36"/>
    <w:rsid w:val="007151FA"/>
    <w:rsid w:val="00716199"/>
    <w:rsid w:val="00721A4C"/>
    <w:rsid w:val="00721B6D"/>
    <w:rsid w:val="00721E14"/>
    <w:rsid w:val="00722CF9"/>
    <w:rsid w:val="00724B50"/>
    <w:rsid w:val="00726B6C"/>
    <w:rsid w:val="007311DC"/>
    <w:rsid w:val="00731539"/>
    <w:rsid w:val="0073170C"/>
    <w:rsid w:val="00732A0A"/>
    <w:rsid w:val="00732BC6"/>
    <w:rsid w:val="00733CC8"/>
    <w:rsid w:val="0073465E"/>
    <w:rsid w:val="007348DD"/>
    <w:rsid w:val="00735898"/>
    <w:rsid w:val="0073759E"/>
    <w:rsid w:val="00742AF0"/>
    <w:rsid w:val="007437AB"/>
    <w:rsid w:val="00743857"/>
    <w:rsid w:val="00744DFB"/>
    <w:rsid w:val="00745056"/>
    <w:rsid w:val="00745B19"/>
    <w:rsid w:val="00745E62"/>
    <w:rsid w:val="00746509"/>
    <w:rsid w:val="007467FC"/>
    <w:rsid w:val="00747577"/>
    <w:rsid w:val="007518CC"/>
    <w:rsid w:val="00752E88"/>
    <w:rsid w:val="007533D7"/>
    <w:rsid w:val="007539CF"/>
    <w:rsid w:val="00753F49"/>
    <w:rsid w:val="00755A7F"/>
    <w:rsid w:val="00760022"/>
    <w:rsid w:val="00761844"/>
    <w:rsid w:val="0076270C"/>
    <w:rsid w:val="007627C5"/>
    <w:rsid w:val="00762C5D"/>
    <w:rsid w:val="00765288"/>
    <w:rsid w:val="00765515"/>
    <w:rsid w:val="007670D4"/>
    <w:rsid w:val="00767A61"/>
    <w:rsid w:val="00767A96"/>
    <w:rsid w:val="007715E1"/>
    <w:rsid w:val="007732C2"/>
    <w:rsid w:val="00773746"/>
    <w:rsid w:val="00773C4B"/>
    <w:rsid w:val="007741EC"/>
    <w:rsid w:val="00781188"/>
    <w:rsid w:val="0078206A"/>
    <w:rsid w:val="007840AC"/>
    <w:rsid w:val="00785141"/>
    <w:rsid w:val="007861C9"/>
    <w:rsid w:val="007908BD"/>
    <w:rsid w:val="00791AFB"/>
    <w:rsid w:val="00792E64"/>
    <w:rsid w:val="007930EC"/>
    <w:rsid w:val="007937F9"/>
    <w:rsid w:val="00793BAC"/>
    <w:rsid w:val="007940B5"/>
    <w:rsid w:val="00794936"/>
    <w:rsid w:val="00794E19"/>
    <w:rsid w:val="007960EB"/>
    <w:rsid w:val="00797C6B"/>
    <w:rsid w:val="007A0B32"/>
    <w:rsid w:val="007A0DBB"/>
    <w:rsid w:val="007A1359"/>
    <w:rsid w:val="007A2365"/>
    <w:rsid w:val="007A3D7C"/>
    <w:rsid w:val="007A6290"/>
    <w:rsid w:val="007B4958"/>
    <w:rsid w:val="007B5871"/>
    <w:rsid w:val="007B6064"/>
    <w:rsid w:val="007B6D86"/>
    <w:rsid w:val="007B7019"/>
    <w:rsid w:val="007B74C7"/>
    <w:rsid w:val="007C1A66"/>
    <w:rsid w:val="007C206C"/>
    <w:rsid w:val="007C3352"/>
    <w:rsid w:val="007C445A"/>
    <w:rsid w:val="007C4D84"/>
    <w:rsid w:val="007C4E80"/>
    <w:rsid w:val="007D13F8"/>
    <w:rsid w:val="007D26D4"/>
    <w:rsid w:val="007D270D"/>
    <w:rsid w:val="007D4B5F"/>
    <w:rsid w:val="007D58C5"/>
    <w:rsid w:val="007D59AD"/>
    <w:rsid w:val="007D5E64"/>
    <w:rsid w:val="007D7B6E"/>
    <w:rsid w:val="007D7FE3"/>
    <w:rsid w:val="007E0600"/>
    <w:rsid w:val="007E08E2"/>
    <w:rsid w:val="007E24DE"/>
    <w:rsid w:val="007E300A"/>
    <w:rsid w:val="007E6560"/>
    <w:rsid w:val="007E77DF"/>
    <w:rsid w:val="007F02E2"/>
    <w:rsid w:val="007F1E86"/>
    <w:rsid w:val="007F49DB"/>
    <w:rsid w:val="007F6A37"/>
    <w:rsid w:val="007F6A74"/>
    <w:rsid w:val="0080010C"/>
    <w:rsid w:val="008006CA"/>
    <w:rsid w:val="00800A76"/>
    <w:rsid w:val="00801E09"/>
    <w:rsid w:val="00803147"/>
    <w:rsid w:val="0080389F"/>
    <w:rsid w:val="008040EE"/>
    <w:rsid w:val="00804E19"/>
    <w:rsid w:val="00805027"/>
    <w:rsid w:val="008051FB"/>
    <w:rsid w:val="00805CD8"/>
    <w:rsid w:val="0080644D"/>
    <w:rsid w:val="00806FE1"/>
    <w:rsid w:val="008077EF"/>
    <w:rsid w:val="00810CE2"/>
    <w:rsid w:val="00812210"/>
    <w:rsid w:val="008137F0"/>
    <w:rsid w:val="008149FC"/>
    <w:rsid w:val="00814B63"/>
    <w:rsid w:val="0081588F"/>
    <w:rsid w:val="00816168"/>
    <w:rsid w:val="00817179"/>
    <w:rsid w:val="00817777"/>
    <w:rsid w:val="00821BB0"/>
    <w:rsid w:val="00827381"/>
    <w:rsid w:val="00830299"/>
    <w:rsid w:val="00830F37"/>
    <w:rsid w:val="00831046"/>
    <w:rsid w:val="00832118"/>
    <w:rsid w:val="00833B0B"/>
    <w:rsid w:val="00833D29"/>
    <w:rsid w:val="008342CD"/>
    <w:rsid w:val="00835210"/>
    <w:rsid w:val="008354EE"/>
    <w:rsid w:val="00836392"/>
    <w:rsid w:val="00837EC2"/>
    <w:rsid w:val="00841B71"/>
    <w:rsid w:val="008428C8"/>
    <w:rsid w:val="00843467"/>
    <w:rsid w:val="00843552"/>
    <w:rsid w:val="00844833"/>
    <w:rsid w:val="008450EB"/>
    <w:rsid w:val="008456A2"/>
    <w:rsid w:val="00846E9A"/>
    <w:rsid w:val="0085348A"/>
    <w:rsid w:val="00854B38"/>
    <w:rsid w:val="0085580F"/>
    <w:rsid w:val="00856414"/>
    <w:rsid w:val="008565C1"/>
    <w:rsid w:val="00857285"/>
    <w:rsid w:val="00860661"/>
    <w:rsid w:val="0086077F"/>
    <w:rsid w:val="00861355"/>
    <w:rsid w:val="00862602"/>
    <w:rsid w:val="00862929"/>
    <w:rsid w:val="008637B5"/>
    <w:rsid w:val="00866037"/>
    <w:rsid w:val="00870D02"/>
    <w:rsid w:val="008720D0"/>
    <w:rsid w:val="008725B0"/>
    <w:rsid w:val="00873383"/>
    <w:rsid w:val="00875327"/>
    <w:rsid w:val="00875A84"/>
    <w:rsid w:val="0087695C"/>
    <w:rsid w:val="00876B9C"/>
    <w:rsid w:val="00877FD7"/>
    <w:rsid w:val="00880D8E"/>
    <w:rsid w:val="00883307"/>
    <w:rsid w:val="0088409E"/>
    <w:rsid w:val="008848D9"/>
    <w:rsid w:val="00885BDE"/>
    <w:rsid w:val="00885EB2"/>
    <w:rsid w:val="00890FE8"/>
    <w:rsid w:val="00891991"/>
    <w:rsid w:val="008922B8"/>
    <w:rsid w:val="0089543D"/>
    <w:rsid w:val="008A109A"/>
    <w:rsid w:val="008A1E82"/>
    <w:rsid w:val="008A2A39"/>
    <w:rsid w:val="008A35DB"/>
    <w:rsid w:val="008A3633"/>
    <w:rsid w:val="008A3910"/>
    <w:rsid w:val="008A3990"/>
    <w:rsid w:val="008A5C1C"/>
    <w:rsid w:val="008A6CF5"/>
    <w:rsid w:val="008A7A5E"/>
    <w:rsid w:val="008B0206"/>
    <w:rsid w:val="008B1300"/>
    <w:rsid w:val="008B39A7"/>
    <w:rsid w:val="008B4DC9"/>
    <w:rsid w:val="008B5C1A"/>
    <w:rsid w:val="008C02A4"/>
    <w:rsid w:val="008C14B8"/>
    <w:rsid w:val="008C4D6F"/>
    <w:rsid w:val="008C516B"/>
    <w:rsid w:val="008C5692"/>
    <w:rsid w:val="008D2CF6"/>
    <w:rsid w:val="008D5069"/>
    <w:rsid w:val="008D5A33"/>
    <w:rsid w:val="008D7E4A"/>
    <w:rsid w:val="008E109D"/>
    <w:rsid w:val="008E136C"/>
    <w:rsid w:val="008E14B8"/>
    <w:rsid w:val="008E23B1"/>
    <w:rsid w:val="008E31F3"/>
    <w:rsid w:val="008E3240"/>
    <w:rsid w:val="008E4056"/>
    <w:rsid w:val="008E6243"/>
    <w:rsid w:val="008E681D"/>
    <w:rsid w:val="008E7B2F"/>
    <w:rsid w:val="008E7D32"/>
    <w:rsid w:val="008F1739"/>
    <w:rsid w:val="008F190E"/>
    <w:rsid w:val="008F1CF4"/>
    <w:rsid w:val="0090161A"/>
    <w:rsid w:val="0090209A"/>
    <w:rsid w:val="009025EF"/>
    <w:rsid w:val="009029E3"/>
    <w:rsid w:val="0090312B"/>
    <w:rsid w:val="00904734"/>
    <w:rsid w:val="00905752"/>
    <w:rsid w:val="009075F5"/>
    <w:rsid w:val="00911F29"/>
    <w:rsid w:val="00912495"/>
    <w:rsid w:val="00912BB8"/>
    <w:rsid w:val="00912C10"/>
    <w:rsid w:val="00912E14"/>
    <w:rsid w:val="00915097"/>
    <w:rsid w:val="00916282"/>
    <w:rsid w:val="00922053"/>
    <w:rsid w:val="00924420"/>
    <w:rsid w:val="009265F4"/>
    <w:rsid w:val="00926A3C"/>
    <w:rsid w:val="00927AE2"/>
    <w:rsid w:val="0093018B"/>
    <w:rsid w:val="00930AB1"/>
    <w:rsid w:val="00931C5A"/>
    <w:rsid w:val="009344FF"/>
    <w:rsid w:val="00934BEE"/>
    <w:rsid w:val="00936230"/>
    <w:rsid w:val="00936425"/>
    <w:rsid w:val="0094125B"/>
    <w:rsid w:val="0094144F"/>
    <w:rsid w:val="00942020"/>
    <w:rsid w:val="009438E4"/>
    <w:rsid w:val="0094409E"/>
    <w:rsid w:val="0094499E"/>
    <w:rsid w:val="00944A40"/>
    <w:rsid w:val="009462D3"/>
    <w:rsid w:val="00946D85"/>
    <w:rsid w:val="009508B0"/>
    <w:rsid w:val="00953EA0"/>
    <w:rsid w:val="009540C3"/>
    <w:rsid w:val="009550FB"/>
    <w:rsid w:val="00955ED5"/>
    <w:rsid w:val="009566BF"/>
    <w:rsid w:val="009566F3"/>
    <w:rsid w:val="009570E9"/>
    <w:rsid w:val="00957330"/>
    <w:rsid w:val="00961C82"/>
    <w:rsid w:val="009649F5"/>
    <w:rsid w:val="009661F6"/>
    <w:rsid w:val="0096777C"/>
    <w:rsid w:val="00967A85"/>
    <w:rsid w:val="009717B6"/>
    <w:rsid w:val="00972EB2"/>
    <w:rsid w:val="009743F2"/>
    <w:rsid w:val="00974546"/>
    <w:rsid w:val="009748EF"/>
    <w:rsid w:val="009754D4"/>
    <w:rsid w:val="00976D86"/>
    <w:rsid w:val="0097789B"/>
    <w:rsid w:val="009846BD"/>
    <w:rsid w:val="00986BC3"/>
    <w:rsid w:val="009871DA"/>
    <w:rsid w:val="0099150A"/>
    <w:rsid w:val="009916C0"/>
    <w:rsid w:val="00993B84"/>
    <w:rsid w:val="00993D24"/>
    <w:rsid w:val="0099734D"/>
    <w:rsid w:val="009973EB"/>
    <w:rsid w:val="009979D3"/>
    <w:rsid w:val="00997F9C"/>
    <w:rsid w:val="009A0313"/>
    <w:rsid w:val="009A277E"/>
    <w:rsid w:val="009A2B5C"/>
    <w:rsid w:val="009A47E7"/>
    <w:rsid w:val="009A49E5"/>
    <w:rsid w:val="009B0DBA"/>
    <w:rsid w:val="009B26AB"/>
    <w:rsid w:val="009B2F5D"/>
    <w:rsid w:val="009B44F0"/>
    <w:rsid w:val="009C4D0C"/>
    <w:rsid w:val="009C5F1B"/>
    <w:rsid w:val="009D0D10"/>
    <w:rsid w:val="009D4402"/>
    <w:rsid w:val="009D4506"/>
    <w:rsid w:val="009D5487"/>
    <w:rsid w:val="009D54A8"/>
    <w:rsid w:val="009D6D4D"/>
    <w:rsid w:val="009D6D62"/>
    <w:rsid w:val="009D6E72"/>
    <w:rsid w:val="009E1E9B"/>
    <w:rsid w:val="009E395C"/>
    <w:rsid w:val="009E3E42"/>
    <w:rsid w:val="009E44BF"/>
    <w:rsid w:val="009E482A"/>
    <w:rsid w:val="009E537C"/>
    <w:rsid w:val="009E6399"/>
    <w:rsid w:val="009E7D8E"/>
    <w:rsid w:val="009F00DA"/>
    <w:rsid w:val="009F0CCC"/>
    <w:rsid w:val="009F120E"/>
    <w:rsid w:val="009F1C39"/>
    <w:rsid w:val="009F35FC"/>
    <w:rsid w:val="009F448B"/>
    <w:rsid w:val="009F528A"/>
    <w:rsid w:val="009F54E3"/>
    <w:rsid w:val="009F5932"/>
    <w:rsid w:val="009F656E"/>
    <w:rsid w:val="009F70C5"/>
    <w:rsid w:val="00A03152"/>
    <w:rsid w:val="00A0344D"/>
    <w:rsid w:val="00A03ACA"/>
    <w:rsid w:val="00A045BA"/>
    <w:rsid w:val="00A049B9"/>
    <w:rsid w:val="00A07719"/>
    <w:rsid w:val="00A10811"/>
    <w:rsid w:val="00A127D6"/>
    <w:rsid w:val="00A12EB2"/>
    <w:rsid w:val="00A13FED"/>
    <w:rsid w:val="00A1499B"/>
    <w:rsid w:val="00A20458"/>
    <w:rsid w:val="00A21E63"/>
    <w:rsid w:val="00A23407"/>
    <w:rsid w:val="00A246E2"/>
    <w:rsid w:val="00A250C8"/>
    <w:rsid w:val="00A25ED9"/>
    <w:rsid w:val="00A265C2"/>
    <w:rsid w:val="00A26E74"/>
    <w:rsid w:val="00A30F39"/>
    <w:rsid w:val="00A338FC"/>
    <w:rsid w:val="00A34221"/>
    <w:rsid w:val="00A35146"/>
    <w:rsid w:val="00A354AA"/>
    <w:rsid w:val="00A36289"/>
    <w:rsid w:val="00A367CA"/>
    <w:rsid w:val="00A43EB4"/>
    <w:rsid w:val="00A44CAD"/>
    <w:rsid w:val="00A46FA5"/>
    <w:rsid w:val="00A506E6"/>
    <w:rsid w:val="00A517D8"/>
    <w:rsid w:val="00A5187B"/>
    <w:rsid w:val="00A53BF5"/>
    <w:rsid w:val="00A54096"/>
    <w:rsid w:val="00A569A2"/>
    <w:rsid w:val="00A56DA7"/>
    <w:rsid w:val="00A60240"/>
    <w:rsid w:val="00A60994"/>
    <w:rsid w:val="00A60F7E"/>
    <w:rsid w:val="00A61098"/>
    <w:rsid w:val="00A62333"/>
    <w:rsid w:val="00A63D98"/>
    <w:rsid w:val="00A648F4"/>
    <w:rsid w:val="00A715FA"/>
    <w:rsid w:val="00A71612"/>
    <w:rsid w:val="00A7199C"/>
    <w:rsid w:val="00A72CE4"/>
    <w:rsid w:val="00A747C3"/>
    <w:rsid w:val="00A760AD"/>
    <w:rsid w:val="00A7610C"/>
    <w:rsid w:val="00A76B13"/>
    <w:rsid w:val="00A80284"/>
    <w:rsid w:val="00A808F8"/>
    <w:rsid w:val="00A80C8E"/>
    <w:rsid w:val="00A828C3"/>
    <w:rsid w:val="00A8341B"/>
    <w:rsid w:val="00A83A7C"/>
    <w:rsid w:val="00A84051"/>
    <w:rsid w:val="00A85BA5"/>
    <w:rsid w:val="00A8787E"/>
    <w:rsid w:val="00A90690"/>
    <w:rsid w:val="00A90C29"/>
    <w:rsid w:val="00A911F7"/>
    <w:rsid w:val="00A91468"/>
    <w:rsid w:val="00A91F56"/>
    <w:rsid w:val="00A93D59"/>
    <w:rsid w:val="00A94588"/>
    <w:rsid w:val="00A9587C"/>
    <w:rsid w:val="00A97BD3"/>
    <w:rsid w:val="00AA5F47"/>
    <w:rsid w:val="00AB4BE5"/>
    <w:rsid w:val="00AC0282"/>
    <w:rsid w:val="00AC0B5D"/>
    <w:rsid w:val="00AC2ECF"/>
    <w:rsid w:val="00AC3B4F"/>
    <w:rsid w:val="00AC4D64"/>
    <w:rsid w:val="00AC4DE8"/>
    <w:rsid w:val="00AC528F"/>
    <w:rsid w:val="00AC5A8E"/>
    <w:rsid w:val="00AC7F02"/>
    <w:rsid w:val="00AD09C5"/>
    <w:rsid w:val="00AD0AEE"/>
    <w:rsid w:val="00AD0C51"/>
    <w:rsid w:val="00AD0E97"/>
    <w:rsid w:val="00AD120B"/>
    <w:rsid w:val="00AD13E8"/>
    <w:rsid w:val="00AD1850"/>
    <w:rsid w:val="00AD1FBC"/>
    <w:rsid w:val="00AD7A19"/>
    <w:rsid w:val="00AD7D4F"/>
    <w:rsid w:val="00AD7DC6"/>
    <w:rsid w:val="00AE01C6"/>
    <w:rsid w:val="00AE5A8F"/>
    <w:rsid w:val="00AE7149"/>
    <w:rsid w:val="00AE7561"/>
    <w:rsid w:val="00AF0BC3"/>
    <w:rsid w:val="00AF17C9"/>
    <w:rsid w:val="00AF3836"/>
    <w:rsid w:val="00AF38E8"/>
    <w:rsid w:val="00AF3C65"/>
    <w:rsid w:val="00AF4B90"/>
    <w:rsid w:val="00AF4FC9"/>
    <w:rsid w:val="00AF6987"/>
    <w:rsid w:val="00AF7C2A"/>
    <w:rsid w:val="00B01E3F"/>
    <w:rsid w:val="00B02370"/>
    <w:rsid w:val="00B039E0"/>
    <w:rsid w:val="00B03B22"/>
    <w:rsid w:val="00B059B8"/>
    <w:rsid w:val="00B06979"/>
    <w:rsid w:val="00B074C8"/>
    <w:rsid w:val="00B10752"/>
    <w:rsid w:val="00B10D82"/>
    <w:rsid w:val="00B10EE7"/>
    <w:rsid w:val="00B12D49"/>
    <w:rsid w:val="00B136F5"/>
    <w:rsid w:val="00B138AF"/>
    <w:rsid w:val="00B13D6D"/>
    <w:rsid w:val="00B168FE"/>
    <w:rsid w:val="00B175AD"/>
    <w:rsid w:val="00B175D3"/>
    <w:rsid w:val="00B17A44"/>
    <w:rsid w:val="00B20497"/>
    <w:rsid w:val="00B2084B"/>
    <w:rsid w:val="00B2158E"/>
    <w:rsid w:val="00B21D46"/>
    <w:rsid w:val="00B22226"/>
    <w:rsid w:val="00B23266"/>
    <w:rsid w:val="00B23867"/>
    <w:rsid w:val="00B2393C"/>
    <w:rsid w:val="00B25BE2"/>
    <w:rsid w:val="00B261E4"/>
    <w:rsid w:val="00B26912"/>
    <w:rsid w:val="00B27398"/>
    <w:rsid w:val="00B2745D"/>
    <w:rsid w:val="00B301AE"/>
    <w:rsid w:val="00B306B9"/>
    <w:rsid w:val="00B3070A"/>
    <w:rsid w:val="00B31590"/>
    <w:rsid w:val="00B3338E"/>
    <w:rsid w:val="00B33708"/>
    <w:rsid w:val="00B34454"/>
    <w:rsid w:val="00B35F8C"/>
    <w:rsid w:val="00B421C5"/>
    <w:rsid w:val="00B4366F"/>
    <w:rsid w:val="00B44307"/>
    <w:rsid w:val="00B44B47"/>
    <w:rsid w:val="00B44F41"/>
    <w:rsid w:val="00B47821"/>
    <w:rsid w:val="00B50CF8"/>
    <w:rsid w:val="00B52613"/>
    <w:rsid w:val="00B52868"/>
    <w:rsid w:val="00B56D26"/>
    <w:rsid w:val="00B57A64"/>
    <w:rsid w:val="00B60425"/>
    <w:rsid w:val="00B612E9"/>
    <w:rsid w:val="00B640FA"/>
    <w:rsid w:val="00B64B37"/>
    <w:rsid w:val="00B64CE6"/>
    <w:rsid w:val="00B67AAE"/>
    <w:rsid w:val="00B72100"/>
    <w:rsid w:val="00B731F5"/>
    <w:rsid w:val="00B733AD"/>
    <w:rsid w:val="00B739DF"/>
    <w:rsid w:val="00B75543"/>
    <w:rsid w:val="00B757F9"/>
    <w:rsid w:val="00B81EBF"/>
    <w:rsid w:val="00B911EB"/>
    <w:rsid w:val="00B9404F"/>
    <w:rsid w:val="00B95F79"/>
    <w:rsid w:val="00B9659E"/>
    <w:rsid w:val="00B96A32"/>
    <w:rsid w:val="00B96A7E"/>
    <w:rsid w:val="00BA161F"/>
    <w:rsid w:val="00BA1946"/>
    <w:rsid w:val="00BA2A6C"/>
    <w:rsid w:val="00BA350B"/>
    <w:rsid w:val="00BA3BD5"/>
    <w:rsid w:val="00BA42C7"/>
    <w:rsid w:val="00BA4741"/>
    <w:rsid w:val="00BB1E93"/>
    <w:rsid w:val="00BB1ECD"/>
    <w:rsid w:val="00BB35A7"/>
    <w:rsid w:val="00BB3ADD"/>
    <w:rsid w:val="00BB4FAF"/>
    <w:rsid w:val="00BB6774"/>
    <w:rsid w:val="00BB762D"/>
    <w:rsid w:val="00BB7E38"/>
    <w:rsid w:val="00BC2278"/>
    <w:rsid w:val="00BC24C8"/>
    <w:rsid w:val="00BC2D68"/>
    <w:rsid w:val="00BC3C86"/>
    <w:rsid w:val="00BC4A5C"/>
    <w:rsid w:val="00BC4B01"/>
    <w:rsid w:val="00BC5927"/>
    <w:rsid w:val="00BC6B91"/>
    <w:rsid w:val="00BD0417"/>
    <w:rsid w:val="00BD057F"/>
    <w:rsid w:val="00BD10C6"/>
    <w:rsid w:val="00BD1B88"/>
    <w:rsid w:val="00BD3007"/>
    <w:rsid w:val="00BD462C"/>
    <w:rsid w:val="00BD5709"/>
    <w:rsid w:val="00BD6381"/>
    <w:rsid w:val="00BD693A"/>
    <w:rsid w:val="00BD7472"/>
    <w:rsid w:val="00BD76AF"/>
    <w:rsid w:val="00BD7E6B"/>
    <w:rsid w:val="00BE1BA1"/>
    <w:rsid w:val="00BE2012"/>
    <w:rsid w:val="00BE2488"/>
    <w:rsid w:val="00BE3284"/>
    <w:rsid w:val="00BE3545"/>
    <w:rsid w:val="00BE37BD"/>
    <w:rsid w:val="00BE3B94"/>
    <w:rsid w:val="00BE468D"/>
    <w:rsid w:val="00BE4A35"/>
    <w:rsid w:val="00BE62E6"/>
    <w:rsid w:val="00BE7C50"/>
    <w:rsid w:val="00BF02B1"/>
    <w:rsid w:val="00BF183C"/>
    <w:rsid w:val="00BF40E9"/>
    <w:rsid w:val="00BF5131"/>
    <w:rsid w:val="00BF5A23"/>
    <w:rsid w:val="00C0046D"/>
    <w:rsid w:val="00C00904"/>
    <w:rsid w:val="00C01D5E"/>
    <w:rsid w:val="00C02136"/>
    <w:rsid w:val="00C02A73"/>
    <w:rsid w:val="00C03D8A"/>
    <w:rsid w:val="00C125E9"/>
    <w:rsid w:val="00C14867"/>
    <w:rsid w:val="00C15551"/>
    <w:rsid w:val="00C16731"/>
    <w:rsid w:val="00C206FC"/>
    <w:rsid w:val="00C2251B"/>
    <w:rsid w:val="00C23AFE"/>
    <w:rsid w:val="00C2424A"/>
    <w:rsid w:val="00C25516"/>
    <w:rsid w:val="00C31606"/>
    <w:rsid w:val="00C325D9"/>
    <w:rsid w:val="00C3369F"/>
    <w:rsid w:val="00C366AF"/>
    <w:rsid w:val="00C401E7"/>
    <w:rsid w:val="00C40340"/>
    <w:rsid w:val="00C40695"/>
    <w:rsid w:val="00C41298"/>
    <w:rsid w:val="00C4137D"/>
    <w:rsid w:val="00C413ED"/>
    <w:rsid w:val="00C463D1"/>
    <w:rsid w:val="00C46946"/>
    <w:rsid w:val="00C46DC1"/>
    <w:rsid w:val="00C473A4"/>
    <w:rsid w:val="00C50DD2"/>
    <w:rsid w:val="00C51739"/>
    <w:rsid w:val="00C51A2B"/>
    <w:rsid w:val="00C5330C"/>
    <w:rsid w:val="00C54D41"/>
    <w:rsid w:val="00C57800"/>
    <w:rsid w:val="00C57F2D"/>
    <w:rsid w:val="00C60B83"/>
    <w:rsid w:val="00C6223A"/>
    <w:rsid w:val="00C6332E"/>
    <w:rsid w:val="00C64183"/>
    <w:rsid w:val="00C64A65"/>
    <w:rsid w:val="00C64E29"/>
    <w:rsid w:val="00C66134"/>
    <w:rsid w:val="00C707B5"/>
    <w:rsid w:val="00C70DDF"/>
    <w:rsid w:val="00C70E6E"/>
    <w:rsid w:val="00C74F6F"/>
    <w:rsid w:val="00C7554E"/>
    <w:rsid w:val="00C75897"/>
    <w:rsid w:val="00C759EA"/>
    <w:rsid w:val="00C75D82"/>
    <w:rsid w:val="00C76743"/>
    <w:rsid w:val="00C821CE"/>
    <w:rsid w:val="00C82676"/>
    <w:rsid w:val="00C828A3"/>
    <w:rsid w:val="00C838B4"/>
    <w:rsid w:val="00C856C1"/>
    <w:rsid w:val="00C85D6C"/>
    <w:rsid w:val="00C8686F"/>
    <w:rsid w:val="00C875AA"/>
    <w:rsid w:val="00C90B53"/>
    <w:rsid w:val="00C9376D"/>
    <w:rsid w:val="00C9425B"/>
    <w:rsid w:val="00C95019"/>
    <w:rsid w:val="00C969A8"/>
    <w:rsid w:val="00CA3258"/>
    <w:rsid w:val="00CA365D"/>
    <w:rsid w:val="00CA689E"/>
    <w:rsid w:val="00CA73F0"/>
    <w:rsid w:val="00CA751C"/>
    <w:rsid w:val="00CA777D"/>
    <w:rsid w:val="00CA7A14"/>
    <w:rsid w:val="00CA7F65"/>
    <w:rsid w:val="00CB0528"/>
    <w:rsid w:val="00CB144A"/>
    <w:rsid w:val="00CB1E9F"/>
    <w:rsid w:val="00CC024F"/>
    <w:rsid w:val="00CC03EB"/>
    <w:rsid w:val="00CC11A0"/>
    <w:rsid w:val="00CC1689"/>
    <w:rsid w:val="00CC40C1"/>
    <w:rsid w:val="00CC4DDF"/>
    <w:rsid w:val="00CC522D"/>
    <w:rsid w:val="00CC5364"/>
    <w:rsid w:val="00CC5AD0"/>
    <w:rsid w:val="00CC6F48"/>
    <w:rsid w:val="00CD224A"/>
    <w:rsid w:val="00CD2B2C"/>
    <w:rsid w:val="00CD4539"/>
    <w:rsid w:val="00CD47AA"/>
    <w:rsid w:val="00CD77CB"/>
    <w:rsid w:val="00CE38FC"/>
    <w:rsid w:val="00CE51B8"/>
    <w:rsid w:val="00CE6290"/>
    <w:rsid w:val="00CE6C32"/>
    <w:rsid w:val="00CE7B4A"/>
    <w:rsid w:val="00CF02FA"/>
    <w:rsid w:val="00CF0DB3"/>
    <w:rsid w:val="00CF65EC"/>
    <w:rsid w:val="00D011F2"/>
    <w:rsid w:val="00D01922"/>
    <w:rsid w:val="00D01DB2"/>
    <w:rsid w:val="00D029E3"/>
    <w:rsid w:val="00D02F6A"/>
    <w:rsid w:val="00D033EB"/>
    <w:rsid w:val="00D05AAA"/>
    <w:rsid w:val="00D05AC8"/>
    <w:rsid w:val="00D060D9"/>
    <w:rsid w:val="00D06138"/>
    <w:rsid w:val="00D0638D"/>
    <w:rsid w:val="00D06D84"/>
    <w:rsid w:val="00D06E3B"/>
    <w:rsid w:val="00D0778A"/>
    <w:rsid w:val="00D10A8D"/>
    <w:rsid w:val="00D1199B"/>
    <w:rsid w:val="00D11AF6"/>
    <w:rsid w:val="00D12944"/>
    <w:rsid w:val="00D13442"/>
    <w:rsid w:val="00D155D2"/>
    <w:rsid w:val="00D16402"/>
    <w:rsid w:val="00D16B8A"/>
    <w:rsid w:val="00D174D5"/>
    <w:rsid w:val="00D20099"/>
    <w:rsid w:val="00D203C1"/>
    <w:rsid w:val="00D2101A"/>
    <w:rsid w:val="00D22068"/>
    <w:rsid w:val="00D22C1B"/>
    <w:rsid w:val="00D24210"/>
    <w:rsid w:val="00D259F5"/>
    <w:rsid w:val="00D303E5"/>
    <w:rsid w:val="00D30597"/>
    <w:rsid w:val="00D32289"/>
    <w:rsid w:val="00D3260D"/>
    <w:rsid w:val="00D32B67"/>
    <w:rsid w:val="00D34684"/>
    <w:rsid w:val="00D3543C"/>
    <w:rsid w:val="00D35BA4"/>
    <w:rsid w:val="00D35EF2"/>
    <w:rsid w:val="00D402C3"/>
    <w:rsid w:val="00D404A6"/>
    <w:rsid w:val="00D40C66"/>
    <w:rsid w:val="00D421B9"/>
    <w:rsid w:val="00D4340F"/>
    <w:rsid w:val="00D435DD"/>
    <w:rsid w:val="00D445F2"/>
    <w:rsid w:val="00D450FA"/>
    <w:rsid w:val="00D50383"/>
    <w:rsid w:val="00D50CB6"/>
    <w:rsid w:val="00D5178A"/>
    <w:rsid w:val="00D54874"/>
    <w:rsid w:val="00D54FB4"/>
    <w:rsid w:val="00D55114"/>
    <w:rsid w:val="00D5696A"/>
    <w:rsid w:val="00D57F65"/>
    <w:rsid w:val="00D611D1"/>
    <w:rsid w:val="00D61AE4"/>
    <w:rsid w:val="00D6232C"/>
    <w:rsid w:val="00D63C92"/>
    <w:rsid w:val="00D64320"/>
    <w:rsid w:val="00D65968"/>
    <w:rsid w:val="00D65A4F"/>
    <w:rsid w:val="00D668B8"/>
    <w:rsid w:val="00D66DD5"/>
    <w:rsid w:val="00D67CB3"/>
    <w:rsid w:val="00D70773"/>
    <w:rsid w:val="00D71A77"/>
    <w:rsid w:val="00D72AD0"/>
    <w:rsid w:val="00D72FAD"/>
    <w:rsid w:val="00D730B2"/>
    <w:rsid w:val="00D7472F"/>
    <w:rsid w:val="00D75B0C"/>
    <w:rsid w:val="00D77488"/>
    <w:rsid w:val="00D77577"/>
    <w:rsid w:val="00D814AE"/>
    <w:rsid w:val="00D82EAF"/>
    <w:rsid w:val="00D83196"/>
    <w:rsid w:val="00D846BA"/>
    <w:rsid w:val="00D85CEB"/>
    <w:rsid w:val="00D87CC2"/>
    <w:rsid w:val="00D907A7"/>
    <w:rsid w:val="00D938E4"/>
    <w:rsid w:val="00D9525A"/>
    <w:rsid w:val="00D9647E"/>
    <w:rsid w:val="00D97FB0"/>
    <w:rsid w:val="00DA0A9C"/>
    <w:rsid w:val="00DA1C4B"/>
    <w:rsid w:val="00DA2371"/>
    <w:rsid w:val="00DA2790"/>
    <w:rsid w:val="00DA318E"/>
    <w:rsid w:val="00DA5B93"/>
    <w:rsid w:val="00DA65BE"/>
    <w:rsid w:val="00DB0125"/>
    <w:rsid w:val="00DB0603"/>
    <w:rsid w:val="00DB0D34"/>
    <w:rsid w:val="00DB1AA7"/>
    <w:rsid w:val="00DB23E4"/>
    <w:rsid w:val="00DB41F3"/>
    <w:rsid w:val="00DB739B"/>
    <w:rsid w:val="00DC05D2"/>
    <w:rsid w:val="00DC4569"/>
    <w:rsid w:val="00DC4F3E"/>
    <w:rsid w:val="00DC6160"/>
    <w:rsid w:val="00DC66AB"/>
    <w:rsid w:val="00DC7732"/>
    <w:rsid w:val="00DD223F"/>
    <w:rsid w:val="00DD3CCA"/>
    <w:rsid w:val="00DD76E9"/>
    <w:rsid w:val="00DE0FCF"/>
    <w:rsid w:val="00DE1D53"/>
    <w:rsid w:val="00DE2B42"/>
    <w:rsid w:val="00DE3C09"/>
    <w:rsid w:val="00DE50BB"/>
    <w:rsid w:val="00DE608C"/>
    <w:rsid w:val="00DE6270"/>
    <w:rsid w:val="00DE6C1A"/>
    <w:rsid w:val="00DF1381"/>
    <w:rsid w:val="00DF324C"/>
    <w:rsid w:val="00DF3518"/>
    <w:rsid w:val="00DF74FE"/>
    <w:rsid w:val="00E00FCE"/>
    <w:rsid w:val="00E01222"/>
    <w:rsid w:val="00E02E17"/>
    <w:rsid w:val="00E06450"/>
    <w:rsid w:val="00E0667D"/>
    <w:rsid w:val="00E06E60"/>
    <w:rsid w:val="00E078C8"/>
    <w:rsid w:val="00E079BC"/>
    <w:rsid w:val="00E07CFE"/>
    <w:rsid w:val="00E1059A"/>
    <w:rsid w:val="00E10967"/>
    <w:rsid w:val="00E11B38"/>
    <w:rsid w:val="00E11D83"/>
    <w:rsid w:val="00E120F2"/>
    <w:rsid w:val="00E12A8C"/>
    <w:rsid w:val="00E12CFB"/>
    <w:rsid w:val="00E14222"/>
    <w:rsid w:val="00E14987"/>
    <w:rsid w:val="00E159F9"/>
    <w:rsid w:val="00E15F30"/>
    <w:rsid w:val="00E16A6A"/>
    <w:rsid w:val="00E20B96"/>
    <w:rsid w:val="00E23BEB"/>
    <w:rsid w:val="00E2530F"/>
    <w:rsid w:val="00E25F64"/>
    <w:rsid w:val="00E303D8"/>
    <w:rsid w:val="00E32CB0"/>
    <w:rsid w:val="00E32E10"/>
    <w:rsid w:val="00E32E9D"/>
    <w:rsid w:val="00E33386"/>
    <w:rsid w:val="00E333CE"/>
    <w:rsid w:val="00E3429C"/>
    <w:rsid w:val="00E3580E"/>
    <w:rsid w:val="00E36868"/>
    <w:rsid w:val="00E37FD1"/>
    <w:rsid w:val="00E44E18"/>
    <w:rsid w:val="00E45477"/>
    <w:rsid w:val="00E45B2C"/>
    <w:rsid w:val="00E45B41"/>
    <w:rsid w:val="00E45EA7"/>
    <w:rsid w:val="00E46705"/>
    <w:rsid w:val="00E47D8B"/>
    <w:rsid w:val="00E51D41"/>
    <w:rsid w:val="00E5249F"/>
    <w:rsid w:val="00E53871"/>
    <w:rsid w:val="00E53EBC"/>
    <w:rsid w:val="00E547A2"/>
    <w:rsid w:val="00E54E93"/>
    <w:rsid w:val="00E55BEB"/>
    <w:rsid w:val="00E56D47"/>
    <w:rsid w:val="00E578B7"/>
    <w:rsid w:val="00E57F8D"/>
    <w:rsid w:val="00E6117E"/>
    <w:rsid w:val="00E638EA"/>
    <w:rsid w:val="00E64B30"/>
    <w:rsid w:val="00E65900"/>
    <w:rsid w:val="00E66BE6"/>
    <w:rsid w:val="00E66C62"/>
    <w:rsid w:val="00E70F7B"/>
    <w:rsid w:val="00E70FA6"/>
    <w:rsid w:val="00E7204A"/>
    <w:rsid w:val="00E724FB"/>
    <w:rsid w:val="00E72803"/>
    <w:rsid w:val="00E738E9"/>
    <w:rsid w:val="00E73AFD"/>
    <w:rsid w:val="00E74124"/>
    <w:rsid w:val="00E746A7"/>
    <w:rsid w:val="00E772C0"/>
    <w:rsid w:val="00E804CA"/>
    <w:rsid w:val="00E82A56"/>
    <w:rsid w:val="00E84703"/>
    <w:rsid w:val="00E84C0E"/>
    <w:rsid w:val="00E85133"/>
    <w:rsid w:val="00E87B60"/>
    <w:rsid w:val="00E932AA"/>
    <w:rsid w:val="00E94199"/>
    <w:rsid w:val="00E94586"/>
    <w:rsid w:val="00E96567"/>
    <w:rsid w:val="00E9677D"/>
    <w:rsid w:val="00E9798F"/>
    <w:rsid w:val="00E97EB3"/>
    <w:rsid w:val="00EA0B77"/>
    <w:rsid w:val="00EA39B8"/>
    <w:rsid w:val="00EA39FA"/>
    <w:rsid w:val="00EA3B1F"/>
    <w:rsid w:val="00EA704D"/>
    <w:rsid w:val="00EA7A48"/>
    <w:rsid w:val="00EB0A87"/>
    <w:rsid w:val="00EB0B0C"/>
    <w:rsid w:val="00EB4E2D"/>
    <w:rsid w:val="00EB7311"/>
    <w:rsid w:val="00EB7BAD"/>
    <w:rsid w:val="00EC0BD4"/>
    <w:rsid w:val="00EC0C38"/>
    <w:rsid w:val="00EC11A8"/>
    <w:rsid w:val="00EC22C3"/>
    <w:rsid w:val="00EC39AD"/>
    <w:rsid w:val="00EC46CA"/>
    <w:rsid w:val="00EC6100"/>
    <w:rsid w:val="00EC62B6"/>
    <w:rsid w:val="00EC6F1E"/>
    <w:rsid w:val="00ED0341"/>
    <w:rsid w:val="00ED1C27"/>
    <w:rsid w:val="00ED2C00"/>
    <w:rsid w:val="00ED352A"/>
    <w:rsid w:val="00ED68CB"/>
    <w:rsid w:val="00ED6AA9"/>
    <w:rsid w:val="00EE1768"/>
    <w:rsid w:val="00EE2D70"/>
    <w:rsid w:val="00EE2EB9"/>
    <w:rsid w:val="00EE3A66"/>
    <w:rsid w:val="00EE5F66"/>
    <w:rsid w:val="00EE64EA"/>
    <w:rsid w:val="00EE7D6F"/>
    <w:rsid w:val="00EF1A05"/>
    <w:rsid w:val="00EF1BAC"/>
    <w:rsid w:val="00EF3A2B"/>
    <w:rsid w:val="00EF3D98"/>
    <w:rsid w:val="00EF3F81"/>
    <w:rsid w:val="00EF498E"/>
    <w:rsid w:val="00EF4F61"/>
    <w:rsid w:val="00EF5B7E"/>
    <w:rsid w:val="00EF6579"/>
    <w:rsid w:val="00EF6D92"/>
    <w:rsid w:val="00EF760A"/>
    <w:rsid w:val="00EF7769"/>
    <w:rsid w:val="00EF7EC6"/>
    <w:rsid w:val="00F0171F"/>
    <w:rsid w:val="00F01CAC"/>
    <w:rsid w:val="00F04632"/>
    <w:rsid w:val="00F0476F"/>
    <w:rsid w:val="00F06BFB"/>
    <w:rsid w:val="00F0707B"/>
    <w:rsid w:val="00F10067"/>
    <w:rsid w:val="00F10F0F"/>
    <w:rsid w:val="00F11E2C"/>
    <w:rsid w:val="00F1239C"/>
    <w:rsid w:val="00F12756"/>
    <w:rsid w:val="00F12D5E"/>
    <w:rsid w:val="00F1332F"/>
    <w:rsid w:val="00F13EB0"/>
    <w:rsid w:val="00F16851"/>
    <w:rsid w:val="00F225C1"/>
    <w:rsid w:val="00F23A93"/>
    <w:rsid w:val="00F2412D"/>
    <w:rsid w:val="00F25112"/>
    <w:rsid w:val="00F3045A"/>
    <w:rsid w:val="00F31CC7"/>
    <w:rsid w:val="00F32466"/>
    <w:rsid w:val="00F32824"/>
    <w:rsid w:val="00F328E6"/>
    <w:rsid w:val="00F32DFC"/>
    <w:rsid w:val="00F331D0"/>
    <w:rsid w:val="00F331E1"/>
    <w:rsid w:val="00F35D18"/>
    <w:rsid w:val="00F36F0F"/>
    <w:rsid w:val="00F37CD5"/>
    <w:rsid w:val="00F405AD"/>
    <w:rsid w:val="00F41177"/>
    <w:rsid w:val="00F41550"/>
    <w:rsid w:val="00F41F47"/>
    <w:rsid w:val="00F440E0"/>
    <w:rsid w:val="00F455ED"/>
    <w:rsid w:val="00F45712"/>
    <w:rsid w:val="00F458C4"/>
    <w:rsid w:val="00F4625B"/>
    <w:rsid w:val="00F47C4F"/>
    <w:rsid w:val="00F51144"/>
    <w:rsid w:val="00F51470"/>
    <w:rsid w:val="00F517BE"/>
    <w:rsid w:val="00F51DC1"/>
    <w:rsid w:val="00F52A76"/>
    <w:rsid w:val="00F52FCF"/>
    <w:rsid w:val="00F554C2"/>
    <w:rsid w:val="00F55A90"/>
    <w:rsid w:val="00F57147"/>
    <w:rsid w:val="00F576E5"/>
    <w:rsid w:val="00F60BC2"/>
    <w:rsid w:val="00F61E50"/>
    <w:rsid w:val="00F62BC8"/>
    <w:rsid w:val="00F643AD"/>
    <w:rsid w:val="00F65FCE"/>
    <w:rsid w:val="00F6700B"/>
    <w:rsid w:val="00F67684"/>
    <w:rsid w:val="00F70270"/>
    <w:rsid w:val="00F72257"/>
    <w:rsid w:val="00F72CF1"/>
    <w:rsid w:val="00F74169"/>
    <w:rsid w:val="00F747AE"/>
    <w:rsid w:val="00F75265"/>
    <w:rsid w:val="00F77C81"/>
    <w:rsid w:val="00F77E39"/>
    <w:rsid w:val="00F81382"/>
    <w:rsid w:val="00F82118"/>
    <w:rsid w:val="00F827E2"/>
    <w:rsid w:val="00F830EE"/>
    <w:rsid w:val="00F831DB"/>
    <w:rsid w:val="00F84E6A"/>
    <w:rsid w:val="00F858D7"/>
    <w:rsid w:val="00F85B5F"/>
    <w:rsid w:val="00F862E3"/>
    <w:rsid w:val="00F94CB9"/>
    <w:rsid w:val="00F9547F"/>
    <w:rsid w:val="00F961B4"/>
    <w:rsid w:val="00F97674"/>
    <w:rsid w:val="00F97A6F"/>
    <w:rsid w:val="00FA2D7A"/>
    <w:rsid w:val="00FA53BF"/>
    <w:rsid w:val="00FA77B2"/>
    <w:rsid w:val="00FB0A75"/>
    <w:rsid w:val="00FB1DA8"/>
    <w:rsid w:val="00FB42C3"/>
    <w:rsid w:val="00FB55E9"/>
    <w:rsid w:val="00FB627B"/>
    <w:rsid w:val="00FB72B0"/>
    <w:rsid w:val="00FC09CC"/>
    <w:rsid w:val="00FC28D6"/>
    <w:rsid w:val="00FC43BF"/>
    <w:rsid w:val="00FC49D8"/>
    <w:rsid w:val="00FC4B37"/>
    <w:rsid w:val="00FC69A6"/>
    <w:rsid w:val="00FC6D52"/>
    <w:rsid w:val="00FC6E43"/>
    <w:rsid w:val="00FD0927"/>
    <w:rsid w:val="00FD1C86"/>
    <w:rsid w:val="00FD2C71"/>
    <w:rsid w:val="00FD3B3F"/>
    <w:rsid w:val="00FD5278"/>
    <w:rsid w:val="00FD5EF9"/>
    <w:rsid w:val="00FD7E4E"/>
    <w:rsid w:val="00FE40BF"/>
    <w:rsid w:val="00FE4511"/>
    <w:rsid w:val="00FE7B6E"/>
    <w:rsid w:val="00FF0049"/>
    <w:rsid w:val="00FF1727"/>
    <w:rsid w:val="00FF1EE5"/>
    <w:rsid w:val="00FF2069"/>
    <w:rsid w:val="00FF2F63"/>
    <w:rsid w:val="00FF44BE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9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3291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3291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3291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A3291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5AAA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05AAA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05AAA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05AAA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0A32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AAA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A32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AAA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0A3291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AAA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0A3291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05AAA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0A329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05AAA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5AAA"/>
    <w:rPr>
      <w:rFonts w:cs="Times New Roman"/>
      <w:sz w:val="2"/>
      <w:szCs w:val="2"/>
      <w:lang w:val="en-US" w:eastAsia="en-US"/>
    </w:rPr>
  </w:style>
  <w:style w:type="table" w:styleId="TableGrid">
    <w:name w:val="Table Grid"/>
    <w:basedOn w:val="TableNormal"/>
    <w:uiPriority w:val="99"/>
    <w:rsid w:val="002C0B5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uiPriority w:val="99"/>
    <w:rsid w:val="00A1081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0E21A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3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5</Pages>
  <Words>1495</Words>
  <Characters>8528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8</cp:revision>
  <cp:lastPrinted>2020-03-11T12:52:00Z</cp:lastPrinted>
  <dcterms:created xsi:type="dcterms:W3CDTF">2025-09-15T13:52:00Z</dcterms:created>
  <dcterms:modified xsi:type="dcterms:W3CDTF">2025-09-17T06:06:00Z</dcterms:modified>
</cp:coreProperties>
</file>