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C" w:rsidRDefault="0056386C" w:rsidP="005E62B8">
      <w:pPr>
        <w:ind w:left="5040" w:hanging="78"/>
        <w:rPr>
          <w:b/>
          <w:bCs/>
          <w:lang w:val="bg-BG"/>
        </w:rPr>
      </w:pPr>
    </w:p>
    <w:p w:rsidR="0056386C" w:rsidRDefault="0056386C" w:rsidP="005E62B8">
      <w:pPr>
        <w:ind w:left="5040" w:hanging="78"/>
        <w:rPr>
          <w:b/>
          <w:bCs/>
          <w:lang w:val="bg-BG"/>
        </w:rPr>
      </w:pPr>
    </w:p>
    <w:p w:rsidR="0056386C" w:rsidRDefault="0056386C" w:rsidP="005E62B8">
      <w:pPr>
        <w:ind w:left="5040" w:hanging="78"/>
        <w:rPr>
          <w:b/>
          <w:bCs/>
          <w:lang w:val="bg-BG"/>
        </w:rPr>
      </w:pPr>
    </w:p>
    <w:p w:rsidR="0056386C" w:rsidRDefault="0056386C" w:rsidP="005E62B8">
      <w:pPr>
        <w:ind w:left="5040" w:hanging="78"/>
        <w:rPr>
          <w:b/>
          <w:bCs/>
          <w:lang w:val="bg-BG"/>
        </w:rPr>
      </w:pPr>
    </w:p>
    <w:p w:rsidR="0056386C" w:rsidRDefault="0056386C" w:rsidP="005E62B8">
      <w:pPr>
        <w:ind w:left="5040" w:hanging="78"/>
        <w:rPr>
          <w:b/>
          <w:bCs/>
          <w:lang w:val="bg-BG"/>
        </w:rPr>
      </w:pPr>
    </w:p>
    <w:p w:rsidR="0056386C" w:rsidRDefault="0056386C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56386C" w:rsidRDefault="0056386C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ЯВОР ГЕЧЕВ  </w:t>
      </w:r>
    </w:p>
    <w:p w:rsidR="0056386C" w:rsidRDefault="0056386C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56386C" w:rsidRDefault="0056386C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Default="0056386C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Pr="00F01988" w:rsidRDefault="0056386C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6386C" w:rsidRDefault="0056386C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56386C" w:rsidRDefault="0056386C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04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5C42C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28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и Заповед № РД-07-11-1/05.04.2023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56386C" w:rsidRDefault="0056386C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Default="0056386C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56386C" w:rsidRPr="00C46D28" w:rsidRDefault="0056386C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56386C" w:rsidRDefault="0056386C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56386C" w:rsidRDefault="0056386C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ПО-03-3 / 22.02.2023 г. на Директора на ОД “Земеделие” гр. Ямбол, публикувана в сайта на вестник “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B258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>” на 23.02.2023 г. /рубрика, съобщения – покани – обява № 8604835/, на интернет страницата на дирекцията и Министерство на земеделието.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г., определен със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2</w:t>
      </w:r>
      <w:r w:rsidRPr="006A3C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/два/ броя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до вх. № 2 от регистъра на ОД ,,Земеделие” Ямбол за провеждане на търгове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чл. 27,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ал. 8 от 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6386C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56386C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Pr="006A3CD6" w:rsidRDefault="0056386C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К О Н С Т А Т И Р А :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0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F51D76">
        <w:rPr>
          <w:rFonts w:ascii="Times New Roman" w:hAnsi="Times New Roman" w:cs="Times New Roman"/>
          <w:b/>
          <w:bCs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51D76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51D76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51D76">
        <w:rPr>
          <w:rFonts w:ascii="Times New Roman" w:hAnsi="Times New Roman" w:cs="Times New Roman"/>
          <w:b/>
          <w:bCs/>
          <w:sz w:val="24"/>
          <w:szCs w:val="24"/>
          <w:lang w:val="bg-BG"/>
        </w:rPr>
        <w:t>-П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жа П.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</w:rPr>
        <w:t>Fibank</w:t>
      </w:r>
      <w:r>
        <w:rPr>
          <w:rFonts w:ascii="Times New Roman" w:hAnsi="Times New Roman" w:cs="Times New Roman"/>
          <w:sz w:val="24"/>
          <w:szCs w:val="24"/>
          <w:lang w:val="bg-BG"/>
        </w:rPr>
        <w:t>-Първа инвестиционна банка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652.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00 лв. – оригинал, декларация за обработване на личните данни и декларация за обстоятелствата по чл. 56к, ал. 11 от ППЗСПЗЗ.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67177.156.61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2 754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Сламино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6 600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шест хиляди и шестстотин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0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г-н Ст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управител на „Б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гр. Ямбол,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Б.,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ОББ банка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652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.00 лв. – оригинал,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 – Решение на фирмата от 16.03.2023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56386C" w:rsidRPr="006A3CD6" w:rsidRDefault="0056386C" w:rsidP="00172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56386C" w:rsidRPr="006A3CD6" w:rsidRDefault="0056386C" w:rsidP="00172CB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67177.156.61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2 754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Сламино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6 700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шест хиляди и седемстотин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56386C" w:rsidRDefault="0056386C" w:rsidP="00064B24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поземлен имот с идентификатор 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00816.10.58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площ 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bg-BG"/>
        </w:rPr>
        <w:t>11 903</w:t>
      </w:r>
      <w:r w:rsidRPr="00E62A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Атолово, общ. Стралджа,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начална тръжна цена от 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54 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510</w:t>
      </w:r>
      <w:r w:rsidRPr="00C669C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669C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няма постили заявления.  </w:t>
      </w:r>
    </w:p>
    <w:p w:rsidR="0056386C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386C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386C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6386C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Pr="006A3CD6" w:rsidRDefault="0056386C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56386C" w:rsidRPr="006A3CD6" w:rsidRDefault="0056386C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67177.156.61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2 754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Сламино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общ. «Тунджа»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3388A">
        <w:rPr>
          <w:rFonts w:ascii="Times New Roman" w:hAnsi="Times New Roman" w:cs="Times New Roman"/>
          <w:b/>
          <w:bCs/>
          <w:sz w:val="24"/>
          <w:szCs w:val="24"/>
          <w:lang w:val="bg-BG"/>
        </w:rPr>
        <w:t>6 520.00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шест хиляди петстотин и двадесет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„Б.А.” ЕООД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6 700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шест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хиляди 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седемдесет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Х.Г.М.-П.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C9266E">
        <w:rPr>
          <w:rFonts w:ascii="Times New Roman" w:hAnsi="Times New Roman" w:cs="Times New Roman"/>
          <w:b/>
          <w:bCs/>
          <w:sz w:val="24"/>
          <w:szCs w:val="24"/>
          <w:lang w:val="bg-BG"/>
        </w:rPr>
        <w:t>6 600.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шест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хиляди и шест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стотин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лв./,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собственост.</w:t>
      </w:r>
    </w:p>
    <w:p w:rsidR="0056386C" w:rsidRPr="006A3CD6" w:rsidRDefault="0056386C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7 - дневен срок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обявяването му участниците в търга могат да направят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писмени възражения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до тръжната комисия. 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3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56386C" w:rsidRPr="006A3CD6" w:rsidRDefault="0056386C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56386C" w:rsidRDefault="0056386C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386C" w:rsidRDefault="0056386C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56386C" w:rsidRPr="000E4A63" w:rsidRDefault="0056386C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56386C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56386C" w:rsidRPr="008C5948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386C" w:rsidRPr="008C5948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Pr="008C5948" w:rsidRDefault="0056386C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/ П /</w:t>
      </w:r>
    </w:p>
    <w:p w:rsidR="0056386C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56386C" w:rsidRPr="008C5948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Pr="008C5948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6386C" w:rsidRDefault="0056386C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56386C" w:rsidRPr="008C5948" w:rsidRDefault="0056386C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56386C" w:rsidRPr="008C5948" w:rsidRDefault="0056386C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56386C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6C" w:rsidRDefault="0056386C">
      <w:r>
        <w:separator/>
      </w:r>
    </w:p>
  </w:endnote>
  <w:endnote w:type="continuationSeparator" w:id="0">
    <w:p w:rsidR="0056386C" w:rsidRDefault="0056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C" w:rsidRPr="00627A1B" w:rsidRDefault="0056386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56386C" w:rsidRDefault="0056386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56386C" w:rsidRPr="000327A9" w:rsidRDefault="0056386C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C" w:rsidRDefault="0056386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6386C" w:rsidRDefault="0056386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6386C" w:rsidRPr="00627A1B" w:rsidRDefault="0056386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56386C" w:rsidRDefault="0056386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56386C" w:rsidRPr="00EA3B1F" w:rsidRDefault="0056386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6C" w:rsidRDefault="0056386C">
      <w:r>
        <w:separator/>
      </w:r>
    </w:p>
  </w:footnote>
  <w:footnote w:type="continuationSeparator" w:id="0">
    <w:p w:rsidR="0056386C" w:rsidRDefault="00563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C" w:rsidRPr="005B69F7" w:rsidRDefault="0056386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56386C" w:rsidRPr="005B69F7" w:rsidRDefault="0056386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56386C" w:rsidRPr="000B333A" w:rsidRDefault="0056386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56386C" w:rsidRPr="00936425" w:rsidRDefault="0056386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64B24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138A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1F6C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2FDC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D0B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2CBD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5D3C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0FFD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388A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386C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0B9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DB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340"/>
    <w:rsid w:val="006A3078"/>
    <w:rsid w:val="006A3CD6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18C5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3A6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1736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229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463A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6891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DDB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311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678BD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189C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6857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0C5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1586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374"/>
    <w:rsid w:val="00C90B53"/>
    <w:rsid w:val="00C91EDF"/>
    <w:rsid w:val="00C92146"/>
    <w:rsid w:val="00C9266E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41BD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133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6E36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1D76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19B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258F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841</Words>
  <Characters>4796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2022-06-17T11:36:00Z</cp:lastPrinted>
  <dcterms:created xsi:type="dcterms:W3CDTF">2023-04-11T08:09:00Z</dcterms:created>
  <dcterms:modified xsi:type="dcterms:W3CDTF">2023-04-11T08:30:00Z</dcterms:modified>
</cp:coreProperties>
</file>