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3BDC73FF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EE07BA">
        <w:rPr>
          <w:rFonts w:ascii="Verdana" w:hAnsi="Verdana"/>
          <w:b/>
          <w:lang w:val="bg-BG"/>
        </w:rPr>
        <w:t>съществуващи трайни насаждения</w:t>
      </w:r>
      <w:r w:rsidR="00D55885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2551D7D4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</w:t>
      </w:r>
      <w:r w:rsidRPr="000E2C03">
        <w:rPr>
          <w:rFonts w:ascii="Verdana" w:hAnsi="Verdana"/>
          <w:b w:val="0"/>
          <w:sz w:val="20"/>
        </w:rPr>
        <w:lastRenderedPageBreak/>
        <w:t>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D55885" w:rsidRPr="00D55885">
        <w:rPr>
          <w:rFonts w:ascii="Verdana" w:hAnsi="Verdana"/>
          <w:sz w:val="20"/>
        </w:rPr>
        <w:t xml:space="preserve">със сертификат за биологично производство </w:t>
      </w:r>
      <w:r w:rsidR="00D55885" w:rsidRPr="00D55885">
        <w:rPr>
          <w:rFonts w:ascii="Verdana" w:hAnsi="Verdana"/>
          <w:b w:val="0"/>
          <w:sz w:val="20"/>
        </w:rPr>
        <w:t xml:space="preserve">с №………….........., валиден до …………………………………,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r w:rsidR="003A714A" w:rsidRPr="003A714A">
        <w:rPr>
          <w:rFonts w:ascii="Verdana" w:hAnsi="Verdana"/>
          <w:b w:val="0"/>
          <w:sz w:val="20"/>
          <w:lang w:val="en-US"/>
        </w:rPr>
        <w:t>регистриран/о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63452D6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 xml:space="preserve">(паспорт, серия ……) № ............................., издаден/а на ......................... от МВР гр. </w:t>
      </w:r>
      <w:r w:rsidR="009775DD" w:rsidRPr="00D55885">
        <w:rPr>
          <w:rFonts w:ascii="Verdana" w:hAnsi="Verdana"/>
          <w:sz w:val="20"/>
        </w:rPr>
        <w:t>.................................,</w:t>
      </w:r>
      <w:r w:rsidR="00903067" w:rsidRPr="00D55885">
        <w:rPr>
          <w:rFonts w:ascii="Verdana" w:hAnsi="Verdana"/>
          <w:sz w:val="20"/>
        </w:rPr>
        <w:t xml:space="preserve"> </w:t>
      </w:r>
      <w:r w:rsidR="00D55885" w:rsidRPr="00D55885">
        <w:rPr>
          <w:rFonts w:ascii="Verdana" w:hAnsi="Verdana"/>
          <w:b/>
          <w:sz w:val="20"/>
        </w:rPr>
        <w:t xml:space="preserve">със сертификат за биологично производство </w:t>
      </w:r>
      <w:r w:rsidR="00D55885" w:rsidRPr="00D55885">
        <w:rPr>
          <w:rFonts w:ascii="Verdana" w:hAnsi="Verdana"/>
          <w:sz w:val="20"/>
        </w:rPr>
        <w:t xml:space="preserve">с №………….........., валиден до …………………………………, </w:t>
      </w:r>
      <w:r w:rsidR="00903067" w:rsidRPr="00D55885">
        <w:rPr>
          <w:rFonts w:ascii="Verdana" w:hAnsi="Verdana"/>
          <w:sz w:val="20"/>
        </w:rPr>
        <w:t xml:space="preserve">наричан по-долу </w:t>
      </w:r>
      <w:r w:rsidR="00903067" w:rsidRPr="00D55885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1026478B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</w:t>
      </w:r>
      <w:r w:rsidR="00D55885">
        <w:rPr>
          <w:rFonts w:ascii="Verdana" w:hAnsi="Verdana"/>
          <w:b/>
          <w:lang w:val="bg-BG"/>
        </w:rPr>
        <w:t xml:space="preserve">по правилата за биологично производство </w:t>
      </w:r>
      <w:r w:rsidR="002F5957" w:rsidRPr="008A2E0C">
        <w:rPr>
          <w:rFonts w:ascii="Verdana" w:hAnsi="Verdana"/>
          <w:b/>
          <w:lang w:val="bg-BG"/>
        </w:rPr>
        <w:t xml:space="preserve">на </w:t>
      </w:r>
      <w:r w:rsidR="00EE07BA">
        <w:rPr>
          <w:rFonts w:ascii="Verdana" w:hAnsi="Verdana"/>
          <w:b/>
          <w:lang w:val="bg-BG"/>
        </w:rPr>
        <w:t xml:space="preserve">съществуващо трайно насаждение от …………………………………………………… </w:t>
      </w:r>
      <w:r w:rsidR="00EE07BA" w:rsidRPr="00EE07BA">
        <w:rPr>
          <w:rFonts w:ascii="Verdana" w:hAnsi="Verdana"/>
        </w:rPr>
        <w:t>(</w:t>
      </w:r>
      <w:r w:rsidR="00EE07BA" w:rsidRPr="00EE07BA">
        <w:rPr>
          <w:rFonts w:ascii="Verdana" w:hAnsi="Verdana"/>
          <w:i/>
          <w:lang w:val="bg-BG"/>
        </w:rPr>
        <w:t>изписва се конкретния</w:t>
      </w:r>
      <w:r w:rsidR="00D55885">
        <w:rPr>
          <w:rFonts w:ascii="Verdana" w:hAnsi="Verdana"/>
          <w:i/>
          <w:lang w:val="bg-BG"/>
        </w:rPr>
        <w:t>т</w:t>
      </w:r>
      <w:r w:rsidR="00EE07BA" w:rsidRPr="00EE07BA">
        <w:rPr>
          <w:rFonts w:ascii="Verdana" w:hAnsi="Verdana"/>
          <w:i/>
          <w:lang w:val="bg-BG"/>
        </w:rPr>
        <w:t xml:space="preserve"> вид насаждение – напр. ябълки, череши, круши и т.н., а не групата култури – напр. костилкови, семкови и т.н.</w:t>
      </w:r>
      <w:r w:rsidR="00EE07BA" w:rsidRPr="00EE07BA">
        <w:rPr>
          <w:rFonts w:ascii="Verdana" w:hAnsi="Verdana"/>
        </w:rPr>
        <w:t>)</w:t>
      </w:r>
      <w:r w:rsidR="008D0A3A" w:rsidRPr="00672F40">
        <w:rPr>
          <w:rFonts w:ascii="Verdana" w:hAnsi="Verdana"/>
          <w:lang w:val="bg-BG"/>
        </w:rPr>
        <w:t>,</w:t>
      </w:r>
      <w:r w:rsidR="00D55885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5AE70DC8" w:rsidR="009B4E93" w:rsidRPr="00F156EF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b/>
          <w:sz w:val="20"/>
          <w:lang w:val="en-US"/>
        </w:rPr>
        <w:t>(</w:t>
      </w:r>
      <w:r w:rsidR="003440B2" w:rsidRPr="00F156EF">
        <w:rPr>
          <w:rFonts w:ascii="Verdana" w:hAnsi="Verdana"/>
          <w:b/>
          <w:sz w:val="20"/>
          <w:lang w:val="bg-BG"/>
        </w:rPr>
        <w:t>2</w:t>
      </w:r>
      <w:r w:rsidRPr="00F156EF">
        <w:rPr>
          <w:rFonts w:ascii="Verdana" w:hAnsi="Verdana"/>
          <w:b/>
          <w:sz w:val="20"/>
          <w:lang w:val="en-US"/>
        </w:rPr>
        <w:t xml:space="preserve">) </w:t>
      </w:r>
      <w:r w:rsidR="00C70A1F" w:rsidRPr="00F156E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F156EF" w:rsidRPr="00F156EF">
        <w:rPr>
          <w:rFonts w:ascii="Verdana" w:hAnsi="Verdana"/>
          <w:sz w:val="20"/>
          <w:lang w:val="bg-BG"/>
        </w:rPr>
        <w:t>е</w:t>
      </w:r>
      <w:r w:rsidR="00C70A1F" w:rsidRPr="00F156EF">
        <w:rPr>
          <w:rFonts w:ascii="Verdana" w:hAnsi="Verdana"/>
          <w:sz w:val="20"/>
          <w:lang w:val="bg-BG"/>
        </w:rPr>
        <w:t xml:space="preserve"> определя</w:t>
      </w:r>
      <w:r w:rsidRPr="00F156EF">
        <w:rPr>
          <w:rFonts w:ascii="Verdana" w:hAnsi="Verdana"/>
          <w:sz w:val="20"/>
          <w:lang w:val="bg-BG"/>
        </w:rPr>
        <w:t>, както следва:</w:t>
      </w:r>
    </w:p>
    <w:p w14:paraId="453FE464" w14:textId="21694A93" w:rsidR="008D22AA" w:rsidRPr="00F156EF" w:rsidRDefault="008D22AA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sz w:val="20"/>
          <w:lang w:val="bg-BG"/>
        </w:rPr>
        <w:t>*за отглеждане на съществуващи трайни насаждения с неизтекъл амортизационен срок: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F156EF" w:rsidRPr="00F156EF" w14:paraId="06C38546" w14:textId="77777777" w:rsidTr="0065324C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0FF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43C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F29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2E3C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6F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D3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AF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F3D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271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3B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B5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F156EF" w:rsidRPr="00F156EF" w14:paraId="0C2F4E16" w14:textId="77777777" w:rsidTr="0065324C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64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E7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6F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5B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4E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F63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29B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47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3C3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F8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EA1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2C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C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A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7F7BD6A4" w14:textId="77777777" w:rsidTr="0065324C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4DA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BBB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B7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1E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F2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0B7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212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AF9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F69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B91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C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6CA4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B6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208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43E3A6DA" w14:textId="77777777" w:rsidTr="0065324C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4CE6535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B18949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90A1A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53ABA8C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7B7635B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0F8083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65F481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5DAA1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52425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2C6E5B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33681BA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3BF91AD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5E87E07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1DBBACD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38358AF7" w14:textId="77777777" w:rsidR="00F156EF" w:rsidRPr="00F156EF" w:rsidRDefault="00F156EF" w:rsidP="009B4E93">
      <w:pPr>
        <w:pStyle w:val="BodyText"/>
        <w:ind w:firstLine="720"/>
        <w:rPr>
          <w:rFonts w:ascii="Verdana" w:hAnsi="Verdana"/>
          <w:i/>
          <w:sz w:val="20"/>
          <w:lang w:val="en-US"/>
        </w:rPr>
      </w:pPr>
    </w:p>
    <w:p w14:paraId="5A7D60DE" w14:textId="0D635EB9" w:rsidR="008D22AA" w:rsidRPr="00F156EF" w:rsidRDefault="008D22AA" w:rsidP="009B4E93">
      <w:pPr>
        <w:pStyle w:val="BodyText"/>
        <w:ind w:firstLine="720"/>
        <w:rPr>
          <w:rFonts w:ascii="Verdana" w:hAnsi="Verdana"/>
          <w:i/>
          <w:sz w:val="20"/>
          <w:lang w:val="bg-BG"/>
        </w:rPr>
      </w:pPr>
      <w:r w:rsidRPr="00F156EF">
        <w:rPr>
          <w:rFonts w:ascii="Verdana" w:hAnsi="Verdana"/>
          <w:i/>
          <w:sz w:val="20"/>
          <w:lang w:val="en-US"/>
        </w:rPr>
        <w:t>*</w:t>
      </w:r>
      <w:r w:rsidRPr="00F156EF">
        <w:rPr>
          <w:rFonts w:ascii="Verdana" w:hAnsi="Verdana"/>
          <w:i/>
          <w:sz w:val="20"/>
          <w:lang w:val="bg-BG"/>
        </w:rPr>
        <w:t>За отглеждане на съществуващи трайни насаждения с изтекъл амортизационен срок: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F156EF" w:rsidRPr="00F156EF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3CD1C727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EE07BA">
        <w:rPr>
          <w:rFonts w:ascii="Verdana" w:hAnsi="Verdana"/>
          <w:b/>
          <w:i/>
          <w:lang w:val="bg-BG"/>
        </w:rPr>
        <w:t>срокът, определен в списъка със земите, заети с трайни насаждения, обект на търга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BEE56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F156EF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2B2268D0" w:rsidR="008D0A3A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35850368" w14:textId="24959314" w:rsidR="00EE07BA" w:rsidRPr="00EE07BA" w:rsidRDefault="00EE07BA" w:rsidP="00EE07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E07BA">
        <w:rPr>
          <w:rFonts w:ascii="Verdana" w:hAnsi="Verdana"/>
          <w:b/>
          <w:lang w:val="bg-BG"/>
        </w:rPr>
        <w:t xml:space="preserve">Чл. 26. </w:t>
      </w:r>
      <w:r w:rsidRPr="00EE07BA">
        <w:rPr>
          <w:rFonts w:ascii="Verdana" w:hAnsi="Verdana"/>
          <w:b/>
        </w:rPr>
        <w:t xml:space="preserve">(1) </w:t>
      </w:r>
      <w:r w:rsidRPr="00EE07BA">
        <w:rPr>
          <w:rFonts w:ascii="Verdana" w:hAnsi="Verdana"/>
          <w:b/>
          <w:lang w:val="bg-BG"/>
        </w:rPr>
        <w:t>АРЕНДАТОРЪТ</w:t>
      </w:r>
      <w:r w:rsidRPr="00EE07BA">
        <w:rPr>
          <w:rFonts w:ascii="Verdana" w:hAnsi="Verdana"/>
          <w:lang w:val="bg-BG"/>
        </w:rPr>
        <w:t xml:space="preserve"> може да извършва подобрения в обекта след предварително писмено съгласие на </w:t>
      </w:r>
      <w:r w:rsidRPr="00EE07BA">
        <w:rPr>
          <w:rFonts w:ascii="Verdana" w:hAnsi="Verdana"/>
          <w:b/>
          <w:lang w:val="bg-BG"/>
        </w:rPr>
        <w:t>АРЕНДОДАТЕЛЯ</w:t>
      </w:r>
      <w:r w:rsidRPr="00EE07BA">
        <w:rPr>
          <w:rFonts w:ascii="Verdana" w:hAnsi="Verdana"/>
          <w:lang w:val="bg-BG"/>
        </w:rPr>
        <w:t xml:space="preserve">, като ги извършва при спазване на съответните законови разпоредби. </w:t>
      </w:r>
    </w:p>
    <w:p w14:paraId="078ED7A6" w14:textId="77777777" w:rsidR="00EE07BA" w:rsidRPr="00D6140B" w:rsidRDefault="00EE07BA" w:rsidP="00EE07BA">
      <w:pPr>
        <w:pStyle w:val="BodyTextIndent2"/>
        <w:rPr>
          <w:rFonts w:ascii="Verdana" w:hAnsi="Verdana"/>
          <w:sz w:val="20"/>
          <w:lang w:val="bg-BG"/>
        </w:rPr>
      </w:pPr>
      <w:r w:rsidRPr="00EE07BA">
        <w:rPr>
          <w:rFonts w:ascii="Verdana" w:hAnsi="Verdana"/>
          <w:b/>
          <w:sz w:val="20"/>
          <w:lang w:val="en-US"/>
        </w:rPr>
        <w:t xml:space="preserve">(2) </w:t>
      </w:r>
      <w:r w:rsidRPr="00EE07BA">
        <w:rPr>
          <w:rFonts w:ascii="Verdana" w:hAnsi="Verdana"/>
          <w:sz w:val="20"/>
          <w:lang w:val="bg-BG"/>
        </w:rPr>
        <w:t xml:space="preserve">При прекратяване на договора </w:t>
      </w:r>
      <w:r w:rsidRPr="00EE07BA">
        <w:rPr>
          <w:rFonts w:ascii="Verdana" w:hAnsi="Verdana"/>
          <w:b/>
          <w:sz w:val="20"/>
          <w:lang w:val="bg-BG"/>
        </w:rPr>
        <w:t>АРЕНДАТОРЪТ</w:t>
      </w:r>
      <w:r w:rsidRPr="00EE07BA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466D29CF" w14:textId="54C7D15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210519E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479BF40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BCE5EF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E07BA">
        <w:rPr>
          <w:rFonts w:ascii="Verdana" w:hAnsi="Verdana"/>
          <w:b/>
          <w:lang w:val="bg-BG"/>
        </w:rPr>
        <w:t>30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71F41C52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1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0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0"/>
    <w:p w14:paraId="1E0DEDB9" w14:textId="10963795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lastRenderedPageBreak/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9262E3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E07BA">
        <w:rPr>
          <w:rFonts w:ascii="Verdana" w:hAnsi="Verdana"/>
          <w:lang w:val="ru-RU"/>
        </w:rPr>
        <w:t>1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3556931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3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67BB8E5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4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09CE13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720E41C6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lastRenderedPageBreak/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7E6AA" w14:textId="77777777" w:rsidR="00A5692E" w:rsidRDefault="00A5692E">
      <w:r>
        <w:separator/>
      </w:r>
    </w:p>
  </w:endnote>
  <w:endnote w:type="continuationSeparator" w:id="0">
    <w:p w14:paraId="1F25EA27" w14:textId="77777777" w:rsidR="00A5692E" w:rsidRDefault="00A5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121A1D0D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00C1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7C2C0" w14:textId="77777777" w:rsidR="00EE00C1" w:rsidRDefault="00EE0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ED850" w14:textId="77777777" w:rsidR="00A5692E" w:rsidRDefault="00A5692E">
      <w:r>
        <w:separator/>
      </w:r>
    </w:p>
  </w:footnote>
  <w:footnote w:type="continuationSeparator" w:id="0">
    <w:p w14:paraId="4177ABBA" w14:textId="77777777" w:rsidR="00A5692E" w:rsidRDefault="00A5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6F831" w14:textId="77777777" w:rsidR="00EE00C1" w:rsidRDefault="00EE0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DD775" w14:textId="77777777" w:rsidR="00EE00C1" w:rsidRDefault="00EE0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5C046535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EE07BA">
          <w:rPr>
            <w:color w:val="4F81BD" w:themeColor="accent1"/>
            <w:lang w:val="bg-BG"/>
          </w:rPr>
          <w:t>т ДПФ за отглеждане на съществуващи трайни насаждения</w:t>
        </w:r>
        <w:r w:rsidR="00D55885">
          <w:rPr>
            <w:color w:val="4F81BD" w:themeColor="accent1"/>
          </w:rPr>
          <w:t xml:space="preserve"> </w:t>
        </w:r>
        <w:r w:rsidR="00D55885">
          <w:rPr>
            <w:color w:val="4F81BD" w:themeColor="accent1"/>
            <w:lang w:val="bg-BG"/>
          </w:rPr>
          <w:t>поправилата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454D23FD" w:rsidR="00F00CAD" w:rsidRDefault="00EE00C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956036">
          <w:rPr>
            <w:color w:val="7F7F7F" w:themeColor="text1" w:themeTint="80"/>
            <w:lang w:val="bg-BG"/>
          </w:rPr>
          <w:t xml:space="preserve">РД46-59/13.03.2026 </w:t>
        </w:r>
        <w:r w:rsidRPr="002B444E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B5C25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128C6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D31C2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B700D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D22A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3257C"/>
    <w:rsid w:val="00A4471C"/>
    <w:rsid w:val="00A5692E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885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3975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E00C1"/>
    <w:rsid w:val="00EE07BA"/>
    <w:rsid w:val="00EF5D06"/>
    <w:rsid w:val="00F00CAD"/>
    <w:rsid w:val="00F017E4"/>
    <w:rsid w:val="00F03C9D"/>
    <w:rsid w:val="00F12590"/>
    <w:rsid w:val="00F156EF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D69E9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4605B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A0494"/>
    <w:rsid w:val="00806564"/>
    <w:rsid w:val="00814AE0"/>
    <w:rsid w:val="00924D57"/>
    <w:rsid w:val="009439BF"/>
    <w:rsid w:val="00972208"/>
    <w:rsid w:val="009E64EE"/>
    <w:rsid w:val="009F15F6"/>
    <w:rsid w:val="00A429C6"/>
    <w:rsid w:val="00A8028A"/>
    <w:rsid w:val="00B32DCF"/>
    <w:rsid w:val="00BE124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2342</Words>
  <Characters>13352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съществуващи трайни насаждения поправилата за биологично производство</dc:subject>
  <dc:creator>Одобрен със Заповед № РД46-59/13.03.2026 г. на министъра на земеделието и храните</dc:creator>
  <cp:lastModifiedBy>Kalina Popova</cp:lastModifiedBy>
  <cp:revision>4</cp:revision>
  <cp:lastPrinted>2026-03-04T08:29:00Z</cp:lastPrinted>
  <dcterms:created xsi:type="dcterms:W3CDTF">2026-03-04T12:09:00Z</dcterms:created>
  <dcterms:modified xsi:type="dcterms:W3CDTF">2026-04-14T08:56:00Z</dcterms:modified>
</cp:coreProperties>
</file>