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030"/>
      </w:tblGrid>
      <w:tr w:rsidR="00897386" w:rsidRPr="00897386" w:rsidTr="00846CF9">
        <w:tc>
          <w:tcPr>
            <w:tcW w:w="2898" w:type="dxa"/>
            <w:vAlign w:val="center"/>
          </w:tcPr>
          <w:bookmarkStart w:id="0" w:name="_MON_1443617154"/>
          <w:bookmarkEnd w:id="0"/>
          <w:p w:rsidR="00897386" w:rsidRPr="00897386" w:rsidRDefault="00897386" w:rsidP="00897386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szCs w:val="24"/>
                <w:lang w:val="bg-BG" w:eastAsia="bg-BG"/>
              </w:rPr>
            </w:pPr>
            <w:r w:rsidRPr="008973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object w:dxaOrig="1351" w:dyaOrig="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51.75pt" o:ole="">
                  <v:imagedata r:id="rId5" o:title=""/>
                </v:shape>
                <o:OLEObject Type="Embed" ProgID="Word.Picture.8" ShapeID="_x0000_i1025" DrawAspect="Content" ObjectID="_1646051740" r:id="rId6"/>
              </w:object>
            </w:r>
          </w:p>
        </w:tc>
        <w:tc>
          <w:tcPr>
            <w:tcW w:w="6030" w:type="dxa"/>
            <w:vAlign w:val="center"/>
          </w:tcPr>
          <w:p w:rsidR="00897386" w:rsidRPr="00897386" w:rsidRDefault="00897386" w:rsidP="0089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</w:pP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Министерство на земеделието, храните и горите</w:t>
            </w:r>
          </w:p>
          <w:p w:rsidR="00897386" w:rsidRPr="00897386" w:rsidRDefault="00897386" w:rsidP="0089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</w:pP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София - 1040, бул. "Христо Ботев" 55</w:t>
            </w:r>
          </w:p>
          <w:p w:rsidR="00897386" w:rsidRPr="00897386" w:rsidRDefault="00897386" w:rsidP="008973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</w:pP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Дирекция “ Връзки с обществеността и протокол ”</w:t>
            </w: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br/>
              <w:t>Тел.: 02 98511 226; 02 985 11 269</w:t>
            </w:r>
          </w:p>
          <w:p w:rsidR="00897386" w:rsidRPr="00897386" w:rsidRDefault="00897386" w:rsidP="00897386">
            <w:pPr>
              <w:spacing w:after="0" w:line="240" w:lineRule="auto"/>
              <w:jc w:val="center"/>
              <w:rPr>
                <w:rFonts w:ascii="TmsCyr" w:eastAsia="Times New Roman" w:hAnsi="TmsCyr" w:cs="Times New Roman"/>
                <w:szCs w:val="24"/>
                <w:lang w:val="bg-BG" w:eastAsia="bg-BG"/>
              </w:rPr>
            </w:pP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e-</w:t>
            </w:r>
            <w:proofErr w:type="spellStart"/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mail</w:t>
            </w:r>
            <w:proofErr w:type="spellEnd"/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 xml:space="preserve"> : </w:t>
            </w:r>
            <w:hyperlink r:id="rId7" w:history="1">
              <w:r w:rsidRPr="0089738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bg-BG" w:eastAsia="bg-BG"/>
                </w:rPr>
                <w:t>press@mzh.government.bg</w:t>
              </w:r>
            </w:hyperlink>
          </w:p>
        </w:tc>
      </w:tr>
    </w:tbl>
    <w:p w:rsidR="00897386" w:rsidRPr="00897386" w:rsidRDefault="00E34725" w:rsidP="0089738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18 март  2020</w:t>
      </w:r>
      <w:r w:rsidR="00897386" w:rsidRPr="00897386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година</w:t>
      </w:r>
    </w:p>
    <w:p w:rsidR="00897386" w:rsidRDefault="00897386" w:rsidP="00E87717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E34725" w:rsidRPr="00E34725" w:rsidRDefault="00E34725" w:rsidP="00E3472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34725">
        <w:rPr>
          <w:rFonts w:ascii="Times New Roman" w:hAnsi="Times New Roman" w:cs="Times New Roman"/>
          <w:b/>
          <w:sz w:val="28"/>
          <w:szCs w:val="28"/>
          <w:lang w:val="bg-BG"/>
        </w:rPr>
        <w:t>Земеделските стопани могат да подават документи за пререгистрация и по електронна поща</w:t>
      </w:r>
    </w:p>
    <w:p w:rsidR="00E34725" w:rsidRPr="00E34725" w:rsidRDefault="00E34725" w:rsidP="00E3472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34725" w:rsidRPr="00E34725" w:rsidRDefault="00E34725" w:rsidP="00E347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34725" w:rsidRPr="00E34725" w:rsidRDefault="00E34725" w:rsidP="00E347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4725">
        <w:rPr>
          <w:rFonts w:ascii="Times New Roman" w:hAnsi="Times New Roman" w:cs="Times New Roman"/>
          <w:sz w:val="24"/>
          <w:szCs w:val="24"/>
          <w:lang w:val="bg-BG"/>
        </w:rPr>
        <w:t>Земеделските стопани имат възможност да подават документи за регистрация или пререгистрация по Наредба № 3 за създаване и поддържане на регистър на земеделските</w:t>
      </w:r>
      <w:r w:rsidR="00546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9B7">
        <w:rPr>
          <w:rFonts w:ascii="Times New Roman" w:hAnsi="Times New Roman" w:cs="Times New Roman"/>
          <w:sz w:val="24"/>
          <w:szCs w:val="24"/>
          <w:lang w:val="bg-BG"/>
        </w:rPr>
        <w:t>стопa</w:t>
      </w:r>
      <w:r w:rsidRPr="00E34725">
        <w:rPr>
          <w:rFonts w:ascii="Times New Roman" w:hAnsi="Times New Roman" w:cs="Times New Roman"/>
          <w:sz w:val="24"/>
          <w:szCs w:val="24"/>
          <w:lang w:val="bg-BG"/>
        </w:rPr>
        <w:t>ни</w:t>
      </w:r>
      <w:proofErr w:type="spellEnd"/>
      <w:r w:rsidRPr="00E34725">
        <w:rPr>
          <w:rFonts w:ascii="Times New Roman" w:hAnsi="Times New Roman" w:cs="Times New Roman"/>
          <w:sz w:val="24"/>
          <w:szCs w:val="24"/>
          <w:lang w:val="bg-BG"/>
        </w:rPr>
        <w:t xml:space="preserve">  и по електронна поща. Целта е да не се налага да ходят до Общинските служби по земеделие (ОСЗ) . Мярката е във връзка с въведените противоепидемични мерки и намаляването на струпване на хора в службите по земеделие в страната. Стопаните, които нямат възможност да подадат документите си по електронна поща, могат да посетят службите при спазване на всички мерки на здравните власти. В тези случаи в ОСЗ се допуска само по един земеделски стопанин в сградата, а при липса на необходимост от лична комуникация, документите се оставят в кутия, специално предназначена за това. Друга възможност за подаване на документи за пререгистрация е чрез куриерски услуги и Български пощи. </w:t>
      </w:r>
    </w:p>
    <w:p w:rsidR="00E34725" w:rsidRPr="00E34725" w:rsidRDefault="00E34725" w:rsidP="00E347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4725">
        <w:rPr>
          <w:rFonts w:ascii="Times New Roman" w:hAnsi="Times New Roman" w:cs="Times New Roman"/>
          <w:sz w:val="24"/>
          <w:szCs w:val="24"/>
          <w:lang w:val="bg-BG"/>
        </w:rPr>
        <w:t>Кампанията по пререгистрацията на земеделските стопани за 2019-2020 г. започна на 2 октомври 2019 г. В срок до 9 юни 2020 г. те трябва да представят актуална информация за дейността си чрез анкетна карта с анкетни формуляри. Към настоящия момент за стопанската 2019/2020 г., регистрираните/пререгистрираните земеделски стопани са 55 570. Подадени са и голям брой документи, които се обработват и предстои въвеждането им в системата. В сравнение с общо 88 162 регистрирани земеделски стопани за миналата 2018/2019 стопанска година, към момента над 2/3 от очакваните стопани вече са се регистрирали/пререгистрирали по съществуващия ред.</w:t>
      </w:r>
    </w:p>
    <w:p w:rsidR="00E34725" w:rsidRPr="00E34725" w:rsidRDefault="00E34725" w:rsidP="00E347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4725">
        <w:rPr>
          <w:rFonts w:ascii="Times New Roman" w:hAnsi="Times New Roman" w:cs="Times New Roman"/>
          <w:sz w:val="24"/>
          <w:szCs w:val="24"/>
          <w:lang w:val="bg-BG"/>
        </w:rPr>
        <w:t xml:space="preserve">След обработка на документите, служителите на ОСЗ изпращат документите в ОДЗ за извършване на пререгистрацията и се свързват със стопаните, за да ги информират, че данните им са качени в регистъра и заверката за стопанската година е извършена. Документите може да се вземат и след като отмине извънредното положение. На сайтовете на ОДЗ са качени телефони за контакти и електронна поща. </w:t>
      </w:r>
    </w:p>
    <w:p w:rsidR="00E34725" w:rsidRPr="00E34725" w:rsidRDefault="00E34725" w:rsidP="00E347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4725">
        <w:rPr>
          <w:rFonts w:ascii="Times New Roman" w:hAnsi="Times New Roman" w:cs="Times New Roman"/>
          <w:sz w:val="24"/>
          <w:szCs w:val="24"/>
          <w:lang w:val="bg-BG"/>
        </w:rPr>
        <w:lastRenderedPageBreak/>
        <w:t>Във връзка с минимизирането на хартиените носители на информация и ползването на служебно налични данни, където има такива, още от миналата година е осигурена възможност за печат в съкратен вариант на най-обемните данни от Анкетните формуляри (АФ) от файла на земеделските производители.</w:t>
      </w:r>
    </w:p>
    <w:p w:rsidR="00E34725" w:rsidRPr="00E34725" w:rsidRDefault="00E34725" w:rsidP="00E347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4725">
        <w:rPr>
          <w:rFonts w:ascii="Times New Roman" w:hAnsi="Times New Roman" w:cs="Times New Roman"/>
          <w:sz w:val="24"/>
          <w:szCs w:val="24"/>
          <w:lang w:val="bg-BG"/>
        </w:rPr>
        <w:t>ОСЗ имат и възможност да предоставят и експортират служебно данните в таблица 1 (имотите с правно основание), таблица 3 и 4 на АФ във файла на земеделския стопанин. Данните в таблица 3 и 4 се отнасят за ЗС, които отглеждат животни с ушни марки. Така не се налага стопаните да попълват документите на хартия.</w:t>
      </w:r>
    </w:p>
    <w:p w:rsidR="00897386" w:rsidRPr="00E34725" w:rsidRDefault="00E34725" w:rsidP="00E347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4725">
        <w:rPr>
          <w:rFonts w:ascii="Times New Roman" w:hAnsi="Times New Roman" w:cs="Times New Roman"/>
          <w:sz w:val="24"/>
          <w:szCs w:val="24"/>
          <w:lang w:val="bg-BG"/>
        </w:rPr>
        <w:t>При липса на промени в дейността на стопаните от предходната година, те могат да подадат декларация за липса на промени в регистрацията, на база на която да бъде извършена заверка за 2019/2020 г.</w:t>
      </w:r>
    </w:p>
    <w:p w:rsidR="00897386" w:rsidRPr="00897386" w:rsidRDefault="00897386" w:rsidP="00897386">
      <w:pPr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  <w:r w:rsidRPr="00897386">
        <w:rPr>
          <w:rFonts w:ascii="Times New Roman" w:hAnsi="Times New Roman" w:cs="Times New Roman"/>
          <w:b/>
          <w:i/>
          <w:sz w:val="32"/>
          <w:szCs w:val="32"/>
          <w:lang w:val="bg-BG"/>
        </w:rPr>
        <w:t>Дирекция „Връзки с обществеността и протокол“</w:t>
      </w:r>
    </w:p>
    <w:p w:rsidR="00E87717" w:rsidRPr="003F5D63" w:rsidRDefault="00E87717" w:rsidP="003F5D63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117701" w:rsidRPr="00044943" w:rsidRDefault="00044943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044943">
          <w:rPr>
            <w:rStyle w:val="a5"/>
            <w:rFonts w:ascii="Times New Roman" w:hAnsi="Times New Roman" w:cs="Times New Roman"/>
            <w:sz w:val="32"/>
            <w:szCs w:val="32"/>
          </w:rPr>
          <w:t>ОСЗ Велико Търново</w:t>
        </w:r>
      </w:hyperlink>
      <w:bookmarkStart w:id="1" w:name="_GoBack"/>
      <w:bookmarkEnd w:id="1"/>
    </w:p>
    <w:sectPr w:rsidR="00117701" w:rsidRPr="000449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D4314"/>
    <w:multiLevelType w:val="multilevel"/>
    <w:tmpl w:val="395E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33C72"/>
    <w:multiLevelType w:val="multilevel"/>
    <w:tmpl w:val="5548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22"/>
    <w:rsid w:val="00010C02"/>
    <w:rsid w:val="000257F0"/>
    <w:rsid w:val="00030494"/>
    <w:rsid w:val="0004216D"/>
    <w:rsid w:val="00044943"/>
    <w:rsid w:val="00046CFB"/>
    <w:rsid w:val="00047505"/>
    <w:rsid w:val="00054FD4"/>
    <w:rsid w:val="00055CD5"/>
    <w:rsid w:val="0008494A"/>
    <w:rsid w:val="00085682"/>
    <w:rsid w:val="000934F1"/>
    <w:rsid w:val="000A3F5A"/>
    <w:rsid w:val="000D303F"/>
    <w:rsid w:val="000E06C8"/>
    <w:rsid w:val="000E3590"/>
    <w:rsid w:val="000E6AFC"/>
    <w:rsid w:val="000E7E08"/>
    <w:rsid w:val="00100EC7"/>
    <w:rsid w:val="00103EF4"/>
    <w:rsid w:val="00116501"/>
    <w:rsid w:val="00117701"/>
    <w:rsid w:val="0012153E"/>
    <w:rsid w:val="00123507"/>
    <w:rsid w:val="001244D7"/>
    <w:rsid w:val="00131CE1"/>
    <w:rsid w:val="00132414"/>
    <w:rsid w:val="00143850"/>
    <w:rsid w:val="001817CB"/>
    <w:rsid w:val="00184DBB"/>
    <w:rsid w:val="001A1F6D"/>
    <w:rsid w:val="001A512F"/>
    <w:rsid w:val="001C1C6A"/>
    <w:rsid w:val="001C2F77"/>
    <w:rsid w:val="001D0E86"/>
    <w:rsid w:val="001E69CC"/>
    <w:rsid w:val="001E7364"/>
    <w:rsid w:val="001F001B"/>
    <w:rsid w:val="002008B0"/>
    <w:rsid w:val="002041E5"/>
    <w:rsid w:val="0020481C"/>
    <w:rsid w:val="00207B8A"/>
    <w:rsid w:val="00225BDA"/>
    <w:rsid w:val="002307D5"/>
    <w:rsid w:val="0024005F"/>
    <w:rsid w:val="002541B3"/>
    <w:rsid w:val="0025557B"/>
    <w:rsid w:val="002604C0"/>
    <w:rsid w:val="002661FA"/>
    <w:rsid w:val="00274CC6"/>
    <w:rsid w:val="00282E29"/>
    <w:rsid w:val="00286FBF"/>
    <w:rsid w:val="00287D86"/>
    <w:rsid w:val="002A18C1"/>
    <w:rsid w:val="002A577C"/>
    <w:rsid w:val="002A75CE"/>
    <w:rsid w:val="002A7F53"/>
    <w:rsid w:val="002B6F89"/>
    <w:rsid w:val="002C181D"/>
    <w:rsid w:val="002D52E3"/>
    <w:rsid w:val="002F326D"/>
    <w:rsid w:val="002F380E"/>
    <w:rsid w:val="00317D41"/>
    <w:rsid w:val="00324173"/>
    <w:rsid w:val="00326409"/>
    <w:rsid w:val="003313F4"/>
    <w:rsid w:val="00331FB9"/>
    <w:rsid w:val="00334DE6"/>
    <w:rsid w:val="0033792D"/>
    <w:rsid w:val="00340901"/>
    <w:rsid w:val="00363688"/>
    <w:rsid w:val="00371A3C"/>
    <w:rsid w:val="003906D4"/>
    <w:rsid w:val="00392F6F"/>
    <w:rsid w:val="003949E8"/>
    <w:rsid w:val="00397ED5"/>
    <w:rsid w:val="003C12E9"/>
    <w:rsid w:val="003C19C9"/>
    <w:rsid w:val="003C7F29"/>
    <w:rsid w:val="003D5D00"/>
    <w:rsid w:val="003F32F6"/>
    <w:rsid w:val="003F402E"/>
    <w:rsid w:val="003F5D63"/>
    <w:rsid w:val="004029F9"/>
    <w:rsid w:val="004058B7"/>
    <w:rsid w:val="00417F56"/>
    <w:rsid w:val="0042036C"/>
    <w:rsid w:val="0043162E"/>
    <w:rsid w:val="0043285E"/>
    <w:rsid w:val="0043296E"/>
    <w:rsid w:val="00433BFE"/>
    <w:rsid w:val="00433CA7"/>
    <w:rsid w:val="00440452"/>
    <w:rsid w:val="00452FDD"/>
    <w:rsid w:val="00456349"/>
    <w:rsid w:val="00464B5B"/>
    <w:rsid w:val="004831DC"/>
    <w:rsid w:val="00483673"/>
    <w:rsid w:val="00490844"/>
    <w:rsid w:val="004A3380"/>
    <w:rsid w:val="004C125B"/>
    <w:rsid w:val="004D6CA9"/>
    <w:rsid w:val="004E36C2"/>
    <w:rsid w:val="004E4B40"/>
    <w:rsid w:val="004F14DB"/>
    <w:rsid w:val="004F26F5"/>
    <w:rsid w:val="00501397"/>
    <w:rsid w:val="00505F4B"/>
    <w:rsid w:val="005203CD"/>
    <w:rsid w:val="0052542A"/>
    <w:rsid w:val="005378C0"/>
    <w:rsid w:val="005452FF"/>
    <w:rsid w:val="005469B7"/>
    <w:rsid w:val="00572BF3"/>
    <w:rsid w:val="00574810"/>
    <w:rsid w:val="005779B6"/>
    <w:rsid w:val="00581855"/>
    <w:rsid w:val="005A1469"/>
    <w:rsid w:val="005B210E"/>
    <w:rsid w:val="005C2786"/>
    <w:rsid w:val="005C762C"/>
    <w:rsid w:val="005D4EAB"/>
    <w:rsid w:val="005D7DD8"/>
    <w:rsid w:val="005E26B9"/>
    <w:rsid w:val="005E7712"/>
    <w:rsid w:val="005F3C8C"/>
    <w:rsid w:val="00607893"/>
    <w:rsid w:val="00607E9C"/>
    <w:rsid w:val="006134A0"/>
    <w:rsid w:val="006239EC"/>
    <w:rsid w:val="00633477"/>
    <w:rsid w:val="00650719"/>
    <w:rsid w:val="00670DE0"/>
    <w:rsid w:val="00673FA6"/>
    <w:rsid w:val="00676CAB"/>
    <w:rsid w:val="006A51B7"/>
    <w:rsid w:val="006B07E2"/>
    <w:rsid w:val="006C2F07"/>
    <w:rsid w:val="006D1E64"/>
    <w:rsid w:val="006E2913"/>
    <w:rsid w:val="006F7900"/>
    <w:rsid w:val="00707A98"/>
    <w:rsid w:val="00710822"/>
    <w:rsid w:val="00715233"/>
    <w:rsid w:val="00726C6F"/>
    <w:rsid w:val="00733D7A"/>
    <w:rsid w:val="0073423B"/>
    <w:rsid w:val="00741CFA"/>
    <w:rsid w:val="00770B79"/>
    <w:rsid w:val="007764C7"/>
    <w:rsid w:val="007863A8"/>
    <w:rsid w:val="00796F5E"/>
    <w:rsid w:val="007A7A89"/>
    <w:rsid w:val="007B7316"/>
    <w:rsid w:val="007C0F93"/>
    <w:rsid w:val="007D21D1"/>
    <w:rsid w:val="007E0E17"/>
    <w:rsid w:val="007E51F6"/>
    <w:rsid w:val="007E6350"/>
    <w:rsid w:val="007E7951"/>
    <w:rsid w:val="00801433"/>
    <w:rsid w:val="008041CB"/>
    <w:rsid w:val="00815048"/>
    <w:rsid w:val="00822780"/>
    <w:rsid w:val="008351AD"/>
    <w:rsid w:val="00841E80"/>
    <w:rsid w:val="00852CB3"/>
    <w:rsid w:val="0085697F"/>
    <w:rsid w:val="00865780"/>
    <w:rsid w:val="00874F4D"/>
    <w:rsid w:val="00877BC6"/>
    <w:rsid w:val="00882119"/>
    <w:rsid w:val="00883B45"/>
    <w:rsid w:val="00885A97"/>
    <w:rsid w:val="00886FB8"/>
    <w:rsid w:val="00897386"/>
    <w:rsid w:val="008A0720"/>
    <w:rsid w:val="008C484C"/>
    <w:rsid w:val="008D49F8"/>
    <w:rsid w:val="008E4EB1"/>
    <w:rsid w:val="008E56C4"/>
    <w:rsid w:val="008F282A"/>
    <w:rsid w:val="008F4458"/>
    <w:rsid w:val="008F5DB1"/>
    <w:rsid w:val="009221FF"/>
    <w:rsid w:val="009257B1"/>
    <w:rsid w:val="00932BA8"/>
    <w:rsid w:val="00941DDC"/>
    <w:rsid w:val="00950297"/>
    <w:rsid w:val="0095647E"/>
    <w:rsid w:val="00960616"/>
    <w:rsid w:val="00961C39"/>
    <w:rsid w:val="00971ADD"/>
    <w:rsid w:val="00994D94"/>
    <w:rsid w:val="009C49B6"/>
    <w:rsid w:val="009D27F5"/>
    <w:rsid w:val="009E1E61"/>
    <w:rsid w:val="009F2EB9"/>
    <w:rsid w:val="00A04BC8"/>
    <w:rsid w:val="00A14E40"/>
    <w:rsid w:val="00A16ADE"/>
    <w:rsid w:val="00A42892"/>
    <w:rsid w:val="00A43EE1"/>
    <w:rsid w:val="00A62075"/>
    <w:rsid w:val="00A6630D"/>
    <w:rsid w:val="00A70D92"/>
    <w:rsid w:val="00A733A2"/>
    <w:rsid w:val="00A83D98"/>
    <w:rsid w:val="00A8517E"/>
    <w:rsid w:val="00AC7AA8"/>
    <w:rsid w:val="00AD4B76"/>
    <w:rsid w:val="00AE0649"/>
    <w:rsid w:val="00B042ED"/>
    <w:rsid w:val="00B1123E"/>
    <w:rsid w:val="00B115EC"/>
    <w:rsid w:val="00B153D3"/>
    <w:rsid w:val="00B16956"/>
    <w:rsid w:val="00B33E8F"/>
    <w:rsid w:val="00B37FE6"/>
    <w:rsid w:val="00B404DF"/>
    <w:rsid w:val="00B517F7"/>
    <w:rsid w:val="00B54BF3"/>
    <w:rsid w:val="00B5533D"/>
    <w:rsid w:val="00B6609B"/>
    <w:rsid w:val="00B6708D"/>
    <w:rsid w:val="00B86472"/>
    <w:rsid w:val="00B929D5"/>
    <w:rsid w:val="00BC20D8"/>
    <w:rsid w:val="00BE6C16"/>
    <w:rsid w:val="00BF5396"/>
    <w:rsid w:val="00BF6844"/>
    <w:rsid w:val="00C144A6"/>
    <w:rsid w:val="00C33C89"/>
    <w:rsid w:val="00C4217D"/>
    <w:rsid w:val="00C45D4D"/>
    <w:rsid w:val="00C47E8D"/>
    <w:rsid w:val="00C553ED"/>
    <w:rsid w:val="00C57861"/>
    <w:rsid w:val="00C579B7"/>
    <w:rsid w:val="00C73BD6"/>
    <w:rsid w:val="00C81260"/>
    <w:rsid w:val="00C9637D"/>
    <w:rsid w:val="00CA6D3D"/>
    <w:rsid w:val="00CB23BD"/>
    <w:rsid w:val="00CB51B2"/>
    <w:rsid w:val="00CB7BAD"/>
    <w:rsid w:val="00CC1B7A"/>
    <w:rsid w:val="00CD78FC"/>
    <w:rsid w:val="00CF4396"/>
    <w:rsid w:val="00CF48C8"/>
    <w:rsid w:val="00CF4FCF"/>
    <w:rsid w:val="00D240AF"/>
    <w:rsid w:val="00D24E9A"/>
    <w:rsid w:val="00D3220B"/>
    <w:rsid w:val="00D32C17"/>
    <w:rsid w:val="00D36C37"/>
    <w:rsid w:val="00D47C30"/>
    <w:rsid w:val="00D547E7"/>
    <w:rsid w:val="00D609FB"/>
    <w:rsid w:val="00D610E6"/>
    <w:rsid w:val="00D62C8E"/>
    <w:rsid w:val="00D72552"/>
    <w:rsid w:val="00D86B95"/>
    <w:rsid w:val="00D9223A"/>
    <w:rsid w:val="00D967E5"/>
    <w:rsid w:val="00D96955"/>
    <w:rsid w:val="00DB54DF"/>
    <w:rsid w:val="00DD008C"/>
    <w:rsid w:val="00DD168A"/>
    <w:rsid w:val="00DF07D3"/>
    <w:rsid w:val="00E008F8"/>
    <w:rsid w:val="00E02F94"/>
    <w:rsid w:val="00E055AD"/>
    <w:rsid w:val="00E16F60"/>
    <w:rsid w:val="00E25084"/>
    <w:rsid w:val="00E34725"/>
    <w:rsid w:val="00E416E9"/>
    <w:rsid w:val="00E427DA"/>
    <w:rsid w:val="00E43FB5"/>
    <w:rsid w:val="00E53790"/>
    <w:rsid w:val="00E54F47"/>
    <w:rsid w:val="00E61BE7"/>
    <w:rsid w:val="00E624C5"/>
    <w:rsid w:val="00E82FA3"/>
    <w:rsid w:val="00E87717"/>
    <w:rsid w:val="00EA3C06"/>
    <w:rsid w:val="00EA575A"/>
    <w:rsid w:val="00EB35D5"/>
    <w:rsid w:val="00ED5A3F"/>
    <w:rsid w:val="00EE068D"/>
    <w:rsid w:val="00EE0CB4"/>
    <w:rsid w:val="00EE5A40"/>
    <w:rsid w:val="00EF21E4"/>
    <w:rsid w:val="00EF25FA"/>
    <w:rsid w:val="00EF45FE"/>
    <w:rsid w:val="00EF5EBC"/>
    <w:rsid w:val="00F21022"/>
    <w:rsid w:val="00F21412"/>
    <w:rsid w:val="00F256F5"/>
    <w:rsid w:val="00F273AA"/>
    <w:rsid w:val="00F61640"/>
    <w:rsid w:val="00F70094"/>
    <w:rsid w:val="00F71B8B"/>
    <w:rsid w:val="00F74729"/>
    <w:rsid w:val="00F93C72"/>
    <w:rsid w:val="00F93E4F"/>
    <w:rsid w:val="00F9455E"/>
    <w:rsid w:val="00FA0BE8"/>
    <w:rsid w:val="00FB18EB"/>
    <w:rsid w:val="00FB2FED"/>
    <w:rsid w:val="00FD07A3"/>
    <w:rsid w:val="00FD4C4C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38243"/>
  <w15:docId w15:val="{AF1867F1-9760-4D49-904F-8D067EC3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76C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4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ODZ-Vtarnovo/bg/Structure/OSZ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Hristova</dc:creator>
  <cp:keywords/>
  <dc:description/>
  <cp:lastModifiedBy>User</cp:lastModifiedBy>
  <cp:revision>5</cp:revision>
  <dcterms:created xsi:type="dcterms:W3CDTF">2020-03-18T13:05:00Z</dcterms:created>
  <dcterms:modified xsi:type="dcterms:W3CDTF">2020-03-18T13:49:00Z</dcterms:modified>
</cp:coreProperties>
</file>