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5309" w:type="dxa"/>
        <w:tblInd w:w="-5" w:type="dxa"/>
        <w:tblLook w:val="04A0" w:firstRow="1" w:lastRow="0" w:firstColumn="1" w:lastColumn="0" w:noHBand="0" w:noVBand="1"/>
      </w:tblPr>
      <w:tblGrid>
        <w:gridCol w:w="11031"/>
        <w:gridCol w:w="4278"/>
      </w:tblGrid>
      <w:tr w:rsidR="007960AC" w:rsidRPr="00AE5BBD" w:rsidTr="00212D11">
        <w:trPr>
          <w:trHeight w:val="516"/>
        </w:trPr>
        <w:tc>
          <w:tcPr>
            <w:tcW w:w="11031" w:type="dxa"/>
          </w:tcPr>
          <w:p w:rsidR="007960AC" w:rsidRPr="00AE5BBD" w:rsidRDefault="007960AC" w:rsidP="0041660B">
            <w:pPr>
              <w:pStyle w:val="ab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E5BBD">
              <w:rPr>
                <w:rFonts w:ascii="Verdana" w:hAnsi="Verdana"/>
                <w:b/>
                <w:sz w:val="20"/>
                <w:szCs w:val="20"/>
                <w:lang w:val="bg-BG"/>
              </w:rPr>
              <w:t>Видове плащане:</w:t>
            </w:r>
          </w:p>
          <w:p w:rsidR="007960AC" w:rsidRPr="00AE5BBD" w:rsidRDefault="007960AC" w:rsidP="00AE5BBD">
            <w:pPr>
              <w:pStyle w:val="ab"/>
              <w:jc w:val="both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E5BBD">
              <w:rPr>
                <w:rFonts w:ascii="Verdana" w:hAnsi="Verdana"/>
                <w:b/>
                <w:sz w:val="20"/>
                <w:szCs w:val="20"/>
                <w:lang w:val="bg-BG"/>
              </w:rPr>
              <w:t>Държавни такси / Наемни вноски /</w:t>
            </w:r>
            <w:r w:rsidR="00311FB0" w:rsidRPr="00AE5BBD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Pr="00AE5BBD">
              <w:rPr>
                <w:rFonts w:ascii="Verdana" w:hAnsi="Verdana"/>
                <w:b/>
                <w:sz w:val="20"/>
                <w:szCs w:val="20"/>
                <w:lang w:val="bg-BG"/>
              </w:rPr>
              <w:t>Депозит</w:t>
            </w:r>
            <w:r w:rsidR="00AE5BBD">
              <w:rPr>
                <w:rFonts w:ascii="Verdana" w:hAnsi="Verdana"/>
                <w:b/>
                <w:sz w:val="20"/>
                <w:szCs w:val="20"/>
                <w:lang w:val="bg-BG"/>
              </w:rPr>
              <w:t>и</w:t>
            </w:r>
          </w:p>
        </w:tc>
        <w:tc>
          <w:tcPr>
            <w:tcW w:w="4278" w:type="dxa"/>
          </w:tcPr>
          <w:p w:rsidR="0041660B" w:rsidRPr="00AE5BBD" w:rsidRDefault="0041660B" w:rsidP="0041660B">
            <w:pPr>
              <w:pStyle w:val="ab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7960AC" w:rsidRPr="00AE5BBD" w:rsidRDefault="007960AC" w:rsidP="0041660B">
            <w:pPr>
              <w:pStyle w:val="ab"/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E5BBD">
              <w:rPr>
                <w:rFonts w:ascii="Verdana" w:hAnsi="Verdana"/>
                <w:b/>
                <w:sz w:val="20"/>
                <w:szCs w:val="20"/>
                <w:lang w:val="bg-BG"/>
              </w:rPr>
              <w:t>Банкови сметки</w:t>
            </w:r>
          </w:p>
          <w:p w:rsidR="007960AC" w:rsidRPr="00AE5BBD" w:rsidRDefault="007960AC" w:rsidP="00311FB0">
            <w:pPr>
              <w:pStyle w:val="ab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7960AC" w:rsidRPr="00AE5BBD" w:rsidTr="00212D11">
        <w:trPr>
          <w:trHeight w:val="2068"/>
        </w:trPr>
        <w:tc>
          <w:tcPr>
            <w:tcW w:w="11031" w:type="dxa"/>
          </w:tcPr>
          <w:p w:rsidR="002C50F2" w:rsidRPr="00AE5BBD" w:rsidRDefault="002C50F2" w:rsidP="002C50F2">
            <w:pPr>
              <w:pStyle w:val="ab"/>
              <w:tabs>
                <w:tab w:val="clear" w:pos="709"/>
                <w:tab w:val="left" w:pos="447"/>
              </w:tabs>
              <w:ind w:left="164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</w:p>
          <w:p w:rsidR="00AB3264" w:rsidRPr="00AE5BBD" w:rsidRDefault="00311FB0" w:rsidP="00AE5BBD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  <w:lang w:val="bg-BG"/>
              </w:rPr>
              <w:t>Депозити за участие в тръжни процедури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 за отдаване под наем и аренда на земеделски земи от Държавен поземлен фонд</w:t>
            </w:r>
            <w:r w:rsidR="002C50F2"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 /ДПФ/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  <w:p w:rsidR="006712E4" w:rsidRPr="00AE5BBD" w:rsidRDefault="00311FB0" w:rsidP="00AE5BBD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  <w:lang w:val="bg-BG"/>
              </w:rPr>
              <w:t>Депозити за участие в търг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 за продажба на</w:t>
            </w:r>
            <w:r w:rsidR="00AB3264"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 земи – частна държавна собственост, на основание чл. 27, ал. 8 или 9 от ЗСПЗЗ;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</w:p>
          <w:p w:rsidR="0041660B" w:rsidRPr="00AE5BBD" w:rsidRDefault="0041660B" w:rsidP="00AE5BBD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</w:rPr>
              <w:t>Гаранции по договори</w:t>
            </w:r>
            <w:r w:rsidRPr="00AE5BB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>за отдаване под наем и аренда на земеделски земи от Държавен поземлен фонд;</w:t>
            </w:r>
          </w:p>
          <w:p w:rsidR="0041660B" w:rsidRPr="00AE5BBD" w:rsidRDefault="0041660B" w:rsidP="00AE5BBD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</w:rPr>
              <w:t>Гаранции по договори</w:t>
            </w:r>
            <w:r w:rsidRPr="00AE5BBD">
              <w:rPr>
                <w:rFonts w:ascii="Verdana" w:hAnsi="Verdana"/>
                <w:sz w:val="18"/>
                <w:szCs w:val="18"/>
              </w:rPr>
              <w:t xml:space="preserve"> след проведени процедури по Закона за обществените поръчки;</w:t>
            </w:r>
          </w:p>
          <w:p w:rsidR="00376D14" w:rsidRPr="00AE5BBD" w:rsidRDefault="0041660B" w:rsidP="00333F59">
            <w:pPr>
              <w:pStyle w:val="ab"/>
              <w:numPr>
                <w:ilvl w:val="0"/>
                <w:numId w:val="14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</w:rPr>
              <w:t>Суми за ползване на земеделските земи по чл.37в,</w:t>
            </w:r>
            <w:r w:rsidRPr="00AE5BBD">
              <w:rPr>
                <w:rFonts w:ascii="Verdana" w:hAnsi="Verdana"/>
                <w:sz w:val="18"/>
                <w:szCs w:val="18"/>
              </w:rPr>
              <w:t xml:space="preserve"> ал.3, т.2 и чл.37ж, ал.12 от Закона за собствеността и ползването на земеделските земи („бели петна“)</w:t>
            </w:r>
            <w:r w:rsidR="00AE5BBD" w:rsidRPr="00AE5BBD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4278" w:type="dxa"/>
          </w:tcPr>
          <w:p w:rsidR="0041660B" w:rsidRPr="00AE5BBD" w:rsidRDefault="0041660B" w:rsidP="00CE39DF">
            <w:pPr>
              <w:pStyle w:val="ab"/>
              <w:rPr>
                <w:rFonts w:ascii="Verdana" w:hAnsi="Verdana"/>
                <w:b/>
                <w:sz w:val="20"/>
                <w:szCs w:val="20"/>
                <w:lang w:val="en-US" w:eastAsia="ar-SA"/>
              </w:rPr>
            </w:pPr>
          </w:p>
          <w:p w:rsidR="007960AC" w:rsidRPr="00212D11" w:rsidRDefault="00311FB0" w:rsidP="00CE39DF">
            <w:pPr>
              <w:pStyle w:val="ab"/>
              <w:rPr>
                <w:rFonts w:ascii="Verdana" w:hAnsi="Verdana"/>
                <w:b/>
                <w:sz w:val="18"/>
                <w:szCs w:val="18"/>
                <w:lang w:val="ru-RU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IBAN</w:t>
            </w:r>
            <w:r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 xml:space="preserve">: </w:t>
            </w:r>
            <w:r w:rsidR="00333F59" w:rsidRPr="00212D11">
              <w:rPr>
                <w:rFonts w:ascii="Verdana" w:hAnsi="Verdana"/>
                <w:b/>
                <w:sz w:val="18"/>
                <w:szCs w:val="18"/>
                <w:lang w:eastAsia="ar-SA"/>
              </w:rPr>
              <w:t>BG12 UNCR 7000 3319 7129 16</w:t>
            </w:r>
          </w:p>
          <w:p w:rsidR="00311FB0" w:rsidRPr="00212D11" w:rsidRDefault="00311FB0" w:rsidP="00CE39DF">
            <w:pPr>
              <w:pStyle w:val="ab"/>
              <w:rPr>
                <w:rFonts w:ascii="Verdana" w:hAnsi="Verdana"/>
                <w:b/>
                <w:sz w:val="18"/>
                <w:szCs w:val="18"/>
                <w:lang w:val="en-US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 xml:space="preserve">BIC: </w:t>
            </w:r>
            <w:r w:rsidR="00333F59" w:rsidRPr="00212D11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UNCRBGSF</w:t>
            </w:r>
          </w:p>
          <w:p w:rsidR="00311FB0" w:rsidRPr="00212D11" w:rsidRDefault="00311FB0" w:rsidP="00CE39DF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>БАНКА: „</w:t>
            </w:r>
            <w:r w:rsidR="00333F59"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>УниКредит Булбанк</w:t>
            </w:r>
            <w:r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 xml:space="preserve">“ АД – гр. </w:t>
            </w:r>
            <w:r w:rsidR="00333F59"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>Враца</w:t>
            </w:r>
          </w:p>
          <w:p w:rsidR="00005EF1" w:rsidRPr="00212D11" w:rsidRDefault="00005EF1" w:rsidP="00CE39DF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1D7CA7" w:rsidRPr="00212D11" w:rsidRDefault="001D7CA7" w:rsidP="00CE39DF">
            <w:pPr>
              <w:pStyle w:val="ab"/>
              <w:rPr>
                <w:rFonts w:ascii="Verdana" w:hAnsi="Verdana"/>
                <w:b/>
                <w:sz w:val="18"/>
                <w:szCs w:val="18"/>
                <w:u w:val="single"/>
                <w:lang w:val="bg-BG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u w:val="single"/>
                <w:lang w:val="bg-BG" w:eastAsia="ar-SA"/>
              </w:rPr>
              <w:t>Получател:</w:t>
            </w:r>
          </w:p>
          <w:p w:rsidR="001D7CA7" w:rsidRPr="00AE5BBD" w:rsidRDefault="00AE5BBD" w:rsidP="00CE39DF">
            <w:pPr>
              <w:pStyle w:val="ab"/>
              <w:rPr>
                <w:rFonts w:ascii="Verdana" w:hAnsi="Verdana"/>
                <w:b/>
                <w:sz w:val="20"/>
                <w:szCs w:val="20"/>
                <w:lang w:val="bg-BG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>Областна Дирекция „Земеделие“–</w:t>
            </w:r>
            <w:r w:rsidR="00333F59"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>Враца</w:t>
            </w:r>
          </w:p>
        </w:tc>
      </w:tr>
      <w:tr w:rsidR="007960AC" w:rsidRPr="00AE5BBD" w:rsidTr="00212D11">
        <w:trPr>
          <w:trHeight w:val="983"/>
        </w:trPr>
        <w:tc>
          <w:tcPr>
            <w:tcW w:w="11031" w:type="dxa"/>
          </w:tcPr>
          <w:p w:rsidR="002C50F2" w:rsidRPr="00AE5BBD" w:rsidRDefault="002C50F2" w:rsidP="002C50F2">
            <w:pPr>
              <w:pStyle w:val="ab"/>
              <w:tabs>
                <w:tab w:val="clear" w:pos="709"/>
                <w:tab w:val="left" w:pos="447"/>
              </w:tabs>
              <w:ind w:left="164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00E78" w:rsidRPr="00AE5BBD" w:rsidRDefault="002C50F2" w:rsidP="00AE5BBD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Verdana" w:hAnsi="Verdana"/>
                <w:sz w:val="18"/>
                <w:szCs w:val="18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</w:rPr>
              <w:t>Наемни и арендни вноски</w:t>
            </w:r>
            <w:r w:rsidRPr="00AE5BBD">
              <w:rPr>
                <w:rFonts w:ascii="Verdana" w:hAnsi="Verdana"/>
                <w:sz w:val="18"/>
                <w:szCs w:val="18"/>
              </w:rPr>
              <w:t xml:space="preserve"> по сключени договори за ползване на земеделски земи от Държавния поземлен фонд; </w:t>
            </w:r>
          </w:p>
          <w:p w:rsidR="00000E78" w:rsidRPr="00AE5BBD" w:rsidRDefault="00000E78" w:rsidP="00AE5BBD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Verdana" w:hAnsi="Verdana"/>
                <w:sz w:val="18"/>
                <w:szCs w:val="18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</w:rPr>
              <w:t>Лихви и неустойки</w:t>
            </w:r>
            <w:r w:rsidRPr="00AE5BBD">
              <w:rPr>
                <w:rFonts w:ascii="Verdana" w:hAnsi="Verdana"/>
                <w:sz w:val="18"/>
                <w:szCs w:val="18"/>
              </w:rPr>
              <w:t xml:space="preserve"> по договори за наем и аренда на земи от ДПФ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  <w:p w:rsidR="002C50F2" w:rsidRPr="00AE5BBD" w:rsidRDefault="00000E78" w:rsidP="00AE5BBD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Verdana" w:hAnsi="Verdana"/>
                <w:sz w:val="18"/>
                <w:szCs w:val="18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Суми за неправомерно ползване 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>на земеделски земи от ДПФ, на основание чл. 34, ал. 6 от ЗСПЗЗ;</w:t>
            </w:r>
          </w:p>
          <w:p w:rsidR="002C50F2" w:rsidRPr="00AE5BBD" w:rsidRDefault="002C50F2" w:rsidP="00AE5BBD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Verdana" w:hAnsi="Verdana"/>
                <w:sz w:val="18"/>
                <w:szCs w:val="18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</w:rPr>
              <w:t>Държавни такси</w:t>
            </w:r>
            <w:r w:rsidRPr="00AE5BBD">
              <w:rPr>
                <w:rFonts w:ascii="Verdana" w:hAnsi="Verdana"/>
                <w:sz w:val="18"/>
                <w:szCs w:val="18"/>
              </w:rPr>
              <w:t xml:space="preserve"> за предоставяне на административни услуги от Общинските служби по земеделие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 /ОСЗ/</w:t>
            </w:r>
            <w:r w:rsidRPr="00AE5BBD">
              <w:rPr>
                <w:rFonts w:ascii="Verdana" w:hAnsi="Verdana"/>
                <w:sz w:val="18"/>
                <w:szCs w:val="18"/>
              </w:rPr>
              <w:t>, съгласно Тарифа за таксите, събирани от органите по поземлена собственост</w:t>
            </w:r>
            <w:r w:rsidR="006945C8" w:rsidRPr="00AE5BBD">
              <w:rPr>
                <w:rFonts w:ascii="Verdana" w:hAnsi="Verdana"/>
                <w:sz w:val="18"/>
                <w:szCs w:val="18"/>
                <w:lang w:val="bg-BG"/>
              </w:rPr>
              <w:t>, с изключение на таксите по чл. 5, ал. 1, т. 9 от същата</w:t>
            </w:r>
            <w:r w:rsidRPr="00AE5BBD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:rsidR="002C50F2" w:rsidRPr="00AE5BBD" w:rsidRDefault="002C50F2" w:rsidP="00AE5BBD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</w:rPr>
              <w:t>Държавни такси</w:t>
            </w:r>
            <w:r w:rsidRPr="00AE5BBD">
              <w:rPr>
                <w:rFonts w:ascii="Verdana" w:hAnsi="Verdana"/>
                <w:sz w:val="18"/>
                <w:szCs w:val="18"/>
              </w:rPr>
              <w:t>, съгласно Тарифа за таксите, събирани по Закона за регистрация и контрол на земеделската и горската техника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>;</w:t>
            </w:r>
          </w:p>
          <w:p w:rsidR="006945C8" w:rsidRPr="00AE5BBD" w:rsidRDefault="002C50F2" w:rsidP="00AE5BBD">
            <w:pPr>
              <w:pStyle w:val="ab"/>
              <w:numPr>
                <w:ilvl w:val="0"/>
                <w:numId w:val="15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Verdana" w:hAnsi="Verdana"/>
                <w:sz w:val="18"/>
                <w:szCs w:val="18"/>
              </w:rPr>
            </w:pPr>
            <w:r w:rsidRPr="00AE5BBD">
              <w:rPr>
                <w:rFonts w:ascii="Verdana" w:hAnsi="Verdana"/>
                <w:b/>
                <w:sz w:val="18"/>
                <w:szCs w:val="18"/>
                <w:lang w:val="bg-BG"/>
              </w:rPr>
              <w:t>Глоби и санкции</w:t>
            </w: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 по издадени Наказателни постановление по </w:t>
            </w:r>
            <w:r w:rsidRPr="00AE5BBD">
              <w:rPr>
                <w:rFonts w:ascii="Verdana" w:hAnsi="Verdana"/>
                <w:sz w:val="18"/>
                <w:szCs w:val="18"/>
              </w:rPr>
              <w:t>Закона за регистрация и контрол на земеделската и горската техника</w:t>
            </w:r>
            <w:r w:rsidR="002E307D" w:rsidRPr="00AE5BBD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  <w:p w:rsidR="006945C8" w:rsidRPr="00AE5BBD" w:rsidRDefault="006945C8" w:rsidP="006945C8">
            <w:pPr>
              <w:spacing w:line="276" w:lineRule="auto"/>
              <w:ind w:firstLine="164"/>
              <w:jc w:val="both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7. </w:t>
            </w:r>
            <w:r w:rsidRPr="00AE5BBD">
              <w:rPr>
                <w:rFonts w:ascii="Verdana" w:hAnsi="Verdana"/>
                <w:b/>
                <w:sz w:val="18"/>
                <w:szCs w:val="18"/>
                <w:lang w:val="bg-BG"/>
              </w:rPr>
              <w:t>Приходите от такси, определени по Тарифата за таксите, които се заплащат при промяна на предназначението на земеделските земи:</w:t>
            </w:r>
          </w:p>
          <w:p w:rsidR="006945C8" w:rsidRPr="00AE5BBD" w:rsidRDefault="006945C8" w:rsidP="006945C8">
            <w:pPr>
              <w:spacing w:line="276" w:lineRule="auto"/>
              <w:ind w:firstLine="447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>- държавна такса за промяна на предназначението на земеделска земя за неземеделски нужди по решения, постановени от комисиите по чл. 17, ал. 1, т. 1 от Закона за опазване на земеделските земи (ЗОЗЗ) към съответните областни дирекции „Земеделие“;</w:t>
            </w:r>
          </w:p>
          <w:p w:rsidR="006945C8" w:rsidRPr="00AE5BBD" w:rsidRDefault="006945C8" w:rsidP="006945C8">
            <w:pPr>
              <w:spacing w:line="276" w:lineRule="auto"/>
              <w:ind w:firstLine="447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- такса при внасяне на искане за разглеждане в комисиите по чл. 17, ал. 1, т. 1 от ЗОЗЗ към съответните областни дирекции „Земеделие“; </w:t>
            </w:r>
          </w:p>
          <w:p w:rsidR="006945C8" w:rsidRPr="00AE5BBD" w:rsidRDefault="006945C8" w:rsidP="006945C8">
            <w:pPr>
              <w:spacing w:line="276" w:lineRule="auto"/>
              <w:ind w:firstLine="447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- такса за издаване на копие от карта за почвената покривка; </w:t>
            </w:r>
          </w:p>
          <w:p w:rsidR="006945C8" w:rsidRPr="00AE5BBD" w:rsidRDefault="006945C8" w:rsidP="006945C8">
            <w:pPr>
              <w:spacing w:line="276" w:lineRule="auto"/>
              <w:ind w:firstLine="447"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- такса за издаване на акт за категорията на земята, за заверка на удостоверението за </w:t>
            </w:r>
            <w:proofErr w:type="spellStart"/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>поливност</w:t>
            </w:r>
            <w:proofErr w:type="spellEnd"/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 и на скицата на площадката (ситуацията на трасето);</w:t>
            </w:r>
          </w:p>
          <w:p w:rsidR="006945C8" w:rsidRPr="00AE5BBD" w:rsidRDefault="006945C8" w:rsidP="00AE5BBD">
            <w:pPr>
              <w:spacing w:line="276" w:lineRule="auto"/>
              <w:ind w:firstLine="447"/>
              <w:jc w:val="both"/>
              <w:rPr>
                <w:rFonts w:ascii="Verdana" w:hAnsi="Verdana"/>
                <w:sz w:val="18"/>
                <w:szCs w:val="18"/>
              </w:rPr>
            </w:pPr>
            <w:r w:rsidRPr="00AE5BBD">
              <w:rPr>
                <w:rFonts w:ascii="Verdana" w:hAnsi="Verdana"/>
                <w:sz w:val="18"/>
                <w:szCs w:val="18"/>
                <w:lang w:val="bg-BG"/>
              </w:rPr>
              <w:t xml:space="preserve">- такса за издаване на заверено копие или на препис-извлечение от предходно решение, постановено от комисиите по чл. 17, ал. 1, т. 1 от ЗОЗЗ към съответните областни дирекции „Земеделие“, или от друг документ, свързан с промяна на предназначението на земеделска земя. </w:t>
            </w:r>
          </w:p>
        </w:tc>
        <w:tc>
          <w:tcPr>
            <w:tcW w:w="4278" w:type="dxa"/>
          </w:tcPr>
          <w:p w:rsidR="002C50F2" w:rsidRPr="00212D11" w:rsidRDefault="002C50F2" w:rsidP="00BC2E73">
            <w:pPr>
              <w:pStyle w:val="ab"/>
              <w:rPr>
                <w:rFonts w:ascii="Verdana" w:hAnsi="Verdana"/>
                <w:b/>
                <w:color w:val="FF0000"/>
                <w:sz w:val="18"/>
                <w:szCs w:val="18"/>
                <w:lang w:val="en-US" w:eastAsia="ar-SA"/>
              </w:rPr>
            </w:pPr>
          </w:p>
          <w:p w:rsidR="002C50F2" w:rsidRPr="00212D11" w:rsidRDefault="002C50F2" w:rsidP="00BC2E73">
            <w:pPr>
              <w:pStyle w:val="ab"/>
              <w:rPr>
                <w:rFonts w:ascii="Verdana" w:hAnsi="Verdana"/>
                <w:b/>
                <w:color w:val="FF0000"/>
                <w:sz w:val="18"/>
                <w:szCs w:val="18"/>
                <w:lang w:val="en-US" w:eastAsia="ar-SA"/>
              </w:rPr>
            </w:pPr>
          </w:p>
          <w:p w:rsidR="00BC2E73" w:rsidRPr="00212D11" w:rsidRDefault="00BC2E73" w:rsidP="00BC2E73">
            <w:pPr>
              <w:pStyle w:val="ab"/>
              <w:rPr>
                <w:rFonts w:ascii="Verdana" w:hAnsi="Verdana"/>
                <w:b/>
                <w:sz w:val="18"/>
                <w:szCs w:val="18"/>
                <w:lang w:val="ru-RU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IBAN</w:t>
            </w:r>
            <w:r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 xml:space="preserve">: </w:t>
            </w:r>
            <w:r w:rsidR="00333F59" w:rsidRPr="00212D11">
              <w:rPr>
                <w:rFonts w:ascii="Verdana" w:hAnsi="Verdana"/>
                <w:b/>
                <w:sz w:val="18"/>
                <w:szCs w:val="18"/>
                <w:lang w:eastAsia="ar-SA"/>
              </w:rPr>
              <w:t>BG59 UNCR 9660 3188 2150 18</w:t>
            </w:r>
          </w:p>
          <w:p w:rsidR="00333F59" w:rsidRPr="00212D11" w:rsidRDefault="00333F59" w:rsidP="00333F59">
            <w:pPr>
              <w:pStyle w:val="ab"/>
              <w:rPr>
                <w:rFonts w:ascii="Verdana" w:hAnsi="Verdana"/>
                <w:b/>
                <w:sz w:val="18"/>
                <w:szCs w:val="18"/>
                <w:lang w:val="en-US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BIC: UNCRBGSF</w:t>
            </w:r>
          </w:p>
          <w:p w:rsidR="00333F59" w:rsidRPr="00212D11" w:rsidRDefault="00333F59" w:rsidP="00333F59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>БАНКА: „УниКредит Булбанк“ АД – гр. Враца</w:t>
            </w:r>
          </w:p>
          <w:p w:rsidR="00333F59" w:rsidRPr="00212D11" w:rsidRDefault="00333F59" w:rsidP="00333F59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333F59" w:rsidRPr="00212D11" w:rsidRDefault="00333F59" w:rsidP="00333F59">
            <w:pPr>
              <w:pStyle w:val="ab"/>
              <w:rPr>
                <w:rFonts w:ascii="Verdana" w:hAnsi="Verdana"/>
                <w:b/>
                <w:sz w:val="18"/>
                <w:szCs w:val="18"/>
                <w:u w:val="single"/>
                <w:lang w:val="bg-BG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u w:val="single"/>
                <w:lang w:val="bg-BG" w:eastAsia="ar-SA"/>
              </w:rPr>
              <w:t>Получател:</w:t>
            </w:r>
          </w:p>
          <w:p w:rsidR="00333F59" w:rsidRPr="00212D11" w:rsidRDefault="00333F59" w:rsidP="00333F59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  <w:r w:rsidRPr="00212D11">
              <w:rPr>
                <w:rFonts w:ascii="Verdana" w:hAnsi="Verdana"/>
                <w:b/>
                <w:sz w:val="18"/>
                <w:szCs w:val="18"/>
                <w:lang w:val="bg-BG" w:eastAsia="ar-SA"/>
              </w:rPr>
              <w:t>Областна Дирекция „Земеделие“ – Враца</w:t>
            </w:r>
          </w:p>
          <w:p w:rsidR="00AE2F61" w:rsidRPr="00212D11" w:rsidRDefault="00AE2F61" w:rsidP="002C50F2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AE2F61" w:rsidRPr="00212D11" w:rsidRDefault="00AE2F61" w:rsidP="002C50F2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AE2F61" w:rsidRPr="00212D11" w:rsidRDefault="00AE2F61" w:rsidP="002C50F2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AE2F61" w:rsidRPr="00212D11" w:rsidRDefault="00AE2F61" w:rsidP="002C50F2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AE2F61" w:rsidRPr="00212D11" w:rsidRDefault="00AE2F61" w:rsidP="002C50F2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AE2F61" w:rsidRPr="00212D11" w:rsidRDefault="00AE2F61" w:rsidP="002C50F2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AE2F61" w:rsidRPr="00212D11" w:rsidRDefault="00AE2F61" w:rsidP="002C50F2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AE2F61" w:rsidRPr="00212D11" w:rsidRDefault="00AE2F61" w:rsidP="002C50F2">
            <w:pPr>
              <w:pStyle w:val="ab"/>
              <w:rPr>
                <w:rFonts w:ascii="Verdana" w:hAnsi="Verdana"/>
                <w:b/>
                <w:sz w:val="18"/>
                <w:szCs w:val="18"/>
                <w:lang w:val="bg-BG" w:eastAsia="ar-SA"/>
              </w:rPr>
            </w:pPr>
          </w:p>
          <w:p w:rsidR="00AE2F61" w:rsidRPr="00212D11" w:rsidRDefault="00AE2F61" w:rsidP="00AE2F61">
            <w:pPr>
              <w:pStyle w:val="ab"/>
              <w:rPr>
                <w:rFonts w:ascii="Verdana" w:hAnsi="Verdana"/>
                <w:b/>
                <w:sz w:val="18"/>
                <w:szCs w:val="18"/>
                <w:lang w:val="en-US" w:eastAsia="ar-SA"/>
              </w:rPr>
            </w:pPr>
          </w:p>
          <w:p w:rsidR="00AE2F61" w:rsidRPr="00212D11" w:rsidRDefault="00AE2F61" w:rsidP="00AE2F61">
            <w:pPr>
              <w:pStyle w:val="ab"/>
              <w:rPr>
                <w:rFonts w:ascii="Verdana" w:hAnsi="Verdana"/>
                <w:b/>
                <w:sz w:val="18"/>
                <w:szCs w:val="18"/>
                <w:lang w:val="en-US" w:eastAsia="ar-SA"/>
              </w:rPr>
            </w:pPr>
          </w:p>
          <w:p w:rsidR="00AE2F61" w:rsidRPr="00212D11" w:rsidRDefault="00AE2F61" w:rsidP="00AE2F61">
            <w:pPr>
              <w:pStyle w:val="ab"/>
              <w:rPr>
                <w:rFonts w:ascii="Verdana" w:hAnsi="Verdana"/>
                <w:b/>
                <w:sz w:val="18"/>
                <w:szCs w:val="18"/>
                <w:lang w:val="en-US" w:eastAsia="ar-SA"/>
              </w:rPr>
            </w:pPr>
          </w:p>
          <w:p w:rsidR="002C50F2" w:rsidRPr="00212D11" w:rsidRDefault="002C50F2" w:rsidP="00BC2E73">
            <w:pPr>
              <w:pStyle w:val="ab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7960AC" w:rsidRPr="00AE5BBD" w:rsidRDefault="007960AC" w:rsidP="00212D11">
      <w:pPr>
        <w:pStyle w:val="ab"/>
        <w:ind w:right="91"/>
        <w:rPr>
          <w:rFonts w:ascii="Times New Roman" w:hAnsi="Times New Roman"/>
          <w:lang w:val="bg-BG"/>
        </w:rPr>
      </w:pPr>
    </w:p>
    <w:sectPr w:rsidR="007960AC" w:rsidRPr="00AE5BBD" w:rsidSect="00212D11">
      <w:headerReference w:type="first" r:id="rId7"/>
      <w:footerReference w:type="first" r:id="rId8"/>
      <w:pgSz w:w="16840" w:h="11907" w:orient="landscape" w:code="9"/>
      <w:pgMar w:top="720" w:right="720" w:bottom="720" w:left="72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F3" w:rsidRDefault="008970F3">
      <w:r>
        <w:separator/>
      </w:r>
    </w:p>
  </w:endnote>
  <w:endnote w:type="continuationSeparator" w:id="0">
    <w:p w:rsidR="008970F3" w:rsidRDefault="0089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D6" w:rsidRDefault="003148D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F3" w:rsidRDefault="008970F3">
      <w:r>
        <w:separator/>
      </w:r>
    </w:p>
  </w:footnote>
  <w:footnote w:type="continuationSeparator" w:id="0">
    <w:p w:rsidR="008970F3" w:rsidRDefault="0089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D6" w:rsidRPr="005B69F7" w:rsidRDefault="00B67555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4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48D6" w:rsidRPr="00B93341" w:rsidRDefault="00B67555" w:rsidP="003D550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749935</wp:posOffset>
              </wp:positionH>
              <wp:positionV relativeFrom="paragraph">
                <wp:posOffset>8255</wp:posOffset>
              </wp:positionV>
              <wp:extent cx="0" cy="612140"/>
              <wp:effectExtent l="6985" t="10795" r="12065" b="571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B36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9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C0A87x3AAAAAgBAAAPAAAAZHJzL2Rvd25yZXYueG1sTI/BTsMwEETv&#10;SPyDtUhcEHVSBG1DnKpC4sCRthLXbbwkgXgdxU4T+vVsudDbPs1odiZfT65VR+pD49lAOktAEZfe&#10;NlwZ2O9e75egQkS22HomAz8UYF1cX+WYWT/yOx23sVISwiFDA3WMXaZ1KGtyGGa+Ixbt0/cOo2Bf&#10;advjKOGu1fMkedIOG5YPNXb0UlP5vR2cAQrDY5psVq7av53Gu4/56Wvsdsbc3kybZ1CRpvhvhnN9&#10;qQ6FdDr4gW1QrXC6TMUqxwOos/7HBwOrxQJ0kevLAcUv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LQDzvHcAAAACAEAAA8AAAAAAAAAAAAAAAAAdwQAAGRycy9kb3ducmV2LnhtbFBL&#10;BQYAAAAABAAEAPMAAACABQAAAAA=&#10;"/>
          </w:pict>
        </mc:Fallback>
      </mc:AlternateContent>
    </w:r>
    <w:r w:rsidR="003D5504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3148D6" w:rsidRPr="00B93341">
      <w:rPr>
        <w:rFonts w:ascii="Verdana" w:hAnsi="Verdana"/>
        <w:spacing w:val="40"/>
        <w:szCs w:val="24"/>
      </w:rPr>
      <w:t>РЕПУБЛИКА БЪЛГАРИЯ</w:t>
    </w:r>
  </w:p>
  <w:p w:rsidR="003148D6" w:rsidRPr="00B93341" w:rsidRDefault="003148D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Cs w:val="24"/>
      </w:rPr>
    </w:pPr>
    <w:r w:rsidRPr="00B93341">
      <w:rPr>
        <w:rFonts w:ascii="Verdana" w:hAnsi="Verdana"/>
        <w:szCs w:val="24"/>
      </w:rPr>
      <w:tab/>
    </w:r>
    <w:r w:rsidR="00302F61">
      <w:rPr>
        <w:rFonts w:ascii="Verdana" w:hAnsi="Verdana"/>
        <w:szCs w:val="24"/>
      </w:rPr>
      <w:t xml:space="preserve"> </w:t>
    </w:r>
    <w:r w:rsidRPr="00B93341">
      <w:rPr>
        <w:rFonts w:ascii="Verdana" w:hAnsi="Verdana"/>
        <w:b w:val="0"/>
        <w:spacing w:val="40"/>
        <w:szCs w:val="24"/>
      </w:rPr>
      <w:t>Министерство на земеделието</w:t>
    </w:r>
    <w:r w:rsidR="00B93341" w:rsidRPr="00B93341">
      <w:rPr>
        <w:rFonts w:ascii="Verdana" w:hAnsi="Verdana"/>
        <w:b w:val="0"/>
        <w:spacing w:val="40"/>
        <w:szCs w:val="24"/>
      </w:rPr>
      <w:t xml:space="preserve"> и храните</w:t>
    </w:r>
  </w:p>
  <w:p w:rsidR="003148D6" w:rsidRPr="00B93341" w:rsidRDefault="00B67555" w:rsidP="003D5504">
    <w:pPr>
      <w:rPr>
        <w:rFonts w:ascii="Verdana" w:hAnsi="Verdana"/>
        <w:sz w:val="24"/>
        <w:szCs w:val="24"/>
        <w:lang w:val="bg-BG"/>
      </w:rPr>
    </w:pPr>
    <w:r w:rsidRPr="00B93341">
      <w:rPr>
        <w:rFonts w:ascii="Verdana" w:hAnsi="Verdan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12065" r="9525" b="698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B628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02F61">
      <w:rPr>
        <w:rFonts w:ascii="Verdana" w:hAnsi="Verdana"/>
        <w:spacing w:val="40"/>
        <w:sz w:val="24"/>
        <w:szCs w:val="24"/>
      </w:rPr>
      <w:t xml:space="preserve">  </w:t>
    </w:r>
    <w:proofErr w:type="spellStart"/>
    <w:r w:rsidR="003148D6" w:rsidRPr="00B93341">
      <w:rPr>
        <w:rFonts w:ascii="Verdana" w:hAnsi="Verdana"/>
        <w:spacing w:val="40"/>
        <w:sz w:val="24"/>
        <w:szCs w:val="24"/>
        <w:lang w:val="ru-RU"/>
      </w:rPr>
      <w:t>Областна</w:t>
    </w:r>
    <w:proofErr w:type="spellEnd"/>
    <w:r w:rsidR="003148D6" w:rsidRPr="00B93341">
      <w:rPr>
        <w:rFonts w:ascii="Verdana" w:hAnsi="Verdana"/>
        <w:spacing w:val="40"/>
        <w:sz w:val="24"/>
        <w:szCs w:val="24"/>
        <w:lang w:val="ru-RU"/>
      </w:rPr>
      <w:t xml:space="preserve"> дирекция </w:t>
    </w:r>
    <w:r w:rsidR="003148D6" w:rsidRPr="00B93341">
      <w:rPr>
        <w:rFonts w:ascii="Verdana" w:hAnsi="Verdana"/>
        <w:spacing w:val="40"/>
        <w:sz w:val="24"/>
        <w:szCs w:val="24"/>
      </w:rPr>
      <w:t>“</w:t>
    </w:r>
    <w:r w:rsidR="003148D6" w:rsidRPr="00B93341">
      <w:rPr>
        <w:rFonts w:ascii="Verdana" w:hAnsi="Verdana"/>
        <w:spacing w:val="40"/>
        <w:sz w:val="24"/>
        <w:szCs w:val="24"/>
        <w:lang w:val="bg-BG"/>
      </w:rPr>
      <w:t>Земеделие</w:t>
    </w:r>
    <w:r w:rsidR="003148D6" w:rsidRPr="00B93341">
      <w:rPr>
        <w:rFonts w:ascii="Verdana" w:hAnsi="Verdana"/>
        <w:spacing w:val="40"/>
        <w:sz w:val="24"/>
        <w:szCs w:val="24"/>
      </w:rPr>
      <w:t>”</w:t>
    </w:r>
    <w:r w:rsidR="00B93341" w:rsidRPr="00B93341">
      <w:rPr>
        <w:rFonts w:ascii="Verdana" w:hAnsi="Verdana"/>
        <w:spacing w:val="40"/>
        <w:sz w:val="24"/>
        <w:szCs w:val="24"/>
        <w:lang w:val="bg-BG"/>
      </w:rPr>
      <w:t xml:space="preserve"> </w:t>
    </w:r>
    <w:r w:rsidR="003148D6" w:rsidRPr="00B93341">
      <w:rPr>
        <w:rFonts w:ascii="Verdana" w:hAnsi="Verdana"/>
        <w:spacing w:val="40"/>
        <w:sz w:val="24"/>
        <w:szCs w:val="24"/>
        <w:lang w:val="bg-BG"/>
      </w:rPr>
      <w:t xml:space="preserve">- </w:t>
    </w:r>
    <w:r w:rsidR="00B93341" w:rsidRPr="00B93341">
      <w:rPr>
        <w:rFonts w:ascii="Verdana" w:hAnsi="Verdana"/>
        <w:spacing w:val="40"/>
        <w:sz w:val="24"/>
        <w:szCs w:val="24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608C0"/>
    <w:multiLevelType w:val="hybridMultilevel"/>
    <w:tmpl w:val="D3B8D514"/>
    <w:lvl w:ilvl="0" w:tplc="81F4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87FF2"/>
    <w:multiLevelType w:val="hybridMultilevel"/>
    <w:tmpl w:val="E654DE64"/>
    <w:lvl w:ilvl="0" w:tplc="4BD6CCE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704F1E"/>
    <w:multiLevelType w:val="hybridMultilevel"/>
    <w:tmpl w:val="94261120"/>
    <w:lvl w:ilvl="0" w:tplc="B67A094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437956"/>
    <w:multiLevelType w:val="hybridMultilevel"/>
    <w:tmpl w:val="6308A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11D4B"/>
    <w:multiLevelType w:val="hybridMultilevel"/>
    <w:tmpl w:val="428A2B7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99A62CA"/>
    <w:multiLevelType w:val="hybridMultilevel"/>
    <w:tmpl w:val="4B44C2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34D28"/>
    <w:multiLevelType w:val="hybridMultilevel"/>
    <w:tmpl w:val="86D8AD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81F4B"/>
    <w:multiLevelType w:val="hybridMultilevel"/>
    <w:tmpl w:val="FFAC3712"/>
    <w:lvl w:ilvl="0" w:tplc="2FBED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D5F5B33"/>
    <w:multiLevelType w:val="hybridMultilevel"/>
    <w:tmpl w:val="93407D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72145"/>
    <w:multiLevelType w:val="hybridMultilevel"/>
    <w:tmpl w:val="CC16F65A"/>
    <w:lvl w:ilvl="0" w:tplc="CDC8E5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9174303"/>
    <w:multiLevelType w:val="hybridMultilevel"/>
    <w:tmpl w:val="274033E4"/>
    <w:lvl w:ilvl="0" w:tplc="0402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46EF"/>
    <w:multiLevelType w:val="hybridMultilevel"/>
    <w:tmpl w:val="CF301B4A"/>
    <w:lvl w:ilvl="0" w:tplc="898E74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ED456CD"/>
    <w:multiLevelType w:val="hybridMultilevel"/>
    <w:tmpl w:val="00D4FE0C"/>
    <w:lvl w:ilvl="0" w:tplc="3A287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15"/>
  </w:num>
  <w:num w:numId="9">
    <w:abstractNumId w:val="11"/>
  </w:num>
  <w:num w:numId="10">
    <w:abstractNumId w:val="2"/>
  </w:num>
  <w:num w:numId="11">
    <w:abstractNumId w:val="16"/>
  </w:num>
  <w:num w:numId="12">
    <w:abstractNumId w:val="5"/>
  </w:num>
  <w:num w:numId="13">
    <w:abstractNumId w:val="13"/>
  </w:num>
  <w:num w:numId="14">
    <w:abstractNumId w:val="14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78"/>
    <w:rsid w:val="00005EF1"/>
    <w:rsid w:val="00011F85"/>
    <w:rsid w:val="00017533"/>
    <w:rsid w:val="0002315E"/>
    <w:rsid w:val="0002397E"/>
    <w:rsid w:val="00034275"/>
    <w:rsid w:val="00040A7D"/>
    <w:rsid w:val="00045DAE"/>
    <w:rsid w:val="00046AC8"/>
    <w:rsid w:val="000477BF"/>
    <w:rsid w:val="00052342"/>
    <w:rsid w:val="0005609A"/>
    <w:rsid w:val="0006066A"/>
    <w:rsid w:val="00064600"/>
    <w:rsid w:val="00076123"/>
    <w:rsid w:val="00076EEE"/>
    <w:rsid w:val="000813C7"/>
    <w:rsid w:val="0009316A"/>
    <w:rsid w:val="00095D7B"/>
    <w:rsid w:val="00096510"/>
    <w:rsid w:val="000A715B"/>
    <w:rsid w:val="000B3592"/>
    <w:rsid w:val="000C04E6"/>
    <w:rsid w:val="000C6309"/>
    <w:rsid w:val="000C6668"/>
    <w:rsid w:val="000D0A19"/>
    <w:rsid w:val="000D4033"/>
    <w:rsid w:val="000F5E16"/>
    <w:rsid w:val="00111308"/>
    <w:rsid w:val="001204B2"/>
    <w:rsid w:val="00123B2A"/>
    <w:rsid w:val="001505B4"/>
    <w:rsid w:val="00152A8A"/>
    <w:rsid w:val="00157D1E"/>
    <w:rsid w:val="0016102C"/>
    <w:rsid w:val="00163CB4"/>
    <w:rsid w:val="00167F0A"/>
    <w:rsid w:val="00177361"/>
    <w:rsid w:val="00180995"/>
    <w:rsid w:val="0018105D"/>
    <w:rsid w:val="001919B6"/>
    <w:rsid w:val="00191F8D"/>
    <w:rsid w:val="001A0166"/>
    <w:rsid w:val="001A413F"/>
    <w:rsid w:val="001A6554"/>
    <w:rsid w:val="001B4BA5"/>
    <w:rsid w:val="001B4D10"/>
    <w:rsid w:val="001B525E"/>
    <w:rsid w:val="001D7CA7"/>
    <w:rsid w:val="001F600F"/>
    <w:rsid w:val="001F6BFA"/>
    <w:rsid w:val="00201DD3"/>
    <w:rsid w:val="0020653E"/>
    <w:rsid w:val="0020667F"/>
    <w:rsid w:val="00212D11"/>
    <w:rsid w:val="00225564"/>
    <w:rsid w:val="0023163B"/>
    <w:rsid w:val="00232F8E"/>
    <w:rsid w:val="00252A5F"/>
    <w:rsid w:val="00253688"/>
    <w:rsid w:val="002575B3"/>
    <w:rsid w:val="00261A92"/>
    <w:rsid w:val="00265F51"/>
    <w:rsid w:val="00266D04"/>
    <w:rsid w:val="00280B45"/>
    <w:rsid w:val="00297561"/>
    <w:rsid w:val="002A0F29"/>
    <w:rsid w:val="002A5BD6"/>
    <w:rsid w:val="002A7A15"/>
    <w:rsid w:val="002B7855"/>
    <w:rsid w:val="002B7C51"/>
    <w:rsid w:val="002C50F2"/>
    <w:rsid w:val="002C72B1"/>
    <w:rsid w:val="002D31F8"/>
    <w:rsid w:val="002D6F4D"/>
    <w:rsid w:val="002E1C4A"/>
    <w:rsid w:val="002E25EF"/>
    <w:rsid w:val="002E307D"/>
    <w:rsid w:val="002E7516"/>
    <w:rsid w:val="002F46E2"/>
    <w:rsid w:val="002F756D"/>
    <w:rsid w:val="00302F61"/>
    <w:rsid w:val="0030309F"/>
    <w:rsid w:val="00311FB0"/>
    <w:rsid w:val="003148D6"/>
    <w:rsid w:val="00316276"/>
    <w:rsid w:val="00321214"/>
    <w:rsid w:val="00333F59"/>
    <w:rsid w:val="0033456E"/>
    <w:rsid w:val="003356C0"/>
    <w:rsid w:val="003460A1"/>
    <w:rsid w:val="00346A0D"/>
    <w:rsid w:val="003529BD"/>
    <w:rsid w:val="00353649"/>
    <w:rsid w:val="003566ED"/>
    <w:rsid w:val="0036552F"/>
    <w:rsid w:val="00373B2C"/>
    <w:rsid w:val="00376058"/>
    <w:rsid w:val="0037629B"/>
    <w:rsid w:val="00376D14"/>
    <w:rsid w:val="00384A13"/>
    <w:rsid w:val="00385B9F"/>
    <w:rsid w:val="003A281A"/>
    <w:rsid w:val="003A3B0C"/>
    <w:rsid w:val="003B2468"/>
    <w:rsid w:val="003B45ED"/>
    <w:rsid w:val="003B7313"/>
    <w:rsid w:val="003B78A3"/>
    <w:rsid w:val="003C2FAC"/>
    <w:rsid w:val="003C6FC6"/>
    <w:rsid w:val="003D29A7"/>
    <w:rsid w:val="003D5193"/>
    <w:rsid w:val="003D5504"/>
    <w:rsid w:val="003D62B2"/>
    <w:rsid w:val="003E5E2E"/>
    <w:rsid w:val="00400216"/>
    <w:rsid w:val="00403C10"/>
    <w:rsid w:val="004041A5"/>
    <w:rsid w:val="00404969"/>
    <w:rsid w:val="00411C35"/>
    <w:rsid w:val="004137DA"/>
    <w:rsid w:val="0041660B"/>
    <w:rsid w:val="0042028B"/>
    <w:rsid w:val="00427AE7"/>
    <w:rsid w:val="00427C39"/>
    <w:rsid w:val="004302EE"/>
    <w:rsid w:val="00440B57"/>
    <w:rsid w:val="004449B5"/>
    <w:rsid w:val="004449C4"/>
    <w:rsid w:val="00446795"/>
    <w:rsid w:val="00447822"/>
    <w:rsid w:val="004505DB"/>
    <w:rsid w:val="00452CC0"/>
    <w:rsid w:val="00495762"/>
    <w:rsid w:val="004A2808"/>
    <w:rsid w:val="004A3D92"/>
    <w:rsid w:val="004C28F5"/>
    <w:rsid w:val="004C3144"/>
    <w:rsid w:val="004D294A"/>
    <w:rsid w:val="004E5FBA"/>
    <w:rsid w:val="004F029A"/>
    <w:rsid w:val="004F765C"/>
    <w:rsid w:val="005275DB"/>
    <w:rsid w:val="0052781F"/>
    <w:rsid w:val="00533DE9"/>
    <w:rsid w:val="00536C94"/>
    <w:rsid w:val="00542607"/>
    <w:rsid w:val="00560044"/>
    <w:rsid w:val="00566E44"/>
    <w:rsid w:val="0057056E"/>
    <w:rsid w:val="005743AA"/>
    <w:rsid w:val="00582647"/>
    <w:rsid w:val="00586581"/>
    <w:rsid w:val="005906C9"/>
    <w:rsid w:val="005947D9"/>
    <w:rsid w:val="005A3B17"/>
    <w:rsid w:val="005A3C2B"/>
    <w:rsid w:val="005A45AA"/>
    <w:rsid w:val="005A7BEC"/>
    <w:rsid w:val="005B69F7"/>
    <w:rsid w:val="005B6E19"/>
    <w:rsid w:val="005C12CE"/>
    <w:rsid w:val="005C3ED7"/>
    <w:rsid w:val="005C3EFF"/>
    <w:rsid w:val="005C49E4"/>
    <w:rsid w:val="005C68A3"/>
    <w:rsid w:val="005D7788"/>
    <w:rsid w:val="005E1BD9"/>
    <w:rsid w:val="005E4720"/>
    <w:rsid w:val="005E598D"/>
    <w:rsid w:val="00601BB4"/>
    <w:rsid w:val="00602A0B"/>
    <w:rsid w:val="00610ADB"/>
    <w:rsid w:val="00614465"/>
    <w:rsid w:val="0061676C"/>
    <w:rsid w:val="00623DC0"/>
    <w:rsid w:val="00627A1B"/>
    <w:rsid w:val="00630DD0"/>
    <w:rsid w:val="00633E58"/>
    <w:rsid w:val="00641832"/>
    <w:rsid w:val="006617EB"/>
    <w:rsid w:val="00666BD9"/>
    <w:rsid w:val="006712E4"/>
    <w:rsid w:val="0067791F"/>
    <w:rsid w:val="006803FF"/>
    <w:rsid w:val="00687825"/>
    <w:rsid w:val="006945C8"/>
    <w:rsid w:val="0069600A"/>
    <w:rsid w:val="006979E2"/>
    <w:rsid w:val="006A558C"/>
    <w:rsid w:val="006A7089"/>
    <w:rsid w:val="006B0B9A"/>
    <w:rsid w:val="006B1B53"/>
    <w:rsid w:val="006D2A7D"/>
    <w:rsid w:val="006D6113"/>
    <w:rsid w:val="006E136B"/>
    <w:rsid w:val="006E1608"/>
    <w:rsid w:val="006E4750"/>
    <w:rsid w:val="007110BB"/>
    <w:rsid w:val="00735898"/>
    <w:rsid w:val="0074338F"/>
    <w:rsid w:val="00746A8E"/>
    <w:rsid w:val="007473AB"/>
    <w:rsid w:val="00747E03"/>
    <w:rsid w:val="0076610A"/>
    <w:rsid w:val="007745F3"/>
    <w:rsid w:val="00780A28"/>
    <w:rsid w:val="00782BB1"/>
    <w:rsid w:val="007865D2"/>
    <w:rsid w:val="007960AC"/>
    <w:rsid w:val="007A1F34"/>
    <w:rsid w:val="007A51F7"/>
    <w:rsid w:val="007A6290"/>
    <w:rsid w:val="007B7524"/>
    <w:rsid w:val="007C3D93"/>
    <w:rsid w:val="007C4C4A"/>
    <w:rsid w:val="007C7D0D"/>
    <w:rsid w:val="007D3FFE"/>
    <w:rsid w:val="007D6B64"/>
    <w:rsid w:val="00800D8E"/>
    <w:rsid w:val="00800DE7"/>
    <w:rsid w:val="00802F8E"/>
    <w:rsid w:val="008073FF"/>
    <w:rsid w:val="008108FD"/>
    <w:rsid w:val="00816B89"/>
    <w:rsid w:val="00826BD6"/>
    <w:rsid w:val="00830A30"/>
    <w:rsid w:val="00830EBB"/>
    <w:rsid w:val="0083266E"/>
    <w:rsid w:val="00845B10"/>
    <w:rsid w:val="0085348A"/>
    <w:rsid w:val="00866D9D"/>
    <w:rsid w:val="0088202A"/>
    <w:rsid w:val="008849D6"/>
    <w:rsid w:val="008970F3"/>
    <w:rsid w:val="008A42E8"/>
    <w:rsid w:val="008B0206"/>
    <w:rsid w:val="008B02B9"/>
    <w:rsid w:val="008B1300"/>
    <w:rsid w:val="008B7E52"/>
    <w:rsid w:val="008C03E5"/>
    <w:rsid w:val="008C0F3A"/>
    <w:rsid w:val="008D24DB"/>
    <w:rsid w:val="008D52D3"/>
    <w:rsid w:val="008E157A"/>
    <w:rsid w:val="008E2F3C"/>
    <w:rsid w:val="00900FA9"/>
    <w:rsid w:val="009013DC"/>
    <w:rsid w:val="00902FB5"/>
    <w:rsid w:val="00905E41"/>
    <w:rsid w:val="00914EB4"/>
    <w:rsid w:val="00917867"/>
    <w:rsid w:val="00922F03"/>
    <w:rsid w:val="00926111"/>
    <w:rsid w:val="00933A3C"/>
    <w:rsid w:val="00936425"/>
    <w:rsid w:val="009401C9"/>
    <w:rsid w:val="00946D85"/>
    <w:rsid w:val="009502B3"/>
    <w:rsid w:val="0095230A"/>
    <w:rsid w:val="00966645"/>
    <w:rsid w:val="009737C6"/>
    <w:rsid w:val="00973E36"/>
    <w:rsid w:val="00974546"/>
    <w:rsid w:val="00974B3B"/>
    <w:rsid w:val="0099055F"/>
    <w:rsid w:val="00990E3F"/>
    <w:rsid w:val="0099275B"/>
    <w:rsid w:val="00995B1A"/>
    <w:rsid w:val="009A49E5"/>
    <w:rsid w:val="009A7D0C"/>
    <w:rsid w:val="009B77F1"/>
    <w:rsid w:val="009C09D0"/>
    <w:rsid w:val="009C203D"/>
    <w:rsid w:val="009D3FBD"/>
    <w:rsid w:val="009D4F26"/>
    <w:rsid w:val="009D754A"/>
    <w:rsid w:val="009E6154"/>
    <w:rsid w:val="009E617D"/>
    <w:rsid w:val="009E7D8E"/>
    <w:rsid w:val="009F07B6"/>
    <w:rsid w:val="00A02394"/>
    <w:rsid w:val="00A04518"/>
    <w:rsid w:val="00A047D5"/>
    <w:rsid w:val="00A079E3"/>
    <w:rsid w:val="00A10B90"/>
    <w:rsid w:val="00A122B3"/>
    <w:rsid w:val="00A137FF"/>
    <w:rsid w:val="00A15922"/>
    <w:rsid w:val="00A271B8"/>
    <w:rsid w:val="00A34093"/>
    <w:rsid w:val="00A457AE"/>
    <w:rsid w:val="00A5745A"/>
    <w:rsid w:val="00A6569C"/>
    <w:rsid w:val="00A67170"/>
    <w:rsid w:val="00A75F60"/>
    <w:rsid w:val="00A77B87"/>
    <w:rsid w:val="00A86B12"/>
    <w:rsid w:val="00A875D6"/>
    <w:rsid w:val="00A94812"/>
    <w:rsid w:val="00AB173A"/>
    <w:rsid w:val="00AB316F"/>
    <w:rsid w:val="00AB3264"/>
    <w:rsid w:val="00AB4F9A"/>
    <w:rsid w:val="00AC321E"/>
    <w:rsid w:val="00AD13E8"/>
    <w:rsid w:val="00AD198C"/>
    <w:rsid w:val="00AE2F61"/>
    <w:rsid w:val="00AE5BBD"/>
    <w:rsid w:val="00AE5ED6"/>
    <w:rsid w:val="00AF09EA"/>
    <w:rsid w:val="00AF75BA"/>
    <w:rsid w:val="00B03889"/>
    <w:rsid w:val="00B04E0B"/>
    <w:rsid w:val="00B064C8"/>
    <w:rsid w:val="00B14781"/>
    <w:rsid w:val="00B16CE7"/>
    <w:rsid w:val="00B212D3"/>
    <w:rsid w:val="00B26E34"/>
    <w:rsid w:val="00B30AA0"/>
    <w:rsid w:val="00B31093"/>
    <w:rsid w:val="00B3455B"/>
    <w:rsid w:val="00B363F2"/>
    <w:rsid w:val="00B67555"/>
    <w:rsid w:val="00B735EF"/>
    <w:rsid w:val="00B915C4"/>
    <w:rsid w:val="00B93341"/>
    <w:rsid w:val="00BA2CC7"/>
    <w:rsid w:val="00BA4734"/>
    <w:rsid w:val="00BB5003"/>
    <w:rsid w:val="00BC2E73"/>
    <w:rsid w:val="00BD0331"/>
    <w:rsid w:val="00BD4BDC"/>
    <w:rsid w:val="00BE16B5"/>
    <w:rsid w:val="00BF2F2F"/>
    <w:rsid w:val="00C00904"/>
    <w:rsid w:val="00C02136"/>
    <w:rsid w:val="00C03018"/>
    <w:rsid w:val="00C15C09"/>
    <w:rsid w:val="00C212B9"/>
    <w:rsid w:val="00C21878"/>
    <w:rsid w:val="00C24138"/>
    <w:rsid w:val="00C25977"/>
    <w:rsid w:val="00C25F60"/>
    <w:rsid w:val="00C43B2B"/>
    <w:rsid w:val="00C46212"/>
    <w:rsid w:val="00C473A4"/>
    <w:rsid w:val="00C56E27"/>
    <w:rsid w:val="00C738A7"/>
    <w:rsid w:val="00C82FF1"/>
    <w:rsid w:val="00C83AD9"/>
    <w:rsid w:val="00C87D84"/>
    <w:rsid w:val="00C94109"/>
    <w:rsid w:val="00CA25E5"/>
    <w:rsid w:val="00CA3258"/>
    <w:rsid w:val="00CA44F2"/>
    <w:rsid w:val="00CA4D19"/>
    <w:rsid w:val="00CA7A14"/>
    <w:rsid w:val="00CB764C"/>
    <w:rsid w:val="00CD0A12"/>
    <w:rsid w:val="00CE39DF"/>
    <w:rsid w:val="00CF74F0"/>
    <w:rsid w:val="00D12E7B"/>
    <w:rsid w:val="00D1424A"/>
    <w:rsid w:val="00D14D77"/>
    <w:rsid w:val="00D17558"/>
    <w:rsid w:val="00D259F5"/>
    <w:rsid w:val="00D30F87"/>
    <w:rsid w:val="00D37EDF"/>
    <w:rsid w:val="00D41A99"/>
    <w:rsid w:val="00D450FA"/>
    <w:rsid w:val="00D530A1"/>
    <w:rsid w:val="00D55BEC"/>
    <w:rsid w:val="00D566C0"/>
    <w:rsid w:val="00D57F28"/>
    <w:rsid w:val="00D61AE4"/>
    <w:rsid w:val="00D7472F"/>
    <w:rsid w:val="00D74F7B"/>
    <w:rsid w:val="00D82AED"/>
    <w:rsid w:val="00D834FB"/>
    <w:rsid w:val="00D92B77"/>
    <w:rsid w:val="00D950DA"/>
    <w:rsid w:val="00DA2BE5"/>
    <w:rsid w:val="00DA5B96"/>
    <w:rsid w:val="00DB046A"/>
    <w:rsid w:val="00DB455A"/>
    <w:rsid w:val="00DD11B4"/>
    <w:rsid w:val="00DD356A"/>
    <w:rsid w:val="00DE7439"/>
    <w:rsid w:val="00DF02B7"/>
    <w:rsid w:val="00DF0321"/>
    <w:rsid w:val="00DF0CC5"/>
    <w:rsid w:val="00DF4C63"/>
    <w:rsid w:val="00DF534F"/>
    <w:rsid w:val="00E04585"/>
    <w:rsid w:val="00E0514A"/>
    <w:rsid w:val="00E07365"/>
    <w:rsid w:val="00E119D9"/>
    <w:rsid w:val="00E12550"/>
    <w:rsid w:val="00E21265"/>
    <w:rsid w:val="00E22C27"/>
    <w:rsid w:val="00E26E30"/>
    <w:rsid w:val="00E300BE"/>
    <w:rsid w:val="00E47EFA"/>
    <w:rsid w:val="00E65CFA"/>
    <w:rsid w:val="00E74554"/>
    <w:rsid w:val="00E75AFD"/>
    <w:rsid w:val="00E80A45"/>
    <w:rsid w:val="00E86DE9"/>
    <w:rsid w:val="00E957AA"/>
    <w:rsid w:val="00EA12FC"/>
    <w:rsid w:val="00EA3B1F"/>
    <w:rsid w:val="00EA4601"/>
    <w:rsid w:val="00EC6759"/>
    <w:rsid w:val="00ED3FAB"/>
    <w:rsid w:val="00ED59B7"/>
    <w:rsid w:val="00ED7815"/>
    <w:rsid w:val="00EE0617"/>
    <w:rsid w:val="00EE3E9F"/>
    <w:rsid w:val="00EE608B"/>
    <w:rsid w:val="00EF5582"/>
    <w:rsid w:val="00EF5E7F"/>
    <w:rsid w:val="00F11C7F"/>
    <w:rsid w:val="00F130FB"/>
    <w:rsid w:val="00F26248"/>
    <w:rsid w:val="00F3243C"/>
    <w:rsid w:val="00F33B2B"/>
    <w:rsid w:val="00F43160"/>
    <w:rsid w:val="00F44341"/>
    <w:rsid w:val="00F45C5C"/>
    <w:rsid w:val="00F469E7"/>
    <w:rsid w:val="00F53DDB"/>
    <w:rsid w:val="00F544CA"/>
    <w:rsid w:val="00F714B7"/>
    <w:rsid w:val="00F72CF1"/>
    <w:rsid w:val="00F76338"/>
    <w:rsid w:val="00F77BF3"/>
    <w:rsid w:val="00F923D8"/>
    <w:rsid w:val="00F95DDC"/>
    <w:rsid w:val="00FB169F"/>
    <w:rsid w:val="00FB7E8C"/>
    <w:rsid w:val="00FC325F"/>
    <w:rsid w:val="00FD0E4A"/>
    <w:rsid w:val="00FD41D4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6A8D74"/>
  <w15:chartTrackingRefBased/>
  <w15:docId w15:val="{BC716AE9-E266-4B31-82E5-728CD57A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rsid w:val="002A0F29"/>
    <w:pPr>
      <w:spacing w:after="120"/>
      <w:ind w:left="283"/>
    </w:pPr>
  </w:style>
  <w:style w:type="paragraph" w:customStyle="1" w:styleId="CharCharCharCharCharChar">
    <w:name w:val="Char Char Знак Знак Char Char Char Знак Знак Char"/>
    <w:basedOn w:val="a"/>
    <w:rsid w:val="0083266E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">
    <w:name w:val="Знак Char Char Знак Знак Char Char Знак Знак"/>
    <w:basedOn w:val="a"/>
    <w:rsid w:val="005C49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Знак Char Char Знак Знак Char Char Знак Знак1"/>
    <w:basedOn w:val="a"/>
    <w:rsid w:val="00A9481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b">
    <w:name w:val="Знак Знак"/>
    <w:basedOn w:val="a"/>
    <w:rsid w:val="00D12E7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6">
    <w:name w:val="Основен текст (6)_"/>
    <w:basedOn w:val="a0"/>
    <w:link w:val="60"/>
    <w:rsid w:val="00D12E7B"/>
    <w:rPr>
      <w:rFonts w:ascii="MS Reference Sans Serif" w:hAnsi="MS Reference Sans Serif"/>
      <w:b/>
      <w:bCs/>
      <w:spacing w:val="-10"/>
      <w:sz w:val="19"/>
      <w:szCs w:val="19"/>
      <w:lang w:bidi="ar-SA"/>
    </w:rPr>
  </w:style>
  <w:style w:type="character" w:customStyle="1" w:styleId="7">
    <w:name w:val="Основен текст (7)_"/>
    <w:basedOn w:val="a0"/>
    <w:link w:val="70"/>
    <w:rsid w:val="00D12E7B"/>
    <w:rPr>
      <w:rFonts w:ascii="MS Reference Sans Serif" w:hAnsi="MS Reference Sans Serif"/>
      <w:b/>
      <w:bCs/>
      <w:spacing w:val="-10"/>
      <w:lang w:bidi="ar-SA"/>
    </w:rPr>
  </w:style>
  <w:style w:type="character" w:customStyle="1" w:styleId="8">
    <w:name w:val="Основен текст (8)_"/>
    <w:basedOn w:val="a0"/>
    <w:link w:val="80"/>
    <w:rsid w:val="00D12E7B"/>
    <w:rPr>
      <w:rFonts w:ascii="Arial Narrow" w:hAnsi="Arial Narrow"/>
      <w:b/>
      <w:bCs/>
      <w:i/>
      <w:iCs/>
      <w:sz w:val="21"/>
      <w:szCs w:val="21"/>
      <w:lang w:bidi="ar-SA"/>
    </w:rPr>
  </w:style>
  <w:style w:type="paragraph" w:customStyle="1" w:styleId="60">
    <w:name w:val="Основен текст (6)"/>
    <w:basedOn w:val="a"/>
    <w:link w:val="6"/>
    <w:rsid w:val="00D12E7B"/>
    <w:pPr>
      <w:shd w:val="clear" w:color="auto" w:fill="FFFFFF"/>
      <w:overflowPunct/>
      <w:autoSpaceDE/>
      <w:autoSpaceDN/>
      <w:adjustRightInd/>
      <w:spacing w:before="420" w:line="461" w:lineRule="exact"/>
      <w:textAlignment w:val="auto"/>
    </w:pPr>
    <w:rPr>
      <w:rFonts w:ascii="MS Reference Sans Serif" w:hAnsi="MS Reference Sans Serif"/>
      <w:b/>
      <w:bCs/>
      <w:spacing w:val="-10"/>
      <w:sz w:val="19"/>
      <w:szCs w:val="19"/>
      <w:lang w:val="bg-BG" w:eastAsia="bg-BG"/>
    </w:rPr>
  </w:style>
  <w:style w:type="paragraph" w:customStyle="1" w:styleId="70">
    <w:name w:val="Основен текст (7)"/>
    <w:basedOn w:val="a"/>
    <w:link w:val="7"/>
    <w:rsid w:val="00D12E7B"/>
    <w:pPr>
      <w:shd w:val="clear" w:color="auto" w:fill="FFFFFF"/>
      <w:overflowPunct/>
      <w:autoSpaceDE/>
      <w:autoSpaceDN/>
      <w:adjustRightInd/>
      <w:spacing w:line="461" w:lineRule="exact"/>
      <w:textAlignment w:val="auto"/>
    </w:pPr>
    <w:rPr>
      <w:rFonts w:ascii="MS Reference Sans Serif" w:hAnsi="MS Reference Sans Serif"/>
      <w:b/>
      <w:bCs/>
      <w:spacing w:val="-10"/>
      <w:lang w:val="bg-BG" w:eastAsia="bg-BG"/>
    </w:rPr>
  </w:style>
  <w:style w:type="paragraph" w:customStyle="1" w:styleId="80">
    <w:name w:val="Основен текст (8)"/>
    <w:basedOn w:val="a"/>
    <w:link w:val="8"/>
    <w:rsid w:val="00D12E7B"/>
    <w:pPr>
      <w:shd w:val="clear" w:color="auto" w:fill="FFFFFF"/>
      <w:overflowPunct/>
      <w:autoSpaceDE/>
      <w:autoSpaceDN/>
      <w:adjustRightInd/>
      <w:spacing w:line="461" w:lineRule="exact"/>
      <w:textAlignment w:val="auto"/>
    </w:pPr>
    <w:rPr>
      <w:rFonts w:ascii="Arial Narrow" w:hAnsi="Arial Narrow"/>
      <w:b/>
      <w:bCs/>
      <w:i/>
      <w:iCs/>
      <w:sz w:val="21"/>
      <w:szCs w:val="21"/>
      <w:lang w:val="bg-BG" w:eastAsia="bg-BG"/>
    </w:rPr>
  </w:style>
  <w:style w:type="paragraph" w:customStyle="1" w:styleId="ac">
    <w:name w:val="Знак Знак"/>
    <w:basedOn w:val="a"/>
    <w:rsid w:val="00D12E7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a0"/>
    <w:rsid w:val="004449B5"/>
    <w:rPr>
      <w:i w:val="0"/>
      <w:iCs w:val="0"/>
      <w:color w:val="0000FF"/>
      <w:u w:val="single"/>
    </w:rPr>
  </w:style>
  <w:style w:type="paragraph" w:customStyle="1" w:styleId="ad">
    <w:name w:val="Знак Знак"/>
    <w:basedOn w:val="a"/>
    <w:rsid w:val="00800D8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e">
    <w:name w:val="Основен текст_"/>
    <w:link w:val="11"/>
    <w:rsid w:val="00800D8E"/>
    <w:rPr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ae"/>
    <w:rsid w:val="00800D8E"/>
    <w:pPr>
      <w:shd w:val="clear" w:color="auto" w:fill="FFFFFF"/>
      <w:overflowPunct/>
      <w:autoSpaceDE/>
      <w:autoSpaceDN/>
      <w:adjustRightInd/>
      <w:spacing w:before="360" w:after="240" w:line="283" w:lineRule="exact"/>
      <w:jc w:val="both"/>
      <w:textAlignment w:val="auto"/>
    </w:pPr>
    <w:rPr>
      <w:rFonts w:ascii="Times New Roman" w:hAnsi="Times New Roman"/>
      <w:sz w:val="23"/>
      <w:szCs w:val="23"/>
      <w:lang w:val="bg-BG" w:eastAsia="bg-BG"/>
    </w:rPr>
  </w:style>
  <w:style w:type="paragraph" w:styleId="af">
    <w:name w:val="List Paragraph"/>
    <w:basedOn w:val="a"/>
    <w:uiPriority w:val="34"/>
    <w:qFormat/>
    <w:rsid w:val="00800D8E"/>
    <w:pPr>
      <w:ind w:left="720"/>
      <w:contextualSpacing/>
    </w:pPr>
  </w:style>
  <w:style w:type="character" w:customStyle="1" w:styleId="samedocreference1">
    <w:name w:val="samedocreference1"/>
    <w:basedOn w:val="a0"/>
    <w:rsid w:val="00F3243C"/>
    <w:rPr>
      <w:i w:val="0"/>
      <w:iCs w:val="0"/>
      <w:color w:val="8B0000"/>
      <w:u w:val="single"/>
    </w:rPr>
  </w:style>
  <w:style w:type="paragraph" w:customStyle="1" w:styleId="title28">
    <w:name w:val="title28"/>
    <w:basedOn w:val="a"/>
    <w:rsid w:val="006A708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  <w:lang w:val="bg-BG" w:eastAsia="bg-BG"/>
    </w:rPr>
  </w:style>
  <w:style w:type="table" w:styleId="af0">
    <w:name w:val="Table Grid"/>
    <w:basedOn w:val="a1"/>
    <w:rsid w:val="0079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6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LENOVO_123</cp:lastModifiedBy>
  <cp:revision>3</cp:revision>
  <cp:lastPrinted>2019-09-26T12:26:00Z</cp:lastPrinted>
  <dcterms:created xsi:type="dcterms:W3CDTF">2024-08-28T13:17:00Z</dcterms:created>
  <dcterms:modified xsi:type="dcterms:W3CDTF">2024-08-28T13:22:00Z</dcterms:modified>
</cp:coreProperties>
</file>