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08" w:rsidRDefault="000736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73608" w:rsidRDefault="000736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31BF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331BF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31BFA" w:rsidRPr="00331BFA">
        <w:rPr>
          <w:rFonts w:ascii="Times New Roman" w:hAnsi="Times New Roman" w:cs="Times New Roman"/>
          <w:b/>
          <w:bCs/>
          <w:sz w:val="24"/>
          <w:szCs w:val="24"/>
        </w:rPr>
        <w:t>328</w:t>
      </w:r>
      <w:r w:rsidRPr="00331BFA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331BFA" w:rsidRPr="00331B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31BFA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</w:t>
      </w:r>
      <w:r w:rsidRPr="00331BFA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331BFA" w:rsidRPr="00331BF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31B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331BF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331BF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31BFA" w:rsidRDefault="004D2E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331BFA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073608" w:rsidRPr="00331BFA" w:rsidRDefault="000736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331BF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331BF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73608" w:rsidRPr="00331BFA" w:rsidRDefault="000736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31BFA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331BF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31B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331BFA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073608" w:rsidRPr="00331BFA">
        <w:rPr>
          <w:rFonts w:ascii="Times New Roman" w:hAnsi="Times New Roman" w:cs="Times New Roman"/>
          <w:sz w:val="24"/>
          <w:szCs w:val="24"/>
          <w:lang w:val="bg-BG"/>
        </w:rPr>
        <w:t>Средни рът</w:t>
      </w:r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73E04" w:rsidRPr="00331BFA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331BFA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331B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331BFA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331BFA">
        <w:rPr>
          <w:rFonts w:ascii="Times New Roman" w:hAnsi="Times New Roman" w:cs="Times New Roman"/>
          <w:sz w:val="24"/>
          <w:szCs w:val="24"/>
        </w:rPr>
        <w:t>8</w:t>
      </w:r>
      <w:r w:rsidRPr="00331BFA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331BFA">
        <w:rPr>
          <w:rFonts w:ascii="Times New Roman" w:hAnsi="Times New Roman" w:cs="Times New Roman"/>
          <w:sz w:val="24"/>
          <w:szCs w:val="24"/>
        </w:rPr>
        <w:t>9</w:t>
      </w:r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B91D6F" w:rsidRPr="00331BFA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31BF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331BF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331BF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073608" w:rsidRPr="00331BFA" w:rsidRDefault="000736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331BFA" w:rsidTr="001C4B97">
        <w:tc>
          <w:tcPr>
            <w:tcW w:w="620" w:type="dxa"/>
          </w:tcPr>
          <w:p w:rsidR="00B91D6F" w:rsidRPr="00331BFA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331BF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331BFA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331BFA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331BFA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31BF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331BFA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331BFA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31BF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331B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331BFA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331BFA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31BF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331BFA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31BF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31BF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331B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331BFA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331BFA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331BFA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31B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331BF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331BFA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331BF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331BFA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331BFA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331BFA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331BFA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331B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31B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20.11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2.57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20.12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2.42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20.13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1.72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20.15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0.31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20.38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7.60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20.40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4.12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20.53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0.17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30.45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6.81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30.46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4.08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30.64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0.64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29.31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4.81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29.30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2.79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29.28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0.98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19.7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1.22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19.11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1.06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19.8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0.95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19.12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0.85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19.10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0.43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49.25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9.12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23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33.24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3.07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23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33.27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0.47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23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33.26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0.29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51.13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7.14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51.5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6.60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51.10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3.32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51.14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3.29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51.4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2.85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51.2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2.53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51.3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2.21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51.16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1.99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51.1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1.83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51.7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4.40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51.9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2.90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51.11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2.53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51.8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2.48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51.12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1.11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51.10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0.85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17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63.10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8.01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17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63.99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3.05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17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63.12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2.20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17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63.9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1.11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18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61.7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7.82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65.24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5.51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65.26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4.79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65.23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4.57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65.22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1.84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63.44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6.77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63.40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5.77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63.39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5.73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63.45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2.68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63.38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1.13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29.31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10.53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29.30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0.90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28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20.43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1.98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28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20.42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1.87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28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20.41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1.75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28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20.54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0.26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28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20.53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0.23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12.8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2.33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12.7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2.34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12.4</w:t>
            </w:r>
          </w:p>
        </w:tc>
        <w:tc>
          <w:tcPr>
            <w:tcW w:w="1677" w:type="dxa"/>
          </w:tcPr>
          <w:p w:rsidR="00073608" w:rsidRPr="00331BFA" w:rsidRDefault="00073608" w:rsidP="00073608">
            <w:pPr>
              <w:jc w:val="center"/>
            </w:pPr>
            <w:r w:rsidRPr="00331BFA">
              <w:rPr>
                <w:sz w:val="18"/>
                <w:szCs w:val="18"/>
                <w:lang w:val="bg-BG"/>
              </w:rPr>
              <w:t>2,00</w:t>
            </w: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sz w:val="18"/>
                <w:szCs w:val="18"/>
                <w:lang w:val="bg-BG"/>
              </w:rPr>
              <w:t>0.83</w:t>
            </w:r>
          </w:p>
        </w:tc>
      </w:tr>
      <w:tr w:rsidR="00073608" w:rsidRPr="00331BFA" w:rsidTr="001C4B97">
        <w:tc>
          <w:tcPr>
            <w:tcW w:w="620" w:type="dxa"/>
          </w:tcPr>
          <w:p w:rsidR="00073608" w:rsidRPr="00331BFA" w:rsidRDefault="0007360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331BFA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073608" w:rsidRPr="00331BFA" w:rsidRDefault="00073608" w:rsidP="00E256A1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073608" w:rsidRPr="00331BFA" w:rsidRDefault="00073608" w:rsidP="00E256A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331BFA">
              <w:rPr>
                <w:b/>
                <w:bCs/>
                <w:sz w:val="18"/>
                <w:szCs w:val="18"/>
                <w:lang w:val="bg-BG"/>
              </w:rPr>
              <w:t>186.51</w:t>
            </w:r>
          </w:p>
        </w:tc>
      </w:tr>
    </w:tbl>
    <w:p w:rsidR="00073608" w:rsidRPr="00331BFA" w:rsidRDefault="00073608" w:rsidP="0007360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331BFA" w:rsidRDefault="004D2E08" w:rsidP="0007360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31BF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073608" w:rsidRPr="00331BFA" w:rsidRDefault="000736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31BFA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331BFA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31BF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331BFA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331BF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331BFA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331BFA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331BF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331BFA">
        <w:rPr>
          <w:rFonts w:ascii="Times New Roman" w:hAnsi="Times New Roman" w:cs="Times New Roman"/>
          <w:b/>
          <w:bCs/>
          <w:u w:val="single"/>
        </w:rPr>
        <w:t>IBAN</w:t>
      </w:r>
      <w:r w:rsidRPr="00331BFA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331BFA">
        <w:rPr>
          <w:rFonts w:ascii="Times New Roman" w:hAnsi="Times New Roman" w:cs="Times New Roman"/>
          <w:b/>
          <w:bCs/>
          <w:u w:val="single"/>
        </w:rPr>
        <w:t>BG</w:t>
      </w:r>
      <w:r w:rsidRPr="00331BFA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331BFA">
        <w:rPr>
          <w:rFonts w:ascii="Times New Roman" w:hAnsi="Times New Roman" w:cs="Times New Roman"/>
          <w:b/>
          <w:bCs/>
          <w:u w:val="single"/>
        </w:rPr>
        <w:t>UNCR</w:t>
      </w:r>
      <w:r w:rsidRPr="00331BFA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331BF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331BFA">
        <w:rPr>
          <w:rFonts w:ascii="Times New Roman" w:hAnsi="Times New Roman" w:cs="Times New Roman"/>
          <w:b/>
          <w:bCs/>
          <w:u w:val="single"/>
        </w:rPr>
        <w:t>BIC</w:t>
      </w:r>
      <w:r w:rsidRPr="00331BFA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331BFA">
        <w:rPr>
          <w:rFonts w:ascii="Times New Roman" w:hAnsi="Times New Roman" w:cs="Times New Roman"/>
          <w:b/>
          <w:bCs/>
          <w:u w:val="single"/>
        </w:rPr>
        <w:t>UNCRBGSF</w:t>
      </w:r>
      <w:r w:rsidRPr="00331BFA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331BFA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31BF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331BF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073608" w:rsidRPr="00331BFA" w:rsidRDefault="000736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331BF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331BF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31BF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073608" w:rsidRPr="00331BFA">
        <w:rPr>
          <w:rFonts w:ascii="Times New Roman" w:hAnsi="Times New Roman" w:cs="Times New Roman"/>
          <w:sz w:val="24"/>
          <w:szCs w:val="24"/>
          <w:lang w:val="bg-BG"/>
        </w:rPr>
        <w:t>Средни рът</w:t>
      </w:r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D73E04" w:rsidRPr="00331BFA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073608" w:rsidRPr="00331BFA" w:rsidRDefault="000736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73608" w:rsidRPr="00331BFA" w:rsidRDefault="000736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331BF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Контрол по изпълнението на заповедта възлагам на началника на Общинска служба по земеделие - </w:t>
      </w:r>
      <w:r w:rsidR="00D73E04" w:rsidRPr="00331BFA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331BF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331BF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331BF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073608" w:rsidRPr="00331BFA" w:rsidRDefault="000736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331BF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331BF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331BF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331BFA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331BFA">
        <w:rPr>
          <w:rFonts w:ascii="Times New Roman" w:hAnsi="Times New Roman" w:cs="Times New Roman"/>
          <w:sz w:val="24"/>
          <w:szCs w:val="24"/>
        </w:rPr>
        <w:t>I</w:t>
      </w:r>
      <w:r w:rsidRPr="00331BF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331BF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31BF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73608" w:rsidRPr="00331BFA" w:rsidRDefault="000736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73608" w:rsidRPr="00331BFA" w:rsidRDefault="000736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73608" w:rsidRPr="00331BFA" w:rsidRDefault="000736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31BF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31BF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31BFA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331BF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31BF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31BF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31BFA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331BF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31BF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331BFA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331BFA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31BFA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9233AE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331BFA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9233A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9233AE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9233AE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9233AE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3608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1BFA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40C7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233AE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801</Words>
  <Characters>3730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2018-12-10T09:39:00Z</dcterms:created>
  <dcterms:modified xsi:type="dcterms:W3CDTF">2018-12-11T07:56:00Z</dcterms:modified>
</cp:coreProperties>
</file>