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B8" w:rsidRPr="00DC3966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37785D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746C9C" w:rsidRDefault="00E238B8" w:rsidP="00E238B8">
      <w:pPr>
        <w:jc w:val="center"/>
        <w:rPr>
          <w:rFonts w:ascii="Verdana" w:hAnsi="Verdana"/>
          <w:b/>
          <w:lang w:val="ru-RU"/>
        </w:rPr>
      </w:pPr>
      <w:r w:rsidRPr="00746C9C">
        <w:rPr>
          <w:rFonts w:ascii="Verdana" w:hAnsi="Verdana"/>
          <w:b/>
          <w:lang w:val="ru-RU"/>
        </w:rPr>
        <w:t>З А П О В Е Д</w:t>
      </w:r>
    </w:p>
    <w:p w:rsidR="00E238B8" w:rsidRPr="00746C9C" w:rsidRDefault="00E238B8" w:rsidP="00E238B8">
      <w:pPr>
        <w:jc w:val="center"/>
        <w:rPr>
          <w:rFonts w:ascii="Verdana" w:hAnsi="Verdana"/>
          <w:b/>
        </w:rPr>
      </w:pPr>
      <w:r w:rsidRPr="00746C9C">
        <w:rPr>
          <w:rFonts w:ascii="Verdana" w:hAnsi="Verdana"/>
          <w:b/>
          <w:lang w:val="ru-RU"/>
        </w:rPr>
        <w:t>№</w:t>
      </w:r>
      <w:r w:rsidR="00B94E77" w:rsidRPr="00746C9C">
        <w:rPr>
          <w:rFonts w:ascii="Verdana" w:hAnsi="Verdana"/>
          <w:b/>
        </w:rPr>
        <w:t>235</w:t>
      </w:r>
    </w:p>
    <w:p w:rsidR="00E238B8" w:rsidRPr="00746C9C" w:rsidRDefault="00E238B8" w:rsidP="00E238B8">
      <w:pPr>
        <w:jc w:val="center"/>
        <w:rPr>
          <w:rFonts w:ascii="Verdana" w:hAnsi="Verdana"/>
          <w:b/>
          <w:lang w:val="bg-BG"/>
        </w:rPr>
      </w:pPr>
      <w:r w:rsidRPr="00746C9C">
        <w:rPr>
          <w:rFonts w:ascii="Verdana" w:hAnsi="Verdana"/>
          <w:b/>
          <w:lang w:val="bg-BG"/>
        </w:rPr>
        <w:t xml:space="preserve">Гр. </w:t>
      </w:r>
      <w:r w:rsidRPr="00746C9C">
        <w:rPr>
          <w:rFonts w:ascii="Verdana" w:hAnsi="Verdana"/>
          <w:b/>
          <w:lang w:val="ru-RU"/>
        </w:rPr>
        <w:t>Враца/</w:t>
      </w:r>
      <w:r w:rsidR="00B94E77" w:rsidRPr="00746C9C">
        <w:rPr>
          <w:rFonts w:ascii="Verdana" w:hAnsi="Verdana"/>
          <w:b/>
        </w:rPr>
        <w:t>24</w:t>
      </w:r>
      <w:r w:rsidRPr="00746C9C">
        <w:rPr>
          <w:rFonts w:ascii="Verdana" w:hAnsi="Verdana"/>
          <w:b/>
          <w:lang w:val="ru-RU"/>
        </w:rPr>
        <w:t>.</w:t>
      </w:r>
      <w:r w:rsidR="00407908" w:rsidRPr="00746C9C">
        <w:rPr>
          <w:rFonts w:ascii="Verdana" w:hAnsi="Verdana"/>
          <w:b/>
        </w:rPr>
        <w:t>0</w:t>
      </w:r>
      <w:r w:rsidR="00B94E77" w:rsidRPr="00746C9C">
        <w:rPr>
          <w:rFonts w:ascii="Verdana" w:hAnsi="Verdana"/>
          <w:b/>
        </w:rPr>
        <w:t>9</w:t>
      </w:r>
      <w:r w:rsidRPr="00746C9C">
        <w:rPr>
          <w:rFonts w:ascii="Verdana" w:hAnsi="Verdana"/>
          <w:b/>
          <w:lang w:val="ru-RU"/>
        </w:rPr>
        <w:t>.20</w:t>
      </w:r>
      <w:r w:rsidR="00407908" w:rsidRPr="00746C9C">
        <w:rPr>
          <w:rFonts w:ascii="Verdana" w:hAnsi="Verdana"/>
          <w:b/>
        </w:rPr>
        <w:t>21</w:t>
      </w:r>
      <w:r w:rsidRPr="00746C9C">
        <w:rPr>
          <w:rFonts w:ascii="Verdana" w:hAnsi="Verdana"/>
          <w:b/>
          <w:lang w:val="ru-RU"/>
        </w:rPr>
        <w:t xml:space="preserve"> год.</w:t>
      </w:r>
    </w:p>
    <w:p w:rsidR="00E238B8" w:rsidRPr="00746C9C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746C9C" w:rsidRDefault="00E238B8" w:rsidP="00E238B8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746C9C">
        <w:rPr>
          <w:rFonts w:ascii="Verdana" w:hAnsi="Verdana" w:cs="Arial"/>
          <w:lang w:val="ru-RU"/>
        </w:rPr>
        <w:tab/>
      </w:r>
    </w:p>
    <w:p w:rsidR="00E238B8" w:rsidRPr="00746C9C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746C9C">
        <w:rPr>
          <w:rFonts w:ascii="Verdana" w:hAnsi="Verdana" w:cs="Arial"/>
          <w:lang w:val="ru-RU"/>
        </w:rPr>
        <w:tab/>
      </w:r>
      <w:r w:rsidRPr="00746C9C">
        <w:rPr>
          <w:rFonts w:ascii="Verdana" w:hAnsi="Verdana"/>
          <w:lang w:val="ru-RU"/>
        </w:rPr>
        <w:t xml:space="preserve">На основание чл.75а, ал.1, т.1, във връзка с чл.72в, ал.2 </w:t>
      </w:r>
      <w:r w:rsidRPr="00746C9C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746C9C">
        <w:rPr>
          <w:rFonts w:ascii="Verdana" w:hAnsi="Verdana" w:cs="Arial"/>
          <w:lang w:val="bg-BG"/>
        </w:rPr>
        <w:t xml:space="preserve"> /ППЗСПЗЗ/ и</w:t>
      </w:r>
      <w:r w:rsidRPr="00746C9C">
        <w:rPr>
          <w:rFonts w:ascii="Verdana" w:hAnsi="Verdana"/>
          <w:lang w:val="ru-RU"/>
        </w:rPr>
        <w:t xml:space="preserve"> чл.</w:t>
      </w:r>
      <w:r w:rsidRPr="00746C9C">
        <w:rPr>
          <w:rFonts w:ascii="Verdana" w:hAnsi="Verdana" w:cs="Arial"/>
          <w:lang w:val="ru-RU"/>
        </w:rPr>
        <w:t>37в</w:t>
      </w:r>
      <w:r w:rsidRPr="00746C9C">
        <w:rPr>
          <w:rFonts w:ascii="Verdana" w:hAnsi="Verdana"/>
          <w:lang w:val="ru-RU"/>
        </w:rPr>
        <w:t xml:space="preserve">, ал.4 </w:t>
      </w:r>
      <w:r w:rsidRPr="00746C9C">
        <w:rPr>
          <w:rFonts w:ascii="Verdana" w:hAnsi="Verdana" w:cs="Arial"/>
          <w:lang w:val="ru-RU"/>
        </w:rPr>
        <w:t xml:space="preserve">от Закона за собствеността и ползването на земеделските земи /ЗСПЗЗ/ във връзка с чл.3, ал.4 от Устройствен правилник на </w:t>
      </w:r>
      <w:r w:rsidRPr="00746C9C">
        <w:rPr>
          <w:rFonts w:ascii="Verdana" w:hAnsi="Verdana" w:cs="Arial"/>
          <w:lang w:val="bg-BG"/>
        </w:rPr>
        <w:t>о</w:t>
      </w:r>
      <w:r w:rsidRPr="00746C9C">
        <w:rPr>
          <w:rFonts w:ascii="Verdana" w:hAnsi="Verdana" w:cs="Arial"/>
          <w:lang w:val="ru-RU"/>
        </w:rPr>
        <w:t xml:space="preserve">бластните дирекции «Земеделие» и </w:t>
      </w:r>
      <w:r w:rsidRPr="00746C9C">
        <w:rPr>
          <w:rFonts w:ascii="Verdana" w:hAnsi="Verdana" w:cs="Arial"/>
          <w:lang w:val="bg-BG"/>
        </w:rPr>
        <w:t xml:space="preserve">Доклад на комисията, назначена със </w:t>
      </w:r>
      <w:r w:rsidRPr="00746C9C">
        <w:rPr>
          <w:rFonts w:ascii="Verdana" w:hAnsi="Verdana"/>
          <w:lang w:val="ru-RU"/>
        </w:rPr>
        <w:t>Заповед</w:t>
      </w:r>
      <w:r w:rsidRPr="00746C9C">
        <w:rPr>
          <w:rFonts w:ascii="Verdana" w:hAnsi="Verdana"/>
        </w:rPr>
        <w:t xml:space="preserve"> </w:t>
      </w:r>
      <w:r w:rsidRPr="00746C9C">
        <w:rPr>
          <w:rFonts w:ascii="Verdana" w:hAnsi="Verdana"/>
          <w:lang w:val="ru-RU"/>
        </w:rPr>
        <w:t xml:space="preserve">№ </w:t>
      </w:r>
      <w:r w:rsidR="00B94E77" w:rsidRPr="00746C9C">
        <w:rPr>
          <w:rFonts w:ascii="Verdana" w:hAnsi="Verdana"/>
        </w:rPr>
        <w:t>176</w:t>
      </w:r>
      <w:r w:rsidRPr="00746C9C">
        <w:rPr>
          <w:rFonts w:ascii="Verdana" w:hAnsi="Verdana"/>
          <w:lang w:val="ru-RU"/>
        </w:rPr>
        <w:t>/</w:t>
      </w:r>
      <w:r w:rsidR="00407908" w:rsidRPr="00746C9C">
        <w:rPr>
          <w:rFonts w:ascii="Verdana" w:hAnsi="Verdana"/>
        </w:rPr>
        <w:t>04</w:t>
      </w:r>
      <w:r w:rsidRPr="00746C9C">
        <w:rPr>
          <w:rFonts w:ascii="Verdana" w:hAnsi="Verdana"/>
          <w:lang w:val="ru-RU"/>
        </w:rPr>
        <w:t>.0</w:t>
      </w:r>
      <w:r w:rsidR="00407908" w:rsidRPr="00746C9C">
        <w:rPr>
          <w:rFonts w:ascii="Verdana" w:hAnsi="Verdana"/>
        </w:rPr>
        <w:t>8</w:t>
      </w:r>
      <w:r w:rsidRPr="00746C9C">
        <w:rPr>
          <w:rFonts w:ascii="Verdana" w:hAnsi="Verdana"/>
          <w:lang w:val="ru-RU"/>
        </w:rPr>
        <w:t>.20</w:t>
      </w:r>
      <w:r w:rsidR="00407908" w:rsidRPr="00746C9C">
        <w:rPr>
          <w:rFonts w:ascii="Verdana" w:hAnsi="Verdana"/>
        </w:rPr>
        <w:t>21</w:t>
      </w:r>
      <w:r w:rsidRPr="00746C9C">
        <w:rPr>
          <w:rFonts w:ascii="Verdana" w:hAnsi="Verdana"/>
          <w:lang w:val="ru-RU"/>
        </w:rPr>
        <w:t xml:space="preserve"> </w:t>
      </w:r>
      <w:r w:rsidRPr="00746C9C">
        <w:rPr>
          <w:rFonts w:ascii="Verdana" w:hAnsi="Verdana" w:cs="Arial"/>
          <w:lang w:val="ru-RU"/>
        </w:rPr>
        <w:t xml:space="preserve">год., </w:t>
      </w:r>
      <w:r w:rsidRPr="00746C9C">
        <w:rPr>
          <w:rFonts w:ascii="Verdana" w:hAnsi="Verdana" w:cs="Arial"/>
          <w:lang w:val="bg-BG"/>
        </w:rPr>
        <w:t>на Директора на Областна Дирекция „Земеделие” - гр.Враца,</w:t>
      </w:r>
    </w:p>
    <w:p w:rsidR="00E238B8" w:rsidRPr="00746C9C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746C9C" w:rsidRDefault="00E238B8" w:rsidP="00E238B8">
      <w:pPr>
        <w:jc w:val="center"/>
        <w:rPr>
          <w:rFonts w:ascii="Verdana" w:hAnsi="Verdana"/>
          <w:b/>
          <w:lang w:val="ru-RU"/>
        </w:rPr>
      </w:pPr>
      <w:r w:rsidRPr="00746C9C">
        <w:rPr>
          <w:rFonts w:ascii="Verdana" w:hAnsi="Verdana"/>
          <w:b/>
          <w:lang w:val="ru-RU"/>
        </w:rPr>
        <w:t>О</w:t>
      </w:r>
      <w:r w:rsidRPr="00746C9C">
        <w:rPr>
          <w:rFonts w:ascii="Verdana" w:hAnsi="Verdana"/>
          <w:b/>
          <w:lang w:val="bg-BG"/>
        </w:rPr>
        <w:t>ДОБРЯВАМ</w:t>
      </w:r>
      <w:r w:rsidRPr="00746C9C">
        <w:rPr>
          <w:rFonts w:ascii="Verdana" w:hAnsi="Verdana"/>
          <w:b/>
          <w:lang w:val="ru-RU"/>
        </w:rPr>
        <w:t xml:space="preserve"> :</w:t>
      </w:r>
    </w:p>
    <w:p w:rsidR="00E238B8" w:rsidRPr="00746C9C" w:rsidRDefault="00E238B8" w:rsidP="00E238B8">
      <w:pPr>
        <w:jc w:val="both"/>
        <w:rPr>
          <w:rFonts w:ascii="Verdana" w:hAnsi="Verdana"/>
          <w:b/>
          <w:lang w:val="bg-BG"/>
        </w:rPr>
      </w:pPr>
    </w:p>
    <w:p w:rsidR="00E238B8" w:rsidRPr="00746C9C" w:rsidRDefault="00E238B8" w:rsidP="00E238B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746C9C">
        <w:rPr>
          <w:rFonts w:ascii="Verdana" w:hAnsi="Verdana"/>
          <w:b/>
          <w:lang w:val="ru-RU"/>
        </w:rPr>
        <w:t xml:space="preserve">    І. </w:t>
      </w:r>
      <w:r w:rsidRPr="00746C9C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746C9C">
        <w:rPr>
          <w:rFonts w:ascii="Verdana" w:hAnsi="Verdana"/>
        </w:rPr>
        <w:t xml:space="preserve"> </w:t>
      </w:r>
      <w:r w:rsidRPr="00746C9C">
        <w:rPr>
          <w:rFonts w:ascii="Verdana" w:hAnsi="Verdana"/>
          <w:lang w:val="ru-RU"/>
        </w:rPr>
        <w:t xml:space="preserve">на земеделски земи в </w:t>
      </w:r>
      <w:r w:rsidRPr="00746C9C">
        <w:rPr>
          <w:rFonts w:ascii="Verdana" w:hAnsi="Verdana"/>
          <w:b/>
          <w:lang w:val="ru-RU"/>
        </w:rPr>
        <w:t xml:space="preserve"> </w:t>
      </w:r>
      <w:r w:rsidRPr="00746C9C">
        <w:rPr>
          <w:rFonts w:ascii="Verdana" w:hAnsi="Verdana"/>
          <w:lang w:val="ru-RU"/>
        </w:rPr>
        <w:t xml:space="preserve">землището на </w:t>
      </w:r>
      <w:r w:rsidR="008A393B" w:rsidRPr="00746C9C">
        <w:rPr>
          <w:rFonts w:ascii="Verdana" w:hAnsi="Verdana"/>
          <w:lang w:val="bg-BG"/>
        </w:rPr>
        <w:t>с</w:t>
      </w:r>
      <w:r w:rsidRPr="00746C9C">
        <w:rPr>
          <w:rFonts w:ascii="Verdana" w:hAnsi="Verdana"/>
          <w:lang w:val="ru-RU"/>
        </w:rPr>
        <w:t>.</w:t>
      </w:r>
      <w:r w:rsidR="008A393B" w:rsidRPr="00746C9C">
        <w:rPr>
          <w:rFonts w:ascii="Verdana" w:hAnsi="Verdana"/>
          <w:lang w:val="ru-RU"/>
        </w:rPr>
        <w:t xml:space="preserve"> </w:t>
      </w:r>
      <w:r w:rsidR="00B94E77" w:rsidRPr="00746C9C">
        <w:rPr>
          <w:rFonts w:ascii="Verdana" w:hAnsi="Verdana"/>
          <w:lang w:val="bg-BG"/>
        </w:rPr>
        <w:t>Лесковец</w:t>
      </w:r>
      <w:r w:rsidRPr="00746C9C">
        <w:rPr>
          <w:rFonts w:ascii="Verdana" w:hAnsi="Verdana"/>
          <w:lang w:val="ru-RU"/>
        </w:rPr>
        <w:t xml:space="preserve"> </w:t>
      </w:r>
      <w:r w:rsidRPr="00746C9C">
        <w:rPr>
          <w:rFonts w:ascii="Verdana" w:hAnsi="Verdana"/>
          <w:lang w:val="bg-BG"/>
        </w:rPr>
        <w:t>Е</w:t>
      </w:r>
      <w:r w:rsidRPr="00746C9C">
        <w:rPr>
          <w:rFonts w:ascii="Verdana" w:hAnsi="Verdana"/>
        </w:rPr>
        <w:t>КАТТЕ</w:t>
      </w:r>
      <w:r w:rsidRPr="00746C9C">
        <w:rPr>
          <w:rFonts w:ascii="Verdana" w:hAnsi="Verdana"/>
          <w:lang w:val="bg-BG"/>
        </w:rPr>
        <w:t xml:space="preserve"> </w:t>
      </w:r>
      <w:r w:rsidR="00B94E77" w:rsidRPr="00746C9C">
        <w:rPr>
          <w:rFonts w:ascii="Verdana" w:hAnsi="Verdana"/>
          <w:lang w:val="bg-BG"/>
        </w:rPr>
        <w:t>43400</w:t>
      </w:r>
      <w:r w:rsidRPr="00746C9C">
        <w:rPr>
          <w:rFonts w:ascii="Verdana" w:hAnsi="Verdana"/>
          <w:lang w:val="ru-RU"/>
        </w:rPr>
        <w:t xml:space="preserve">, общ. </w:t>
      </w:r>
      <w:r w:rsidR="00B94E77" w:rsidRPr="00746C9C">
        <w:rPr>
          <w:rFonts w:ascii="Verdana" w:hAnsi="Verdana"/>
          <w:lang w:val="ru-RU"/>
        </w:rPr>
        <w:t>Оряхово</w:t>
      </w:r>
      <w:r w:rsidRPr="00746C9C">
        <w:rPr>
          <w:rFonts w:ascii="Verdana" w:hAnsi="Verdana"/>
          <w:lang w:val="ru-RU"/>
        </w:rPr>
        <w:t>,</w:t>
      </w:r>
      <w:r w:rsidRPr="00746C9C">
        <w:rPr>
          <w:rFonts w:ascii="Verdana" w:hAnsi="Verdana"/>
          <w:b/>
          <w:lang w:val="ru-RU"/>
        </w:rPr>
        <w:t xml:space="preserve"> </w:t>
      </w:r>
      <w:r w:rsidRPr="00746C9C">
        <w:rPr>
          <w:rFonts w:ascii="Verdana" w:hAnsi="Verdana"/>
          <w:lang w:val="ru-RU"/>
        </w:rPr>
        <w:t xml:space="preserve">по ред и начин съгласно </w:t>
      </w:r>
      <w:r w:rsidRPr="00746C9C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746C9C">
        <w:rPr>
          <w:rFonts w:ascii="Verdana" w:hAnsi="Verdana" w:cs="Arial"/>
        </w:rPr>
        <w:t xml:space="preserve">e </w:t>
      </w:r>
      <w:r w:rsidRPr="00746C9C">
        <w:rPr>
          <w:rFonts w:ascii="Verdana" w:hAnsi="Verdana" w:cs="Arial"/>
          <w:lang w:val="bg-BG"/>
        </w:rPr>
        <w:t>с</w:t>
      </w:r>
      <w:r w:rsidRPr="00746C9C">
        <w:rPr>
          <w:rFonts w:ascii="Verdana" w:hAnsi="Verdana" w:cs="Arial"/>
          <w:lang w:val="ru-RU"/>
        </w:rPr>
        <w:t xml:space="preserve"> Вх.№</w:t>
      </w:r>
      <w:r w:rsidR="00B94E77" w:rsidRPr="00746C9C">
        <w:rPr>
          <w:rFonts w:ascii="Verdana" w:hAnsi="Verdana" w:cs="Arial"/>
          <w:lang w:val="ru-RU"/>
        </w:rPr>
        <w:t>1877/30.08.2021</w:t>
      </w:r>
      <w:r w:rsidRPr="00746C9C">
        <w:rPr>
          <w:rFonts w:ascii="Verdana" w:hAnsi="Verdana" w:cs="Arial"/>
          <w:lang w:val="ru-RU"/>
        </w:rPr>
        <w:t xml:space="preserve"> год. на масиви за ползване на земеделска земя, изготвено по чл.37в, </w:t>
      </w:r>
      <w:r w:rsidR="00560E91" w:rsidRPr="00746C9C">
        <w:rPr>
          <w:rFonts w:ascii="Verdana" w:hAnsi="Verdana" w:cs="Arial"/>
          <w:lang w:val="ru-RU"/>
        </w:rPr>
        <w:t>ал.2 от ЗСПЗЗ за стопанската 2021</w:t>
      </w:r>
      <w:r w:rsidRPr="00746C9C">
        <w:rPr>
          <w:rFonts w:ascii="Verdana" w:hAnsi="Verdana" w:cs="Arial"/>
          <w:lang w:val="ru-RU"/>
        </w:rPr>
        <w:t>-20</w:t>
      </w:r>
      <w:r w:rsidR="00626CB5" w:rsidRPr="00746C9C">
        <w:rPr>
          <w:rFonts w:ascii="Verdana" w:hAnsi="Verdana" w:cs="Arial"/>
        </w:rPr>
        <w:t>2</w:t>
      </w:r>
      <w:r w:rsidR="00560E91" w:rsidRPr="00746C9C">
        <w:rPr>
          <w:rFonts w:ascii="Verdana" w:hAnsi="Verdana" w:cs="Arial"/>
          <w:lang w:val="bg-BG"/>
        </w:rPr>
        <w:t>2</w:t>
      </w:r>
      <w:r w:rsidRPr="00746C9C">
        <w:rPr>
          <w:rFonts w:ascii="Verdana" w:hAnsi="Verdana" w:cs="Arial"/>
          <w:lang w:val="ru-RU"/>
        </w:rPr>
        <w:t xml:space="preserve"> година. </w:t>
      </w:r>
    </w:p>
    <w:p w:rsidR="00E238B8" w:rsidRPr="00746C9C" w:rsidRDefault="00E238B8" w:rsidP="00E238B8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p w:rsidR="004F282D" w:rsidRPr="00746C9C" w:rsidRDefault="004F282D" w:rsidP="004F282D">
      <w:pPr>
        <w:keepNext/>
        <w:widowControl w:val="0"/>
        <w:jc w:val="both"/>
        <w:rPr>
          <w:rFonts w:ascii="Verdana" w:hAnsi="Verdana"/>
        </w:rPr>
      </w:pPr>
      <w:r w:rsidRPr="00746C9C">
        <w:rPr>
          <w:rFonts w:ascii="Verdana" w:hAnsi="Verdana"/>
        </w:rPr>
        <w:t>1. "АГРОМЕТ 2003" ООД</w:t>
      </w:r>
    </w:p>
    <w:p w:rsidR="004F282D" w:rsidRPr="00746C9C" w:rsidRDefault="004F282D" w:rsidP="004F282D">
      <w:pPr>
        <w:keepNext/>
        <w:widowControl w:val="0"/>
        <w:jc w:val="both"/>
        <w:rPr>
          <w:rFonts w:ascii="Verdana" w:hAnsi="Verdana"/>
        </w:rPr>
      </w:pPr>
      <w:r w:rsidRPr="00746C9C">
        <w:rPr>
          <w:rFonts w:ascii="Verdana" w:hAnsi="Verdana"/>
        </w:rPr>
        <w:t xml:space="preserve">    Площ на имоти, ползвани на правно основание: 2453.790 дка</w:t>
      </w:r>
    </w:p>
    <w:p w:rsidR="004F282D" w:rsidRPr="00746C9C" w:rsidRDefault="004F282D" w:rsidP="004F282D">
      <w:pPr>
        <w:keepNext/>
        <w:widowControl w:val="0"/>
        <w:jc w:val="both"/>
        <w:rPr>
          <w:rFonts w:ascii="Verdana" w:hAnsi="Verdana"/>
        </w:rPr>
      </w:pPr>
      <w:r w:rsidRPr="00746C9C">
        <w:rPr>
          <w:rFonts w:ascii="Verdana" w:hAnsi="Verdana"/>
        </w:rPr>
        <w:t xml:space="preserve">    Площ на имоти, ползвани на основание на чл. 37в, ал. 3, т. 2 от ЗСПЗЗ: 6.921 дка</w:t>
      </w:r>
    </w:p>
    <w:p w:rsidR="004F282D" w:rsidRPr="00746C9C" w:rsidRDefault="004F282D" w:rsidP="004F282D">
      <w:pPr>
        <w:widowControl w:val="0"/>
        <w:jc w:val="both"/>
        <w:rPr>
          <w:rFonts w:ascii="Verdana" w:hAnsi="Verdana"/>
        </w:rPr>
      </w:pPr>
      <w:r w:rsidRPr="00746C9C">
        <w:rPr>
          <w:rFonts w:ascii="Verdana" w:hAnsi="Verdana"/>
        </w:rPr>
        <w:t xml:space="preserve">    Разпределени масиви (по номера), съгласно проекта:2, 3, 4, 5, 6, 7, 8, 9, 10, 11, общо площ: 2460.711 дка</w:t>
      </w:r>
    </w:p>
    <w:p w:rsidR="004F282D" w:rsidRPr="00746C9C" w:rsidRDefault="004F282D" w:rsidP="004F282D">
      <w:pPr>
        <w:keepNext/>
        <w:widowControl w:val="0"/>
        <w:jc w:val="both"/>
        <w:rPr>
          <w:rFonts w:ascii="Verdana" w:hAnsi="Verdana"/>
        </w:rPr>
      </w:pPr>
      <w:r w:rsidRPr="00746C9C">
        <w:rPr>
          <w:rFonts w:ascii="Verdana" w:hAnsi="Verdana"/>
        </w:rPr>
        <w:t xml:space="preserve">  2. "АГРОПОЛ-2014" ООД</w:t>
      </w:r>
    </w:p>
    <w:p w:rsidR="004F282D" w:rsidRPr="00746C9C" w:rsidRDefault="004F282D" w:rsidP="004F282D">
      <w:pPr>
        <w:keepNext/>
        <w:widowControl w:val="0"/>
        <w:jc w:val="both"/>
        <w:rPr>
          <w:rFonts w:ascii="Verdana" w:hAnsi="Verdana"/>
        </w:rPr>
      </w:pPr>
      <w:r w:rsidRPr="00746C9C">
        <w:rPr>
          <w:rFonts w:ascii="Verdana" w:hAnsi="Verdana"/>
        </w:rPr>
        <w:t xml:space="preserve">    Площ на имоти, ползвани на правно основание: 68.999 дка</w:t>
      </w:r>
    </w:p>
    <w:p w:rsidR="004F282D" w:rsidRPr="00746C9C" w:rsidRDefault="004F282D" w:rsidP="004F282D">
      <w:pPr>
        <w:keepNext/>
        <w:widowControl w:val="0"/>
        <w:jc w:val="both"/>
        <w:rPr>
          <w:rFonts w:ascii="Verdana" w:hAnsi="Verdana"/>
        </w:rPr>
      </w:pPr>
      <w:r w:rsidRPr="00746C9C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4F282D" w:rsidRPr="00746C9C" w:rsidRDefault="004F282D" w:rsidP="004F282D">
      <w:pPr>
        <w:widowControl w:val="0"/>
        <w:jc w:val="both"/>
        <w:rPr>
          <w:rFonts w:ascii="Verdana" w:hAnsi="Verdana"/>
        </w:rPr>
      </w:pPr>
      <w:r w:rsidRPr="00746C9C">
        <w:rPr>
          <w:rFonts w:ascii="Verdana" w:hAnsi="Verdana"/>
        </w:rPr>
        <w:t xml:space="preserve">    Разпределени масиви (по номера), съгласно проекта:27, общо площ: 68.999 дка</w:t>
      </w:r>
    </w:p>
    <w:p w:rsidR="004F282D" w:rsidRPr="00746C9C" w:rsidRDefault="004F282D" w:rsidP="004F282D">
      <w:pPr>
        <w:keepNext/>
        <w:widowControl w:val="0"/>
        <w:jc w:val="both"/>
        <w:rPr>
          <w:rFonts w:ascii="Verdana" w:hAnsi="Verdana"/>
        </w:rPr>
      </w:pPr>
      <w:r w:rsidRPr="00746C9C">
        <w:rPr>
          <w:rFonts w:ascii="Verdana" w:hAnsi="Verdana"/>
        </w:rPr>
        <w:t xml:space="preserve">  3. "АГРОТЕХРЕМ" ООД</w:t>
      </w:r>
    </w:p>
    <w:p w:rsidR="004F282D" w:rsidRPr="00746C9C" w:rsidRDefault="004F282D" w:rsidP="004F282D">
      <w:pPr>
        <w:keepNext/>
        <w:widowControl w:val="0"/>
        <w:jc w:val="both"/>
        <w:rPr>
          <w:rFonts w:ascii="Verdana" w:hAnsi="Verdana"/>
        </w:rPr>
      </w:pPr>
      <w:r w:rsidRPr="00746C9C">
        <w:rPr>
          <w:rFonts w:ascii="Verdana" w:hAnsi="Verdana"/>
        </w:rPr>
        <w:t xml:space="preserve">    Площ на имоти, ползвани на правно основание: 3672.455 дка</w:t>
      </w:r>
    </w:p>
    <w:p w:rsidR="004F282D" w:rsidRPr="00746C9C" w:rsidRDefault="004F282D" w:rsidP="004F282D">
      <w:pPr>
        <w:keepNext/>
        <w:widowControl w:val="0"/>
        <w:jc w:val="both"/>
        <w:rPr>
          <w:rFonts w:ascii="Verdana" w:hAnsi="Verdana"/>
        </w:rPr>
      </w:pPr>
      <w:r w:rsidRPr="00746C9C">
        <w:rPr>
          <w:rFonts w:ascii="Verdana" w:hAnsi="Verdana"/>
        </w:rPr>
        <w:t xml:space="preserve">    Площ на имоти, ползвани на основание на чл. 37в, ал. 3, т. 2 от ЗСПЗЗ: 20.410 дка</w:t>
      </w:r>
    </w:p>
    <w:p w:rsidR="004F282D" w:rsidRPr="00746C9C" w:rsidRDefault="004F282D" w:rsidP="004F282D">
      <w:pPr>
        <w:widowControl w:val="0"/>
        <w:jc w:val="both"/>
        <w:rPr>
          <w:rFonts w:ascii="Verdana" w:hAnsi="Verdana"/>
        </w:rPr>
      </w:pPr>
      <w:r w:rsidRPr="00746C9C">
        <w:rPr>
          <w:rFonts w:ascii="Verdana" w:hAnsi="Verdana"/>
        </w:rPr>
        <w:t xml:space="preserve">    Разпределени масиви (по номера), съгласно проекта:12, 13, 14, 15, 16, 17, 18, 19, 20, 21, 22, 23, 35, общо площ: 3692.865 дка</w:t>
      </w:r>
    </w:p>
    <w:p w:rsidR="004F282D" w:rsidRPr="00746C9C" w:rsidRDefault="004F282D" w:rsidP="004F282D">
      <w:pPr>
        <w:keepNext/>
        <w:widowControl w:val="0"/>
        <w:jc w:val="both"/>
        <w:rPr>
          <w:rFonts w:ascii="Verdana" w:hAnsi="Verdana"/>
        </w:rPr>
      </w:pPr>
      <w:r w:rsidRPr="00746C9C">
        <w:rPr>
          <w:rFonts w:ascii="Verdana" w:hAnsi="Verdana"/>
        </w:rPr>
        <w:t xml:space="preserve">  4. "ВИНАРСКА ИЗБА ОРЯХОВО" ООД</w:t>
      </w:r>
    </w:p>
    <w:p w:rsidR="004F282D" w:rsidRPr="00746C9C" w:rsidRDefault="004F282D" w:rsidP="004F282D">
      <w:pPr>
        <w:keepNext/>
        <w:widowControl w:val="0"/>
        <w:jc w:val="both"/>
        <w:rPr>
          <w:rFonts w:ascii="Verdana" w:hAnsi="Verdana"/>
        </w:rPr>
      </w:pPr>
      <w:r w:rsidRPr="00746C9C">
        <w:rPr>
          <w:rFonts w:ascii="Verdana" w:hAnsi="Verdana"/>
        </w:rPr>
        <w:t xml:space="preserve">    Площ на имоти, ползвани на правно основание: 35.433 дка</w:t>
      </w:r>
    </w:p>
    <w:p w:rsidR="004F282D" w:rsidRPr="00746C9C" w:rsidRDefault="004F282D" w:rsidP="004F282D">
      <w:pPr>
        <w:keepNext/>
        <w:widowControl w:val="0"/>
        <w:jc w:val="both"/>
        <w:rPr>
          <w:rFonts w:ascii="Verdana" w:hAnsi="Verdana"/>
        </w:rPr>
      </w:pPr>
      <w:r w:rsidRPr="00746C9C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4F282D" w:rsidRPr="00746C9C" w:rsidRDefault="004F282D" w:rsidP="004F282D">
      <w:pPr>
        <w:widowControl w:val="0"/>
        <w:jc w:val="both"/>
        <w:rPr>
          <w:rFonts w:ascii="Verdana" w:hAnsi="Verdana"/>
        </w:rPr>
      </w:pPr>
      <w:r w:rsidRPr="00746C9C">
        <w:rPr>
          <w:rFonts w:ascii="Verdana" w:hAnsi="Verdana"/>
        </w:rPr>
        <w:t xml:space="preserve">    Разпределени масиви (по номера), съгласно проекта:32, общо площ: 35.433 дка</w:t>
      </w:r>
    </w:p>
    <w:p w:rsidR="004F282D" w:rsidRPr="00746C9C" w:rsidRDefault="004F282D" w:rsidP="004F282D">
      <w:pPr>
        <w:keepNext/>
        <w:widowControl w:val="0"/>
        <w:jc w:val="both"/>
        <w:rPr>
          <w:rFonts w:ascii="Verdana" w:hAnsi="Verdana"/>
        </w:rPr>
      </w:pPr>
      <w:r w:rsidRPr="00746C9C">
        <w:rPr>
          <w:rFonts w:ascii="Verdana" w:hAnsi="Verdana"/>
        </w:rPr>
        <w:t xml:space="preserve">  5. "КА БЕ ВЕ КОНСУЛТ" ООД</w:t>
      </w:r>
    </w:p>
    <w:p w:rsidR="004F282D" w:rsidRPr="00746C9C" w:rsidRDefault="004F282D" w:rsidP="004F282D">
      <w:pPr>
        <w:keepNext/>
        <w:widowControl w:val="0"/>
        <w:jc w:val="both"/>
        <w:rPr>
          <w:rFonts w:ascii="Verdana" w:hAnsi="Verdana"/>
        </w:rPr>
      </w:pPr>
      <w:r w:rsidRPr="00746C9C">
        <w:rPr>
          <w:rFonts w:ascii="Verdana" w:hAnsi="Verdana"/>
        </w:rPr>
        <w:t xml:space="preserve">    Площ на имоти, ползвани на правно основание: 115.894 дка</w:t>
      </w:r>
    </w:p>
    <w:p w:rsidR="004F282D" w:rsidRPr="00746C9C" w:rsidRDefault="004F282D" w:rsidP="004F282D">
      <w:pPr>
        <w:keepNext/>
        <w:widowControl w:val="0"/>
        <w:jc w:val="both"/>
        <w:rPr>
          <w:rFonts w:ascii="Verdana" w:hAnsi="Verdana"/>
        </w:rPr>
      </w:pPr>
      <w:r w:rsidRPr="00746C9C">
        <w:rPr>
          <w:rFonts w:ascii="Verdana" w:hAnsi="Verdana"/>
        </w:rPr>
        <w:t xml:space="preserve">    Площ на имоти, ползвани на основание на чл. 37в, ал. 3, т. 2 от ЗСПЗЗ: 3.449 дка</w:t>
      </w:r>
    </w:p>
    <w:p w:rsidR="004F282D" w:rsidRPr="00746C9C" w:rsidRDefault="004F282D" w:rsidP="004F282D">
      <w:pPr>
        <w:widowControl w:val="0"/>
        <w:jc w:val="both"/>
        <w:rPr>
          <w:rFonts w:ascii="Verdana" w:hAnsi="Verdana"/>
        </w:rPr>
      </w:pPr>
      <w:r w:rsidRPr="00746C9C">
        <w:rPr>
          <w:rFonts w:ascii="Verdana" w:hAnsi="Verdana"/>
        </w:rPr>
        <w:t xml:space="preserve">    Разпределени масиви (по номера), съгласно проекта:30, 40, общо площ: 119.343 дка</w:t>
      </w:r>
    </w:p>
    <w:p w:rsidR="004F282D" w:rsidRPr="00746C9C" w:rsidRDefault="004F282D" w:rsidP="004F282D">
      <w:pPr>
        <w:keepNext/>
        <w:widowControl w:val="0"/>
        <w:jc w:val="both"/>
        <w:rPr>
          <w:rFonts w:ascii="Verdana" w:hAnsi="Verdana"/>
        </w:rPr>
      </w:pPr>
      <w:r w:rsidRPr="00746C9C">
        <w:rPr>
          <w:rFonts w:ascii="Verdana" w:hAnsi="Verdana"/>
        </w:rPr>
        <w:t xml:space="preserve">  6. ВИОЛИН ЙОНЧЕВ СТАНОВ</w:t>
      </w:r>
    </w:p>
    <w:p w:rsidR="004F282D" w:rsidRPr="00746C9C" w:rsidRDefault="004F282D" w:rsidP="004F282D">
      <w:pPr>
        <w:keepNext/>
        <w:widowControl w:val="0"/>
        <w:jc w:val="both"/>
        <w:rPr>
          <w:rFonts w:ascii="Verdana" w:hAnsi="Verdana"/>
        </w:rPr>
      </w:pPr>
      <w:r w:rsidRPr="00746C9C">
        <w:rPr>
          <w:rFonts w:ascii="Verdana" w:hAnsi="Verdana"/>
        </w:rPr>
        <w:t xml:space="preserve">    Площ на имоти, ползвани на правно основание: 247.114 дка</w:t>
      </w:r>
    </w:p>
    <w:p w:rsidR="004F282D" w:rsidRPr="00746C9C" w:rsidRDefault="004F282D" w:rsidP="004F282D">
      <w:pPr>
        <w:keepNext/>
        <w:widowControl w:val="0"/>
        <w:jc w:val="both"/>
        <w:rPr>
          <w:rFonts w:ascii="Verdana" w:hAnsi="Verdana"/>
        </w:rPr>
      </w:pPr>
      <w:r w:rsidRPr="00746C9C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4F282D" w:rsidRPr="00746C9C" w:rsidRDefault="004F282D" w:rsidP="004F282D">
      <w:pPr>
        <w:widowControl w:val="0"/>
        <w:jc w:val="both"/>
        <w:rPr>
          <w:rFonts w:ascii="Verdana" w:hAnsi="Verdana"/>
        </w:rPr>
      </w:pPr>
      <w:r w:rsidRPr="00746C9C">
        <w:rPr>
          <w:rFonts w:ascii="Verdana" w:hAnsi="Verdana"/>
        </w:rPr>
        <w:t xml:space="preserve">    Разпределени масиви (по номера), съгласно проекта:24, 25, 37, 38, 1133, общо площ: 247.114 дка</w:t>
      </w:r>
    </w:p>
    <w:p w:rsidR="004F282D" w:rsidRPr="00746C9C" w:rsidRDefault="004F282D" w:rsidP="004F282D">
      <w:pPr>
        <w:keepNext/>
        <w:widowControl w:val="0"/>
        <w:jc w:val="both"/>
        <w:rPr>
          <w:rFonts w:ascii="Verdana" w:hAnsi="Verdana"/>
        </w:rPr>
      </w:pPr>
      <w:r w:rsidRPr="00746C9C">
        <w:rPr>
          <w:rFonts w:ascii="Verdana" w:hAnsi="Verdana"/>
        </w:rPr>
        <w:t xml:space="preserve">  7. ЕМИЛ ТОЧЕВ ЦВЕТКОВ</w:t>
      </w:r>
    </w:p>
    <w:p w:rsidR="004F282D" w:rsidRPr="00746C9C" w:rsidRDefault="004F282D" w:rsidP="004F282D">
      <w:pPr>
        <w:keepNext/>
        <w:widowControl w:val="0"/>
        <w:jc w:val="both"/>
        <w:rPr>
          <w:rFonts w:ascii="Verdana" w:hAnsi="Verdana"/>
        </w:rPr>
      </w:pPr>
      <w:r w:rsidRPr="00746C9C">
        <w:rPr>
          <w:rFonts w:ascii="Verdana" w:hAnsi="Verdana"/>
        </w:rPr>
        <w:t xml:space="preserve">    Площ на имоти, ползвани на правно основание: 20.755 дка</w:t>
      </w:r>
    </w:p>
    <w:p w:rsidR="004F282D" w:rsidRPr="00746C9C" w:rsidRDefault="004F282D" w:rsidP="004F282D">
      <w:pPr>
        <w:keepNext/>
        <w:widowControl w:val="0"/>
        <w:jc w:val="both"/>
        <w:rPr>
          <w:rFonts w:ascii="Verdana" w:hAnsi="Verdana"/>
        </w:rPr>
      </w:pPr>
      <w:r w:rsidRPr="00746C9C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4F282D" w:rsidRPr="00746C9C" w:rsidRDefault="004F282D" w:rsidP="004F282D">
      <w:pPr>
        <w:widowControl w:val="0"/>
        <w:jc w:val="both"/>
        <w:rPr>
          <w:rFonts w:ascii="Verdana" w:hAnsi="Verdana"/>
        </w:rPr>
      </w:pPr>
      <w:r w:rsidRPr="00746C9C">
        <w:rPr>
          <w:rFonts w:ascii="Verdana" w:hAnsi="Verdana"/>
        </w:rPr>
        <w:t xml:space="preserve">    Разпределени масиви (по номера), съгласно проекта:26, общо площ: 20.755 дка</w:t>
      </w:r>
    </w:p>
    <w:p w:rsidR="004F282D" w:rsidRPr="00746C9C" w:rsidRDefault="004F282D" w:rsidP="004F282D">
      <w:pPr>
        <w:keepNext/>
        <w:widowControl w:val="0"/>
        <w:jc w:val="both"/>
        <w:rPr>
          <w:rFonts w:ascii="Verdana" w:hAnsi="Verdana"/>
        </w:rPr>
      </w:pPr>
      <w:r w:rsidRPr="00746C9C">
        <w:rPr>
          <w:rFonts w:ascii="Verdana" w:hAnsi="Verdana"/>
        </w:rPr>
        <w:t xml:space="preserve">  8. ЕТ "СВЕТЛИН ИЛЧОВСКИ"</w:t>
      </w:r>
    </w:p>
    <w:p w:rsidR="004F282D" w:rsidRPr="00746C9C" w:rsidRDefault="004F282D" w:rsidP="004F282D">
      <w:pPr>
        <w:keepNext/>
        <w:widowControl w:val="0"/>
        <w:jc w:val="both"/>
        <w:rPr>
          <w:rFonts w:ascii="Verdana" w:hAnsi="Verdana"/>
        </w:rPr>
      </w:pPr>
      <w:r w:rsidRPr="00746C9C">
        <w:rPr>
          <w:rFonts w:ascii="Verdana" w:hAnsi="Verdana"/>
        </w:rPr>
        <w:t xml:space="preserve">    Площ на имоти, ползвани на правно основание: 435.266 дка</w:t>
      </w:r>
    </w:p>
    <w:p w:rsidR="004F282D" w:rsidRPr="00746C9C" w:rsidRDefault="004F282D" w:rsidP="004F282D">
      <w:pPr>
        <w:keepNext/>
        <w:widowControl w:val="0"/>
        <w:jc w:val="both"/>
        <w:rPr>
          <w:rFonts w:ascii="Verdana" w:hAnsi="Verdana"/>
        </w:rPr>
      </w:pPr>
      <w:r w:rsidRPr="00746C9C">
        <w:rPr>
          <w:rFonts w:ascii="Verdana" w:hAnsi="Verdana"/>
        </w:rPr>
        <w:t xml:space="preserve">    Площ на имоти, ползвани на основание на чл. 37в, ал. 3, т. 2 от ЗСПЗЗ: 6.266 дка</w:t>
      </w:r>
    </w:p>
    <w:p w:rsidR="004F282D" w:rsidRPr="00746C9C" w:rsidRDefault="004F282D" w:rsidP="004F282D">
      <w:pPr>
        <w:widowControl w:val="0"/>
        <w:jc w:val="both"/>
        <w:rPr>
          <w:rFonts w:ascii="Verdana" w:hAnsi="Verdana"/>
        </w:rPr>
      </w:pPr>
      <w:r w:rsidRPr="00746C9C">
        <w:rPr>
          <w:rFonts w:ascii="Verdana" w:hAnsi="Verdana"/>
        </w:rPr>
        <w:t xml:space="preserve">    Разпределени масиви (по номера), съгласно проекта:33, 34, 36, общо площ: 441.532 дка</w:t>
      </w:r>
    </w:p>
    <w:p w:rsidR="004F282D" w:rsidRPr="00746C9C" w:rsidRDefault="004F282D" w:rsidP="004F282D">
      <w:pPr>
        <w:keepNext/>
        <w:widowControl w:val="0"/>
        <w:jc w:val="both"/>
        <w:rPr>
          <w:rFonts w:ascii="Verdana" w:hAnsi="Verdana"/>
        </w:rPr>
      </w:pPr>
      <w:r w:rsidRPr="00746C9C">
        <w:rPr>
          <w:rFonts w:ascii="Verdana" w:hAnsi="Verdana"/>
        </w:rPr>
        <w:lastRenderedPageBreak/>
        <w:t xml:space="preserve">  9. ЗК "СКАКУЦ 2005"</w:t>
      </w:r>
    </w:p>
    <w:p w:rsidR="004F282D" w:rsidRPr="00746C9C" w:rsidRDefault="004F282D" w:rsidP="004F282D">
      <w:pPr>
        <w:keepNext/>
        <w:widowControl w:val="0"/>
        <w:jc w:val="both"/>
        <w:rPr>
          <w:rFonts w:ascii="Verdana" w:hAnsi="Verdana"/>
        </w:rPr>
      </w:pPr>
      <w:r w:rsidRPr="00746C9C">
        <w:rPr>
          <w:rFonts w:ascii="Verdana" w:hAnsi="Verdana"/>
        </w:rPr>
        <w:t xml:space="preserve">    Площ на имоти, ползвани на правно основание: 63.083 дка</w:t>
      </w:r>
    </w:p>
    <w:p w:rsidR="004F282D" w:rsidRPr="00746C9C" w:rsidRDefault="004F282D" w:rsidP="004F282D">
      <w:pPr>
        <w:keepNext/>
        <w:widowControl w:val="0"/>
        <w:jc w:val="both"/>
        <w:rPr>
          <w:rFonts w:ascii="Verdana" w:hAnsi="Verdana"/>
        </w:rPr>
      </w:pPr>
      <w:r w:rsidRPr="00746C9C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4F282D" w:rsidRPr="00746C9C" w:rsidRDefault="004F282D" w:rsidP="004F282D">
      <w:pPr>
        <w:widowControl w:val="0"/>
        <w:jc w:val="both"/>
        <w:rPr>
          <w:rFonts w:ascii="Verdana" w:hAnsi="Verdana"/>
        </w:rPr>
      </w:pPr>
      <w:r w:rsidRPr="00746C9C">
        <w:rPr>
          <w:rFonts w:ascii="Verdana" w:hAnsi="Verdana"/>
        </w:rPr>
        <w:t xml:space="preserve">    Разпределени масиви (по номера), съгласно проекта:28, общо площ: 63.083 дка</w:t>
      </w:r>
    </w:p>
    <w:p w:rsidR="004F282D" w:rsidRPr="00746C9C" w:rsidRDefault="004F282D" w:rsidP="004F282D">
      <w:pPr>
        <w:keepNext/>
        <w:widowControl w:val="0"/>
        <w:jc w:val="both"/>
        <w:rPr>
          <w:rFonts w:ascii="Verdana" w:hAnsi="Verdana"/>
        </w:rPr>
      </w:pPr>
      <w:r w:rsidRPr="00746C9C">
        <w:rPr>
          <w:rFonts w:ascii="Verdana" w:hAnsi="Verdana"/>
        </w:rPr>
        <w:t xml:space="preserve">  10. КАЛИН РАШКОВ ЙОЗОВ</w:t>
      </w:r>
    </w:p>
    <w:p w:rsidR="004F282D" w:rsidRPr="00746C9C" w:rsidRDefault="004F282D" w:rsidP="004F282D">
      <w:pPr>
        <w:keepNext/>
        <w:widowControl w:val="0"/>
        <w:jc w:val="both"/>
        <w:rPr>
          <w:rFonts w:ascii="Verdana" w:hAnsi="Verdana"/>
        </w:rPr>
      </w:pPr>
      <w:r w:rsidRPr="00746C9C">
        <w:rPr>
          <w:rFonts w:ascii="Verdana" w:hAnsi="Verdana"/>
        </w:rPr>
        <w:t xml:space="preserve">    Площ на имоти, ползвани на правно основание: 248.922 дка</w:t>
      </w:r>
    </w:p>
    <w:p w:rsidR="004F282D" w:rsidRPr="00746C9C" w:rsidRDefault="004F282D" w:rsidP="004F282D">
      <w:pPr>
        <w:keepNext/>
        <w:widowControl w:val="0"/>
        <w:jc w:val="both"/>
        <w:rPr>
          <w:rFonts w:ascii="Verdana" w:hAnsi="Verdana"/>
        </w:rPr>
      </w:pPr>
      <w:r w:rsidRPr="00746C9C">
        <w:rPr>
          <w:rFonts w:ascii="Verdana" w:hAnsi="Verdana"/>
        </w:rPr>
        <w:t xml:space="preserve">    Площ на имоти, ползвани на основание на чл. 37в, ал. 3, т. 2 от ЗСПЗЗ: 7.494 дка</w:t>
      </w:r>
    </w:p>
    <w:p w:rsidR="004F282D" w:rsidRPr="00746C9C" w:rsidRDefault="004F282D" w:rsidP="004F282D">
      <w:pPr>
        <w:widowControl w:val="0"/>
        <w:jc w:val="both"/>
        <w:rPr>
          <w:rFonts w:ascii="Verdana" w:hAnsi="Verdana"/>
        </w:rPr>
      </w:pPr>
      <w:r w:rsidRPr="00746C9C">
        <w:rPr>
          <w:rFonts w:ascii="Verdana" w:hAnsi="Verdana"/>
        </w:rPr>
        <w:t xml:space="preserve">    Разпределени масиви (по номера), съгласно проекта:31, 39, общо площ: 256.416 дка</w:t>
      </w:r>
    </w:p>
    <w:p w:rsidR="004F282D" w:rsidRPr="00746C9C" w:rsidRDefault="004F282D" w:rsidP="004F282D">
      <w:pPr>
        <w:keepNext/>
        <w:widowControl w:val="0"/>
        <w:jc w:val="both"/>
        <w:rPr>
          <w:rFonts w:ascii="Verdana" w:hAnsi="Verdana"/>
        </w:rPr>
      </w:pPr>
      <w:r w:rsidRPr="00746C9C">
        <w:rPr>
          <w:rFonts w:ascii="Verdana" w:hAnsi="Verdana"/>
        </w:rPr>
        <w:t xml:space="preserve">  11. НИКОЛАЙ ИЛИЕВ ЦЕНКОВ</w:t>
      </w:r>
    </w:p>
    <w:p w:rsidR="004F282D" w:rsidRPr="00746C9C" w:rsidRDefault="004F282D" w:rsidP="004F282D">
      <w:pPr>
        <w:keepNext/>
        <w:widowControl w:val="0"/>
        <w:jc w:val="both"/>
        <w:rPr>
          <w:rFonts w:ascii="Verdana" w:hAnsi="Verdana"/>
        </w:rPr>
      </w:pPr>
      <w:r w:rsidRPr="00746C9C">
        <w:rPr>
          <w:rFonts w:ascii="Verdana" w:hAnsi="Verdana"/>
        </w:rPr>
        <w:t xml:space="preserve">    Площ на имоти, ползвани на правно основание:77.988 дка</w:t>
      </w:r>
    </w:p>
    <w:p w:rsidR="004F282D" w:rsidRPr="00746C9C" w:rsidRDefault="004F282D" w:rsidP="004F282D">
      <w:pPr>
        <w:keepNext/>
        <w:widowControl w:val="0"/>
        <w:jc w:val="both"/>
        <w:rPr>
          <w:rFonts w:ascii="Verdana" w:hAnsi="Verdana"/>
        </w:rPr>
      </w:pPr>
      <w:r w:rsidRPr="00746C9C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4F282D" w:rsidRPr="00746C9C" w:rsidRDefault="004F282D" w:rsidP="004F282D">
      <w:pPr>
        <w:widowControl w:val="0"/>
        <w:jc w:val="both"/>
        <w:rPr>
          <w:rFonts w:ascii="Verdana" w:hAnsi="Verdana"/>
        </w:rPr>
      </w:pPr>
      <w:r w:rsidRPr="00746C9C">
        <w:rPr>
          <w:rFonts w:ascii="Verdana" w:hAnsi="Verdana"/>
        </w:rPr>
        <w:t xml:space="preserve">    Разпределени масиви (по номера), съгласно проекта:1, общо площ: 77.988 дка</w:t>
      </w:r>
    </w:p>
    <w:p w:rsidR="004F282D" w:rsidRPr="00746C9C" w:rsidRDefault="004F282D" w:rsidP="004F282D">
      <w:pPr>
        <w:keepNext/>
        <w:widowControl w:val="0"/>
        <w:jc w:val="both"/>
        <w:rPr>
          <w:rFonts w:ascii="Verdana" w:hAnsi="Verdana"/>
        </w:rPr>
      </w:pPr>
      <w:r w:rsidRPr="00746C9C">
        <w:rPr>
          <w:rFonts w:ascii="Verdana" w:hAnsi="Verdana"/>
        </w:rPr>
        <w:t xml:space="preserve">  12. "АГРАЕКСПЕРТ" ЕООД</w:t>
      </w:r>
    </w:p>
    <w:p w:rsidR="004F282D" w:rsidRPr="00746C9C" w:rsidRDefault="004F282D" w:rsidP="004F282D">
      <w:pPr>
        <w:keepNext/>
        <w:widowControl w:val="0"/>
        <w:jc w:val="both"/>
        <w:rPr>
          <w:rFonts w:ascii="Verdana" w:hAnsi="Verdana"/>
        </w:rPr>
      </w:pPr>
      <w:r w:rsidRPr="00746C9C">
        <w:rPr>
          <w:rFonts w:ascii="Verdana" w:hAnsi="Verdana"/>
        </w:rPr>
        <w:t xml:space="preserve">    Площ на имоти, ползвани на правно основание: 0.000 дка</w:t>
      </w:r>
    </w:p>
    <w:p w:rsidR="004F282D" w:rsidRPr="00746C9C" w:rsidRDefault="004F282D" w:rsidP="004F282D">
      <w:pPr>
        <w:keepNext/>
        <w:widowControl w:val="0"/>
        <w:jc w:val="both"/>
        <w:rPr>
          <w:rFonts w:ascii="Verdana" w:hAnsi="Verdana"/>
        </w:rPr>
      </w:pPr>
      <w:r w:rsidRPr="00746C9C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4F282D" w:rsidRPr="00746C9C" w:rsidRDefault="004F282D" w:rsidP="004F282D">
      <w:pPr>
        <w:widowControl w:val="0"/>
        <w:jc w:val="both"/>
        <w:rPr>
          <w:rFonts w:ascii="Verdana" w:hAnsi="Verdana"/>
        </w:rPr>
      </w:pPr>
      <w:r w:rsidRPr="00746C9C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4F282D" w:rsidRPr="00746C9C" w:rsidRDefault="004F282D" w:rsidP="004F282D">
      <w:pPr>
        <w:keepNext/>
        <w:widowControl w:val="0"/>
        <w:jc w:val="both"/>
        <w:rPr>
          <w:rFonts w:ascii="Verdana" w:hAnsi="Verdana"/>
        </w:rPr>
      </w:pPr>
      <w:r w:rsidRPr="00746C9C">
        <w:rPr>
          <w:rFonts w:ascii="Verdana" w:hAnsi="Verdana"/>
        </w:rPr>
        <w:t xml:space="preserve">  13. "АГРОЛИДЕР-77" EООД</w:t>
      </w:r>
    </w:p>
    <w:p w:rsidR="004F282D" w:rsidRPr="00746C9C" w:rsidRDefault="004F282D" w:rsidP="004F282D">
      <w:pPr>
        <w:keepNext/>
        <w:widowControl w:val="0"/>
        <w:jc w:val="both"/>
        <w:rPr>
          <w:rFonts w:ascii="Verdana" w:hAnsi="Verdana"/>
        </w:rPr>
      </w:pPr>
      <w:r w:rsidRPr="00746C9C">
        <w:rPr>
          <w:rFonts w:ascii="Verdana" w:hAnsi="Verdana"/>
        </w:rPr>
        <w:t xml:space="preserve">    Площ на имоти, ползвани на правно основание: 0.000 дка</w:t>
      </w:r>
    </w:p>
    <w:p w:rsidR="004F282D" w:rsidRPr="00746C9C" w:rsidRDefault="004F282D" w:rsidP="004F282D">
      <w:pPr>
        <w:keepNext/>
        <w:widowControl w:val="0"/>
        <w:jc w:val="both"/>
        <w:rPr>
          <w:rFonts w:ascii="Verdana" w:hAnsi="Verdana"/>
        </w:rPr>
      </w:pPr>
      <w:r w:rsidRPr="00746C9C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4F282D" w:rsidRPr="00746C9C" w:rsidRDefault="004F282D" w:rsidP="004F282D">
      <w:pPr>
        <w:widowControl w:val="0"/>
        <w:jc w:val="both"/>
        <w:rPr>
          <w:rFonts w:ascii="Verdana" w:hAnsi="Verdana"/>
        </w:rPr>
      </w:pPr>
      <w:r w:rsidRPr="00746C9C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4F282D" w:rsidRPr="00746C9C" w:rsidRDefault="004F282D" w:rsidP="004F282D">
      <w:pPr>
        <w:keepNext/>
        <w:widowControl w:val="0"/>
        <w:jc w:val="both"/>
        <w:rPr>
          <w:rFonts w:ascii="Verdana" w:hAnsi="Verdana"/>
        </w:rPr>
      </w:pPr>
      <w:r w:rsidRPr="00746C9C">
        <w:rPr>
          <w:rFonts w:ascii="Verdana" w:hAnsi="Verdana"/>
        </w:rPr>
        <w:t xml:space="preserve">  14. СТЕФАН ЕМИЛОВ ВЕЛЧЕВ</w:t>
      </w:r>
    </w:p>
    <w:p w:rsidR="004F282D" w:rsidRPr="00746C9C" w:rsidRDefault="004F282D" w:rsidP="004F282D">
      <w:pPr>
        <w:keepNext/>
        <w:widowControl w:val="0"/>
        <w:jc w:val="both"/>
        <w:rPr>
          <w:rFonts w:ascii="Verdana" w:hAnsi="Verdana"/>
        </w:rPr>
      </w:pPr>
      <w:r w:rsidRPr="00746C9C">
        <w:rPr>
          <w:rFonts w:ascii="Verdana" w:hAnsi="Verdana"/>
        </w:rPr>
        <w:t xml:space="preserve">    Площ на имоти, ползвани на правно основание: 0.000 дка</w:t>
      </w:r>
    </w:p>
    <w:p w:rsidR="004F282D" w:rsidRPr="00746C9C" w:rsidRDefault="004F282D" w:rsidP="004F282D">
      <w:pPr>
        <w:keepNext/>
        <w:widowControl w:val="0"/>
        <w:jc w:val="both"/>
        <w:rPr>
          <w:rFonts w:ascii="Verdana" w:hAnsi="Verdana"/>
        </w:rPr>
      </w:pPr>
      <w:r w:rsidRPr="00746C9C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4F282D" w:rsidRPr="00746C9C" w:rsidRDefault="004F282D" w:rsidP="004F282D">
      <w:pPr>
        <w:widowControl w:val="0"/>
        <w:jc w:val="both"/>
        <w:rPr>
          <w:rFonts w:ascii="Verdana" w:hAnsi="Verdana"/>
        </w:rPr>
      </w:pPr>
      <w:r w:rsidRPr="00746C9C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4F282D" w:rsidRPr="00746C9C" w:rsidRDefault="004F282D" w:rsidP="004F282D">
      <w:pPr>
        <w:widowControl w:val="0"/>
        <w:jc w:val="both"/>
        <w:rPr>
          <w:rFonts w:ascii="Verdana" w:hAnsi="Verdana"/>
        </w:rPr>
      </w:pPr>
    </w:p>
    <w:tbl>
      <w:tblPr>
        <w:tblW w:w="0" w:type="auto"/>
        <w:jc w:val="center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18"/>
        <w:gridCol w:w="624"/>
        <w:gridCol w:w="850"/>
        <w:gridCol w:w="850"/>
        <w:gridCol w:w="850"/>
        <w:gridCol w:w="850"/>
        <w:gridCol w:w="907"/>
      </w:tblGrid>
      <w:tr w:rsidR="004F282D" w:rsidRPr="00746C9C" w:rsidTr="00746C9C">
        <w:trPr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31.907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27.736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27.606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27.297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24.989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24.529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24.509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20.682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20.457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16.011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15.485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15.198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15.010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14.657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14.656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12.494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12.472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9.803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9.535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6.925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lastRenderedPageBreak/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40.660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39.819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20.192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20.008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19.970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16.927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11.505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9.971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5.145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47.908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39.486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24.614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19.965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9.051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6.697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247.79</w:t>
            </w: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5.680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5.668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5.664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5.662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5.660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5.431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19.171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52.700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30.295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29.696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24.946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10.505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6.559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lastRenderedPageBreak/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0.412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33.293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28.308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27.007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19.924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16.691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15.169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15.041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14.316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13.549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11.909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11.819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11.590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10.518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9.991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9.357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9.357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9.011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9.011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8.993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8.762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8.207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6.956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6.173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6.097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6.034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5.907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5.811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5.795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5.568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5.332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lastRenderedPageBreak/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0.916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0.872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0.741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0.680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0.652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0.377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0.224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8.28</w:t>
            </w: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44.814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43.823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36.678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18.181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14.989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9.493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8.715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8.071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6.966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6.886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6.454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5.975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5.835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5.493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5.304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11.184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9.083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8.533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8.388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6.505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6.275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6.228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5.713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5.286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5.011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lastRenderedPageBreak/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b/>
                <w:bCs/>
                <w:sz w:val="18"/>
                <w:szCs w:val="18"/>
              </w:rPr>
              <w:t>2453.790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b/>
                <w:bCs/>
                <w:sz w:val="18"/>
                <w:szCs w:val="18"/>
              </w:rPr>
              <w:t>6.921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b/>
                <w:bCs/>
                <w:sz w:val="18"/>
                <w:szCs w:val="18"/>
              </w:rPr>
              <w:t>256.08</w:t>
            </w: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20.991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14.839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6.739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b/>
                <w:bCs/>
                <w:sz w:val="18"/>
                <w:szCs w:val="18"/>
              </w:rPr>
              <w:t>68.999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36.512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31.477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24.797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24.058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23.845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20.623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14.133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13.461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13.453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12.013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12.007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11.990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11.957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9.988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9.763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9.737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9.704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9.634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9.503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9.483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9.299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8.638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8.495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8.264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8.165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8.126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8.031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6.763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6.674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6.661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6.567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6.148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6.011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5.016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lastRenderedPageBreak/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48.969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21.81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47.883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35.410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24.979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22.418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21.261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18.598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16.486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15.010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14.903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12.918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12.897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12.787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12.493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12.089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11.964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11.012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10.986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10.403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10.204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9.989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9.306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9.080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9.045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8.608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8.502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8.490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8.399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8.186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8.031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6.786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6.204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6.031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5.737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5.508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5.492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5.252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lastRenderedPageBreak/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21.82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0.724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0.634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0.631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0.485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0.382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0.254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0.212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0.205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0.188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0.187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6.93</w:t>
            </w: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0.179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0.148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14.866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12.275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11.736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11.224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10.820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10.244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9.905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9.304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8.084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6.763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6.252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lastRenderedPageBreak/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5.825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5.316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5.148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42.581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22.858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14.139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13.938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13.915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11.486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10.724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10.012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8.805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8.792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8.461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8.179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6.991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6.858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6.506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6.496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6.413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6.006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5.235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5.206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5.190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5.182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5.046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lastRenderedPageBreak/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1.703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63.01</w:t>
            </w: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33.284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33.233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30.016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29.896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24.208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21.507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20.271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19.941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18.797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14.982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14.883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14.155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13.954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13.424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11.394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11.246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10.748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10.683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10.558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10.017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9.993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9.968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9.963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9.900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9.880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9.504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9.401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9.037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8.961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8.864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8.762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8.509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8.502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8.482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8.477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8.057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lastRenderedPageBreak/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6.808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6.604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6.584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6.572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6.542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6.398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6.303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6.193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6.112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5.593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5.376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5.277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5.276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5.148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5.108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189.01</w:t>
            </w: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5.106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5.011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lastRenderedPageBreak/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111.04</w:t>
            </w: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0.451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0.335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15.970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9.674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6.592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5.297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73.82</w:t>
            </w: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8.323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6.922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6.493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6.037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5.191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5.013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6.131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5.405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lastRenderedPageBreak/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0.899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33.28</w:t>
            </w: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0.538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19.89</w:t>
            </w: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0.360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13.34</w:t>
            </w: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45.78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8.094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6.534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5.984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5.135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45.77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1.115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41.27</w:t>
            </w: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45.76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0.878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0.680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0.346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12.80</w:t>
            </w: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0.283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0.218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8.08</w:t>
            </w: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0.705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3.70</w:t>
            </w: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10.727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9.106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6.197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6.068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5.856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5.824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5.462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5.041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0.752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27.82</w:t>
            </w: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0.260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23.556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10.824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10.246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10.060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8.835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lastRenderedPageBreak/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5.615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4.088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151.27</w:t>
            </w: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0.367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0.256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b/>
                <w:bCs/>
                <w:sz w:val="18"/>
                <w:szCs w:val="18"/>
              </w:rPr>
              <w:t>3672.455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746C9C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b/>
                <w:bCs/>
                <w:sz w:val="18"/>
                <w:szCs w:val="18"/>
              </w:rPr>
              <w:t>20.41</w:t>
            </w:r>
            <w:r w:rsidR="00746C9C" w:rsidRPr="00746C9C">
              <w:rPr>
                <w:rFonts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b/>
                <w:bCs/>
                <w:sz w:val="18"/>
                <w:szCs w:val="18"/>
              </w:rPr>
              <w:t>755.17</w:t>
            </w: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0.734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0.730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b/>
                <w:bCs/>
                <w:sz w:val="18"/>
                <w:szCs w:val="18"/>
              </w:rPr>
              <w:t>35.433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40.370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20.832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9.752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9.249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5.437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3.449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127.62</w:t>
            </w: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0.893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b/>
                <w:bCs/>
                <w:sz w:val="18"/>
                <w:szCs w:val="18"/>
              </w:rPr>
              <w:t>115.894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b/>
                <w:bCs/>
                <w:sz w:val="18"/>
                <w:szCs w:val="18"/>
              </w:rPr>
              <w:t>3.449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b/>
                <w:bCs/>
                <w:sz w:val="18"/>
                <w:szCs w:val="18"/>
              </w:rPr>
              <w:t>127.61</w:t>
            </w: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ВИОЛИН ЙОНЧЕВ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18.344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ВИОЛИН ЙОНЧЕВ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ВИОЛИН ЙОНЧЕВ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ВИОЛИН ЙОНЧЕВ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6.771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ВИОЛИН ЙОНЧЕВ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6.493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ВИОЛИН ЙОНЧЕВ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6.207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ВИОЛИН ЙОНЧЕВ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ВИОЛИН ЙОНЧЕВ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ВИОЛИН ЙОНЧЕВ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ВИОЛИН ЙОНЧЕВ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ВИОЛИН ЙОНЧЕВ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ВИОЛИН ЙОНЧЕВ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ВИОЛИН ЙОНЧЕВ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ВИОЛИН ЙОНЧЕВ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ВИОЛИН ЙОНЧЕВ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ВИОЛИН ЙОНЧЕВ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ВИОЛИН ЙОНЧЕВ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ВИОЛИН ЙОНЧЕВ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ВИОЛИН ЙОНЧЕВ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ВИОЛИН ЙОНЧЕВ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ВИОЛИН ЙОНЧЕВ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ВИОЛИН ЙОНЧЕВ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lastRenderedPageBreak/>
              <w:t>ВИОЛИН ЙОНЧЕВ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ВИОЛИН ЙОНЧЕВ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ВИОЛИН ЙОНЧЕВ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ВИОЛИН ЙОНЧЕВ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ВИОЛИН ЙОНЧЕВ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ВИОЛИН ЙОНЧЕВ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ВИОЛИН ЙОНЧЕВ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ВИОЛИН ЙОНЧЕВ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5.445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ВИОЛИН ЙОНЧЕВ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ВИОЛИН ЙОНЧЕВ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ВИОЛИН ЙОНЧЕВ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ВИОЛИН ЙОНЧЕВ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ВИОЛИН ЙОНЧЕВ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ВИОЛИН ЙОНЧЕВ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ВИОЛИН ЙОНЧЕВ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ВИОЛИН ЙОНЧЕВ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ВИОЛИН ЙОНЧЕВ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ВИОЛИН ЙОНЧЕВ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ВИОЛИН ЙОНЧЕВ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ВИОЛИН ЙОНЧЕВ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ВИОЛИН ЙОНЧЕВ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ВИОЛИН ЙОНЧЕВ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5.304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ВИОЛИН ЙОНЧЕВ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ВИОЛИН ЙОНЧЕВ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ВИОЛИН ЙОНЧЕВ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0.762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ВИОЛИН ЙОНЧЕВ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0.447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ВИОЛИН ЙОНЧЕВ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11.432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ВИОЛИН ЙОНЧЕВ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0.288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ВИОЛИН ЙОНЧЕВ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28.045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ВИОЛИН ЙОНЧЕВ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22.792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b/>
                <w:bCs/>
                <w:sz w:val="18"/>
                <w:szCs w:val="18"/>
              </w:rPr>
              <w:t>247.114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ЕМИЛ ТОЧЕВ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11.646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ЕМИЛ ТОЧЕВ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9.109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b/>
                <w:bCs/>
                <w:sz w:val="18"/>
                <w:szCs w:val="18"/>
              </w:rPr>
              <w:t>20.755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308.790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5.202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18.696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10.255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6.266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231.85</w:t>
            </w: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5.872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32.424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b/>
                <w:bCs/>
                <w:sz w:val="18"/>
                <w:szCs w:val="18"/>
              </w:rPr>
              <w:t>435.266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b/>
                <w:bCs/>
                <w:sz w:val="18"/>
                <w:szCs w:val="18"/>
              </w:rPr>
              <w:t>6.266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b/>
                <w:bCs/>
                <w:sz w:val="18"/>
                <w:szCs w:val="18"/>
              </w:rPr>
              <w:t>231.84</w:t>
            </w: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14.534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13.359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12.149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b/>
                <w:bCs/>
                <w:sz w:val="18"/>
                <w:szCs w:val="18"/>
              </w:rPr>
              <w:t>63.083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32.288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9.829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9.680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9.479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9.397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9.148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8.452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lastRenderedPageBreak/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6.957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2.490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92.13</w:t>
            </w: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2.314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85.61</w:t>
            </w: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1.398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51.73</w:t>
            </w: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1.292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47.81</w:t>
            </w: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0.720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0.753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0.731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0.713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0.587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0.275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0.220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b/>
                <w:bCs/>
                <w:sz w:val="18"/>
                <w:szCs w:val="18"/>
              </w:rPr>
              <w:t>248.922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b/>
                <w:bCs/>
                <w:sz w:val="18"/>
                <w:szCs w:val="18"/>
              </w:rPr>
              <w:t>7.494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b/>
                <w:bCs/>
                <w:sz w:val="18"/>
                <w:szCs w:val="18"/>
              </w:rPr>
              <w:t>277.28</w:t>
            </w: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31.011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10.379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7.017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4.172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0.914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0.861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0.809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0.639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0.434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0.412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0.366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sz w:val="18"/>
                <w:szCs w:val="18"/>
              </w:rPr>
              <w:t>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282D" w:rsidRPr="00746C9C" w:rsidTr="00746C9C">
        <w:trPr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b/>
                <w:bCs/>
                <w:sz w:val="18"/>
                <w:szCs w:val="18"/>
              </w:rPr>
              <w:t>77.988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82D" w:rsidRPr="00746C9C" w:rsidRDefault="004F282D" w:rsidP="004F282D">
            <w:pPr>
              <w:widowControl w:val="0"/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6C9C"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</w:tbl>
    <w:p w:rsidR="00E238B8" w:rsidRPr="00746C9C" w:rsidRDefault="00E238B8" w:rsidP="00E238B8">
      <w:pPr>
        <w:spacing w:line="249" w:lineRule="exact"/>
        <w:rPr>
          <w:rFonts w:ascii="Verdana" w:hAnsi="Verdana"/>
        </w:rPr>
      </w:pPr>
    </w:p>
    <w:p w:rsidR="00E238B8" w:rsidRPr="00746C9C" w:rsidRDefault="00E238B8" w:rsidP="00E238B8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  <w:lang w:val="bg-BG"/>
        </w:rPr>
      </w:pPr>
    </w:p>
    <w:p w:rsidR="00E238B8" w:rsidRPr="00746C9C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746C9C">
        <w:rPr>
          <w:rFonts w:ascii="Verdana" w:hAnsi="Verdana" w:cs="Arial"/>
          <w:b/>
          <w:lang w:val="ru-RU"/>
        </w:rPr>
        <w:t xml:space="preserve">    ІІ.</w:t>
      </w:r>
      <w:r w:rsidRPr="00746C9C">
        <w:rPr>
          <w:rFonts w:ascii="Verdana" w:hAnsi="Verdana" w:cs="Arial"/>
          <w:b/>
          <w:lang w:val="ru-RU"/>
        </w:rPr>
        <w:tab/>
        <w:t xml:space="preserve"> </w:t>
      </w:r>
      <w:r w:rsidRPr="00746C9C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746C9C">
        <w:rPr>
          <w:rFonts w:ascii="Verdana" w:hAnsi="Verdana"/>
          <w:lang w:val="ru-RU"/>
        </w:rPr>
        <w:t xml:space="preserve"> по смисъла на чл.37в, ал.3, т.2,</w:t>
      </w:r>
      <w:r w:rsidRPr="00746C9C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746C9C">
        <w:rPr>
          <w:rFonts w:ascii="Verdana" w:hAnsi="Verdana" w:cs="Arial"/>
          <w:lang w:val="bg-BG"/>
        </w:rPr>
        <w:t>о</w:t>
      </w:r>
      <w:r w:rsidRPr="00746C9C">
        <w:rPr>
          <w:rFonts w:ascii="Verdana" w:hAnsi="Verdana" w:cs="Arial"/>
          <w:lang w:val="ru-RU"/>
        </w:rPr>
        <w:t xml:space="preserve">то споразумение за землището на </w:t>
      </w:r>
      <w:r w:rsidR="008A393B" w:rsidRPr="00746C9C">
        <w:rPr>
          <w:rFonts w:ascii="Verdana" w:hAnsi="Verdana"/>
          <w:lang w:val="bg-BG"/>
        </w:rPr>
        <w:t>с</w:t>
      </w:r>
      <w:r w:rsidR="008A393B" w:rsidRPr="00746C9C">
        <w:rPr>
          <w:rFonts w:ascii="Verdana" w:hAnsi="Verdana"/>
          <w:lang w:val="ru-RU"/>
        </w:rPr>
        <w:t xml:space="preserve">. </w:t>
      </w:r>
      <w:r w:rsidR="00B94E77" w:rsidRPr="00746C9C">
        <w:rPr>
          <w:rFonts w:ascii="Verdana" w:hAnsi="Verdana"/>
          <w:lang w:val="bg-BG"/>
        </w:rPr>
        <w:t>Лесковец</w:t>
      </w:r>
      <w:r w:rsidR="00560E91" w:rsidRPr="00746C9C">
        <w:rPr>
          <w:rFonts w:ascii="Verdana" w:hAnsi="Verdana"/>
          <w:lang w:val="ru-RU"/>
        </w:rPr>
        <w:t xml:space="preserve"> </w:t>
      </w:r>
      <w:r w:rsidR="00560E91" w:rsidRPr="00746C9C">
        <w:rPr>
          <w:rFonts w:ascii="Verdana" w:hAnsi="Verdana"/>
          <w:lang w:val="bg-BG"/>
        </w:rPr>
        <w:t>Е</w:t>
      </w:r>
      <w:r w:rsidR="00560E91" w:rsidRPr="00746C9C">
        <w:rPr>
          <w:rFonts w:ascii="Verdana" w:hAnsi="Verdana"/>
        </w:rPr>
        <w:t>КАТТЕ</w:t>
      </w:r>
      <w:r w:rsidR="00560E91" w:rsidRPr="00746C9C">
        <w:rPr>
          <w:rFonts w:ascii="Verdana" w:hAnsi="Verdana"/>
          <w:lang w:val="bg-BG"/>
        </w:rPr>
        <w:t xml:space="preserve"> </w:t>
      </w:r>
      <w:r w:rsidR="00B94E77" w:rsidRPr="00746C9C">
        <w:rPr>
          <w:rFonts w:ascii="Verdana" w:hAnsi="Verdana"/>
          <w:lang w:val="bg-BG"/>
        </w:rPr>
        <w:t>43400</w:t>
      </w:r>
      <w:r w:rsidR="00560E91" w:rsidRPr="00746C9C">
        <w:rPr>
          <w:rFonts w:ascii="Verdana" w:hAnsi="Verdana"/>
          <w:lang w:val="ru-RU"/>
        </w:rPr>
        <w:t xml:space="preserve">, общ. </w:t>
      </w:r>
      <w:r w:rsidR="00B94E77" w:rsidRPr="00746C9C">
        <w:rPr>
          <w:rFonts w:ascii="Verdana" w:hAnsi="Verdana"/>
          <w:lang w:val="ru-RU"/>
        </w:rPr>
        <w:t>Оряхово</w:t>
      </w:r>
      <w:r w:rsidRPr="00746C9C">
        <w:rPr>
          <w:rFonts w:ascii="Verdana" w:hAnsi="Verdana"/>
          <w:lang w:val="ru-RU"/>
        </w:rPr>
        <w:t xml:space="preserve">, </w:t>
      </w:r>
      <w:r w:rsidRPr="00746C9C">
        <w:rPr>
          <w:rFonts w:ascii="Verdana" w:hAnsi="Verdana" w:cs="Arial"/>
          <w:lang w:val="ru-RU"/>
        </w:rPr>
        <w:t>обл.</w:t>
      </w:r>
      <w:r w:rsidRPr="00746C9C">
        <w:rPr>
          <w:rFonts w:ascii="Verdana" w:hAnsi="Verdana"/>
          <w:lang w:val="bg-BG"/>
        </w:rPr>
        <w:t xml:space="preserve"> Враца.</w:t>
      </w:r>
    </w:p>
    <w:p w:rsidR="00E238B8" w:rsidRPr="00746C9C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E238B8" w:rsidRPr="00746C9C" w:rsidRDefault="00E238B8" w:rsidP="00E238B8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746C9C">
        <w:rPr>
          <w:rFonts w:ascii="Verdana" w:hAnsi="Verdana" w:cs="Arial"/>
          <w:b/>
          <w:lang w:val="ru-RU"/>
        </w:rPr>
        <w:lastRenderedPageBreak/>
        <w:t xml:space="preserve">    І</w:t>
      </w:r>
      <w:r w:rsidRPr="00746C9C">
        <w:rPr>
          <w:rFonts w:ascii="Verdana" w:hAnsi="Verdana" w:cs="Arial"/>
          <w:b/>
          <w:lang w:val="bg-BG"/>
        </w:rPr>
        <w:t>ІІ</w:t>
      </w:r>
      <w:r w:rsidRPr="00746C9C">
        <w:rPr>
          <w:rFonts w:ascii="Verdana" w:hAnsi="Verdana" w:cs="Arial"/>
          <w:b/>
          <w:lang w:val="ru-RU"/>
        </w:rPr>
        <w:t xml:space="preserve">. </w:t>
      </w:r>
      <w:r w:rsidRPr="00746C9C">
        <w:rPr>
          <w:rFonts w:ascii="Verdana" w:hAnsi="Verdana" w:cs="Arial"/>
          <w:lang w:val="ru-RU"/>
        </w:rPr>
        <w:t>Съгласно</w:t>
      </w:r>
      <w:r w:rsidRPr="00746C9C">
        <w:rPr>
          <w:rFonts w:ascii="Verdana" w:hAnsi="Verdana" w:cs="Arial"/>
          <w:b/>
          <w:lang w:val="ru-RU"/>
        </w:rPr>
        <w:t xml:space="preserve"> </w:t>
      </w:r>
      <w:r w:rsidRPr="00746C9C">
        <w:rPr>
          <w:rFonts w:ascii="Verdana" w:hAnsi="Verdana"/>
          <w:lang w:val="ru-RU"/>
        </w:rPr>
        <w:t>чл.37в, ал.7 от ЗСПЗЗ собствениците и п</w:t>
      </w:r>
      <w:r w:rsidRPr="00746C9C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746C9C">
        <w:rPr>
          <w:rFonts w:ascii="Verdana" w:hAnsi="Verdana"/>
          <w:lang w:val="ru-RU"/>
        </w:rPr>
        <w:t>за имоти по чл. 37в, ал.3, т.2 от ЗСПЗЗ /т.н «бели петна»/,</w:t>
      </w:r>
      <w:r w:rsidRPr="00746C9C">
        <w:rPr>
          <w:rFonts w:ascii="Verdana" w:hAnsi="Verdana"/>
        </w:rPr>
        <w:t xml:space="preserve"> внася</w:t>
      </w:r>
      <w:r w:rsidRPr="00746C9C">
        <w:rPr>
          <w:rFonts w:ascii="Verdana" w:hAnsi="Verdana"/>
          <w:lang w:val="bg-BG"/>
        </w:rPr>
        <w:t>т</w:t>
      </w:r>
      <w:r w:rsidRPr="00746C9C">
        <w:rPr>
          <w:rFonts w:ascii="Verdana" w:hAnsi="Verdana"/>
        </w:rPr>
        <w:t xml:space="preserve"> по </w:t>
      </w:r>
      <w:r w:rsidRPr="00746C9C">
        <w:rPr>
          <w:rFonts w:ascii="Verdana" w:hAnsi="Verdana"/>
          <w:lang w:val="bg-BG"/>
        </w:rPr>
        <w:t xml:space="preserve">банкова </w:t>
      </w:r>
      <w:r w:rsidRPr="00746C9C">
        <w:rPr>
          <w:rFonts w:ascii="Verdana" w:hAnsi="Verdana"/>
        </w:rPr>
        <w:t xml:space="preserve">сметка за чужди средства на </w:t>
      </w:r>
      <w:r w:rsidRPr="00746C9C">
        <w:rPr>
          <w:rFonts w:ascii="Verdana" w:hAnsi="Verdana"/>
          <w:lang w:val="bg-BG"/>
        </w:rPr>
        <w:t>О</w:t>
      </w:r>
      <w:r w:rsidRPr="00746C9C">
        <w:rPr>
          <w:rFonts w:ascii="Verdana" w:hAnsi="Verdana"/>
        </w:rPr>
        <w:t xml:space="preserve">бластна </w:t>
      </w:r>
      <w:r w:rsidRPr="00746C9C">
        <w:rPr>
          <w:rFonts w:ascii="Verdana" w:hAnsi="Verdana"/>
          <w:lang w:val="bg-BG"/>
        </w:rPr>
        <w:t>Д</w:t>
      </w:r>
      <w:r w:rsidRPr="00746C9C">
        <w:rPr>
          <w:rFonts w:ascii="Verdana" w:hAnsi="Verdana"/>
        </w:rPr>
        <w:t xml:space="preserve">ирекция "Земеделие" </w:t>
      </w:r>
      <w:r w:rsidRPr="00746C9C">
        <w:rPr>
          <w:rFonts w:ascii="Verdana" w:hAnsi="Verdana"/>
          <w:lang w:val="bg-BG"/>
        </w:rPr>
        <w:t xml:space="preserve">– Враца </w:t>
      </w:r>
      <w:r w:rsidRPr="00746C9C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746C9C">
        <w:rPr>
          <w:rFonts w:ascii="Verdana" w:hAnsi="Verdana"/>
          <w:lang w:val="bg-BG"/>
        </w:rPr>
        <w:t>.</w:t>
      </w:r>
      <w:r w:rsidRPr="00746C9C">
        <w:rPr>
          <w:rFonts w:ascii="Verdana" w:hAnsi="Verdana"/>
        </w:rPr>
        <w:t xml:space="preserve"> Сумите са депозитни и се изплащат от </w:t>
      </w:r>
      <w:r w:rsidRPr="00746C9C">
        <w:rPr>
          <w:rFonts w:ascii="Verdana" w:hAnsi="Verdana"/>
          <w:lang w:val="bg-BG"/>
        </w:rPr>
        <w:t>О</w:t>
      </w:r>
      <w:r w:rsidRPr="00746C9C">
        <w:rPr>
          <w:rFonts w:ascii="Verdana" w:hAnsi="Verdana"/>
        </w:rPr>
        <w:t xml:space="preserve">бластна </w:t>
      </w:r>
      <w:r w:rsidRPr="00746C9C">
        <w:rPr>
          <w:rFonts w:ascii="Verdana" w:hAnsi="Verdana"/>
          <w:lang w:val="bg-BG"/>
        </w:rPr>
        <w:t>Д</w:t>
      </w:r>
      <w:r w:rsidRPr="00746C9C">
        <w:rPr>
          <w:rFonts w:ascii="Verdana" w:hAnsi="Verdana"/>
        </w:rPr>
        <w:t xml:space="preserve">ирекция "Земеделие" </w:t>
      </w:r>
      <w:r w:rsidRPr="00746C9C">
        <w:rPr>
          <w:rFonts w:ascii="Verdana" w:hAnsi="Verdana"/>
          <w:lang w:val="bg-BG"/>
        </w:rPr>
        <w:t xml:space="preserve">– Враца </w:t>
      </w:r>
      <w:r w:rsidRPr="00746C9C">
        <w:rPr>
          <w:rFonts w:ascii="Verdana" w:hAnsi="Verdana"/>
        </w:rPr>
        <w:t xml:space="preserve">на правоимащите лица в 10-годишен срок. </w:t>
      </w:r>
    </w:p>
    <w:p w:rsidR="00E238B8" w:rsidRPr="00746C9C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746C9C">
        <w:rPr>
          <w:rFonts w:ascii="Verdana" w:hAnsi="Verdana"/>
          <w:lang w:val="ru-RU"/>
        </w:rPr>
        <w:t>Средното годишно рентно плащане</w:t>
      </w:r>
      <w:r w:rsidRPr="00746C9C">
        <w:rPr>
          <w:rFonts w:ascii="Verdana" w:hAnsi="Verdana"/>
        </w:rPr>
        <w:t xml:space="preserve">, </w:t>
      </w:r>
      <w:r w:rsidRPr="00746C9C">
        <w:rPr>
          <w:rFonts w:ascii="Verdana" w:hAnsi="Verdana"/>
          <w:lang w:val="ru-RU"/>
        </w:rPr>
        <w:t>оп</w:t>
      </w:r>
      <w:r w:rsidRPr="00746C9C">
        <w:rPr>
          <w:rFonts w:ascii="Verdana" w:hAnsi="Verdana"/>
        </w:rPr>
        <w:t>р</w:t>
      </w:r>
      <w:r w:rsidRPr="00746C9C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8A393B" w:rsidRPr="00746C9C">
        <w:rPr>
          <w:rFonts w:ascii="Verdana" w:hAnsi="Verdana"/>
          <w:lang w:val="bg-BG"/>
        </w:rPr>
        <w:t>с</w:t>
      </w:r>
      <w:r w:rsidR="008A393B" w:rsidRPr="00746C9C">
        <w:rPr>
          <w:rFonts w:ascii="Verdana" w:hAnsi="Verdana"/>
          <w:lang w:val="ru-RU"/>
        </w:rPr>
        <w:t xml:space="preserve">. </w:t>
      </w:r>
      <w:r w:rsidR="00B94E77" w:rsidRPr="00746C9C">
        <w:rPr>
          <w:rFonts w:ascii="Verdana" w:hAnsi="Verdana"/>
          <w:lang w:val="bg-BG"/>
        </w:rPr>
        <w:t>Лесковец</w:t>
      </w:r>
      <w:r w:rsidR="00560E91" w:rsidRPr="00746C9C">
        <w:rPr>
          <w:rFonts w:ascii="Verdana" w:hAnsi="Verdana"/>
          <w:lang w:val="ru-RU"/>
        </w:rPr>
        <w:t xml:space="preserve"> </w:t>
      </w:r>
      <w:r w:rsidR="00560E91" w:rsidRPr="00746C9C">
        <w:rPr>
          <w:rFonts w:ascii="Verdana" w:hAnsi="Verdana"/>
          <w:lang w:val="bg-BG"/>
        </w:rPr>
        <w:t>Е</w:t>
      </w:r>
      <w:r w:rsidR="00560E91" w:rsidRPr="00746C9C">
        <w:rPr>
          <w:rFonts w:ascii="Verdana" w:hAnsi="Verdana"/>
        </w:rPr>
        <w:t>КАТТЕ</w:t>
      </w:r>
      <w:r w:rsidR="00560E91" w:rsidRPr="00746C9C">
        <w:rPr>
          <w:rFonts w:ascii="Verdana" w:hAnsi="Verdana"/>
          <w:lang w:val="bg-BG"/>
        </w:rPr>
        <w:t xml:space="preserve"> </w:t>
      </w:r>
      <w:r w:rsidR="00B94E77" w:rsidRPr="00746C9C">
        <w:rPr>
          <w:rFonts w:ascii="Verdana" w:hAnsi="Verdana"/>
          <w:lang w:val="bg-BG"/>
        </w:rPr>
        <w:t>43400</w:t>
      </w:r>
      <w:r w:rsidR="00560E91" w:rsidRPr="00746C9C">
        <w:rPr>
          <w:rFonts w:ascii="Verdana" w:hAnsi="Verdana"/>
          <w:lang w:val="ru-RU"/>
        </w:rPr>
        <w:t xml:space="preserve">, общ. </w:t>
      </w:r>
      <w:r w:rsidR="00B94E77" w:rsidRPr="00746C9C">
        <w:rPr>
          <w:rFonts w:ascii="Verdana" w:hAnsi="Verdana"/>
          <w:lang w:val="ru-RU"/>
        </w:rPr>
        <w:t>Оряхово</w:t>
      </w:r>
      <w:r w:rsidRPr="00746C9C">
        <w:rPr>
          <w:rFonts w:ascii="Verdana" w:hAnsi="Verdana" w:cs="Arial"/>
          <w:lang w:val="ru-RU"/>
        </w:rPr>
        <w:t>, обл.</w:t>
      </w:r>
      <w:r w:rsidRPr="00746C9C">
        <w:rPr>
          <w:rFonts w:ascii="Verdana" w:hAnsi="Verdana"/>
          <w:lang w:val="bg-BG"/>
        </w:rPr>
        <w:t xml:space="preserve"> Враца </w:t>
      </w:r>
      <w:r w:rsidRPr="00746C9C">
        <w:rPr>
          <w:rFonts w:ascii="Verdana" w:hAnsi="Verdana"/>
          <w:lang w:val="ru-RU"/>
        </w:rPr>
        <w:t xml:space="preserve">за едногодишни полски култури е </w:t>
      </w:r>
      <w:r w:rsidR="00B94E77" w:rsidRPr="00746C9C">
        <w:rPr>
          <w:rFonts w:ascii="Verdana" w:hAnsi="Verdana"/>
          <w:lang w:val="ru-RU"/>
        </w:rPr>
        <w:t>37</w:t>
      </w:r>
      <w:r w:rsidRPr="00746C9C">
        <w:rPr>
          <w:rFonts w:ascii="Verdana" w:hAnsi="Verdana"/>
          <w:lang w:val="bg-BG"/>
        </w:rPr>
        <w:t xml:space="preserve"> </w:t>
      </w:r>
      <w:r w:rsidRPr="00746C9C">
        <w:rPr>
          <w:rFonts w:ascii="Verdana" w:hAnsi="Verdana"/>
          <w:lang w:val="ru-RU"/>
        </w:rPr>
        <w:t>лв</w:t>
      </w:r>
      <w:r w:rsidRPr="00746C9C">
        <w:rPr>
          <w:rFonts w:ascii="Verdana" w:hAnsi="Verdana"/>
        </w:rPr>
        <w:t>.</w:t>
      </w:r>
      <w:r w:rsidRPr="00746C9C">
        <w:rPr>
          <w:rFonts w:ascii="Verdana" w:hAnsi="Verdana"/>
          <w:lang w:val="ru-RU"/>
        </w:rPr>
        <w:t>/дка.</w:t>
      </w:r>
    </w:p>
    <w:p w:rsidR="00E238B8" w:rsidRPr="00746C9C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746C9C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746C9C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E238B8" w:rsidRPr="00746C9C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746C9C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E238B8" w:rsidRPr="00746C9C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746C9C">
        <w:rPr>
          <w:rFonts w:ascii="Verdana" w:hAnsi="Verdana"/>
          <w:b/>
          <w:u w:val="single"/>
        </w:rPr>
        <w:t>УНИКРЕДИТ БУЛБАНК</w:t>
      </w:r>
      <w:r w:rsidRPr="00746C9C">
        <w:rPr>
          <w:rFonts w:ascii="Verdana" w:hAnsi="Verdana"/>
          <w:b/>
          <w:u w:val="single"/>
          <w:lang w:val="bg-BG"/>
        </w:rPr>
        <w:t xml:space="preserve"> АД</w:t>
      </w:r>
    </w:p>
    <w:p w:rsidR="00E238B8" w:rsidRPr="00746C9C" w:rsidRDefault="00E238B8" w:rsidP="00E238B8">
      <w:pPr>
        <w:tabs>
          <w:tab w:val="left" w:pos="567"/>
        </w:tabs>
        <w:jc w:val="both"/>
        <w:rPr>
          <w:rFonts w:ascii="Verdana" w:hAnsi="Verdana"/>
          <w:b/>
        </w:rPr>
      </w:pPr>
      <w:r w:rsidRPr="00746C9C">
        <w:rPr>
          <w:rFonts w:ascii="Verdana" w:hAnsi="Verdana"/>
          <w:b/>
          <w:u w:val="single"/>
        </w:rPr>
        <w:t>IBAN: BG 12 UNCR 7000 3319 7129 16</w:t>
      </w:r>
    </w:p>
    <w:p w:rsidR="00E238B8" w:rsidRPr="00746C9C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746C9C">
        <w:rPr>
          <w:rFonts w:ascii="Verdana" w:hAnsi="Verdana"/>
          <w:b/>
          <w:u w:val="single"/>
        </w:rPr>
        <w:t>BIC: UNCRBGSF</w:t>
      </w:r>
      <w:r w:rsidRPr="00746C9C">
        <w:rPr>
          <w:rFonts w:ascii="Verdana" w:hAnsi="Verdana"/>
          <w:u w:val="single"/>
        </w:rPr>
        <w:t xml:space="preserve"> </w:t>
      </w:r>
    </w:p>
    <w:p w:rsidR="00E238B8" w:rsidRPr="00746C9C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E238B8" w:rsidRPr="00746C9C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lang w:val="bg-BG"/>
        </w:rPr>
      </w:pPr>
      <w:r w:rsidRPr="00746C9C">
        <w:rPr>
          <w:rFonts w:ascii="Verdana" w:hAnsi="Verdana"/>
          <w:b/>
          <w:lang w:val="ru-RU"/>
        </w:rPr>
        <w:t xml:space="preserve">    ІV</w:t>
      </w:r>
      <w:r w:rsidRPr="00746C9C">
        <w:rPr>
          <w:rFonts w:ascii="Verdana" w:hAnsi="Verdana"/>
          <w:lang w:val="bg-BG"/>
        </w:rPr>
        <w:t>.</w:t>
      </w:r>
      <w:r w:rsidRPr="00746C9C">
        <w:rPr>
          <w:rFonts w:ascii="Verdana" w:hAnsi="Verdana"/>
        </w:rPr>
        <w:t xml:space="preserve"> </w:t>
      </w:r>
      <w:r w:rsidRPr="00746C9C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746C9C">
        <w:rPr>
          <w:rFonts w:ascii="Verdana" w:hAnsi="Verdana"/>
          <w:color w:val="000000"/>
          <w:lang w:val="bg-BG"/>
        </w:rPr>
        <w:t>чл. 37в,</w:t>
      </w:r>
      <w:r w:rsidRPr="00746C9C">
        <w:rPr>
          <w:rFonts w:ascii="Verdana" w:hAnsi="Verdana"/>
          <w:color w:val="000000"/>
        </w:rPr>
        <w:t xml:space="preserve">ал. 3, т. 2 </w:t>
      </w:r>
      <w:r w:rsidRPr="00746C9C">
        <w:rPr>
          <w:rFonts w:ascii="Verdana" w:hAnsi="Verdana"/>
          <w:color w:val="000000"/>
          <w:lang w:val="bg-BG"/>
        </w:rPr>
        <w:t xml:space="preserve">от ЗСПЗЗ </w:t>
      </w:r>
      <w:r w:rsidRPr="00746C9C">
        <w:rPr>
          <w:rFonts w:ascii="Verdana" w:hAnsi="Verdana"/>
          <w:color w:val="000000"/>
        </w:rPr>
        <w:t>съгласно заповедта по</w:t>
      </w:r>
      <w:r w:rsidRPr="00746C9C">
        <w:rPr>
          <w:rFonts w:ascii="Verdana" w:hAnsi="Verdana"/>
          <w:color w:val="000000"/>
          <w:lang w:val="bg-BG"/>
        </w:rPr>
        <w:t xml:space="preserve"> 37в,</w:t>
      </w:r>
      <w:r w:rsidRPr="00746C9C">
        <w:rPr>
          <w:rFonts w:ascii="Verdana" w:hAnsi="Verdana"/>
          <w:color w:val="000000"/>
        </w:rPr>
        <w:t xml:space="preserve"> ал. 4</w:t>
      </w:r>
      <w:r w:rsidRPr="00746C9C">
        <w:rPr>
          <w:rFonts w:ascii="Verdana" w:hAnsi="Verdana"/>
          <w:color w:val="000000"/>
          <w:lang w:val="bg-BG"/>
        </w:rPr>
        <w:t xml:space="preserve"> от ЗСПЗЗ</w:t>
      </w:r>
      <w:r w:rsidRPr="00746C9C">
        <w:rPr>
          <w:rFonts w:ascii="Verdana" w:hAnsi="Verdana"/>
          <w:color w:val="000000"/>
        </w:rPr>
        <w:t xml:space="preserve">, се прилага </w:t>
      </w:r>
      <w:r w:rsidRPr="00746C9C">
        <w:rPr>
          <w:rStyle w:val="samedocreference1"/>
          <w:rFonts w:ascii="Verdana" w:hAnsi="Verdana"/>
          <w:color w:val="000000"/>
          <w:u w:val="none"/>
        </w:rPr>
        <w:t>чл. 37</w:t>
      </w:r>
      <w:r w:rsidRPr="00746C9C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746C9C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746C9C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746C9C">
        <w:rPr>
          <w:rFonts w:ascii="Verdana" w:hAnsi="Verdana"/>
          <w:color w:val="000000"/>
          <w:lang w:val="bg-BG"/>
        </w:rPr>
        <w:t xml:space="preserve"> от ЗСПЗЗ.</w:t>
      </w:r>
      <w:r w:rsidRPr="00746C9C">
        <w:rPr>
          <w:rFonts w:ascii="Verdana" w:hAnsi="Verdana"/>
          <w:lang w:val="bg-BG"/>
        </w:rPr>
        <w:t xml:space="preserve">  </w:t>
      </w:r>
    </w:p>
    <w:p w:rsidR="00E238B8" w:rsidRPr="00746C9C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746C9C">
        <w:rPr>
          <w:rFonts w:ascii="Verdana" w:hAnsi="Verdana"/>
          <w:lang w:val="bg-BG"/>
        </w:rPr>
        <w:t xml:space="preserve"> </w:t>
      </w:r>
      <w:r w:rsidRPr="00746C9C">
        <w:rPr>
          <w:rFonts w:ascii="Verdana" w:hAnsi="Verdana"/>
          <w:b/>
          <w:lang w:val="bg-BG"/>
        </w:rPr>
        <w:t xml:space="preserve"> </w:t>
      </w:r>
    </w:p>
    <w:p w:rsidR="00E238B8" w:rsidRPr="00746C9C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746C9C">
        <w:rPr>
          <w:rFonts w:ascii="Verdana" w:hAnsi="Verdana"/>
          <w:b/>
          <w:lang w:val="bg-BG"/>
        </w:rPr>
        <w:t xml:space="preserve">    V</w:t>
      </w:r>
      <w:r w:rsidRPr="00746C9C">
        <w:rPr>
          <w:rFonts w:ascii="Verdana" w:hAnsi="Verdana"/>
          <w:lang w:val="bg-BG"/>
        </w:rPr>
        <w:t>.</w:t>
      </w:r>
      <w:r w:rsidRPr="00746C9C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E238B8" w:rsidRPr="00746C9C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E238B8" w:rsidRPr="00746C9C" w:rsidRDefault="00E238B8" w:rsidP="00E238B8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746C9C">
        <w:rPr>
          <w:rFonts w:ascii="Verdana" w:hAnsi="Verdana"/>
          <w:b/>
          <w:lang w:val="ru-RU"/>
        </w:rPr>
        <w:t xml:space="preserve">    VІ</w:t>
      </w:r>
      <w:r w:rsidRPr="00746C9C">
        <w:rPr>
          <w:rFonts w:ascii="Verdana" w:hAnsi="Verdana"/>
          <w:b/>
          <w:lang w:val="bg-BG"/>
        </w:rPr>
        <w:t xml:space="preserve">. </w:t>
      </w:r>
      <w:r w:rsidRPr="00746C9C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</w:t>
      </w:r>
      <w:r w:rsidR="0031338E" w:rsidRPr="00746C9C">
        <w:rPr>
          <w:rFonts w:ascii="Verdana" w:hAnsi="Verdana" w:cs="Arial"/>
          <w:lang w:val="bg-BG"/>
        </w:rPr>
        <w:t xml:space="preserve"> се обяви в сградата на </w:t>
      </w:r>
      <w:r w:rsidR="008A393B" w:rsidRPr="00746C9C">
        <w:rPr>
          <w:rFonts w:ascii="Verdana" w:hAnsi="Verdana" w:cs="Arial"/>
          <w:lang w:val="bg-BG"/>
        </w:rPr>
        <w:t>кметство</w:t>
      </w:r>
      <w:r w:rsidRPr="00746C9C">
        <w:rPr>
          <w:rFonts w:ascii="Verdana" w:hAnsi="Verdana"/>
          <w:lang w:val="ru-RU"/>
        </w:rPr>
        <w:t xml:space="preserve"> </w:t>
      </w:r>
      <w:r w:rsidR="008A393B" w:rsidRPr="00746C9C">
        <w:rPr>
          <w:rFonts w:ascii="Verdana" w:hAnsi="Verdana"/>
          <w:lang w:val="bg-BG"/>
        </w:rPr>
        <w:t>с</w:t>
      </w:r>
      <w:r w:rsidR="008A393B" w:rsidRPr="00746C9C">
        <w:rPr>
          <w:rFonts w:ascii="Verdana" w:hAnsi="Verdana"/>
          <w:lang w:val="ru-RU"/>
        </w:rPr>
        <w:t xml:space="preserve">. </w:t>
      </w:r>
      <w:r w:rsidR="00B94E77" w:rsidRPr="00746C9C">
        <w:rPr>
          <w:rFonts w:ascii="Verdana" w:hAnsi="Verdana"/>
          <w:lang w:val="bg-BG"/>
        </w:rPr>
        <w:t>Лесковец</w:t>
      </w:r>
      <w:r w:rsidR="00560E91" w:rsidRPr="00746C9C">
        <w:rPr>
          <w:rFonts w:ascii="Verdana" w:hAnsi="Verdana"/>
          <w:lang w:val="ru-RU"/>
        </w:rPr>
        <w:t xml:space="preserve"> </w:t>
      </w:r>
      <w:r w:rsidR="00560E91" w:rsidRPr="00746C9C">
        <w:rPr>
          <w:rFonts w:ascii="Verdana" w:hAnsi="Verdana"/>
          <w:lang w:val="bg-BG"/>
        </w:rPr>
        <w:t>Е</w:t>
      </w:r>
      <w:r w:rsidR="00560E91" w:rsidRPr="00746C9C">
        <w:rPr>
          <w:rFonts w:ascii="Verdana" w:hAnsi="Verdana"/>
        </w:rPr>
        <w:t>КАТТЕ</w:t>
      </w:r>
      <w:r w:rsidR="00560E91" w:rsidRPr="00746C9C">
        <w:rPr>
          <w:rFonts w:ascii="Verdana" w:hAnsi="Verdana"/>
          <w:lang w:val="bg-BG"/>
        </w:rPr>
        <w:t xml:space="preserve"> </w:t>
      </w:r>
      <w:r w:rsidR="00B94E77" w:rsidRPr="00746C9C">
        <w:rPr>
          <w:rFonts w:ascii="Verdana" w:hAnsi="Verdana"/>
          <w:lang w:val="bg-BG"/>
        </w:rPr>
        <w:t>43400</w:t>
      </w:r>
      <w:r w:rsidR="00B94E77" w:rsidRPr="00746C9C">
        <w:rPr>
          <w:rFonts w:ascii="Verdana" w:hAnsi="Verdana"/>
          <w:lang w:val="ru-RU"/>
        </w:rPr>
        <w:t>, общ.Оряхово</w:t>
      </w:r>
      <w:r w:rsidR="0031338E" w:rsidRPr="00746C9C">
        <w:rPr>
          <w:rFonts w:ascii="Verdana" w:hAnsi="Verdana"/>
          <w:lang w:val="ru-RU"/>
        </w:rPr>
        <w:t xml:space="preserve">, </w:t>
      </w:r>
      <w:r w:rsidRPr="00746C9C">
        <w:rPr>
          <w:rFonts w:ascii="Verdana" w:hAnsi="Verdana" w:cs="Arial"/>
          <w:lang w:val="ru-RU"/>
        </w:rPr>
        <w:t xml:space="preserve"> обл.</w:t>
      </w:r>
      <w:r w:rsidRPr="00746C9C">
        <w:rPr>
          <w:rFonts w:ascii="Verdana" w:hAnsi="Verdana"/>
          <w:lang w:val="bg-BG"/>
        </w:rPr>
        <w:t xml:space="preserve"> Враца</w:t>
      </w:r>
      <w:r w:rsidRPr="00746C9C">
        <w:rPr>
          <w:rFonts w:ascii="Verdana" w:hAnsi="Verdana" w:cs="Arial"/>
          <w:lang w:val="bg-BG"/>
        </w:rPr>
        <w:t>, и в сградата на Общинска служба по земеделие –гр</w:t>
      </w:r>
      <w:r w:rsidR="0031338E" w:rsidRPr="00746C9C">
        <w:rPr>
          <w:rFonts w:ascii="Verdana" w:hAnsi="Verdana" w:cs="Arial"/>
          <w:lang w:val="bg-BG"/>
        </w:rPr>
        <w:t>.</w:t>
      </w:r>
      <w:r w:rsidR="0031338E" w:rsidRPr="00746C9C">
        <w:rPr>
          <w:rFonts w:ascii="Verdana" w:hAnsi="Verdana"/>
          <w:lang w:val="ru-RU"/>
        </w:rPr>
        <w:t xml:space="preserve"> </w:t>
      </w:r>
      <w:r w:rsidR="00560E91" w:rsidRPr="00746C9C">
        <w:rPr>
          <w:rFonts w:ascii="Verdana" w:hAnsi="Verdana"/>
          <w:lang w:val="ru-RU"/>
        </w:rPr>
        <w:t>Оряхово</w:t>
      </w:r>
      <w:r w:rsidRPr="00746C9C">
        <w:rPr>
          <w:rFonts w:ascii="Verdana" w:hAnsi="Verdana" w:cs="Arial"/>
        </w:rPr>
        <w:t>.</w:t>
      </w:r>
      <w:r w:rsidRPr="00746C9C">
        <w:rPr>
          <w:rFonts w:ascii="Verdana" w:hAnsi="Verdana" w:cs="Arial"/>
          <w:lang w:val="bg-BG"/>
        </w:rPr>
        <w:t xml:space="preserve"> </w:t>
      </w:r>
    </w:p>
    <w:p w:rsidR="00E238B8" w:rsidRPr="00746C9C" w:rsidRDefault="00E238B8" w:rsidP="00E238B8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746C9C">
        <w:rPr>
          <w:rFonts w:ascii="Verdana" w:hAnsi="Verdana" w:cs="Arial"/>
          <w:lang w:val="bg-BG"/>
        </w:rPr>
        <w:t>Същата</w:t>
      </w:r>
      <w:r w:rsidRPr="00746C9C">
        <w:rPr>
          <w:rFonts w:ascii="Verdana" w:hAnsi="Verdana" w:cs="Arial"/>
        </w:rPr>
        <w:t xml:space="preserve"> </w:t>
      </w:r>
      <w:r w:rsidRPr="00746C9C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B94E77" w:rsidRPr="00746C9C">
        <w:rPr>
          <w:rFonts w:ascii="Verdana" w:hAnsi="Verdana"/>
          <w:lang w:val="ru-RU"/>
        </w:rPr>
        <w:t>Оряхово</w:t>
      </w:r>
      <w:r w:rsidR="0029126C" w:rsidRPr="00746C9C">
        <w:rPr>
          <w:rFonts w:ascii="Verdana" w:hAnsi="Verdana" w:cs="Arial"/>
          <w:lang w:val="bg-BG"/>
        </w:rPr>
        <w:t xml:space="preserve"> </w:t>
      </w:r>
      <w:r w:rsidRPr="00746C9C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E238B8" w:rsidRPr="00746C9C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746C9C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746C9C">
        <w:rPr>
          <w:rFonts w:ascii="Verdana" w:hAnsi="Verdana" w:cs="Arial"/>
        </w:rPr>
        <w:t xml:space="preserve"> </w:t>
      </w:r>
      <w:r w:rsidRPr="00746C9C">
        <w:rPr>
          <w:rFonts w:ascii="Verdana" w:hAnsi="Verdana" w:cs="Arial"/>
          <w:lang w:val="bg-BG"/>
        </w:rPr>
        <w:t>в 14-дневен срок от обявяването</w:t>
      </w:r>
      <w:r w:rsidRPr="00746C9C">
        <w:rPr>
          <w:rFonts w:ascii="Verdana" w:hAnsi="Verdana" w:cs="Arial"/>
        </w:rPr>
        <w:t xml:space="preserve"> й</w:t>
      </w:r>
      <w:r w:rsidRPr="00746C9C">
        <w:rPr>
          <w:rFonts w:ascii="Verdana" w:hAnsi="Verdana" w:cs="Arial"/>
          <w:lang w:val="bg-BG"/>
        </w:rPr>
        <w:t xml:space="preserve"> пред </w:t>
      </w:r>
      <w:r w:rsidRPr="00746C9C">
        <w:rPr>
          <w:rFonts w:ascii="Verdana" w:hAnsi="Verdana" w:cs="Arial"/>
        </w:rPr>
        <w:t xml:space="preserve">съответния </w:t>
      </w:r>
      <w:r w:rsidRPr="00746C9C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746C9C">
        <w:rPr>
          <w:rFonts w:ascii="Verdana" w:hAnsi="Verdana" w:cs="Arial"/>
        </w:rPr>
        <w:t xml:space="preserve"> й</w:t>
      </w:r>
      <w:r w:rsidRPr="00746C9C">
        <w:rPr>
          <w:rFonts w:ascii="Verdana" w:hAnsi="Verdana" w:cs="Arial"/>
          <w:lang w:val="bg-BG"/>
        </w:rPr>
        <w:t>.</w:t>
      </w:r>
    </w:p>
    <w:p w:rsidR="00E238B8" w:rsidRPr="00746C9C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E238B8" w:rsidRPr="00746C9C" w:rsidRDefault="00E238B8" w:rsidP="00E238B8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746C9C">
        <w:rPr>
          <w:rFonts w:ascii="Verdana" w:hAnsi="Verdana"/>
          <w:b/>
          <w:lang w:val="bg-BG"/>
        </w:rPr>
        <w:t xml:space="preserve">    </w:t>
      </w:r>
      <w:r w:rsidRPr="00746C9C">
        <w:rPr>
          <w:rFonts w:ascii="Verdana" w:hAnsi="Verdana"/>
          <w:b/>
        </w:rPr>
        <w:t>V</w:t>
      </w:r>
      <w:r w:rsidRPr="00746C9C">
        <w:rPr>
          <w:rFonts w:ascii="Verdana" w:hAnsi="Verdana"/>
          <w:b/>
          <w:lang w:val="bg-BG"/>
        </w:rPr>
        <w:t>ІІ</w:t>
      </w:r>
      <w:r w:rsidRPr="00746C9C">
        <w:rPr>
          <w:rFonts w:ascii="Verdana" w:hAnsi="Verdana"/>
          <w:b/>
          <w:lang w:val="ru-RU"/>
        </w:rPr>
        <w:t xml:space="preserve">. </w:t>
      </w:r>
      <w:r w:rsidRPr="00746C9C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="00626CB5" w:rsidRPr="00746C9C">
        <w:rPr>
          <w:rFonts w:ascii="Verdana" w:hAnsi="Verdana"/>
        </w:rPr>
        <w:t xml:space="preserve"> </w:t>
      </w:r>
      <w:r w:rsidRPr="00746C9C">
        <w:rPr>
          <w:rFonts w:ascii="Verdana" w:hAnsi="Verdana"/>
          <w:lang w:val="ru-RU"/>
        </w:rPr>
        <w:t xml:space="preserve">- </w:t>
      </w:r>
      <w:bookmarkStart w:id="0" w:name="_GoBack"/>
      <w:bookmarkEnd w:id="0"/>
      <w:r w:rsidRPr="00746C9C">
        <w:rPr>
          <w:rFonts w:ascii="Verdana" w:hAnsi="Verdana"/>
          <w:lang w:val="ru-RU"/>
        </w:rPr>
        <w:t xml:space="preserve">гр. </w:t>
      </w:r>
      <w:r w:rsidR="00560E91" w:rsidRPr="00746C9C">
        <w:rPr>
          <w:rFonts w:ascii="Verdana" w:hAnsi="Verdana"/>
          <w:lang w:val="ru-RU"/>
        </w:rPr>
        <w:t>Оряхово</w:t>
      </w:r>
      <w:r w:rsidRPr="00746C9C">
        <w:rPr>
          <w:rFonts w:ascii="Verdana" w:hAnsi="Verdana"/>
          <w:lang w:val="ru-RU"/>
        </w:rPr>
        <w:t>.</w:t>
      </w:r>
    </w:p>
    <w:p w:rsidR="00E238B8" w:rsidRPr="00746C9C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746C9C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746C9C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746C9C" w:rsidRDefault="00E238B8" w:rsidP="00E238B8">
      <w:pPr>
        <w:jc w:val="both"/>
        <w:rPr>
          <w:rFonts w:ascii="Verdana" w:hAnsi="Verdana"/>
          <w:lang w:val="ru-RU"/>
        </w:rPr>
      </w:pPr>
    </w:p>
    <w:p w:rsidR="00746C9C" w:rsidRPr="00746C9C" w:rsidRDefault="00746C9C" w:rsidP="00E238B8">
      <w:pPr>
        <w:jc w:val="both"/>
        <w:rPr>
          <w:rFonts w:ascii="Verdana" w:hAnsi="Verdana"/>
          <w:lang w:val="ru-RU"/>
        </w:rPr>
      </w:pPr>
    </w:p>
    <w:p w:rsidR="00E238B8" w:rsidRPr="00746C9C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746C9C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746C9C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746C9C" w:rsidRDefault="005334B6" w:rsidP="005334B6">
      <w:pPr>
        <w:tabs>
          <w:tab w:val="left" w:pos="7771"/>
        </w:tabs>
        <w:jc w:val="both"/>
        <w:rPr>
          <w:rFonts w:ascii="Verdana" w:hAnsi="Verdana"/>
          <w:lang w:val="ru-RU"/>
        </w:rPr>
      </w:pPr>
      <w:r w:rsidRPr="00746C9C">
        <w:rPr>
          <w:rFonts w:ascii="Verdana" w:hAnsi="Verdana"/>
          <w:lang w:val="ru-RU"/>
        </w:rPr>
        <w:tab/>
      </w:r>
    </w:p>
    <w:p w:rsidR="00E238B8" w:rsidRPr="00920095" w:rsidRDefault="00E238B8" w:rsidP="00E238B8">
      <w:pPr>
        <w:jc w:val="both"/>
        <w:rPr>
          <w:rFonts w:ascii="Verdana" w:hAnsi="Verdana"/>
          <w:b/>
          <w:lang w:val="bg-BG"/>
        </w:rPr>
      </w:pPr>
      <w:r w:rsidRPr="00746C9C">
        <w:rPr>
          <w:rFonts w:ascii="Verdana" w:hAnsi="Verdana"/>
          <w:b/>
          <w:lang w:val="bg-BG"/>
        </w:rPr>
        <w:t xml:space="preserve">   </w:t>
      </w:r>
      <w:r w:rsidR="00560E91" w:rsidRPr="00746C9C">
        <w:rPr>
          <w:rFonts w:ascii="Verdana" w:hAnsi="Verdana"/>
          <w:b/>
          <w:lang w:val="bg-BG"/>
        </w:rPr>
        <w:t>инж. Слави Димитров</w:t>
      </w:r>
      <w:r w:rsidRPr="00746C9C">
        <w:rPr>
          <w:rFonts w:ascii="Verdana" w:hAnsi="Verdana"/>
          <w:b/>
        </w:rPr>
        <w:tab/>
      </w:r>
      <w:r w:rsidRPr="00746C9C">
        <w:rPr>
          <w:rFonts w:ascii="Verdana" w:hAnsi="Verdana"/>
          <w:b/>
        </w:rPr>
        <w:tab/>
      </w:r>
      <w:r w:rsidRPr="00746C9C">
        <w:rPr>
          <w:rFonts w:ascii="Verdana" w:hAnsi="Verdana"/>
          <w:b/>
          <w:lang w:val="bg-BG"/>
        </w:rPr>
        <w:t xml:space="preserve">   /п/</w:t>
      </w:r>
    </w:p>
    <w:p w:rsidR="00E238B8" w:rsidRPr="00746C9C" w:rsidRDefault="00E238B8" w:rsidP="00E238B8">
      <w:pPr>
        <w:jc w:val="both"/>
        <w:rPr>
          <w:rFonts w:ascii="Verdana" w:hAnsi="Verdana" w:cs="Arial"/>
          <w:i/>
          <w:lang w:val="ru-RU"/>
        </w:rPr>
      </w:pPr>
      <w:r w:rsidRPr="00746C9C">
        <w:rPr>
          <w:rFonts w:ascii="Verdana" w:hAnsi="Verdana" w:cs="Arial"/>
          <w:i/>
          <w:lang w:val="ru-RU"/>
        </w:rPr>
        <w:t xml:space="preserve">   Ди</w:t>
      </w:r>
      <w:r w:rsidRPr="00746C9C">
        <w:rPr>
          <w:rFonts w:ascii="Verdana" w:hAnsi="Verdana" w:cs="Arial"/>
          <w:i/>
        </w:rPr>
        <w:t>р</w:t>
      </w:r>
      <w:r w:rsidRPr="00746C9C">
        <w:rPr>
          <w:rFonts w:ascii="Verdana" w:hAnsi="Verdana" w:cs="Arial"/>
          <w:i/>
          <w:lang w:val="ru-RU"/>
        </w:rPr>
        <w:t>ектор на ОД ”  Земеделие”</w:t>
      </w:r>
    </w:p>
    <w:p w:rsidR="00E238B8" w:rsidRPr="00746C9C" w:rsidRDefault="00E238B8" w:rsidP="00E238B8">
      <w:pPr>
        <w:jc w:val="both"/>
        <w:rPr>
          <w:rFonts w:ascii="Verdana" w:hAnsi="Verdana" w:cs="Arial"/>
          <w:u w:val="single"/>
          <w:lang w:val="bg-BG"/>
        </w:rPr>
      </w:pPr>
      <w:r w:rsidRPr="00746C9C">
        <w:rPr>
          <w:rFonts w:ascii="Verdana" w:hAnsi="Verdana" w:cs="Arial"/>
          <w:i/>
          <w:lang w:val="ru-RU"/>
        </w:rPr>
        <w:t xml:space="preserve">   гр. Враца</w:t>
      </w:r>
    </w:p>
    <w:p w:rsidR="007879FC" w:rsidRPr="00746C9C" w:rsidRDefault="007879FC">
      <w:pPr>
        <w:rPr>
          <w:lang w:val="bg-BG"/>
        </w:rPr>
      </w:pPr>
    </w:p>
    <w:p w:rsidR="005334B6" w:rsidRPr="00746C9C" w:rsidRDefault="005334B6">
      <w:pPr>
        <w:rPr>
          <w:lang w:val="bg-BG"/>
        </w:rPr>
      </w:pPr>
    </w:p>
    <w:p w:rsidR="00746C9C" w:rsidRPr="00746C9C" w:rsidRDefault="00746C9C">
      <w:pPr>
        <w:rPr>
          <w:lang w:val="bg-BG"/>
        </w:rPr>
      </w:pPr>
    </w:p>
    <w:p w:rsidR="00746C9C" w:rsidRPr="00746C9C" w:rsidRDefault="00746C9C">
      <w:pPr>
        <w:rPr>
          <w:lang w:val="bg-BG"/>
        </w:rPr>
      </w:pPr>
    </w:p>
    <w:p w:rsidR="00746C9C" w:rsidRPr="00746C9C" w:rsidRDefault="00746C9C">
      <w:pPr>
        <w:rPr>
          <w:lang w:val="bg-BG"/>
        </w:rPr>
      </w:pPr>
    </w:p>
    <w:p w:rsidR="00746C9C" w:rsidRPr="00746C9C" w:rsidRDefault="00746C9C">
      <w:pPr>
        <w:rPr>
          <w:lang w:val="bg-BG"/>
        </w:rPr>
      </w:pPr>
    </w:p>
    <w:p w:rsidR="00746C9C" w:rsidRPr="00746C9C" w:rsidRDefault="00746C9C">
      <w:pPr>
        <w:rPr>
          <w:lang w:val="bg-BG"/>
        </w:rPr>
      </w:pPr>
    </w:p>
    <w:p w:rsidR="00746C9C" w:rsidRPr="00746C9C" w:rsidRDefault="00746C9C">
      <w:pPr>
        <w:rPr>
          <w:lang w:val="bg-BG"/>
        </w:rPr>
      </w:pPr>
    </w:p>
    <w:p w:rsidR="00746C9C" w:rsidRPr="00746C9C" w:rsidRDefault="00746C9C">
      <w:pPr>
        <w:rPr>
          <w:lang w:val="bg-BG"/>
        </w:rPr>
      </w:pPr>
    </w:p>
    <w:p w:rsidR="00746C9C" w:rsidRPr="00746C9C" w:rsidRDefault="00746C9C">
      <w:pPr>
        <w:rPr>
          <w:lang w:val="bg-BG"/>
        </w:rPr>
      </w:pPr>
    </w:p>
    <w:p w:rsidR="00746C9C" w:rsidRPr="00746C9C" w:rsidRDefault="00746C9C">
      <w:pPr>
        <w:rPr>
          <w:lang w:val="bg-BG"/>
        </w:rPr>
      </w:pPr>
    </w:p>
    <w:p w:rsidR="00746C9C" w:rsidRPr="00746C9C" w:rsidRDefault="00746C9C">
      <w:pPr>
        <w:rPr>
          <w:lang w:val="bg-BG"/>
        </w:rPr>
      </w:pPr>
    </w:p>
    <w:p w:rsidR="00746C9C" w:rsidRPr="00746C9C" w:rsidRDefault="00746C9C">
      <w:pPr>
        <w:rPr>
          <w:lang w:val="bg-BG"/>
        </w:rPr>
      </w:pPr>
    </w:p>
    <w:p w:rsidR="00746C9C" w:rsidRPr="00746C9C" w:rsidRDefault="00746C9C">
      <w:pPr>
        <w:rPr>
          <w:lang w:val="bg-BG"/>
        </w:rPr>
      </w:pPr>
    </w:p>
    <w:p w:rsidR="00746C9C" w:rsidRPr="00746C9C" w:rsidRDefault="00746C9C">
      <w:pPr>
        <w:rPr>
          <w:lang w:val="bg-BG"/>
        </w:rPr>
      </w:pPr>
    </w:p>
    <w:p w:rsidR="00746C9C" w:rsidRPr="00746C9C" w:rsidRDefault="00746C9C">
      <w:pPr>
        <w:rPr>
          <w:lang w:val="bg-BG"/>
        </w:rPr>
      </w:pPr>
    </w:p>
    <w:p w:rsidR="00746C9C" w:rsidRPr="00746C9C" w:rsidRDefault="00746C9C">
      <w:pPr>
        <w:rPr>
          <w:lang w:val="bg-BG"/>
        </w:rPr>
      </w:pPr>
    </w:p>
    <w:p w:rsidR="00746C9C" w:rsidRPr="00746C9C" w:rsidRDefault="00746C9C">
      <w:pPr>
        <w:rPr>
          <w:lang w:val="bg-BG"/>
        </w:rPr>
      </w:pPr>
    </w:p>
    <w:p w:rsidR="005334B6" w:rsidRPr="00746C9C" w:rsidRDefault="005334B6">
      <w:pPr>
        <w:rPr>
          <w:lang w:val="bg-BG"/>
        </w:rPr>
      </w:pPr>
    </w:p>
    <w:p w:rsidR="005334B6" w:rsidRPr="00746C9C" w:rsidRDefault="005334B6">
      <w:pPr>
        <w:rPr>
          <w:lang w:val="bg-BG"/>
        </w:rPr>
      </w:pPr>
    </w:p>
    <w:p w:rsidR="005334B6" w:rsidRPr="00746C9C" w:rsidRDefault="005334B6">
      <w:pPr>
        <w:rPr>
          <w:rFonts w:ascii="Verdana" w:hAnsi="Verdana"/>
          <w:lang w:val="bg-BG"/>
        </w:rPr>
      </w:pPr>
    </w:p>
    <w:sectPr w:rsidR="005334B6" w:rsidRPr="00746C9C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A2A" w:rsidRDefault="00134A2A" w:rsidP="00626CB5">
      <w:r>
        <w:separator/>
      </w:r>
    </w:p>
  </w:endnote>
  <w:endnote w:type="continuationSeparator" w:id="1">
    <w:p w:rsidR="00134A2A" w:rsidRDefault="00134A2A" w:rsidP="0062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82D" w:rsidRDefault="004F282D" w:rsidP="004F282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4F282D" w:rsidRPr="00FB6FD8" w:rsidRDefault="004F282D" w:rsidP="004F282D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4F282D" w:rsidRPr="00355C21" w:rsidRDefault="004F282D" w:rsidP="004F282D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4F282D" w:rsidRDefault="004F282D">
    <w:pPr>
      <w:pStyle w:val="Footer"/>
      <w:jc w:val="right"/>
    </w:pPr>
    <w:r>
      <w:rPr>
        <w:lang w:val="bg-BG"/>
      </w:rPr>
      <w:t>стр.</w:t>
    </w:r>
    <w:r w:rsidR="00B825DE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B825DE">
      <w:rPr>
        <w:b/>
        <w:bCs/>
        <w:sz w:val="24"/>
        <w:szCs w:val="24"/>
      </w:rPr>
      <w:fldChar w:fldCharType="separate"/>
    </w:r>
    <w:r w:rsidR="00920095">
      <w:rPr>
        <w:b/>
        <w:bCs/>
        <w:noProof/>
      </w:rPr>
      <w:t>18</w:t>
    </w:r>
    <w:r w:rsidR="00B825DE"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 w:rsidR="00B825DE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B825DE">
      <w:rPr>
        <w:b/>
        <w:bCs/>
        <w:sz w:val="24"/>
        <w:szCs w:val="24"/>
      </w:rPr>
      <w:fldChar w:fldCharType="separate"/>
    </w:r>
    <w:r w:rsidR="00920095">
      <w:rPr>
        <w:b/>
        <w:bCs/>
        <w:noProof/>
      </w:rPr>
      <w:t>18</w:t>
    </w:r>
    <w:r w:rsidR="00B825DE">
      <w:rPr>
        <w:b/>
        <w:bCs/>
        <w:sz w:val="24"/>
        <w:szCs w:val="24"/>
      </w:rPr>
      <w:fldChar w:fldCharType="end"/>
    </w:r>
  </w:p>
  <w:p w:rsidR="004F282D" w:rsidRPr="00983EC9" w:rsidRDefault="004F282D" w:rsidP="004F28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82D" w:rsidRPr="003B4215" w:rsidRDefault="004F282D" w:rsidP="004F282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4F282D" w:rsidRPr="0072119D" w:rsidRDefault="004F282D" w:rsidP="004F282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4F282D" w:rsidRPr="0072119D" w:rsidRDefault="004F282D" w:rsidP="004F282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4F282D" w:rsidRPr="003B4215" w:rsidRDefault="004F282D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="00B825DE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="00B825DE" w:rsidRPr="003B4215">
      <w:rPr>
        <w:rFonts w:ascii="Verdana" w:hAnsi="Verdana"/>
        <w:b/>
        <w:bCs/>
        <w:sz w:val="18"/>
        <w:szCs w:val="18"/>
      </w:rPr>
      <w:fldChar w:fldCharType="separate"/>
    </w:r>
    <w:r w:rsidR="00920095">
      <w:rPr>
        <w:rFonts w:ascii="Verdana" w:hAnsi="Verdana"/>
        <w:b/>
        <w:bCs/>
        <w:noProof/>
        <w:sz w:val="18"/>
        <w:szCs w:val="18"/>
      </w:rPr>
      <w:t>1</w:t>
    </w:r>
    <w:r w:rsidR="00B825DE"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="00B825DE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="00B825DE" w:rsidRPr="003B4215">
      <w:rPr>
        <w:rFonts w:ascii="Verdana" w:hAnsi="Verdana"/>
        <w:b/>
        <w:bCs/>
        <w:sz w:val="18"/>
        <w:szCs w:val="18"/>
      </w:rPr>
      <w:fldChar w:fldCharType="separate"/>
    </w:r>
    <w:r w:rsidR="00920095">
      <w:rPr>
        <w:rFonts w:ascii="Verdana" w:hAnsi="Verdana"/>
        <w:b/>
        <w:bCs/>
        <w:noProof/>
        <w:sz w:val="18"/>
        <w:szCs w:val="18"/>
      </w:rPr>
      <w:t>18</w:t>
    </w:r>
    <w:r w:rsidR="00B825DE" w:rsidRPr="003B4215">
      <w:rPr>
        <w:rFonts w:ascii="Verdana" w:hAnsi="Verdana"/>
        <w:b/>
        <w:bCs/>
        <w:sz w:val="18"/>
        <w:szCs w:val="18"/>
      </w:rPr>
      <w:fldChar w:fldCharType="end"/>
    </w:r>
  </w:p>
  <w:p w:rsidR="004F282D" w:rsidRPr="001F600F" w:rsidRDefault="004F282D" w:rsidP="004F282D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A2A" w:rsidRDefault="00134A2A" w:rsidP="00626CB5">
      <w:r>
        <w:separator/>
      </w:r>
    </w:p>
  </w:footnote>
  <w:footnote w:type="continuationSeparator" w:id="1">
    <w:p w:rsidR="00134A2A" w:rsidRDefault="00134A2A" w:rsidP="00626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C9C" w:rsidRPr="005B69F7" w:rsidRDefault="00746C9C" w:rsidP="004F282D">
    <w:pPr>
      <w:pStyle w:val="Heading2"/>
      <w:rPr>
        <w:rStyle w:val="Emphasis"/>
        <w:iCs w:val="0"/>
        <w:sz w:val="2"/>
        <w:szCs w:val="2"/>
      </w:rPr>
    </w:pPr>
    <w:r w:rsidRPr="00B825DE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2050" type="#_x0000_t75" alt="lav4e" style="position:absolute;left:0;text-align:left;margin-left:0;margin-top:-9.35pt;width:47.3pt;height:65.55pt;z-index:251661312;visibility:visible">
          <v:imagedata r:id="rId1" o:title=""/>
          <w10:wrap type="square"/>
        </v:shape>
      </w:pict>
    </w:r>
  </w:p>
  <w:p w:rsidR="00746C9C" w:rsidRPr="00626CB5" w:rsidRDefault="00746C9C" w:rsidP="004F282D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B825DE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2051" type="#_x0000_t32" style="position:absolute;left:0;text-align:left;margin-left:53.05pt;margin-top:.65pt;width:0;height:4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746C9C" w:rsidRPr="00626CB5" w:rsidRDefault="00746C9C" w:rsidP="004F282D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земеделието, храните и горите</w:t>
    </w:r>
  </w:p>
  <w:p w:rsidR="00746C9C" w:rsidRPr="00626CB5" w:rsidRDefault="00746C9C" w:rsidP="004F282D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38B8"/>
    <w:rsid w:val="00036A6A"/>
    <w:rsid w:val="00134A2A"/>
    <w:rsid w:val="0017299D"/>
    <w:rsid w:val="001B2EDB"/>
    <w:rsid w:val="0029126C"/>
    <w:rsid w:val="00293453"/>
    <w:rsid w:val="002A732D"/>
    <w:rsid w:val="002A7714"/>
    <w:rsid w:val="002B014C"/>
    <w:rsid w:val="0031338E"/>
    <w:rsid w:val="00407908"/>
    <w:rsid w:val="00471264"/>
    <w:rsid w:val="004F282D"/>
    <w:rsid w:val="005334B6"/>
    <w:rsid w:val="00560E91"/>
    <w:rsid w:val="00620C66"/>
    <w:rsid w:val="00626CB5"/>
    <w:rsid w:val="00690D44"/>
    <w:rsid w:val="006C1059"/>
    <w:rsid w:val="00726C77"/>
    <w:rsid w:val="00746C9C"/>
    <w:rsid w:val="007656B4"/>
    <w:rsid w:val="007879FC"/>
    <w:rsid w:val="00796249"/>
    <w:rsid w:val="007C2EDD"/>
    <w:rsid w:val="00804B65"/>
    <w:rsid w:val="00807142"/>
    <w:rsid w:val="00817730"/>
    <w:rsid w:val="008A393B"/>
    <w:rsid w:val="00920095"/>
    <w:rsid w:val="009569D8"/>
    <w:rsid w:val="009D0DA2"/>
    <w:rsid w:val="00A82E3E"/>
    <w:rsid w:val="00AD7D64"/>
    <w:rsid w:val="00B11C0C"/>
    <w:rsid w:val="00B80EC1"/>
    <w:rsid w:val="00B825DE"/>
    <w:rsid w:val="00B94E77"/>
    <w:rsid w:val="00BC665F"/>
    <w:rsid w:val="00BF36EC"/>
    <w:rsid w:val="00C3172E"/>
    <w:rsid w:val="00CE0A75"/>
    <w:rsid w:val="00CE1B47"/>
    <w:rsid w:val="00D54A18"/>
    <w:rsid w:val="00DD572C"/>
    <w:rsid w:val="00E15C77"/>
    <w:rsid w:val="00E238B8"/>
    <w:rsid w:val="00E404A8"/>
    <w:rsid w:val="00E55C26"/>
    <w:rsid w:val="00E75997"/>
    <w:rsid w:val="00E949EB"/>
    <w:rsid w:val="00EB01D8"/>
    <w:rsid w:val="00EF6515"/>
    <w:rsid w:val="00F56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E238B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E238B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E238B8"/>
    <w:rPr>
      <w:color w:val="0000FF"/>
      <w:u w:val="single"/>
    </w:rPr>
  </w:style>
  <w:style w:type="character" w:styleId="Emphasis">
    <w:name w:val="Emphasis"/>
    <w:uiPriority w:val="20"/>
    <w:qFormat/>
    <w:rsid w:val="00E238B8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E238B8"/>
    <w:pPr>
      <w:ind w:left="720"/>
    </w:pPr>
  </w:style>
  <w:style w:type="paragraph" w:customStyle="1" w:styleId="a">
    <w:name w:val="Знак"/>
    <w:basedOn w:val="Normal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238B8"/>
    <w:rPr>
      <w:color w:val="8B0000"/>
      <w:u w:val="single"/>
    </w:rPr>
  </w:style>
  <w:style w:type="character" w:styleId="FollowedHyperlink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18</Pages>
  <Words>6198</Words>
  <Characters>35331</Characters>
  <Application>Microsoft Office Word</Application>
  <DocSecurity>0</DocSecurity>
  <Lines>294</Lines>
  <Paragraphs>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16</cp:revision>
  <cp:lastPrinted>2021-09-24T09:03:00Z</cp:lastPrinted>
  <dcterms:created xsi:type="dcterms:W3CDTF">2019-09-03T07:02:00Z</dcterms:created>
  <dcterms:modified xsi:type="dcterms:W3CDTF">2021-09-24T09:35:00Z</dcterms:modified>
</cp:coreProperties>
</file>