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47" w:rsidRPr="000D6A47" w:rsidRDefault="000D6A47" w:rsidP="000D6A47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bg-BG"/>
        </w:rPr>
      </w:pPr>
    </w:p>
    <w:p w:rsidR="000D6A47" w:rsidRPr="000D6A47" w:rsidRDefault="000D6A47" w:rsidP="000D6A47">
      <w:pPr>
        <w:spacing w:after="0" w:line="240" w:lineRule="auto"/>
        <w:jc w:val="center"/>
        <w:rPr>
          <w:rFonts w:ascii="Arial" w:eastAsia="Times New Roman" w:hAnsi="Arial" w:cs="Times New Roman"/>
          <w:b/>
          <w:sz w:val="56"/>
          <w:szCs w:val="56"/>
        </w:rPr>
      </w:pPr>
      <w:r w:rsidRPr="000D6A47">
        <w:rPr>
          <w:rFonts w:ascii="Arial" w:eastAsia="Times New Roman" w:hAnsi="Arial" w:cs="Times New Roman"/>
          <w:noProof/>
          <w:sz w:val="56"/>
          <w:szCs w:val="56"/>
          <w:lang w:eastAsia="bg-BG"/>
        </w:rPr>
        <w:drawing>
          <wp:anchor distT="0" distB="0" distL="114300" distR="114300" simplePos="0" relativeHeight="251660288" behindDoc="1" locked="0" layoutInCell="1" allowOverlap="1" wp14:anchorId="737F94AE" wp14:editId="0077D82B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603885" cy="704850"/>
            <wp:effectExtent l="0" t="0" r="5715" b="0"/>
            <wp:wrapSquare wrapText="bothSides"/>
            <wp:docPr id="1" name="Picture 1" descr="gerb_mez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mezd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A47">
        <w:rPr>
          <w:rFonts w:ascii="Arial" w:eastAsia="Times New Roman" w:hAnsi="Arial" w:cs="Times New Roman"/>
          <w:noProof/>
          <w:sz w:val="56"/>
          <w:szCs w:val="56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C8DF7" wp14:editId="46CEF3E1">
                <wp:simplePos x="0" y="0"/>
                <wp:positionH relativeFrom="column">
                  <wp:posOffset>374650</wp:posOffset>
                </wp:positionH>
                <wp:positionV relativeFrom="paragraph">
                  <wp:posOffset>429260</wp:posOffset>
                </wp:positionV>
                <wp:extent cx="5062220" cy="1270"/>
                <wp:effectExtent l="15875" t="1778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2220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2A53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33.8pt" to="428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" strokeweight="2pt"/>
            </w:pict>
          </mc:Fallback>
        </mc:AlternateContent>
      </w:r>
      <w:r w:rsidRPr="000D6A47">
        <w:rPr>
          <w:rFonts w:ascii="Arial" w:eastAsia="Times New Roman" w:hAnsi="Arial" w:cs="Times New Roman"/>
          <w:b/>
          <w:sz w:val="56"/>
          <w:szCs w:val="56"/>
        </w:rPr>
        <w:t>ОБЩИНА МЕЗДРА</w:t>
      </w: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>Мездра 3100, ул. "Христо Ботев" 27, тел: 0910/9-21-16; 0910/9-23-21, факс: 0910/9-25-23</w:t>
      </w:r>
    </w:p>
    <w:p w:rsidR="000D6A47" w:rsidRPr="000D6A47" w:rsidRDefault="000D6A47" w:rsidP="000D6A47">
      <w:pPr>
        <w:tabs>
          <w:tab w:val="center" w:pos="4536"/>
          <w:tab w:val="right" w:pos="9072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>e-mail:</w:t>
      </w:r>
      <w:r w:rsidRPr="000D6A47">
        <w:t xml:space="preserve"> </w:t>
      </w:r>
      <w:hyperlink r:id="rId9" w:history="1">
        <w:r w:rsidRPr="000D6A47">
          <w:rPr>
            <w:rFonts w:ascii="Times New Roman" w:eastAsia="Times New Roman" w:hAnsi="Times New Roman" w:cs="Times New Roman"/>
            <w:bCs/>
            <w:color w:val="0000FF"/>
            <w:szCs w:val="20"/>
            <w:u w:val="single"/>
            <w:lang w:eastAsia="et-EE"/>
          </w:rPr>
          <w:t>obshtina@mezdra.egov.bg</w:t>
        </w:r>
      </w:hyperlink>
      <w:r w:rsidRPr="000D6A47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, </w:t>
      </w:r>
      <w:hyperlink r:id="rId10" w:history="1">
        <w:r w:rsidRPr="000D6A47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et-EE"/>
          </w:rPr>
          <w:t>http://www.mezdra.bg</w:t>
        </w:r>
      </w:hyperlink>
    </w:p>
    <w:p w:rsidR="00CE3C6A" w:rsidRDefault="0079330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CE3C6A" w:rsidRDefault="00CE3C6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>О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 Б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Я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В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val="ru-RU" w:eastAsia="bg-BG"/>
        </w:rPr>
        <w:t xml:space="preserve">А </w:t>
      </w:r>
      <w:r w:rsidRPr="0079330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79330A" w:rsidRPr="0079330A" w:rsidRDefault="0079330A" w:rsidP="00793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30A" w:rsidRDefault="0079330A" w:rsidP="00793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Във връзка с чл.37и от Закона за собствеността и ползването на земеделските земи (ЗСПЗЗ) </w:t>
      </w:r>
      <w:r w:rsidRPr="0079330A">
        <w:rPr>
          <w:rFonts w:ascii="Times New Roman" w:hAnsi="Times New Roman" w:cs="Times New Roman"/>
          <w:sz w:val="28"/>
          <w:szCs w:val="28"/>
        </w:rPr>
        <w:t xml:space="preserve">Община Мездра обявява провеждането на </w:t>
      </w:r>
      <w:r>
        <w:rPr>
          <w:rFonts w:ascii="Times New Roman" w:hAnsi="Times New Roman" w:cs="Times New Roman"/>
          <w:sz w:val="28"/>
          <w:szCs w:val="28"/>
        </w:rPr>
        <w:t>заседение на комисията назначена със Заповед № 129/13.03.2025 г. на Директора на ОД „Земеделие“ Враца.</w:t>
      </w:r>
    </w:p>
    <w:p w:rsidR="0079330A" w:rsidRPr="0079330A" w:rsidRDefault="0079330A" w:rsidP="00793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Заседанието </w:t>
      </w:r>
      <w:r w:rsidRPr="0079330A">
        <w:rPr>
          <w:rFonts w:ascii="Times New Roman" w:hAnsi="Times New Roman" w:cs="Times New Roman"/>
          <w:sz w:val="28"/>
          <w:szCs w:val="28"/>
        </w:rPr>
        <w:t xml:space="preserve"> ще се проведе на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9330A">
        <w:rPr>
          <w:rFonts w:ascii="Times New Roman" w:hAnsi="Times New Roman" w:cs="Times New Roman"/>
          <w:sz w:val="28"/>
          <w:szCs w:val="28"/>
        </w:rPr>
        <w:t>.03.2025 г.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330A">
        <w:rPr>
          <w:rFonts w:ascii="Times New Roman" w:hAnsi="Times New Roman" w:cs="Times New Roman"/>
          <w:sz w:val="28"/>
          <w:szCs w:val="28"/>
        </w:rPr>
        <w:t>:00 часа в Община Мездра,</w:t>
      </w:r>
      <w:r w:rsidRPr="0079330A">
        <w:rPr>
          <w:rFonts w:ascii="Times New Roman" w:hAnsi="Times New Roman" w:cs="Times New Roman"/>
          <w:sz w:val="24"/>
          <w:szCs w:val="24"/>
        </w:rPr>
        <w:t xml:space="preserve"> ул. „Христо Ботев“ № 27, </w:t>
      </w:r>
      <w:r w:rsidRPr="0079330A">
        <w:rPr>
          <w:rFonts w:ascii="Times New Roman" w:hAnsi="Times New Roman" w:cs="Times New Roman"/>
          <w:sz w:val="28"/>
          <w:szCs w:val="28"/>
        </w:rPr>
        <w:t xml:space="preserve"> на ІІІ етаж</w:t>
      </w:r>
      <w:r>
        <w:rPr>
          <w:rFonts w:ascii="Times New Roman" w:hAnsi="Times New Roman" w:cs="Times New Roman"/>
          <w:sz w:val="28"/>
          <w:szCs w:val="28"/>
        </w:rPr>
        <w:t xml:space="preserve"> , стая 315</w:t>
      </w:r>
      <w:r w:rsidR="00426107">
        <w:rPr>
          <w:rFonts w:ascii="Times New Roman" w:hAnsi="Times New Roman" w:cs="Times New Roman"/>
          <w:sz w:val="28"/>
          <w:szCs w:val="28"/>
        </w:rPr>
        <w:t>, Общинска служба „Земеделие“ - Мездра</w:t>
      </w:r>
    </w:p>
    <w:p w:rsidR="0079330A" w:rsidRPr="0079330A" w:rsidRDefault="0079330A" w:rsidP="007933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Допълнителна информация 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телефон 0889465290 – отдел „Общинска собственост</w:t>
      </w:r>
      <w:r w:rsidR="004261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(земи, гори, сгради)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426107">
        <w:rPr>
          <w:rFonts w:ascii="Times New Roman" w:eastAsia="Times New Roman" w:hAnsi="Times New Roman" w:cs="Times New Roman"/>
          <w:sz w:val="28"/>
          <w:szCs w:val="28"/>
          <w:lang w:eastAsia="bg-BG"/>
        </w:rPr>
        <w:t>търгове</w:t>
      </w:r>
      <w:r w:rsidRPr="0079330A">
        <w:rPr>
          <w:rFonts w:ascii="Times New Roman" w:eastAsia="Times New Roman" w:hAnsi="Times New Roman" w:cs="Times New Roman"/>
          <w:sz w:val="28"/>
          <w:szCs w:val="28"/>
          <w:lang w:eastAsia="bg-BG"/>
        </w:rPr>
        <w:t>“.</w:t>
      </w:r>
    </w:p>
    <w:p w:rsidR="0079330A" w:rsidRPr="0079330A" w:rsidRDefault="0079330A" w:rsidP="0079330A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30A" w:rsidRPr="0079330A" w:rsidRDefault="0079330A" w:rsidP="0079330A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9330A" w:rsidRPr="0079330A" w:rsidRDefault="0079330A" w:rsidP="00793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E6DB3" w:rsidRDefault="00AE6DB3" w:rsidP="00B23345">
      <w:pPr>
        <w:ind w:firstLine="708"/>
        <w:jc w:val="both"/>
        <w:rPr>
          <w:rFonts w:ascii="Times New Roman" w:hAnsi="Times New Roman"/>
          <w:lang w:val="ru-RU"/>
        </w:rPr>
      </w:pPr>
    </w:p>
    <w:p w:rsidR="00AE6DB3" w:rsidRDefault="00AE6DB3" w:rsidP="00B23345">
      <w:pPr>
        <w:ind w:firstLine="708"/>
        <w:jc w:val="both"/>
        <w:rPr>
          <w:rFonts w:ascii="Times New Roman" w:hAnsi="Times New Roman"/>
          <w:lang w:val="ru-RU"/>
        </w:rPr>
      </w:pPr>
    </w:p>
    <w:sectPr w:rsidR="00AE6DB3" w:rsidSect="00F979AD"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65" w:rsidRDefault="00641C65" w:rsidP="00F979AD">
      <w:pPr>
        <w:spacing w:after="0" w:line="240" w:lineRule="auto"/>
      </w:pPr>
      <w:r>
        <w:separator/>
      </w:r>
    </w:p>
  </w:endnote>
  <w:endnote w:type="continuationSeparator" w:id="0">
    <w:p w:rsidR="00641C65" w:rsidRDefault="00641C65" w:rsidP="00F9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45"/>
      <w:tblOverlap w:val="never"/>
      <w:tblW w:w="9135" w:type="dxa"/>
      <w:tblLook w:val="04A0" w:firstRow="1" w:lastRow="0" w:firstColumn="1" w:lastColumn="0" w:noHBand="0" w:noVBand="1"/>
    </w:tblPr>
    <w:tblGrid>
      <w:gridCol w:w="2008"/>
      <w:gridCol w:w="1591"/>
      <w:gridCol w:w="1715"/>
      <w:gridCol w:w="1653"/>
      <w:gridCol w:w="2168"/>
    </w:tblGrid>
    <w:tr w:rsidR="00F979AD" w:rsidRPr="00A95FED" w:rsidTr="00B17F07">
      <w:trPr>
        <w:trHeight w:val="656"/>
      </w:trPr>
      <w:tc>
        <w:tcPr>
          <w:tcW w:w="2115" w:type="dxa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</w:pPr>
          <w:r>
            <w:object w:dxaOrig="177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65pt;height:44.35pt" o:ole="">
                <v:imagedata r:id="rId1" o:title=""/>
              </v:shape>
              <o:OLEObject Type="Embed" ProgID="PBrush" ShapeID="_x0000_i1025" DrawAspect="Content" ObjectID="_1803988887" r:id="rId2"/>
            </w:object>
          </w:r>
          <w:r w:rsidRPr="00A95FED">
            <w:t xml:space="preserve"> </w:t>
          </w:r>
        </w:p>
      </w:tc>
      <w:tc>
        <w:tcPr>
          <w:tcW w:w="1722" w:type="dxa"/>
          <w:vAlign w:val="center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ISO 9001:</w:t>
          </w:r>
          <w:r>
            <w:rPr>
              <w:b/>
              <w:sz w:val="16"/>
              <w:szCs w:val="16"/>
            </w:rPr>
            <w:t>2015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 xml:space="preserve">№ </w:t>
          </w:r>
          <w:r>
            <w:rPr>
              <w:b/>
              <w:sz w:val="16"/>
              <w:szCs w:val="16"/>
            </w:rPr>
            <w:t>16306</w:t>
          </w:r>
        </w:p>
      </w:tc>
      <w:tc>
        <w:tcPr>
          <w:tcW w:w="1855" w:type="dxa"/>
          <w:vAlign w:val="center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ISO 14001:</w:t>
          </w:r>
          <w:r>
            <w:rPr>
              <w:b/>
              <w:sz w:val="16"/>
              <w:szCs w:val="16"/>
            </w:rPr>
            <w:t>2015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№ E3368</w:t>
          </w:r>
        </w:p>
      </w:tc>
      <w:tc>
        <w:tcPr>
          <w:tcW w:w="1781" w:type="dxa"/>
          <w:vAlign w:val="center"/>
        </w:tcPr>
        <w:p w:rsidR="00F979AD" w:rsidRPr="00BC0F87" w:rsidRDefault="00F979AD" w:rsidP="00F979AD">
          <w:pPr>
            <w:pStyle w:val="Footer"/>
            <w:tabs>
              <w:tab w:val="left" w:pos="1995"/>
            </w:tabs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ISO 45001</w:t>
          </w:r>
          <w:r w:rsidRPr="00A95FED">
            <w:rPr>
              <w:b/>
              <w:sz w:val="16"/>
              <w:szCs w:val="16"/>
            </w:rPr>
            <w:t>:20</w:t>
          </w:r>
          <w:r>
            <w:rPr>
              <w:b/>
              <w:sz w:val="16"/>
              <w:szCs w:val="16"/>
              <w:lang w:val="en-US"/>
            </w:rPr>
            <w:t>18</w:t>
          </w:r>
        </w:p>
        <w:p w:rsidR="00F979AD" w:rsidRPr="00A95FED" w:rsidRDefault="00F979AD" w:rsidP="00F979AD">
          <w:pPr>
            <w:pStyle w:val="Footer"/>
            <w:tabs>
              <w:tab w:val="left" w:pos="1995"/>
            </w:tabs>
            <w:jc w:val="center"/>
            <w:rPr>
              <w:sz w:val="16"/>
              <w:szCs w:val="16"/>
            </w:rPr>
          </w:pPr>
          <w:r w:rsidRPr="00A95FED">
            <w:rPr>
              <w:b/>
              <w:sz w:val="16"/>
              <w:szCs w:val="16"/>
            </w:rPr>
            <w:t>№ О-</w:t>
          </w:r>
          <w:r>
            <w:rPr>
              <w:b/>
              <w:sz w:val="16"/>
              <w:szCs w:val="16"/>
            </w:rPr>
            <w:t>2532</w:t>
          </w:r>
        </w:p>
      </w:tc>
      <w:tc>
        <w:tcPr>
          <w:tcW w:w="1662" w:type="dxa"/>
        </w:tcPr>
        <w:p w:rsidR="00F979AD" w:rsidRPr="00A95FED" w:rsidRDefault="00F979AD" w:rsidP="00F979AD">
          <w:pPr>
            <w:pStyle w:val="Footer"/>
            <w:tabs>
              <w:tab w:val="left" w:pos="1995"/>
            </w:tabs>
          </w:pPr>
          <w:r>
            <w:object w:dxaOrig="3285" w:dyaOrig="1530">
              <v:shape id="_x0000_i1026" type="#_x0000_t75" style="width:97.35pt;height:44.95pt" o:ole="">
                <v:imagedata r:id="rId3" o:title=""/>
              </v:shape>
              <o:OLEObject Type="Embed" ProgID="PBrush" ShapeID="_x0000_i1026" DrawAspect="Content" ObjectID="_1803988888" r:id="rId4"/>
            </w:object>
          </w:r>
        </w:p>
      </w:tc>
    </w:tr>
  </w:tbl>
  <w:p w:rsidR="00F979AD" w:rsidRDefault="00F979AD" w:rsidP="00F9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65" w:rsidRDefault="00641C65" w:rsidP="00F979AD">
      <w:pPr>
        <w:spacing w:after="0" w:line="240" w:lineRule="auto"/>
      </w:pPr>
      <w:r>
        <w:separator/>
      </w:r>
    </w:p>
  </w:footnote>
  <w:footnote w:type="continuationSeparator" w:id="0">
    <w:p w:rsidR="00641C65" w:rsidRDefault="00641C65" w:rsidP="00F9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779"/>
    <w:multiLevelType w:val="hybridMultilevel"/>
    <w:tmpl w:val="0AE2DB42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D0C0F"/>
    <w:multiLevelType w:val="hybridMultilevel"/>
    <w:tmpl w:val="17626F7A"/>
    <w:lvl w:ilvl="0" w:tplc="D51E83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4D52BB7"/>
    <w:multiLevelType w:val="hybridMultilevel"/>
    <w:tmpl w:val="9B045C0A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E103D"/>
    <w:multiLevelType w:val="hybridMultilevel"/>
    <w:tmpl w:val="BE6827C8"/>
    <w:lvl w:ilvl="0" w:tplc="EC46EC10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3255" w:hanging="360"/>
      </w:pPr>
    </w:lvl>
    <w:lvl w:ilvl="2" w:tplc="0402001B" w:tentative="1">
      <w:start w:val="1"/>
      <w:numFmt w:val="lowerRoman"/>
      <w:lvlText w:val="%3."/>
      <w:lvlJc w:val="right"/>
      <w:pPr>
        <w:ind w:left="3975" w:hanging="180"/>
      </w:pPr>
    </w:lvl>
    <w:lvl w:ilvl="3" w:tplc="0402000F" w:tentative="1">
      <w:start w:val="1"/>
      <w:numFmt w:val="decimal"/>
      <w:lvlText w:val="%4."/>
      <w:lvlJc w:val="left"/>
      <w:pPr>
        <w:ind w:left="4695" w:hanging="360"/>
      </w:pPr>
    </w:lvl>
    <w:lvl w:ilvl="4" w:tplc="04020019" w:tentative="1">
      <w:start w:val="1"/>
      <w:numFmt w:val="lowerLetter"/>
      <w:lvlText w:val="%5."/>
      <w:lvlJc w:val="left"/>
      <w:pPr>
        <w:ind w:left="5415" w:hanging="360"/>
      </w:pPr>
    </w:lvl>
    <w:lvl w:ilvl="5" w:tplc="0402001B" w:tentative="1">
      <w:start w:val="1"/>
      <w:numFmt w:val="lowerRoman"/>
      <w:lvlText w:val="%6."/>
      <w:lvlJc w:val="right"/>
      <w:pPr>
        <w:ind w:left="6135" w:hanging="180"/>
      </w:pPr>
    </w:lvl>
    <w:lvl w:ilvl="6" w:tplc="0402000F" w:tentative="1">
      <w:start w:val="1"/>
      <w:numFmt w:val="decimal"/>
      <w:lvlText w:val="%7."/>
      <w:lvlJc w:val="left"/>
      <w:pPr>
        <w:ind w:left="6855" w:hanging="360"/>
      </w:pPr>
    </w:lvl>
    <w:lvl w:ilvl="7" w:tplc="04020019" w:tentative="1">
      <w:start w:val="1"/>
      <w:numFmt w:val="lowerLetter"/>
      <w:lvlText w:val="%8."/>
      <w:lvlJc w:val="left"/>
      <w:pPr>
        <w:ind w:left="7575" w:hanging="360"/>
      </w:pPr>
    </w:lvl>
    <w:lvl w:ilvl="8" w:tplc="0402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>
    <w:nsid w:val="53617349"/>
    <w:multiLevelType w:val="hybridMultilevel"/>
    <w:tmpl w:val="839A53B0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54CA6"/>
    <w:multiLevelType w:val="hybridMultilevel"/>
    <w:tmpl w:val="7E260CF2"/>
    <w:lvl w:ilvl="0" w:tplc="25301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0212F1"/>
    <w:multiLevelType w:val="hybridMultilevel"/>
    <w:tmpl w:val="C5BAFF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AD"/>
    <w:rsid w:val="00034011"/>
    <w:rsid w:val="0005634E"/>
    <w:rsid w:val="00090FDA"/>
    <w:rsid w:val="000D6A47"/>
    <w:rsid w:val="00142D2D"/>
    <w:rsid w:val="001472B9"/>
    <w:rsid w:val="001C68DA"/>
    <w:rsid w:val="001D4B6A"/>
    <w:rsid w:val="002523E2"/>
    <w:rsid w:val="00271216"/>
    <w:rsid w:val="00294ABE"/>
    <w:rsid w:val="0030303A"/>
    <w:rsid w:val="0033633F"/>
    <w:rsid w:val="0036065C"/>
    <w:rsid w:val="00364F3E"/>
    <w:rsid w:val="003B1B64"/>
    <w:rsid w:val="00402D7E"/>
    <w:rsid w:val="00426107"/>
    <w:rsid w:val="00455BC5"/>
    <w:rsid w:val="004B0723"/>
    <w:rsid w:val="004D53F8"/>
    <w:rsid w:val="00500B11"/>
    <w:rsid w:val="00540B47"/>
    <w:rsid w:val="005758AE"/>
    <w:rsid w:val="00590B9B"/>
    <w:rsid w:val="005B558B"/>
    <w:rsid w:val="005D004F"/>
    <w:rsid w:val="00641C65"/>
    <w:rsid w:val="006663AB"/>
    <w:rsid w:val="006E4745"/>
    <w:rsid w:val="00761199"/>
    <w:rsid w:val="00761F1A"/>
    <w:rsid w:val="0079330A"/>
    <w:rsid w:val="007B3F6D"/>
    <w:rsid w:val="00882F97"/>
    <w:rsid w:val="00897F4B"/>
    <w:rsid w:val="008A07D5"/>
    <w:rsid w:val="008B47F5"/>
    <w:rsid w:val="008C667C"/>
    <w:rsid w:val="008E0A8B"/>
    <w:rsid w:val="00905585"/>
    <w:rsid w:val="00945B71"/>
    <w:rsid w:val="00952CFC"/>
    <w:rsid w:val="00954076"/>
    <w:rsid w:val="0095440F"/>
    <w:rsid w:val="0095672E"/>
    <w:rsid w:val="00981F27"/>
    <w:rsid w:val="009E5986"/>
    <w:rsid w:val="009E6A75"/>
    <w:rsid w:val="009E7FE5"/>
    <w:rsid w:val="00A04C60"/>
    <w:rsid w:val="00A35FB3"/>
    <w:rsid w:val="00A46612"/>
    <w:rsid w:val="00A51DF6"/>
    <w:rsid w:val="00A542D3"/>
    <w:rsid w:val="00AE6DB3"/>
    <w:rsid w:val="00B23345"/>
    <w:rsid w:val="00B47279"/>
    <w:rsid w:val="00B82DE9"/>
    <w:rsid w:val="00BD767D"/>
    <w:rsid w:val="00CD1A63"/>
    <w:rsid w:val="00CE3C6A"/>
    <w:rsid w:val="00DB2EF1"/>
    <w:rsid w:val="00E8132F"/>
    <w:rsid w:val="00E81EF3"/>
    <w:rsid w:val="00F440ED"/>
    <w:rsid w:val="00F66A1B"/>
    <w:rsid w:val="00F70E55"/>
    <w:rsid w:val="00F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2A54F-DFB8-40E4-A8D0-5DD35154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79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HeaderChar">
    <w:name w:val="Header Char"/>
    <w:basedOn w:val="DefaultParagraphFont"/>
    <w:link w:val="Header"/>
    <w:rsid w:val="00F979AD"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uiPriority w:val="99"/>
    <w:rsid w:val="00F979AD"/>
    <w:rPr>
      <w:color w:val="0000FF"/>
      <w:u w:val="single"/>
    </w:rPr>
  </w:style>
  <w:style w:type="paragraph" w:styleId="NoSpacing">
    <w:name w:val="No Spacing"/>
    <w:uiPriority w:val="1"/>
    <w:qFormat/>
    <w:rsid w:val="00F979A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F9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9AD"/>
  </w:style>
  <w:style w:type="paragraph" w:styleId="ListParagraph">
    <w:name w:val="List Paragraph"/>
    <w:basedOn w:val="Normal"/>
    <w:uiPriority w:val="34"/>
    <w:qFormat/>
    <w:rsid w:val="00056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zdr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zdra.bg/?page_id=77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F1F3-C3CE-4B29-9A14-D1411059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Pavlova</dc:creator>
  <cp:keywords/>
  <dc:description/>
  <cp:lastModifiedBy>Natasha Petrova</cp:lastModifiedBy>
  <cp:revision>54</cp:revision>
  <cp:lastPrinted>2022-07-26T05:51:00Z</cp:lastPrinted>
  <dcterms:created xsi:type="dcterms:W3CDTF">2022-02-11T09:27:00Z</dcterms:created>
  <dcterms:modified xsi:type="dcterms:W3CDTF">2025-03-20T13:15:00Z</dcterms:modified>
</cp:coreProperties>
</file>