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EB" w:rsidRDefault="00BC4110" w:rsidP="00BC4110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      </w:t>
      </w:r>
    </w:p>
    <w:p w:rsidR="003657EB" w:rsidRDefault="003657EB" w:rsidP="00BC4110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BC4110" w:rsidRDefault="00BC4110" w:rsidP="00060FA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3657EB" w:rsidRDefault="003657EB" w:rsidP="00BC4110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BC4110" w:rsidRDefault="00BC4110" w:rsidP="00BC4110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3657EB" w:rsidRPr="00440809" w:rsidRDefault="003657EB" w:rsidP="00BC4110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3657EB" w:rsidRDefault="004959B8" w:rsidP="003657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Във връзка с процедура по разпределение пасища, мери и ливади от държавния и общинския поземлен фонд по реда на чл. 37и, ал. 8, т.4 и 5 от Закона за собствеността и ползването на земеделски земи </w:t>
      </w:r>
      <w:r w:rsidR="00C00F19">
        <w:rPr>
          <w:rFonts w:ascii="Times New Roman" w:hAnsi="Times New Roman"/>
          <w:sz w:val="24"/>
          <w:szCs w:val="24"/>
          <w:lang w:val="bg-BG"/>
        </w:rPr>
        <w:t>/ЗСПЗЗ/ и чл. 104г, ал.6, ал. 7, и ал. 8, чл. 104д, ал. 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от ППЗСПЗЗ уведомявам, че заседание на комисията назначена със</w:t>
      </w:r>
      <w:r w:rsidR="00BC4110"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4110" w:rsidRPr="00870CA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BC4110" w:rsidRPr="00870CA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BC4110">
        <w:rPr>
          <w:rFonts w:ascii="Times New Roman" w:hAnsi="Times New Roman"/>
          <w:sz w:val="24"/>
          <w:szCs w:val="24"/>
          <w:lang w:val="bg-BG"/>
        </w:rPr>
        <w:t xml:space="preserve"> 127/13.03.2025 г. измене</w:t>
      </w:r>
      <w:r w:rsidR="00E31985">
        <w:rPr>
          <w:rFonts w:ascii="Times New Roman" w:hAnsi="Times New Roman"/>
          <w:sz w:val="24"/>
          <w:szCs w:val="24"/>
          <w:lang w:val="bg-BG"/>
        </w:rPr>
        <w:t>на със Заповед № 141/21.03.2025 г.</w:t>
      </w:r>
      <w:r w:rsidR="00BC4110"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4110" w:rsidRPr="00870CA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BC4110" w:rsidRPr="00870CA6">
        <w:rPr>
          <w:rFonts w:ascii="Times New Roman" w:hAnsi="Times New Roman"/>
          <w:sz w:val="24"/>
          <w:szCs w:val="24"/>
          <w:lang w:val="ru-RU"/>
        </w:rPr>
        <w:t xml:space="preserve"> Директора на </w:t>
      </w:r>
      <w:proofErr w:type="spellStart"/>
      <w:r w:rsidR="00BC4110" w:rsidRPr="00870CA6">
        <w:rPr>
          <w:rFonts w:ascii="Times New Roman" w:hAnsi="Times New Roman"/>
          <w:sz w:val="24"/>
          <w:szCs w:val="24"/>
          <w:lang w:val="ru-RU"/>
        </w:rPr>
        <w:t>Областн</w:t>
      </w:r>
      <w:r w:rsidR="00BC4110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BC4110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="00BC4110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BC4110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="00BC4110">
        <w:rPr>
          <w:rFonts w:ascii="Times New Roman" w:hAnsi="Times New Roman"/>
          <w:sz w:val="24"/>
          <w:szCs w:val="24"/>
          <w:lang w:val="ru-RU"/>
        </w:rPr>
        <w:t>Враца</w:t>
      </w:r>
      <w:proofErr w:type="spellEnd"/>
      <w:r w:rsidR="008C1575">
        <w:rPr>
          <w:rFonts w:ascii="Times New Roman" w:hAnsi="Times New Roman"/>
          <w:sz w:val="24"/>
          <w:szCs w:val="24"/>
          <w:lang w:eastAsia="bg-BG"/>
        </w:rPr>
        <w:t>,</w:t>
      </w:r>
      <w:r w:rsidR="00BC4110" w:rsidRPr="002016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BC4110" w:rsidRPr="00870CA6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BC4110" w:rsidRPr="00870CA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BC4110" w:rsidRPr="00870CA6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="00BC4110"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BC4110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E31985">
        <w:rPr>
          <w:rFonts w:ascii="Times New Roman" w:hAnsi="Times New Roman"/>
          <w:b/>
          <w:sz w:val="24"/>
          <w:szCs w:val="24"/>
          <w:lang w:val="ru-RU"/>
        </w:rPr>
        <w:t>16.05</w:t>
      </w:r>
      <w:r w:rsidR="00BC4110" w:rsidRPr="00EE5AE8">
        <w:rPr>
          <w:rFonts w:ascii="Times New Roman" w:hAnsi="Times New Roman"/>
          <w:b/>
          <w:sz w:val="24"/>
          <w:szCs w:val="24"/>
          <w:lang w:val="ru-RU"/>
        </w:rPr>
        <w:t>.2025 г.</w:t>
      </w:r>
      <w:r w:rsidR="00E31985">
        <w:rPr>
          <w:rFonts w:ascii="Times New Roman" w:hAnsi="Times New Roman"/>
          <w:b/>
          <w:sz w:val="24"/>
          <w:szCs w:val="24"/>
          <w:lang w:val="ru-RU"/>
        </w:rPr>
        <w:t xml:space="preserve"> от 13</w:t>
      </w:r>
      <w:r w:rsidR="00BC4110">
        <w:rPr>
          <w:rFonts w:ascii="Times New Roman" w:hAnsi="Times New Roman"/>
          <w:b/>
          <w:sz w:val="24"/>
          <w:szCs w:val="24"/>
          <w:lang w:val="ru-RU"/>
        </w:rPr>
        <w:t>,30</w:t>
      </w:r>
      <w:r w:rsidR="00BC4110" w:rsidRPr="00EE5AE8">
        <w:rPr>
          <w:rFonts w:ascii="Times New Roman" w:hAnsi="Times New Roman"/>
          <w:b/>
          <w:sz w:val="24"/>
          <w:szCs w:val="24"/>
          <w:lang w:val="ru-RU"/>
        </w:rPr>
        <w:t xml:space="preserve">ч. в </w:t>
      </w:r>
      <w:r w:rsidR="00BC4110">
        <w:rPr>
          <w:rFonts w:ascii="Times New Roman" w:hAnsi="Times New Roman"/>
          <w:b/>
          <w:sz w:val="24"/>
          <w:szCs w:val="24"/>
          <w:lang w:val="bg-BG"/>
        </w:rPr>
        <w:t>сградата на Община Козлодуй,</w:t>
      </w:r>
      <w:r w:rsidR="00BC4110" w:rsidRPr="00EE5A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4110">
        <w:rPr>
          <w:rFonts w:ascii="Times New Roman" w:hAnsi="Times New Roman"/>
          <w:b/>
          <w:sz w:val="24"/>
          <w:szCs w:val="24"/>
          <w:lang w:val="bg-BG"/>
        </w:rPr>
        <w:t>заседателната зала, ет. 1</w:t>
      </w:r>
    </w:p>
    <w:p w:rsidR="00BC4110" w:rsidRPr="00C00F19" w:rsidRDefault="00084F04" w:rsidP="003657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На заседанието комисията ще извърши разпределение на свободни пасища, мери и ливади от държавния и общински поземлен фонд, определени </w:t>
      </w:r>
      <w:r w:rsidRPr="00C00F19">
        <w:rPr>
          <w:rFonts w:ascii="Times New Roman" w:hAnsi="Times New Roman"/>
          <w:sz w:val="24"/>
          <w:szCs w:val="24"/>
          <w:lang w:val="bg-BG" w:eastAsia="bg-BG"/>
        </w:rPr>
        <w:t xml:space="preserve">с </w:t>
      </w:r>
      <w:r w:rsidR="00C00F19" w:rsidRPr="00C00F19">
        <w:rPr>
          <w:rFonts w:ascii="Times New Roman" w:hAnsi="Times New Roman"/>
          <w:sz w:val="24"/>
          <w:szCs w:val="24"/>
          <w:lang w:val="bg-BG" w:eastAsia="bg-BG"/>
        </w:rPr>
        <w:t>решение № 251 от протокол № 19/21.02.2025 г.</w:t>
      </w:r>
    </w:p>
    <w:p w:rsidR="00BC4110" w:rsidRPr="00C00F19" w:rsidRDefault="00BC4110" w:rsidP="00BC411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00F19">
        <w:rPr>
          <w:rFonts w:ascii="Times New Roman" w:hAnsi="Times New Roman"/>
          <w:sz w:val="24"/>
          <w:szCs w:val="24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чл.37и, ал.5 от ЗСПЗЗ, както и други заинтересовани лица</w:t>
      </w:r>
      <w:r w:rsidR="008C1575" w:rsidRPr="00C00F19">
        <w:rPr>
          <w:rFonts w:ascii="Times New Roman" w:hAnsi="Times New Roman"/>
          <w:sz w:val="24"/>
          <w:szCs w:val="24"/>
          <w:lang w:eastAsia="bg-BG"/>
        </w:rPr>
        <w:t>.</w:t>
      </w:r>
    </w:p>
    <w:p w:rsidR="00BC4110" w:rsidRPr="00C00F19" w:rsidRDefault="00BC4110" w:rsidP="00BC411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C00F19">
        <w:rPr>
          <w:rFonts w:ascii="Times New Roman" w:hAnsi="Times New Roman"/>
          <w:sz w:val="24"/>
          <w:szCs w:val="24"/>
          <w:lang w:val="bg-BG"/>
        </w:rPr>
        <w:t>Настоящата обява да бъде оповестена на информационните табла на Община Козлодуй, кметствата на територията на общината, Областна дирекция „Земеделие” – гр. Враца и общинска служба по земеделие - Козлодуй както и на интернет страниците на Община Козлодуй и Областна дирекция „Земеделие” – гр. Враца.</w:t>
      </w:r>
    </w:p>
    <w:p w:rsidR="00BC4110" w:rsidRPr="00C00F19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C4110" w:rsidRPr="00C00F19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0F19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127/ 13.03.2025 г. изменена със  Заповед № 141/21.03.2025 г.             </w:t>
      </w:r>
    </w:p>
    <w:p w:rsidR="00BC4110" w:rsidRPr="00C00F19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0F1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</w:t>
      </w:r>
    </w:p>
    <w:p w:rsidR="00BC4110" w:rsidRPr="00C00F19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0F1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</w:t>
      </w:r>
      <w:r w:rsidR="00C00F19">
        <w:rPr>
          <w:rFonts w:ascii="Times New Roman" w:hAnsi="Times New Roman"/>
          <w:b/>
          <w:sz w:val="24"/>
          <w:szCs w:val="24"/>
          <w:lang w:val="bg-BG"/>
        </w:rPr>
        <w:t xml:space="preserve">                     </w:t>
      </w:r>
    </w:p>
    <w:p w:rsidR="00BC4110" w:rsidRPr="00C00F19" w:rsidRDefault="00BC4110" w:rsidP="00BC4110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 w:rsidRPr="00C00F1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Pr="00C00F1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 w:rsidRPr="00C00F19">
        <w:rPr>
          <w:rFonts w:ascii="Times New Roman" w:hAnsi="Times New Roman"/>
          <w:sz w:val="24"/>
          <w:szCs w:val="24"/>
        </w:rPr>
        <w:t xml:space="preserve"> </w:t>
      </w:r>
      <w:r w:rsidR="00C00F19">
        <w:rPr>
          <w:rFonts w:ascii="Times New Roman" w:hAnsi="Times New Roman"/>
          <w:sz w:val="24"/>
          <w:szCs w:val="24"/>
          <w:lang w:val="bg-BG"/>
        </w:rPr>
        <w:t xml:space="preserve">            /Десислава </w:t>
      </w:r>
      <w:proofErr w:type="spellStart"/>
      <w:r w:rsidR="00C00F19">
        <w:rPr>
          <w:rFonts w:ascii="Times New Roman" w:hAnsi="Times New Roman"/>
          <w:sz w:val="24"/>
          <w:szCs w:val="24"/>
          <w:lang w:val="bg-BG"/>
        </w:rPr>
        <w:t>Вайкарова</w:t>
      </w:r>
      <w:proofErr w:type="spellEnd"/>
      <w:r w:rsidRPr="00C00F19">
        <w:rPr>
          <w:rFonts w:ascii="Times New Roman" w:hAnsi="Times New Roman"/>
          <w:sz w:val="24"/>
          <w:szCs w:val="24"/>
          <w:lang w:val="bg-BG"/>
        </w:rPr>
        <w:t>/п/</w:t>
      </w:r>
    </w:p>
    <w:p w:rsidR="00BC4110" w:rsidRPr="00C00F19" w:rsidRDefault="00BC4110" w:rsidP="00BC41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4110" w:rsidRPr="00720C97" w:rsidRDefault="00C00F19" w:rsidP="00BC411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Дата:14 .05</w:t>
      </w:r>
      <w:r w:rsidR="00BC4110" w:rsidRPr="00C00F19">
        <w:rPr>
          <w:rFonts w:ascii="Times New Roman" w:hAnsi="Times New Roman"/>
          <w:sz w:val="24"/>
          <w:szCs w:val="24"/>
          <w:lang w:val="bg-BG"/>
        </w:rPr>
        <w:t>.2025г.</w:t>
      </w:r>
      <w:r w:rsidR="00BC4110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BC4110" w:rsidRDefault="00BC4110" w:rsidP="00BC4110"/>
    <w:p w:rsidR="00D733C8" w:rsidRDefault="00D733C8"/>
    <w:sectPr w:rsidR="00D733C8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C"/>
    <w:rsid w:val="00060FAE"/>
    <w:rsid w:val="00084F04"/>
    <w:rsid w:val="003657EB"/>
    <w:rsid w:val="00445026"/>
    <w:rsid w:val="004959B8"/>
    <w:rsid w:val="00566E55"/>
    <w:rsid w:val="005D2FC4"/>
    <w:rsid w:val="008C1575"/>
    <w:rsid w:val="00B36348"/>
    <w:rsid w:val="00BC4110"/>
    <w:rsid w:val="00C00F19"/>
    <w:rsid w:val="00D733C8"/>
    <w:rsid w:val="00DA279C"/>
    <w:rsid w:val="00E31985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66ED8-A079-49FC-95FF-F6EC20D3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C4110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BC4110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57E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657E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P. Dunova</dc:creator>
  <cp:keywords/>
  <dc:description/>
  <cp:lastModifiedBy>Desislava P. Dunova</cp:lastModifiedBy>
  <cp:revision>11</cp:revision>
  <cp:lastPrinted>2025-04-08T11:17:00Z</cp:lastPrinted>
  <dcterms:created xsi:type="dcterms:W3CDTF">2025-04-07T13:32:00Z</dcterms:created>
  <dcterms:modified xsi:type="dcterms:W3CDTF">2025-05-14T07:11:00Z</dcterms:modified>
</cp:coreProperties>
</file>