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4B424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4B424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4B42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0200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A72EE"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23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4B424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4B424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4B424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B4247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4B4247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4B424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4B424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B424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4B42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FA72EE"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 Лютаджик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4B4247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4B4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4B4247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4B4247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4B424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4B424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4B424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B424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B424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4B424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4B4247" w:rsidTr="00B7406C">
        <w:trPr>
          <w:jc w:val="center"/>
        </w:trPr>
        <w:tc>
          <w:tcPr>
            <w:tcW w:w="620" w:type="dxa"/>
          </w:tcPr>
          <w:p w:rsidR="00B91D6F" w:rsidRPr="004B4247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4B424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4B424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4B424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4B424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4B424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4B424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4B42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4B4247" w:rsidRDefault="00B91D6F" w:rsidP="004B4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4B4247" w:rsidRDefault="00B91D6F" w:rsidP="004B42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4B4247" w:rsidRDefault="00B91D6F" w:rsidP="004B42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B424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4B424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4B4247" w:rsidRDefault="00B91D6F" w:rsidP="004B4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4B4247" w:rsidRDefault="00B91D6F" w:rsidP="004B4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4B4247" w:rsidRDefault="00B91D6F" w:rsidP="004B42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B424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4B424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4B4247" w:rsidRDefault="00B91D6F" w:rsidP="004B42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4B424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4B4247" w:rsidRDefault="00B91D6F" w:rsidP="004B424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4B424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4B4247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4B4247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4B4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19.50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70.90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33.12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10.50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34.16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16.77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34.20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80.55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33.10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74.17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33.8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9.71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32.26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78.64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32.25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29.29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32.19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28.59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18.11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11.96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18.14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24.05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18.19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9.25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18.15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3.56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38.4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37.71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38.5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10.14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29.39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19.00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29.47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15.72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29.49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6.48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29.45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5.90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29.46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5.49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33.25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61.66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38.13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16.38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38.8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13.41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38.10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11.90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38.11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9.95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36.71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51.75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36.65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13.96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36.68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26.75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36.67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13.36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36.66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18.40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36.38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42.01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36.35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36.87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36.31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30.56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36.37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22.43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36.30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11.78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36.36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11.31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36.54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62.24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36.55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39.30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36.61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22.26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36.49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15.43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36.44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15.13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36.45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10.99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36.46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7.41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34.3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32.72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34.92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28.12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34.5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32.02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34.95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24.76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34.94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24.69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19.21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45.76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19.17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25.65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19.19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3.68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36.43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7.44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36.41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29.33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33.23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12.32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33.22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11.55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32.19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23.74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29.58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12.30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33.20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20.04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33.20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12.87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4B4247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b/>
                <w:bCs/>
                <w:sz w:val="16"/>
                <w:szCs w:val="16"/>
              </w:rPr>
              <w:t>ОБЩО за ползвателя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b/>
                <w:bCs/>
                <w:sz w:val="16"/>
                <w:szCs w:val="16"/>
              </w:rPr>
              <w:t>1460.57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B424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35.57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27.13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35.61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34.57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35.60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26.82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35.63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15.87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35.12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47.11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35.10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29.78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35.9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28.45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35.97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84.41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35.34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57.18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35.98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52.05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35.45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45.99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35.96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34.58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35.92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33.93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35.104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31.14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35.38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28.18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35.106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24.90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35.40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23.53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35.44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13.75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35.94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9.15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35.95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8.78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35.35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7.18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35.81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4.29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35.43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3.86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DA2BDA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РУМЯНА ИВАНОВА КАМЕНОВА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35.79</w:t>
            </w:r>
          </w:p>
        </w:tc>
        <w:tc>
          <w:tcPr>
            <w:tcW w:w="1677" w:type="dxa"/>
          </w:tcPr>
          <w:p w:rsidR="004B4247" w:rsidRPr="004B4247" w:rsidRDefault="004B4247" w:rsidP="004B4247">
            <w:pPr>
              <w:jc w:val="center"/>
            </w:pPr>
            <w:r w:rsidRPr="004B424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sz w:val="16"/>
                <w:szCs w:val="16"/>
              </w:rPr>
              <w:t>17.79</w:t>
            </w:r>
          </w:p>
        </w:tc>
      </w:tr>
      <w:tr w:rsidR="004B4247" w:rsidRPr="004B4247" w:rsidTr="00B7406C">
        <w:trPr>
          <w:jc w:val="center"/>
        </w:trPr>
        <w:tc>
          <w:tcPr>
            <w:tcW w:w="620" w:type="dxa"/>
          </w:tcPr>
          <w:p w:rsidR="004B4247" w:rsidRPr="004B4247" w:rsidRDefault="004B424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B4247" w:rsidRPr="004B4247" w:rsidRDefault="004B4247" w:rsidP="004B4247">
            <w:pPr>
              <w:spacing w:line="227" w:lineRule="exact"/>
              <w:rPr>
                <w:sz w:val="16"/>
                <w:szCs w:val="16"/>
              </w:rPr>
            </w:pPr>
            <w:r w:rsidRPr="004B4247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B4247" w:rsidRPr="004B4247" w:rsidRDefault="004B4247" w:rsidP="004B424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B4247" w:rsidRPr="004B4247" w:rsidRDefault="004B4247" w:rsidP="00DA2BD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4B4247">
              <w:rPr>
                <w:b/>
                <w:bCs/>
                <w:sz w:val="16"/>
                <w:szCs w:val="16"/>
              </w:rPr>
              <w:t>690.42</w:t>
            </w:r>
          </w:p>
        </w:tc>
      </w:tr>
    </w:tbl>
    <w:p w:rsidR="00E07C34" w:rsidRPr="004B424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4B424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4B4247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4B424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4B424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B424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4B424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4B424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4B424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4B424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4B424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4B4247">
        <w:rPr>
          <w:rFonts w:ascii="Times New Roman" w:hAnsi="Times New Roman" w:cs="Times New Roman"/>
          <w:b/>
          <w:bCs/>
          <w:u w:val="single"/>
        </w:rPr>
        <w:t>IBAN</w:t>
      </w:r>
      <w:r w:rsidRPr="004B424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4B4247">
        <w:rPr>
          <w:rFonts w:ascii="Times New Roman" w:hAnsi="Times New Roman" w:cs="Times New Roman"/>
          <w:b/>
          <w:bCs/>
          <w:u w:val="single"/>
        </w:rPr>
        <w:t>BG</w:t>
      </w:r>
      <w:r w:rsidRPr="004B424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4B4247">
        <w:rPr>
          <w:rFonts w:ascii="Times New Roman" w:hAnsi="Times New Roman" w:cs="Times New Roman"/>
          <w:b/>
          <w:bCs/>
          <w:u w:val="single"/>
        </w:rPr>
        <w:t>UNCR</w:t>
      </w:r>
      <w:r w:rsidRPr="004B424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4B424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4B4247">
        <w:rPr>
          <w:rFonts w:ascii="Times New Roman" w:hAnsi="Times New Roman" w:cs="Times New Roman"/>
          <w:b/>
          <w:bCs/>
          <w:u w:val="single"/>
        </w:rPr>
        <w:t>BIC</w:t>
      </w:r>
      <w:r w:rsidRPr="004B424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4B4247">
        <w:rPr>
          <w:rFonts w:ascii="Times New Roman" w:hAnsi="Times New Roman" w:cs="Times New Roman"/>
          <w:b/>
          <w:bCs/>
          <w:u w:val="single"/>
        </w:rPr>
        <w:t>UNCRBGSF</w:t>
      </w:r>
      <w:r w:rsidRPr="004B424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4B424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4B424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</w:rPr>
        <w:lastRenderedPageBreak/>
        <w:t>IV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B4247" w:rsidRPr="004B4247" w:rsidRDefault="004B424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4B424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FA72EE" w:rsidRPr="004B4247">
        <w:rPr>
          <w:rFonts w:ascii="Times New Roman" w:hAnsi="Times New Roman" w:cs="Times New Roman"/>
          <w:sz w:val="24"/>
          <w:szCs w:val="24"/>
          <w:lang w:val="bg-BG"/>
        </w:rPr>
        <w:t>Лютаджик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4F7EC3" w:rsidRPr="004B4247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4B424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4B4247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4B424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4B424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B4247" w:rsidRPr="004B4247" w:rsidRDefault="004B424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4B424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4B424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4B424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4B4247">
        <w:rPr>
          <w:rFonts w:ascii="Times New Roman" w:hAnsi="Times New Roman" w:cs="Times New Roman"/>
          <w:sz w:val="24"/>
          <w:szCs w:val="24"/>
        </w:rPr>
        <w:t>I</w:t>
      </w:r>
      <w:r w:rsidRPr="004B424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4B424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B424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247" w:rsidRPr="004B4247" w:rsidRDefault="004B424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247" w:rsidRPr="004B4247" w:rsidRDefault="004B424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B4247" w:rsidRPr="004B4247" w:rsidRDefault="004B4247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B424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4B424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B424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B424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4B424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B424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4B424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4B424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B424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73" w:rsidRDefault="007F2373">
      <w:r>
        <w:separator/>
      </w:r>
    </w:p>
  </w:endnote>
  <w:endnote w:type="continuationSeparator" w:id="1">
    <w:p w:rsidR="007F2373" w:rsidRDefault="007F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667816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A0200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73" w:rsidRDefault="007F2373">
      <w:r>
        <w:separator/>
      </w:r>
    </w:p>
  </w:footnote>
  <w:footnote w:type="continuationSeparator" w:id="1">
    <w:p w:rsidR="007F2373" w:rsidRDefault="007F2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66781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667816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4574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B4247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67816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152A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7F2373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73C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7406C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200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A72EE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2020-12-30T08:16:00Z</cp:lastPrinted>
  <dcterms:created xsi:type="dcterms:W3CDTF">2020-12-30T07:37:00Z</dcterms:created>
  <dcterms:modified xsi:type="dcterms:W3CDTF">2020-12-30T08:18:00Z</dcterms:modified>
</cp:coreProperties>
</file>