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Default="006A6A43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067B2" w:rsidRPr="002067B2" w:rsidRDefault="002067B2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067B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4D2E08" w:rsidRPr="002067B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№ </w:t>
      </w:r>
      <w:r w:rsidR="003A34B9" w:rsidRPr="002067B2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3161A2" w:rsidRPr="002067B2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AA61C3" w:rsidRPr="002067B2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/</w:t>
      </w:r>
      <w:r w:rsidR="003161A2" w:rsidRPr="002067B2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ru-RU"/>
        </w:rPr>
        <w:t>.12.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20</w:t>
      </w:r>
      <w:r w:rsidR="003A34B9" w:rsidRPr="002067B2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г.</w:t>
      </w:r>
    </w:p>
    <w:p w:rsidR="004D2E08" w:rsidRPr="002067B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гр. Враца</w:t>
      </w:r>
    </w:p>
    <w:p w:rsidR="004D2E08" w:rsidRPr="002067B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067B2" w:rsidRDefault="004D2E08" w:rsidP="003507CE">
      <w:pPr>
        <w:jc w:val="both"/>
        <w:rPr>
          <w:rFonts w:ascii="Times New Roman" w:hAnsi="Times New Roman" w:cs="Times New Roman"/>
          <w:sz w:val="24"/>
          <w:szCs w:val="24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Default="006A6A43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2067B2" w:rsidRPr="002067B2" w:rsidRDefault="002067B2" w:rsidP="003507CE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067B2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Н А Р Е Ж Д А М:</w:t>
      </w:r>
    </w:p>
    <w:p w:rsidR="004D2E08" w:rsidRDefault="004D2E08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2067B2" w:rsidRPr="002067B2" w:rsidRDefault="002067B2" w:rsidP="003507CE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067B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2067B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. 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Одобрявам споразумение за разпределение на масивите за ползване на пасища, мери и ливади в землището на  гр.(с) </w:t>
      </w:r>
      <w:r w:rsidR="003A34B9" w:rsidRPr="002067B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A61C3" w:rsidRPr="002067B2">
        <w:rPr>
          <w:rFonts w:ascii="Times New Roman" w:hAnsi="Times New Roman" w:cs="Times New Roman"/>
          <w:sz w:val="24"/>
          <w:szCs w:val="24"/>
          <w:lang w:val="bg-BG"/>
        </w:rPr>
        <w:t>ласатица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, Община </w:t>
      </w:r>
      <w:r w:rsidR="004F7EC3" w:rsidRPr="002067B2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>, Област Враца, сключено между лицата по чл. 37ж, ал. 1 от ЗСПЗЗ</w:t>
      </w:r>
      <w:r w:rsidRPr="002067B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E07C34" w:rsidRPr="002067B2">
        <w:rPr>
          <w:rFonts w:ascii="Times New Roman" w:hAnsi="Times New Roman" w:cs="Times New Roman"/>
          <w:sz w:val="24"/>
          <w:szCs w:val="24"/>
          <w:lang w:val="bg-BG"/>
        </w:rPr>
        <w:t>за стопанската 20</w:t>
      </w:r>
      <w:r w:rsidR="003A34B9" w:rsidRPr="002067B2">
        <w:rPr>
          <w:rFonts w:ascii="Times New Roman" w:hAnsi="Times New Roman" w:cs="Times New Roman"/>
          <w:sz w:val="24"/>
          <w:szCs w:val="24"/>
          <w:lang w:val="bg-BG"/>
        </w:rPr>
        <w:t>20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>-20</w:t>
      </w:r>
      <w:r w:rsidR="004F7EC3" w:rsidRPr="002067B2">
        <w:rPr>
          <w:rFonts w:ascii="Times New Roman" w:hAnsi="Times New Roman" w:cs="Times New Roman"/>
          <w:sz w:val="24"/>
          <w:szCs w:val="24"/>
          <w:lang w:val="bg-BG"/>
        </w:rPr>
        <w:t>2</w:t>
      </w:r>
      <w:r w:rsidR="003A34B9" w:rsidRPr="002067B2">
        <w:rPr>
          <w:rFonts w:ascii="Times New Roman" w:hAnsi="Times New Roman" w:cs="Times New Roman"/>
          <w:sz w:val="24"/>
          <w:szCs w:val="24"/>
          <w:lang w:val="bg-BG"/>
        </w:rPr>
        <w:t>1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 година.</w:t>
      </w:r>
    </w:p>
    <w:p w:rsidR="00AA61C3" w:rsidRPr="002067B2" w:rsidRDefault="00AA61C3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067B2" w:rsidRDefault="004D2E08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2067B2">
        <w:rPr>
          <w:rFonts w:ascii="Times New Roman" w:hAnsi="Times New Roman" w:cs="Times New Roman"/>
          <w:b/>
          <w:bCs/>
          <w:sz w:val="24"/>
          <w:szCs w:val="24"/>
        </w:rPr>
        <w:t>II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2067B2">
        <w:rPr>
          <w:rFonts w:ascii="Times New Roman" w:hAnsi="Times New Roman" w:cs="Times New Roman"/>
          <w:sz w:val="24"/>
          <w:szCs w:val="24"/>
          <w:lang w:val="ru-RU"/>
        </w:rPr>
        <w:t>6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 от ЗСПЗЗ, разпределени между ползвателите, както следва:</w:t>
      </w:r>
    </w:p>
    <w:p w:rsidR="00B91D6F" w:rsidRPr="002067B2" w:rsidRDefault="00B91D6F" w:rsidP="00B16FBD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93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0"/>
        <w:gridCol w:w="2908"/>
        <w:gridCol w:w="990"/>
        <w:gridCol w:w="1710"/>
        <w:gridCol w:w="1677"/>
        <w:gridCol w:w="1417"/>
      </w:tblGrid>
      <w:tr w:rsidR="00B91D6F" w:rsidRPr="002067B2" w:rsidTr="001C4B97">
        <w:tc>
          <w:tcPr>
            <w:tcW w:w="620" w:type="dxa"/>
          </w:tcPr>
          <w:p w:rsidR="00B91D6F" w:rsidRPr="002067B2" w:rsidRDefault="00B91D6F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  <w:r w:rsidRPr="002067B2">
              <w:rPr>
                <w:rFonts w:ascii="Times New Roman" w:hAnsi="Times New Roman" w:cs="Times New Roman"/>
                <w:lang w:val="bg-BG"/>
              </w:rPr>
              <w:t xml:space="preserve"> по ред</w:t>
            </w:r>
          </w:p>
        </w:tc>
        <w:tc>
          <w:tcPr>
            <w:tcW w:w="2908" w:type="dxa"/>
          </w:tcPr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Ползвател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067B2">
              <w:rPr>
                <w:rFonts w:ascii="Times New Roman" w:hAnsi="Times New Roman" w:cs="Times New Roman"/>
                <w:b/>
                <w:bCs/>
                <w:lang w:val="ru-RU"/>
              </w:rPr>
              <w:t>(</w:t>
            </w: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име, презиме, фамилия-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067B2">
              <w:rPr>
                <w:rFonts w:ascii="Times New Roman" w:hAnsi="Times New Roman" w:cs="Times New Roman"/>
                <w:lang w:val="bg-BG"/>
              </w:rPr>
              <w:t>за физически лица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наименование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067B2">
              <w:rPr>
                <w:rFonts w:ascii="Times New Roman" w:hAnsi="Times New Roman" w:cs="Times New Roman"/>
                <w:lang w:val="bg-BG"/>
              </w:rPr>
              <w:t xml:space="preserve">за ЕТ или юридическо лице </w:t>
            </w:r>
            <w:r w:rsidRPr="002067B2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990" w:type="dxa"/>
          </w:tcPr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Масив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067B2">
              <w:rPr>
                <w:rFonts w:ascii="Times New Roman" w:hAnsi="Times New Roman" w:cs="Times New Roman"/>
                <w:lang w:val="bg-BG"/>
              </w:rPr>
              <w:t>за ползване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067B2">
              <w:rPr>
                <w:rFonts w:ascii="Times New Roman" w:hAnsi="Times New Roman" w:cs="Times New Roman"/>
              </w:rPr>
              <w:t>(</w:t>
            </w:r>
            <w:r w:rsidRPr="002067B2">
              <w:rPr>
                <w:rFonts w:ascii="Times New Roman" w:hAnsi="Times New Roman" w:cs="Times New Roman"/>
                <w:lang w:val="bg-BG"/>
              </w:rPr>
              <w:t>№</w:t>
            </w:r>
            <w:r w:rsidRPr="002067B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10" w:type="dxa"/>
          </w:tcPr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Имот</w:t>
            </w:r>
            <w:r w:rsidRPr="002067B2">
              <w:rPr>
                <w:rFonts w:ascii="Times New Roman" w:hAnsi="Times New Roman" w:cs="Times New Roman"/>
                <w:b/>
                <w:bCs/>
                <w:lang w:val="ru-RU"/>
              </w:rPr>
              <w:t xml:space="preserve"> </w:t>
            </w: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№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по чл. 37ж, ал. 5 от ЗСПЗЗ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2067B2">
              <w:rPr>
                <w:rFonts w:ascii="Times New Roman" w:hAnsi="Times New Roman" w:cs="Times New Roman"/>
                <w:lang w:val="ru-RU"/>
              </w:rPr>
              <w:t>(</w:t>
            </w:r>
            <w:r w:rsidRPr="002067B2">
              <w:rPr>
                <w:rFonts w:ascii="Times New Roman" w:hAnsi="Times New Roman" w:cs="Times New Roman"/>
                <w:lang w:val="bg-BG"/>
              </w:rPr>
              <w:t>№ имот по КВС или по КК)</w:t>
            </w:r>
          </w:p>
        </w:tc>
        <w:tc>
          <w:tcPr>
            <w:tcW w:w="1677" w:type="dxa"/>
          </w:tcPr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  <w:lang w:val="ru-RU"/>
              </w:rPr>
            </w:pP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Средна рентна вноска</w:t>
            </w:r>
            <w:r w:rsidRPr="002067B2">
              <w:rPr>
                <w:rFonts w:ascii="Times New Roman" w:hAnsi="Times New Roman" w:cs="Times New Roman"/>
                <w:lang w:val="bg-BG"/>
              </w:rPr>
              <w:t xml:space="preserve"> по чл. 37ж, ал. 12 от ЗСПЗЗ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067B2">
              <w:rPr>
                <w:rFonts w:ascii="Times New Roman" w:hAnsi="Times New Roman" w:cs="Times New Roman"/>
                <w:b/>
                <w:bCs/>
              </w:rPr>
              <w:t>(</w:t>
            </w: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лева/дка</w:t>
            </w:r>
            <w:r w:rsidRPr="002067B2"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1417" w:type="dxa"/>
          </w:tcPr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lang w:val="bg-BG"/>
              </w:rPr>
            </w:pP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Дължима сума</w:t>
            </w:r>
          </w:p>
          <w:p w:rsidR="00B91D6F" w:rsidRPr="002067B2" w:rsidRDefault="00B91D6F" w:rsidP="001C4B9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067B2">
              <w:rPr>
                <w:rFonts w:ascii="Times New Roman" w:hAnsi="Times New Roman" w:cs="Times New Roman"/>
                <w:b/>
                <w:bCs/>
              </w:rPr>
              <w:t>(</w:t>
            </w:r>
            <w:r w:rsidRPr="002067B2">
              <w:rPr>
                <w:rFonts w:ascii="Times New Roman" w:hAnsi="Times New Roman" w:cs="Times New Roman"/>
                <w:b/>
                <w:bCs/>
                <w:lang w:val="bg-BG"/>
              </w:rPr>
              <w:t>лева</w:t>
            </w:r>
            <w:r w:rsidRPr="002067B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</w:tr>
      <w:tr w:rsidR="00AA61C3" w:rsidRPr="002067B2" w:rsidTr="001C4B97">
        <w:tc>
          <w:tcPr>
            <w:tcW w:w="620" w:type="dxa"/>
          </w:tcPr>
          <w:p w:rsidR="00AA61C3" w:rsidRPr="002067B2" w:rsidRDefault="00AA61C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  <w:r w:rsidRPr="002067B2">
              <w:rPr>
                <w:rFonts w:ascii="Times New Roman" w:hAnsi="Times New Roman" w:cs="Times New Roman"/>
                <w:lang w:val="bg-BG"/>
              </w:rPr>
              <w:t>1.</w:t>
            </w:r>
          </w:p>
        </w:tc>
        <w:tc>
          <w:tcPr>
            <w:tcW w:w="2908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1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60.63</w:t>
            </w:r>
          </w:p>
        </w:tc>
        <w:tc>
          <w:tcPr>
            <w:tcW w:w="1677" w:type="dxa"/>
          </w:tcPr>
          <w:p w:rsidR="00AA61C3" w:rsidRPr="002067B2" w:rsidRDefault="00AA61C3" w:rsidP="00067DFF">
            <w:pPr>
              <w:spacing w:line="227" w:lineRule="exact"/>
              <w:jc w:val="right"/>
              <w:rPr>
                <w:rFonts w:ascii="Times New Roman" w:hAnsi="Times New Roman" w:cs="Times New Roman"/>
                <w:lang w:val="bg-BG"/>
              </w:rPr>
            </w:pPr>
            <w:r w:rsidRPr="002067B2">
              <w:rPr>
                <w:rFonts w:ascii="Times New Roman" w:hAnsi="Times New Roman" w:cs="Times New Roman"/>
                <w:lang w:val="bg-BG"/>
              </w:rPr>
              <w:t>8,00</w:t>
            </w:r>
          </w:p>
        </w:tc>
        <w:tc>
          <w:tcPr>
            <w:tcW w:w="1417" w:type="dxa"/>
          </w:tcPr>
          <w:p w:rsidR="00AA61C3" w:rsidRPr="002067B2" w:rsidRDefault="00AA61C3" w:rsidP="00067DF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37.32</w:t>
            </w:r>
          </w:p>
        </w:tc>
      </w:tr>
      <w:tr w:rsidR="00AA61C3" w:rsidRPr="002067B2" w:rsidTr="001C4B97">
        <w:tc>
          <w:tcPr>
            <w:tcW w:w="620" w:type="dxa"/>
          </w:tcPr>
          <w:p w:rsidR="00AA61C3" w:rsidRPr="002067B2" w:rsidRDefault="00AA61C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60.91</w:t>
            </w:r>
          </w:p>
        </w:tc>
        <w:tc>
          <w:tcPr>
            <w:tcW w:w="1677" w:type="dxa"/>
          </w:tcPr>
          <w:p w:rsidR="00AA61C3" w:rsidRPr="002067B2" w:rsidRDefault="00AA61C3">
            <w:r w:rsidRPr="002067B2">
              <w:rPr>
                <w:rFonts w:ascii="Times New Roman" w:hAnsi="Times New Roman" w:cs="Times New Roman"/>
                <w:lang w:val="bg-BG"/>
              </w:rPr>
              <w:t>8,00</w:t>
            </w:r>
          </w:p>
        </w:tc>
        <w:tc>
          <w:tcPr>
            <w:tcW w:w="1417" w:type="dxa"/>
          </w:tcPr>
          <w:p w:rsidR="00AA61C3" w:rsidRPr="002067B2" w:rsidRDefault="00AA61C3" w:rsidP="00067DF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28.24</w:t>
            </w:r>
          </w:p>
        </w:tc>
      </w:tr>
      <w:tr w:rsidR="00AA61C3" w:rsidRPr="002067B2" w:rsidTr="001C4B97">
        <w:tc>
          <w:tcPr>
            <w:tcW w:w="620" w:type="dxa"/>
          </w:tcPr>
          <w:p w:rsidR="00AA61C3" w:rsidRPr="002067B2" w:rsidRDefault="00AA61C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60.89</w:t>
            </w:r>
          </w:p>
        </w:tc>
        <w:tc>
          <w:tcPr>
            <w:tcW w:w="1677" w:type="dxa"/>
          </w:tcPr>
          <w:p w:rsidR="00AA61C3" w:rsidRPr="002067B2" w:rsidRDefault="00AA61C3">
            <w:r w:rsidRPr="002067B2">
              <w:rPr>
                <w:rFonts w:ascii="Times New Roman" w:hAnsi="Times New Roman" w:cs="Times New Roman"/>
                <w:lang w:val="bg-BG"/>
              </w:rPr>
              <w:t>8,00</w:t>
            </w:r>
          </w:p>
        </w:tc>
        <w:tc>
          <w:tcPr>
            <w:tcW w:w="1417" w:type="dxa"/>
          </w:tcPr>
          <w:p w:rsidR="00AA61C3" w:rsidRPr="002067B2" w:rsidRDefault="00AA61C3" w:rsidP="00067DF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18.94</w:t>
            </w:r>
          </w:p>
        </w:tc>
      </w:tr>
      <w:tr w:rsidR="00AA61C3" w:rsidRPr="002067B2" w:rsidTr="001C4B97">
        <w:tc>
          <w:tcPr>
            <w:tcW w:w="620" w:type="dxa"/>
          </w:tcPr>
          <w:p w:rsidR="00AA61C3" w:rsidRPr="002067B2" w:rsidRDefault="00AA61C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1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60.88</w:t>
            </w:r>
          </w:p>
        </w:tc>
        <w:tc>
          <w:tcPr>
            <w:tcW w:w="1677" w:type="dxa"/>
          </w:tcPr>
          <w:p w:rsidR="00AA61C3" w:rsidRPr="002067B2" w:rsidRDefault="00AA61C3">
            <w:r w:rsidRPr="002067B2">
              <w:rPr>
                <w:rFonts w:ascii="Times New Roman" w:hAnsi="Times New Roman" w:cs="Times New Roman"/>
                <w:lang w:val="bg-BG"/>
              </w:rPr>
              <w:t>8,00</w:t>
            </w:r>
          </w:p>
        </w:tc>
        <w:tc>
          <w:tcPr>
            <w:tcW w:w="1417" w:type="dxa"/>
          </w:tcPr>
          <w:p w:rsidR="00AA61C3" w:rsidRPr="002067B2" w:rsidRDefault="00AA61C3" w:rsidP="00067DF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4.21</w:t>
            </w:r>
          </w:p>
        </w:tc>
      </w:tr>
      <w:tr w:rsidR="00AA61C3" w:rsidRPr="002067B2" w:rsidTr="001C4B97">
        <w:tc>
          <w:tcPr>
            <w:tcW w:w="620" w:type="dxa"/>
          </w:tcPr>
          <w:p w:rsidR="00AA61C3" w:rsidRPr="002067B2" w:rsidRDefault="00AA61C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1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80.23</w:t>
            </w:r>
          </w:p>
        </w:tc>
        <w:tc>
          <w:tcPr>
            <w:tcW w:w="1677" w:type="dxa"/>
          </w:tcPr>
          <w:p w:rsidR="00AA61C3" w:rsidRPr="002067B2" w:rsidRDefault="00AA61C3">
            <w:r w:rsidRPr="002067B2">
              <w:rPr>
                <w:rFonts w:ascii="Times New Roman" w:hAnsi="Times New Roman" w:cs="Times New Roman"/>
                <w:lang w:val="bg-BG"/>
              </w:rPr>
              <w:t>8,00</w:t>
            </w:r>
          </w:p>
        </w:tc>
        <w:tc>
          <w:tcPr>
            <w:tcW w:w="1417" w:type="dxa"/>
          </w:tcPr>
          <w:p w:rsidR="00AA61C3" w:rsidRPr="002067B2" w:rsidRDefault="00AA61C3" w:rsidP="00067DF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15.61</w:t>
            </w:r>
          </w:p>
        </w:tc>
      </w:tr>
      <w:tr w:rsidR="00AA61C3" w:rsidRPr="002067B2" w:rsidTr="001C4B97">
        <w:tc>
          <w:tcPr>
            <w:tcW w:w="620" w:type="dxa"/>
          </w:tcPr>
          <w:p w:rsidR="00AA61C3" w:rsidRPr="002067B2" w:rsidRDefault="00AA61C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ЕМИЛ ПЕТКОВ НИНОВ</w:t>
            </w:r>
          </w:p>
        </w:tc>
        <w:tc>
          <w:tcPr>
            <w:tcW w:w="99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1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80.27</w:t>
            </w:r>
          </w:p>
        </w:tc>
        <w:tc>
          <w:tcPr>
            <w:tcW w:w="1677" w:type="dxa"/>
          </w:tcPr>
          <w:p w:rsidR="00AA61C3" w:rsidRPr="002067B2" w:rsidRDefault="00AA61C3">
            <w:r w:rsidRPr="002067B2">
              <w:rPr>
                <w:rFonts w:ascii="Times New Roman" w:hAnsi="Times New Roman" w:cs="Times New Roman"/>
                <w:lang w:val="bg-BG"/>
              </w:rPr>
              <w:t>8,00</w:t>
            </w:r>
          </w:p>
        </w:tc>
        <w:tc>
          <w:tcPr>
            <w:tcW w:w="1417" w:type="dxa"/>
          </w:tcPr>
          <w:p w:rsidR="00AA61C3" w:rsidRPr="002067B2" w:rsidRDefault="00AA61C3" w:rsidP="00067DF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</w:rPr>
              <w:t>16.00</w:t>
            </w:r>
          </w:p>
        </w:tc>
      </w:tr>
      <w:tr w:rsidR="00AA61C3" w:rsidRPr="002067B2" w:rsidTr="001C4B97">
        <w:tc>
          <w:tcPr>
            <w:tcW w:w="620" w:type="dxa"/>
          </w:tcPr>
          <w:p w:rsidR="00AA61C3" w:rsidRPr="002067B2" w:rsidRDefault="00AA61C3" w:rsidP="001C4B97">
            <w:pPr>
              <w:jc w:val="both"/>
              <w:rPr>
                <w:rFonts w:ascii="Times New Roman" w:hAnsi="Times New Roman" w:cs="Times New Roman"/>
                <w:lang w:val="bg-BG"/>
              </w:rPr>
            </w:pPr>
          </w:p>
        </w:tc>
        <w:tc>
          <w:tcPr>
            <w:tcW w:w="2908" w:type="dxa"/>
          </w:tcPr>
          <w:p w:rsidR="00AA61C3" w:rsidRPr="002067B2" w:rsidRDefault="00AA61C3" w:rsidP="00AA61C3">
            <w:pPr>
              <w:spacing w:line="227" w:lineRule="exac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  <w:b/>
                <w:bCs/>
              </w:rPr>
              <w:t xml:space="preserve">ОБЩО за ползвателя </w:t>
            </w:r>
          </w:p>
        </w:tc>
        <w:tc>
          <w:tcPr>
            <w:tcW w:w="99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:rsidR="00AA61C3" w:rsidRPr="002067B2" w:rsidRDefault="00AA61C3" w:rsidP="00067DFF">
            <w:pPr>
              <w:spacing w:line="227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1677" w:type="dxa"/>
          </w:tcPr>
          <w:p w:rsidR="00AA61C3" w:rsidRPr="002067B2" w:rsidRDefault="00AA61C3" w:rsidP="00067DF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A61C3" w:rsidRPr="002067B2" w:rsidRDefault="00AA61C3" w:rsidP="00067DFF">
            <w:pPr>
              <w:spacing w:line="227" w:lineRule="exact"/>
              <w:jc w:val="right"/>
              <w:rPr>
                <w:rFonts w:ascii="Times New Roman" w:hAnsi="Times New Roman" w:cs="Times New Roman"/>
              </w:rPr>
            </w:pPr>
            <w:r w:rsidRPr="002067B2">
              <w:rPr>
                <w:rFonts w:ascii="Times New Roman" w:hAnsi="Times New Roman" w:cs="Times New Roman"/>
                <w:b/>
                <w:bCs/>
              </w:rPr>
              <w:t>120.33</w:t>
            </w:r>
          </w:p>
        </w:tc>
      </w:tr>
    </w:tbl>
    <w:p w:rsidR="00E07C34" w:rsidRPr="002067B2" w:rsidRDefault="00E07C34" w:rsidP="00B16FB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2E08" w:rsidRPr="002067B2" w:rsidRDefault="004D2E08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III.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2067B2" w:rsidRDefault="003A34B9" w:rsidP="004711E1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067B2" w:rsidRDefault="004D2E08" w:rsidP="004E7C7F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Банкова сметка за чужди средства на Областна дирекция „Земеделие” – Враца:</w:t>
      </w:r>
    </w:p>
    <w:p w:rsidR="004D2E08" w:rsidRPr="002067B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067B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ru-RU"/>
        </w:rPr>
      </w:pPr>
      <w:r w:rsidRPr="002067B2">
        <w:rPr>
          <w:rFonts w:ascii="Times New Roman" w:hAnsi="Times New Roman" w:cs="Times New Roman"/>
          <w:b/>
          <w:bCs/>
          <w:lang w:val="ru-RU"/>
        </w:rPr>
        <w:t>ОБЛАСТНА ДИРЕКЦИЯ «ЗЕМЕДЕЛИЕ» - ВРАЦА</w:t>
      </w:r>
    </w:p>
    <w:p w:rsidR="004D2E08" w:rsidRPr="002067B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067B2">
        <w:rPr>
          <w:rFonts w:ascii="Times New Roman" w:hAnsi="Times New Roman" w:cs="Times New Roman"/>
          <w:b/>
          <w:bCs/>
          <w:u w:val="single"/>
          <w:lang w:val="ru-RU"/>
        </w:rPr>
        <w:t>УНИКРЕДИТ  БУЛБАНК</w:t>
      </w:r>
      <w:r w:rsidRPr="002067B2">
        <w:rPr>
          <w:rFonts w:ascii="Times New Roman" w:hAnsi="Times New Roman" w:cs="Times New Roman"/>
          <w:b/>
          <w:bCs/>
          <w:u w:val="single"/>
          <w:lang w:val="bg-BG"/>
        </w:rPr>
        <w:t xml:space="preserve">  АД</w:t>
      </w:r>
    </w:p>
    <w:p w:rsidR="004D2E08" w:rsidRPr="002067B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lang w:val="bg-BG"/>
        </w:rPr>
      </w:pPr>
      <w:r w:rsidRPr="002067B2">
        <w:rPr>
          <w:rFonts w:ascii="Times New Roman" w:hAnsi="Times New Roman" w:cs="Times New Roman"/>
          <w:b/>
          <w:bCs/>
          <w:u w:val="single"/>
        </w:rPr>
        <w:t>IBAN</w:t>
      </w:r>
      <w:r w:rsidRPr="002067B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067B2">
        <w:rPr>
          <w:rFonts w:ascii="Times New Roman" w:hAnsi="Times New Roman" w:cs="Times New Roman"/>
          <w:b/>
          <w:bCs/>
          <w:u w:val="single"/>
        </w:rPr>
        <w:t>BG</w:t>
      </w:r>
      <w:r w:rsidRPr="002067B2">
        <w:rPr>
          <w:rFonts w:ascii="Times New Roman" w:hAnsi="Times New Roman" w:cs="Times New Roman"/>
          <w:b/>
          <w:bCs/>
          <w:u w:val="single"/>
          <w:lang w:val="bg-BG"/>
        </w:rPr>
        <w:t xml:space="preserve"> 12 </w:t>
      </w:r>
      <w:r w:rsidRPr="002067B2">
        <w:rPr>
          <w:rFonts w:ascii="Times New Roman" w:hAnsi="Times New Roman" w:cs="Times New Roman"/>
          <w:b/>
          <w:bCs/>
          <w:u w:val="single"/>
        </w:rPr>
        <w:t>UNCR</w:t>
      </w:r>
      <w:r w:rsidRPr="002067B2">
        <w:rPr>
          <w:rFonts w:ascii="Times New Roman" w:hAnsi="Times New Roman" w:cs="Times New Roman"/>
          <w:b/>
          <w:bCs/>
          <w:u w:val="single"/>
          <w:lang w:val="bg-BG"/>
        </w:rPr>
        <w:t xml:space="preserve"> 7000 3319 7129 16</w:t>
      </w:r>
    </w:p>
    <w:p w:rsidR="004D2E08" w:rsidRPr="002067B2" w:rsidRDefault="004D2E08" w:rsidP="004E7C7F">
      <w:pPr>
        <w:tabs>
          <w:tab w:val="left" w:pos="567"/>
        </w:tabs>
        <w:jc w:val="both"/>
        <w:rPr>
          <w:rFonts w:ascii="Times New Roman" w:hAnsi="Times New Roman" w:cs="Times New Roman"/>
          <w:b/>
          <w:bCs/>
          <w:u w:val="single"/>
          <w:lang w:val="bg-BG"/>
        </w:rPr>
      </w:pPr>
      <w:r w:rsidRPr="002067B2">
        <w:rPr>
          <w:rFonts w:ascii="Times New Roman" w:hAnsi="Times New Roman" w:cs="Times New Roman"/>
          <w:b/>
          <w:bCs/>
          <w:u w:val="single"/>
        </w:rPr>
        <w:t>BIC</w:t>
      </w:r>
      <w:r w:rsidRPr="002067B2">
        <w:rPr>
          <w:rFonts w:ascii="Times New Roman" w:hAnsi="Times New Roman" w:cs="Times New Roman"/>
          <w:b/>
          <w:bCs/>
          <w:u w:val="single"/>
          <w:lang w:val="bg-BG"/>
        </w:rPr>
        <w:t xml:space="preserve">: </w:t>
      </w:r>
      <w:r w:rsidRPr="002067B2">
        <w:rPr>
          <w:rFonts w:ascii="Times New Roman" w:hAnsi="Times New Roman" w:cs="Times New Roman"/>
          <w:b/>
          <w:bCs/>
          <w:u w:val="single"/>
        </w:rPr>
        <w:t>UNCRBGSF</w:t>
      </w:r>
      <w:r w:rsidRPr="002067B2">
        <w:rPr>
          <w:rFonts w:ascii="Times New Roman" w:hAnsi="Times New Roman" w:cs="Times New Roman"/>
          <w:u w:val="single"/>
          <w:lang w:val="bg-BG"/>
        </w:rPr>
        <w:t xml:space="preserve"> </w:t>
      </w:r>
    </w:p>
    <w:p w:rsidR="004D2E08" w:rsidRPr="002067B2" w:rsidRDefault="004D2E08" w:rsidP="00E26E8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4D2E08" w:rsidRPr="002067B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</w:rPr>
        <w:t>IV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AA61C3" w:rsidRPr="002067B2" w:rsidRDefault="00AA61C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067B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</w:rPr>
        <w:lastRenderedPageBreak/>
        <w:t>V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A34B9" w:rsidRPr="002067B2">
        <w:rPr>
          <w:rFonts w:ascii="Times New Roman" w:hAnsi="Times New Roman" w:cs="Times New Roman"/>
          <w:sz w:val="24"/>
          <w:szCs w:val="24"/>
          <w:lang w:val="bg-BG"/>
        </w:rPr>
        <w:t>В</w:t>
      </w:r>
      <w:r w:rsidR="00AA61C3" w:rsidRPr="002067B2">
        <w:rPr>
          <w:rFonts w:ascii="Times New Roman" w:hAnsi="Times New Roman" w:cs="Times New Roman"/>
          <w:sz w:val="24"/>
          <w:szCs w:val="24"/>
          <w:lang w:val="bg-BG"/>
        </w:rPr>
        <w:t>ласатица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 и в сградата на Общинска служба по земеделие - </w:t>
      </w:r>
      <w:r w:rsidR="004F7EC3" w:rsidRPr="002067B2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4D2E08" w:rsidRPr="002067B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4F7EC3" w:rsidRPr="002067B2">
        <w:rPr>
          <w:rFonts w:ascii="Times New Roman" w:hAnsi="Times New Roman" w:cs="Times New Roman"/>
          <w:sz w:val="24"/>
          <w:szCs w:val="24"/>
          <w:lang w:val="bg-BG"/>
        </w:rPr>
        <w:t>Враца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>.</w:t>
      </w:r>
    </w:p>
    <w:p w:rsidR="004D2E08" w:rsidRPr="002067B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sz w:val="24"/>
          <w:szCs w:val="24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4D2E08" w:rsidRPr="002067B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Заповедта може да бъде обжалвана по реда на Административнопроцесуалния кодекс. Обжалването на заповедта не спира нейното изпълнение. </w:t>
      </w:r>
    </w:p>
    <w:p w:rsidR="00AA61C3" w:rsidRPr="002067B2" w:rsidRDefault="00AA61C3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4D2E08" w:rsidRPr="002067B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</w:rPr>
        <w:t>VI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.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 Неразделна част от настоящата заповед са:</w:t>
      </w:r>
    </w:p>
    <w:p w:rsidR="004D2E08" w:rsidRPr="002067B2" w:rsidRDefault="004D2E08" w:rsidP="002A258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2067B2" w:rsidRDefault="004D2E08" w:rsidP="008E1B7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2. Споразумението по т. </w:t>
      </w:r>
      <w:r w:rsidRPr="002067B2">
        <w:rPr>
          <w:rFonts w:ascii="Times New Roman" w:hAnsi="Times New Roman" w:cs="Times New Roman"/>
          <w:sz w:val="24"/>
          <w:szCs w:val="24"/>
        </w:rPr>
        <w:t>I</w:t>
      </w:r>
      <w:r w:rsidRPr="002067B2">
        <w:rPr>
          <w:rFonts w:ascii="Times New Roman" w:hAnsi="Times New Roman" w:cs="Times New Roman"/>
          <w:sz w:val="24"/>
          <w:szCs w:val="24"/>
          <w:lang w:val="bg-BG"/>
        </w:rPr>
        <w:t xml:space="preserve">. </w:t>
      </w:r>
    </w:p>
    <w:p w:rsidR="004D2E08" w:rsidRPr="002067B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067B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61C3" w:rsidRPr="002067B2" w:rsidRDefault="00AA61C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61C3" w:rsidRPr="002067B2" w:rsidRDefault="00AA61C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61C3" w:rsidRPr="002067B2" w:rsidRDefault="00AA61C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AA61C3" w:rsidRPr="002067B2" w:rsidRDefault="00AA61C3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067B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4D2E08" w:rsidRPr="002067B2" w:rsidRDefault="004D2E08" w:rsidP="00C84D3D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2067B2">
        <w:rPr>
          <w:rFonts w:ascii="Times New Roman" w:hAnsi="Times New Roman" w:cs="Times New Roman"/>
          <w:b/>
          <w:bCs/>
          <w:sz w:val="24"/>
          <w:szCs w:val="24"/>
          <w:lang w:val="ru-RU"/>
        </w:rPr>
        <w:t>Лора Лазарова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  <w:r w:rsidRPr="002067B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bg-BG"/>
        </w:rPr>
        <w:t>п</w:t>
      </w:r>
      <w:r w:rsidRPr="002067B2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2067B2">
        <w:rPr>
          <w:rFonts w:ascii="Times New Roman" w:hAnsi="Times New Roman" w:cs="Times New Roman"/>
          <w:b/>
          <w:bCs/>
          <w:sz w:val="24"/>
          <w:szCs w:val="24"/>
          <w:lang w:val="ru-RU"/>
        </w:rPr>
        <w:tab/>
      </w:r>
    </w:p>
    <w:p w:rsidR="004D2E08" w:rsidRPr="002067B2" w:rsidRDefault="004D2E08" w:rsidP="00C84D3D">
      <w:pPr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2067B2">
        <w:rPr>
          <w:rFonts w:ascii="Times New Roman" w:hAnsi="Times New Roman" w:cs="Times New Roman"/>
          <w:i/>
          <w:iCs/>
          <w:sz w:val="22"/>
          <w:szCs w:val="22"/>
          <w:lang w:val="ru-RU"/>
        </w:rPr>
        <w:t>Директор на ОД ”  Земеделие”</w:t>
      </w:r>
    </w:p>
    <w:p w:rsidR="004D2E08" w:rsidRPr="00C84D3D" w:rsidRDefault="004D2E08" w:rsidP="00C84D3D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2067B2">
        <w:rPr>
          <w:rFonts w:ascii="Times New Roman" w:hAnsi="Times New Roman" w:cs="Times New Roman"/>
          <w:i/>
          <w:iCs/>
          <w:sz w:val="22"/>
          <w:szCs w:val="22"/>
          <w:lang w:val="ru-RU"/>
        </w:rPr>
        <w:t>гр. Враца</w:t>
      </w:r>
    </w:p>
    <w:p w:rsidR="004D2E08" w:rsidRPr="00E67104" w:rsidRDefault="004D2E08" w:rsidP="00C84D3D">
      <w:pPr>
        <w:ind w:firstLine="720"/>
        <w:jc w:val="both"/>
        <w:rPr>
          <w:lang w:val="bg-BG"/>
        </w:rPr>
      </w:pPr>
    </w:p>
    <w:sectPr w:rsidR="004D2E08" w:rsidRPr="00E67104" w:rsidSect="00B941A0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567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332F" w:rsidRDefault="00A1332F">
      <w:r>
        <w:separator/>
      </w:r>
    </w:p>
  </w:endnote>
  <w:endnote w:type="continuationSeparator" w:id="1">
    <w:p w:rsidR="00A1332F" w:rsidRDefault="00A133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0B0AE2" w:rsidP="00E72ADD">
    <w:pPr>
      <w:pStyle w:val="Footer"/>
      <w:framePr w:wrap="auto" w:vAnchor="text" w:hAnchor="margin" w:xAlign="right" w:y="1"/>
      <w:rPr>
        <w:rStyle w:val="PageNumber"/>
        <w:rFonts w:cs="Arial"/>
      </w:rPr>
    </w:pPr>
    <w:r>
      <w:rPr>
        <w:rStyle w:val="PageNumber"/>
        <w:rFonts w:cs="Arial"/>
      </w:rPr>
      <w:fldChar w:fldCharType="begin"/>
    </w:r>
    <w:r w:rsidR="001C4B97">
      <w:rPr>
        <w:rStyle w:val="PageNumber"/>
        <w:rFonts w:cs="Arial"/>
      </w:rPr>
      <w:instrText xml:space="preserve">PAGE  </w:instrText>
    </w:r>
    <w:r>
      <w:rPr>
        <w:rStyle w:val="PageNumber"/>
        <w:rFonts w:cs="Arial"/>
      </w:rPr>
      <w:fldChar w:fldCharType="separate"/>
    </w:r>
    <w:r w:rsidR="002067B2">
      <w:rPr>
        <w:rStyle w:val="PageNumber"/>
        <w:rFonts w:cs="Arial"/>
        <w:noProof/>
      </w:rPr>
      <w:t>2</w:t>
    </w:r>
    <w:r>
      <w:rPr>
        <w:rStyle w:val="PageNumber"/>
        <w:rFonts w:cs="Arial"/>
      </w:rPr>
      <w:fldChar w:fldCharType="end"/>
    </w:r>
  </w:p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332F" w:rsidRDefault="00A1332F">
      <w:r>
        <w:separator/>
      </w:r>
    </w:p>
  </w:footnote>
  <w:footnote w:type="continuationSeparator" w:id="1">
    <w:p w:rsidR="00A1332F" w:rsidRDefault="00A133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497E4C" w:rsidRDefault="000B0AE2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Times New Roman" w:hAnsi="Times New Roman" w:cs="Times New Roman"/>
        <w:spacing w:val="40"/>
        <w:sz w:val="30"/>
        <w:szCs w:val="30"/>
      </w:rPr>
    </w:pPr>
    <w:r w:rsidRPr="000B0AE2"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497E4C">
      <w:rPr>
        <w:rFonts w:ascii="Times New Roman" w:hAnsi="Times New Roman" w:cs="Times New Roman"/>
        <w:spacing w:val="40"/>
        <w:sz w:val="30"/>
        <w:szCs w:val="30"/>
      </w:rPr>
      <w:t>РЕПУБЛИКА БЪЛГАРИЯ</w:t>
    </w:r>
  </w:p>
  <w:p w:rsidR="001C4B97" w:rsidRPr="00497E4C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sz w:val="36"/>
        <w:szCs w:val="36"/>
      </w:rPr>
      <w:tab/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>,</w:t>
    </w:r>
    <w:r w:rsidRPr="00497E4C"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храните</w:t>
    </w:r>
    <w:r>
      <w:rPr>
        <w:rFonts w:ascii="Times New Roman" w:hAnsi="Times New Roman" w:cs="Times New Roman"/>
        <w:b w:val="0"/>
        <w:bCs w:val="0"/>
        <w:spacing w:val="40"/>
        <w:sz w:val="26"/>
        <w:szCs w:val="26"/>
      </w:rPr>
      <w:t xml:space="preserve"> и горите</w:t>
    </w:r>
  </w:p>
  <w:p w:rsidR="001C4B97" w:rsidRPr="00497E4C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Times New Roman" w:hAnsi="Times New Roman" w:cs="Times New Roman"/>
        <w:b w:val="0"/>
        <w:bCs w:val="0"/>
        <w:spacing w:val="40"/>
        <w:sz w:val="26"/>
        <w:szCs w:val="26"/>
      </w:rPr>
    </w:pPr>
    <w:r w:rsidRPr="00497E4C">
      <w:rPr>
        <w:rFonts w:ascii="Times New Roman" w:hAnsi="Times New Roman" w:cs="Times New Roman"/>
        <w:b w:val="0"/>
        <w:bCs w:val="0"/>
        <w:noProof/>
      </w:rPr>
      <w:t xml:space="preserve">Областна дирекция „Земеделие” - </w:t>
    </w:r>
    <w:r>
      <w:rPr>
        <w:rFonts w:ascii="Times New Roman" w:hAnsi="Times New Roman" w:cs="Times New Roman"/>
        <w:b w:val="0"/>
        <w:bCs w:val="0"/>
        <w:noProof/>
      </w:rPr>
      <w:t>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726C4"/>
    <w:rsid w:val="000729E0"/>
    <w:rsid w:val="000744BF"/>
    <w:rsid w:val="00085656"/>
    <w:rsid w:val="000A0573"/>
    <w:rsid w:val="000A7C9D"/>
    <w:rsid w:val="000B0738"/>
    <w:rsid w:val="000B0AE2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51C81"/>
    <w:rsid w:val="00152132"/>
    <w:rsid w:val="001566F8"/>
    <w:rsid w:val="00157D1E"/>
    <w:rsid w:val="001668A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067B2"/>
    <w:rsid w:val="00210F93"/>
    <w:rsid w:val="00216094"/>
    <w:rsid w:val="00233EF9"/>
    <w:rsid w:val="0023643E"/>
    <w:rsid w:val="002546AD"/>
    <w:rsid w:val="0025582A"/>
    <w:rsid w:val="00266D04"/>
    <w:rsid w:val="002A227F"/>
    <w:rsid w:val="002A258D"/>
    <w:rsid w:val="002A464D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161A2"/>
    <w:rsid w:val="00326071"/>
    <w:rsid w:val="00333873"/>
    <w:rsid w:val="003423B2"/>
    <w:rsid w:val="00346AD0"/>
    <w:rsid w:val="003507CE"/>
    <w:rsid w:val="00354386"/>
    <w:rsid w:val="00366E3A"/>
    <w:rsid w:val="00373705"/>
    <w:rsid w:val="00386E6E"/>
    <w:rsid w:val="00391FC0"/>
    <w:rsid w:val="003A34B9"/>
    <w:rsid w:val="003A619A"/>
    <w:rsid w:val="003B0157"/>
    <w:rsid w:val="003B3D44"/>
    <w:rsid w:val="003B57CA"/>
    <w:rsid w:val="003C6D05"/>
    <w:rsid w:val="003E36CD"/>
    <w:rsid w:val="003E4102"/>
    <w:rsid w:val="003E79A3"/>
    <w:rsid w:val="003F2D34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53135"/>
    <w:rsid w:val="0057056E"/>
    <w:rsid w:val="00581238"/>
    <w:rsid w:val="005820D7"/>
    <w:rsid w:val="0058707C"/>
    <w:rsid w:val="00592E14"/>
    <w:rsid w:val="005972D2"/>
    <w:rsid w:val="005A31E0"/>
    <w:rsid w:val="005A3B17"/>
    <w:rsid w:val="005A7A46"/>
    <w:rsid w:val="005B2EA4"/>
    <w:rsid w:val="005B32A8"/>
    <w:rsid w:val="005B69F7"/>
    <w:rsid w:val="005D7788"/>
    <w:rsid w:val="005E0584"/>
    <w:rsid w:val="00602A0B"/>
    <w:rsid w:val="006055E7"/>
    <w:rsid w:val="0063250D"/>
    <w:rsid w:val="006371F5"/>
    <w:rsid w:val="00643D96"/>
    <w:rsid w:val="006460E9"/>
    <w:rsid w:val="00662E95"/>
    <w:rsid w:val="00681143"/>
    <w:rsid w:val="006824A4"/>
    <w:rsid w:val="00686027"/>
    <w:rsid w:val="006A16FC"/>
    <w:rsid w:val="006A5892"/>
    <w:rsid w:val="006A6A43"/>
    <w:rsid w:val="006B0B9A"/>
    <w:rsid w:val="006B1FD9"/>
    <w:rsid w:val="006B26B6"/>
    <w:rsid w:val="006C5D80"/>
    <w:rsid w:val="006D04FB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409F"/>
    <w:rsid w:val="008912D7"/>
    <w:rsid w:val="008A3290"/>
    <w:rsid w:val="008A3DBE"/>
    <w:rsid w:val="008A753F"/>
    <w:rsid w:val="008B0206"/>
    <w:rsid w:val="008B1300"/>
    <w:rsid w:val="008B33C9"/>
    <w:rsid w:val="008B7B0E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82EF9"/>
    <w:rsid w:val="00984BAA"/>
    <w:rsid w:val="00992400"/>
    <w:rsid w:val="00995C50"/>
    <w:rsid w:val="009A49E5"/>
    <w:rsid w:val="009A4F52"/>
    <w:rsid w:val="009B4DD0"/>
    <w:rsid w:val="009D2C53"/>
    <w:rsid w:val="009E2D7B"/>
    <w:rsid w:val="009E65AD"/>
    <w:rsid w:val="009E7D8E"/>
    <w:rsid w:val="00A02020"/>
    <w:rsid w:val="00A03872"/>
    <w:rsid w:val="00A05F3C"/>
    <w:rsid w:val="00A06175"/>
    <w:rsid w:val="00A10345"/>
    <w:rsid w:val="00A1173F"/>
    <w:rsid w:val="00A12A55"/>
    <w:rsid w:val="00A1332F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C3"/>
    <w:rsid w:val="00AA61D4"/>
    <w:rsid w:val="00AA7EEF"/>
    <w:rsid w:val="00AB2D0D"/>
    <w:rsid w:val="00AB4B13"/>
    <w:rsid w:val="00AC09BA"/>
    <w:rsid w:val="00AC1B28"/>
    <w:rsid w:val="00AD13E8"/>
    <w:rsid w:val="00AF247E"/>
    <w:rsid w:val="00B11EE0"/>
    <w:rsid w:val="00B16FBD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C7BAE"/>
    <w:rsid w:val="00BD4AFC"/>
    <w:rsid w:val="00BF70A3"/>
    <w:rsid w:val="00C0003E"/>
    <w:rsid w:val="00C00904"/>
    <w:rsid w:val="00C02136"/>
    <w:rsid w:val="00C0709F"/>
    <w:rsid w:val="00C15E84"/>
    <w:rsid w:val="00C2340C"/>
    <w:rsid w:val="00C25F93"/>
    <w:rsid w:val="00C26101"/>
    <w:rsid w:val="00C26E79"/>
    <w:rsid w:val="00C34306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73E04"/>
    <w:rsid w:val="00D7472F"/>
    <w:rsid w:val="00D75C63"/>
    <w:rsid w:val="00D76D13"/>
    <w:rsid w:val="00D80ED0"/>
    <w:rsid w:val="00D92A91"/>
    <w:rsid w:val="00DA0861"/>
    <w:rsid w:val="00DB6938"/>
    <w:rsid w:val="00DC1842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3552C"/>
    <w:rsid w:val="00F35B94"/>
    <w:rsid w:val="00F52D2C"/>
    <w:rsid w:val="00F66430"/>
    <w:rsid w:val="00F70053"/>
    <w:rsid w:val="00F7240B"/>
    <w:rsid w:val="00F72CF1"/>
    <w:rsid w:val="00F81AFC"/>
    <w:rsid w:val="00F82F23"/>
    <w:rsid w:val="00F8502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A61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2017-12-21T07:11:00Z</cp:lastPrinted>
  <dcterms:created xsi:type="dcterms:W3CDTF">2020-12-16T13:50:00Z</dcterms:created>
  <dcterms:modified xsi:type="dcterms:W3CDTF">2020-12-16T13:50:00Z</dcterms:modified>
</cp:coreProperties>
</file>