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D6" w:rsidRPr="00B44AF4" w:rsidRDefault="003320D6" w:rsidP="003320D6">
      <w:pPr>
        <w:jc w:val="both"/>
        <w:rPr>
          <w:rFonts w:ascii="Verdana" w:hAnsi="Verdana"/>
          <w:sz w:val="22"/>
          <w:szCs w:val="22"/>
          <w:lang w:val="bg-BG"/>
        </w:rPr>
      </w:pPr>
    </w:p>
    <w:p w:rsidR="003320D6" w:rsidRPr="00851B3E" w:rsidRDefault="003320D6" w:rsidP="003320D6">
      <w:pPr>
        <w:jc w:val="center"/>
        <w:textAlignment w:val="auto"/>
        <w:rPr>
          <w:rFonts w:ascii="Verdana" w:hAnsi="Verdana"/>
          <w:b/>
          <w:sz w:val="28"/>
          <w:szCs w:val="28"/>
          <w:lang w:val="ru-RU"/>
        </w:rPr>
      </w:pPr>
      <w:r w:rsidRPr="00851B3E">
        <w:rPr>
          <w:rFonts w:ascii="Verdana" w:hAnsi="Verdana"/>
          <w:b/>
          <w:sz w:val="28"/>
          <w:szCs w:val="28"/>
          <w:lang w:val="ru-RU"/>
        </w:rPr>
        <w:t>О Б Я В А</w:t>
      </w:r>
    </w:p>
    <w:p w:rsidR="003320D6" w:rsidRPr="00B44AF4" w:rsidRDefault="003320D6" w:rsidP="003320D6">
      <w:pPr>
        <w:jc w:val="both"/>
        <w:textAlignment w:val="auto"/>
        <w:rPr>
          <w:rFonts w:ascii="Verdana" w:hAnsi="Verdana"/>
          <w:sz w:val="22"/>
          <w:szCs w:val="22"/>
          <w:lang w:val="ru-RU"/>
        </w:rPr>
      </w:pPr>
    </w:p>
    <w:p w:rsidR="003320D6" w:rsidRPr="00B44AF4" w:rsidRDefault="003320D6" w:rsidP="003320D6">
      <w:pPr>
        <w:spacing w:line="360" w:lineRule="auto"/>
        <w:ind w:firstLine="720"/>
        <w:jc w:val="both"/>
        <w:textAlignment w:val="auto"/>
        <w:rPr>
          <w:rFonts w:ascii="Verdana" w:hAnsi="Verdana"/>
          <w:sz w:val="22"/>
          <w:szCs w:val="22"/>
        </w:rPr>
      </w:pPr>
      <w:r w:rsidRPr="00B44AF4">
        <w:rPr>
          <w:rFonts w:ascii="Verdana" w:hAnsi="Verdana"/>
          <w:sz w:val="22"/>
          <w:szCs w:val="22"/>
          <w:lang w:val="ru-RU"/>
        </w:rPr>
        <w:t>ОБЩИНСКА СЛУЖБА ПО ЗЕМЕДЕЛИЕ – ВРАЦА, НА ОСНОВАНИЕ ЧЛ.72, АЛ.4 ОТ ППЗСПЗЗ, УВЕДОМЯВА ЗАИНТЕРЕСОВАНИТЕ ЛИЦА,</w:t>
      </w:r>
      <w:r w:rsidRPr="00B44AF4">
        <w:rPr>
          <w:rFonts w:ascii="Verdana" w:hAnsi="Verdana"/>
          <w:sz w:val="22"/>
          <w:szCs w:val="22"/>
          <w:lang w:val="ru-MD"/>
        </w:rPr>
        <w:t xml:space="preserve"> </w:t>
      </w:r>
      <w:r w:rsidRPr="00B44AF4">
        <w:rPr>
          <w:rFonts w:ascii="Verdana" w:hAnsi="Verdana"/>
          <w:sz w:val="22"/>
          <w:szCs w:val="22"/>
          <w:lang w:val="ru-RU"/>
        </w:rPr>
        <w:t xml:space="preserve">ЧЕ </w:t>
      </w:r>
      <w:r w:rsidRPr="00B44AF4">
        <w:rPr>
          <w:rFonts w:ascii="Verdana" w:hAnsi="Verdana"/>
          <w:sz w:val="22"/>
          <w:szCs w:val="22"/>
          <w:lang w:val="bg-BG"/>
        </w:rPr>
        <w:t>СА</w:t>
      </w:r>
      <w:r w:rsidRPr="00B44AF4">
        <w:rPr>
          <w:rFonts w:ascii="Verdana" w:hAnsi="Verdana"/>
          <w:sz w:val="22"/>
          <w:szCs w:val="22"/>
          <w:lang w:val="ru-RU"/>
        </w:rPr>
        <w:t xml:space="preserve"> ИЗГОТВЕНИ </w:t>
      </w:r>
      <w:r w:rsidRPr="00B44AF4">
        <w:rPr>
          <w:rFonts w:ascii="Verdana" w:hAnsi="Verdana"/>
          <w:b/>
          <w:i/>
          <w:sz w:val="22"/>
          <w:szCs w:val="22"/>
          <w:u w:val="single"/>
          <w:lang w:val="ru-RU"/>
        </w:rPr>
        <w:t xml:space="preserve">ПРЕДВАРИТЕЛНИТЕ </w:t>
      </w:r>
      <w:proofErr w:type="gramStart"/>
      <w:r w:rsidRPr="00B44AF4">
        <w:rPr>
          <w:rFonts w:ascii="Verdana" w:hAnsi="Verdana"/>
          <w:b/>
          <w:i/>
          <w:sz w:val="22"/>
          <w:szCs w:val="22"/>
          <w:u w:val="single"/>
          <w:lang w:val="ru-RU"/>
        </w:rPr>
        <w:t>РЕГИСТРИ</w:t>
      </w:r>
      <w:r w:rsidRPr="00B44AF4">
        <w:rPr>
          <w:rFonts w:ascii="Verdana" w:hAnsi="Verdana"/>
          <w:sz w:val="22"/>
          <w:szCs w:val="22"/>
          <w:lang w:val="ru-RU"/>
        </w:rPr>
        <w:t xml:space="preserve">  ПО</w:t>
      </w:r>
      <w:proofErr w:type="gramEnd"/>
      <w:r w:rsidRPr="00B44AF4">
        <w:rPr>
          <w:rFonts w:ascii="Verdana" w:hAnsi="Verdana"/>
          <w:sz w:val="22"/>
          <w:szCs w:val="22"/>
          <w:lang w:val="ru-RU"/>
        </w:rPr>
        <w:t xml:space="preserve"> ЧЛ.72, АЛ. 2 ОТ ППЗСПЗЗ ЗА ЗЕМЛИЩ</w:t>
      </w:r>
      <w:r w:rsidRPr="00B44AF4">
        <w:rPr>
          <w:rFonts w:ascii="Verdana" w:hAnsi="Verdana"/>
          <w:sz w:val="22"/>
          <w:szCs w:val="22"/>
          <w:lang w:val="bg-BG"/>
        </w:rPr>
        <w:t>АТА ОТ</w:t>
      </w:r>
      <w:r w:rsidRPr="00B44AF4">
        <w:rPr>
          <w:rFonts w:ascii="Verdana" w:hAnsi="Verdana"/>
          <w:sz w:val="22"/>
          <w:szCs w:val="22"/>
          <w:lang w:val="ru-RU"/>
        </w:rPr>
        <w:t xml:space="preserve"> ОБЩИНА ВРАЦА ЗА СТОПАНСКАТА 202</w:t>
      </w:r>
      <w:r>
        <w:rPr>
          <w:rFonts w:ascii="Verdana" w:hAnsi="Verdana"/>
          <w:sz w:val="22"/>
          <w:szCs w:val="22"/>
          <w:lang w:val="ru-RU"/>
        </w:rPr>
        <w:t>5</w:t>
      </w:r>
      <w:r w:rsidRPr="00B44AF4">
        <w:rPr>
          <w:rFonts w:ascii="Verdana" w:hAnsi="Verdana"/>
          <w:sz w:val="22"/>
          <w:szCs w:val="22"/>
          <w:lang w:val="ru-RU"/>
        </w:rPr>
        <w:t>/20</w:t>
      </w:r>
      <w:r w:rsidRPr="00B44AF4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  <w:lang w:val="bg-BG"/>
        </w:rPr>
        <w:t>5</w:t>
      </w:r>
      <w:r w:rsidRPr="00B44AF4">
        <w:rPr>
          <w:rFonts w:ascii="Verdana" w:hAnsi="Verdana"/>
          <w:sz w:val="22"/>
          <w:szCs w:val="22"/>
          <w:lang w:val="bg-BG"/>
        </w:rPr>
        <w:t xml:space="preserve"> </w:t>
      </w:r>
      <w:r w:rsidRPr="00B44AF4">
        <w:rPr>
          <w:rFonts w:ascii="Verdana" w:hAnsi="Verdana"/>
          <w:sz w:val="22"/>
          <w:szCs w:val="22"/>
          <w:lang w:val="ru-RU"/>
        </w:rPr>
        <w:t>ГОДИНА, КАКТО СЛЕДВА</w:t>
      </w:r>
      <w:r w:rsidRPr="00B44AF4">
        <w:rPr>
          <w:rFonts w:ascii="Verdana" w:hAnsi="Verdana"/>
          <w:sz w:val="22"/>
          <w:szCs w:val="22"/>
          <w:lang w:val="bg-BG"/>
        </w:rPr>
        <w:t xml:space="preserve">: </w:t>
      </w:r>
    </w:p>
    <w:p w:rsidR="003320D6" w:rsidRPr="00B44AF4" w:rsidRDefault="003320D6" w:rsidP="003320D6">
      <w:pPr>
        <w:jc w:val="both"/>
        <w:rPr>
          <w:rFonts w:ascii="Verdana" w:hAnsi="Verdana"/>
          <w:sz w:val="22"/>
          <w:szCs w:val="22"/>
          <w:lang w:val="bg-BG"/>
        </w:rPr>
      </w:pPr>
    </w:p>
    <w:tbl>
      <w:tblPr>
        <w:tblW w:w="7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72"/>
        <w:gridCol w:w="2410"/>
        <w:gridCol w:w="1701"/>
      </w:tblGrid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-108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b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b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</w:p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b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b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ЕКАТТЕ</w:t>
            </w:r>
          </w:p>
        </w:tc>
        <w:bookmarkStart w:id="0" w:name="_GoBack"/>
        <w:bookmarkEnd w:id="0"/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Баница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02590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Бели Извор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03438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Веслец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10789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Вировско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11185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Власатица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11555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12259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Върбица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12749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Голямо Пещене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15521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Горно Пещене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16897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Девене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20376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Костелево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38875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Лиляче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4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43712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Мало Пещене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46807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Мраморен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49223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Нефела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51528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Оходен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54482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Паволче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55070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Тишевица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72504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Три Кладенци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73119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Челопек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80311</w:t>
            </w:r>
          </w:p>
        </w:tc>
      </w:tr>
      <w:tr w:rsidR="003320D6" w:rsidRPr="00B44AF4" w:rsidTr="002F2C7F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320D6" w:rsidRPr="00B44AF4" w:rsidRDefault="003320D6" w:rsidP="003320D6">
            <w:pPr>
              <w:numPr>
                <w:ilvl w:val="0"/>
                <w:numId w:val="1"/>
              </w:numPr>
              <w:tabs>
                <w:tab w:val="left" w:pos="777"/>
              </w:tabs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Враца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0D6" w:rsidRPr="00B44AF4" w:rsidRDefault="003320D6" w:rsidP="002F2C7F">
            <w:pPr>
              <w:ind w:right="360"/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Чирен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20D6" w:rsidRPr="00B44AF4" w:rsidRDefault="003320D6" w:rsidP="002F2C7F">
            <w:pPr>
              <w:jc w:val="center"/>
              <w:rPr>
                <w:rFonts w:ascii="Verdana" w:hAnsi="Verdana"/>
                <w:sz w:val="22"/>
                <w:szCs w:val="22"/>
                <w:lang w:val="bg-BG"/>
              </w:rPr>
            </w:pPr>
            <w:r w:rsidRPr="00B44AF4">
              <w:rPr>
                <w:rFonts w:ascii="Verdana" w:hAnsi="Verdana"/>
                <w:sz w:val="22"/>
                <w:szCs w:val="22"/>
                <w:lang w:val="bg-BG"/>
              </w:rPr>
              <w:t>81400</w:t>
            </w:r>
          </w:p>
        </w:tc>
      </w:tr>
    </w:tbl>
    <w:p w:rsidR="003320D6" w:rsidRPr="00B44AF4" w:rsidRDefault="003320D6" w:rsidP="003320D6">
      <w:pPr>
        <w:jc w:val="both"/>
        <w:rPr>
          <w:rFonts w:ascii="Verdana" w:hAnsi="Verdana"/>
          <w:sz w:val="22"/>
          <w:szCs w:val="22"/>
          <w:lang w:val="bg-BG"/>
        </w:rPr>
      </w:pPr>
    </w:p>
    <w:p w:rsidR="003320D6" w:rsidRPr="00B44AF4" w:rsidRDefault="003320D6" w:rsidP="003320D6">
      <w:pPr>
        <w:spacing w:line="360" w:lineRule="auto"/>
        <w:ind w:firstLine="720"/>
        <w:jc w:val="both"/>
        <w:textAlignment w:val="auto"/>
        <w:rPr>
          <w:rFonts w:ascii="Verdana" w:hAnsi="Verdana"/>
          <w:sz w:val="22"/>
          <w:szCs w:val="22"/>
          <w:lang w:val="ru-RU"/>
        </w:rPr>
      </w:pPr>
      <w:r w:rsidRPr="00B44AF4">
        <w:rPr>
          <w:rFonts w:ascii="Verdana" w:hAnsi="Verdana"/>
          <w:sz w:val="22"/>
          <w:szCs w:val="22"/>
          <w:lang w:val="ru-RU"/>
        </w:rPr>
        <w:t xml:space="preserve">ПРЕДВАРИТЕЛНИИТЕ РЕГИСТРИ ПО ЧЛ.72, АЛ. 2 ОТ ППЗСПЗЗ СА НА РАЗПОЛОЖЕНИЕ ЗА РАЗГЛЕЖДАНЕ В ОСЗ - ВРАЦА, </w:t>
      </w:r>
      <w:r w:rsidRPr="00B44AF4">
        <w:rPr>
          <w:rFonts w:ascii="Verdana" w:hAnsi="Verdana"/>
          <w:sz w:val="22"/>
          <w:szCs w:val="22"/>
          <w:lang w:val="bg-BG"/>
        </w:rPr>
        <w:t>КАКТО</w:t>
      </w:r>
      <w:r w:rsidRPr="00B44AF4">
        <w:rPr>
          <w:rFonts w:ascii="Verdana" w:hAnsi="Verdana"/>
          <w:sz w:val="22"/>
          <w:szCs w:val="22"/>
          <w:lang w:val="ru-RU"/>
        </w:rPr>
        <w:t xml:space="preserve"> И В ОД </w:t>
      </w:r>
      <w:r w:rsidRPr="00B44AF4">
        <w:rPr>
          <w:rFonts w:ascii="Verdana" w:hAnsi="Verdana"/>
          <w:sz w:val="22"/>
          <w:szCs w:val="22"/>
          <w:lang w:val="bg-BG"/>
        </w:rPr>
        <w:t>„</w:t>
      </w:r>
      <w:r w:rsidRPr="00B44AF4">
        <w:rPr>
          <w:rFonts w:ascii="Verdana" w:hAnsi="Verdana"/>
          <w:sz w:val="22"/>
          <w:szCs w:val="22"/>
          <w:lang w:val="ru-RU"/>
        </w:rPr>
        <w:t>ЗЕМЕДЕЛИЕ</w:t>
      </w:r>
      <w:r w:rsidRPr="00B44AF4">
        <w:rPr>
          <w:rFonts w:ascii="Verdana" w:hAnsi="Verdana"/>
          <w:sz w:val="22"/>
          <w:szCs w:val="22"/>
          <w:lang w:val="bg-BG"/>
        </w:rPr>
        <w:t>“</w:t>
      </w:r>
      <w:r w:rsidRPr="00B44AF4">
        <w:rPr>
          <w:rFonts w:ascii="Verdana" w:hAnsi="Verdana"/>
          <w:sz w:val="22"/>
          <w:szCs w:val="22"/>
          <w:lang w:val="ru-RU"/>
        </w:rPr>
        <w:t xml:space="preserve"> - ВРАЦА. </w:t>
      </w:r>
    </w:p>
    <w:p w:rsidR="003320D6" w:rsidRPr="00B44AF4" w:rsidRDefault="003320D6" w:rsidP="003320D6">
      <w:pPr>
        <w:spacing w:line="360" w:lineRule="auto"/>
        <w:ind w:firstLine="709"/>
        <w:contextualSpacing/>
        <w:jc w:val="both"/>
        <w:rPr>
          <w:rFonts w:ascii="Verdana" w:hAnsi="Verdana"/>
          <w:sz w:val="22"/>
          <w:szCs w:val="22"/>
          <w:lang w:val="bg-BG"/>
        </w:rPr>
      </w:pPr>
      <w:r w:rsidRPr="00B44AF4">
        <w:rPr>
          <w:rFonts w:ascii="Verdana" w:hAnsi="Verdana"/>
          <w:sz w:val="22"/>
          <w:szCs w:val="22"/>
          <w:lang w:val="bg-BG"/>
        </w:rPr>
        <w:t>СЪГЛАСНО РАЗПОРЕДБИТЕ НА ЧЛ.72, АЛ.5 ОТ ППЗСПЗЗ, ПРОМЕНИ В ПРЕДВАРИТЕЛНИТЕ РЕГИСТРИ МОГАТ ДА СЕ ПРАВЯТ ДО 15 АВГУСТ 202</w:t>
      </w:r>
      <w:r>
        <w:rPr>
          <w:rFonts w:ascii="Verdana" w:hAnsi="Verdana"/>
          <w:sz w:val="22"/>
          <w:szCs w:val="22"/>
          <w:lang w:val="bg-BG"/>
        </w:rPr>
        <w:t>5</w:t>
      </w:r>
      <w:r w:rsidRPr="00B44AF4">
        <w:rPr>
          <w:rFonts w:ascii="Verdana" w:hAnsi="Verdana"/>
          <w:sz w:val="22"/>
          <w:szCs w:val="22"/>
          <w:lang w:val="bg-BG"/>
        </w:rPr>
        <w:t xml:space="preserve"> ГОДИНА.</w:t>
      </w:r>
    </w:p>
    <w:p w:rsidR="003320D6" w:rsidRPr="00B44AF4" w:rsidRDefault="003320D6" w:rsidP="003320D6">
      <w:pPr>
        <w:ind w:right="360"/>
        <w:rPr>
          <w:rFonts w:ascii="Verdana" w:hAnsi="Verdana"/>
          <w:sz w:val="22"/>
          <w:szCs w:val="22"/>
          <w:lang w:val="bg-BG"/>
        </w:rPr>
      </w:pPr>
    </w:p>
    <w:p w:rsidR="003320D6" w:rsidRPr="00B44AF4" w:rsidRDefault="003320D6" w:rsidP="003320D6">
      <w:pPr>
        <w:ind w:right="360"/>
        <w:rPr>
          <w:rFonts w:ascii="Verdana" w:hAnsi="Verdana"/>
          <w:sz w:val="22"/>
          <w:szCs w:val="22"/>
          <w:lang w:val="bg-BG"/>
        </w:rPr>
      </w:pPr>
    </w:p>
    <w:p w:rsidR="003320D6" w:rsidRPr="00B44AF4" w:rsidRDefault="003320D6" w:rsidP="003320D6">
      <w:pPr>
        <w:ind w:right="360"/>
        <w:rPr>
          <w:rFonts w:ascii="Verdana" w:hAnsi="Verdana"/>
          <w:sz w:val="22"/>
          <w:szCs w:val="22"/>
          <w:lang w:val="bg-BG"/>
        </w:rPr>
      </w:pPr>
    </w:p>
    <w:p w:rsidR="003320D6" w:rsidRPr="00B44AF4" w:rsidRDefault="003320D6" w:rsidP="003320D6">
      <w:pPr>
        <w:ind w:right="360"/>
        <w:rPr>
          <w:rFonts w:ascii="Verdana" w:hAnsi="Verdana"/>
          <w:sz w:val="22"/>
          <w:szCs w:val="22"/>
          <w:lang w:val="bg-BG"/>
        </w:rPr>
      </w:pPr>
      <w:r w:rsidRPr="00B44AF4">
        <w:rPr>
          <w:rFonts w:ascii="Verdana" w:hAnsi="Verdana"/>
          <w:b/>
          <w:sz w:val="22"/>
          <w:szCs w:val="22"/>
          <w:lang w:val="bg-BG"/>
        </w:rPr>
        <w:t xml:space="preserve">Изготвил: </w:t>
      </w:r>
    </w:p>
    <w:p w:rsidR="003320D6" w:rsidRPr="00B44AF4" w:rsidRDefault="003320D6" w:rsidP="003320D6">
      <w:pPr>
        <w:jc w:val="both"/>
        <w:rPr>
          <w:rFonts w:ascii="Verdana" w:hAnsi="Verdana"/>
          <w:sz w:val="22"/>
          <w:szCs w:val="22"/>
          <w:lang w:val="bg-BG"/>
        </w:rPr>
      </w:pPr>
      <w:r w:rsidRPr="00B44AF4">
        <w:rPr>
          <w:rFonts w:ascii="Verdana" w:hAnsi="Verdana"/>
          <w:sz w:val="22"/>
          <w:szCs w:val="22"/>
        </w:rPr>
        <w:t>Бистра Банкова-Георгиева</w:t>
      </w:r>
      <w:r w:rsidRPr="00B44AF4">
        <w:rPr>
          <w:rFonts w:ascii="Verdana" w:hAnsi="Verdana"/>
          <w:sz w:val="22"/>
          <w:szCs w:val="22"/>
          <w:lang w:val="bg-BG"/>
        </w:rPr>
        <w:t xml:space="preserve"> </w:t>
      </w:r>
    </w:p>
    <w:p w:rsidR="00925E1C" w:rsidRPr="003320D6" w:rsidRDefault="003320D6" w:rsidP="003320D6">
      <w:pPr>
        <w:jc w:val="both"/>
        <w:rPr>
          <w:rFonts w:ascii="Verdana" w:hAnsi="Verdana"/>
          <w:sz w:val="22"/>
          <w:szCs w:val="22"/>
          <w:lang w:val="bg-BG"/>
        </w:rPr>
      </w:pPr>
      <w:r w:rsidRPr="00B44AF4">
        <w:rPr>
          <w:rFonts w:ascii="Verdana" w:hAnsi="Verdana"/>
          <w:sz w:val="22"/>
          <w:szCs w:val="22"/>
          <w:lang w:val="bg-BG"/>
        </w:rPr>
        <w:t>Началник ОСЗ Враца</w:t>
      </w:r>
    </w:p>
    <w:sectPr w:rsidR="00925E1C" w:rsidRPr="003320D6" w:rsidSect="00554D67">
      <w:footerReference w:type="default" r:id="rId7"/>
      <w:headerReference w:type="first" r:id="rId8"/>
      <w:footerReference w:type="first" r:id="rId9"/>
      <w:pgSz w:w="11907" w:h="16840" w:code="9"/>
      <w:pgMar w:top="568" w:right="992" w:bottom="567" w:left="1134" w:header="851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F4" w:rsidRDefault="00013FF4" w:rsidP="003320D6">
      <w:r>
        <w:separator/>
      </w:r>
    </w:p>
  </w:endnote>
  <w:endnote w:type="continuationSeparator" w:id="0">
    <w:p w:rsidR="00013FF4" w:rsidRDefault="00013FF4" w:rsidP="0033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D15656" w:rsidRDefault="00013FF4" w:rsidP="00D15656">
    <w:pPr>
      <w:pBdr>
        <w:bottom w:val="single" w:sz="6" w:space="1" w:color="auto"/>
      </w:pBdr>
      <w:rPr>
        <w:b/>
        <w:sz w:val="28"/>
        <w:szCs w:val="28"/>
      </w:rPr>
    </w:pPr>
  </w:p>
  <w:p w:rsidR="00BB75BF" w:rsidRPr="001256DE" w:rsidRDefault="00013FF4" w:rsidP="00023A9D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 xml:space="preserve">Враца-3000                           </w:t>
    </w:r>
    <w:r>
      <w:rPr>
        <w:rFonts w:ascii="Verdana" w:hAnsi="Verdana"/>
        <w:lang w:val="bg-BG"/>
      </w:rPr>
      <w:t xml:space="preserve">   </w:t>
    </w:r>
    <w:r w:rsidRPr="001256DE">
      <w:rPr>
        <w:rFonts w:ascii="Verdana" w:hAnsi="Verdana"/>
        <w:lang w:val="ru-RU"/>
      </w:rPr>
      <w:t xml:space="preserve"> тел.092/</w:t>
    </w:r>
    <w:proofErr w:type="gramStart"/>
    <w:r w:rsidRPr="001256DE">
      <w:rPr>
        <w:rFonts w:ascii="Verdana" w:hAnsi="Verdana"/>
        <w:lang w:val="ru-RU"/>
      </w:rPr>
      <w:t>6</w:t>
    </w:r>
    <w:r>
      <w:rPr>
        <w:rFonts w:ascii="Verdana" w:hAnsi="Verdana"/>
        <w:lang w:val="bg-BG"/>
      </w:rPr>
      <w:t>20558  и</w:t>
    </w:r>
    <w:proofErr w:type="gramEnd"/>
    <w:r>
      <w:rPr>
        <w:rFonts w:ascii="Verdana" w:hAnsi="Verdana"/>
        <w:lang w:val="bg-BG"/>
      </w:rPr>
      <w:t xml:space="preserve"> 092/623046</w:t>
    </w:r>
    <w:r w:rsidRPr="001256DE">
      <w:rPr>
        <w:rFonts w:ascii="Verdana" w:hAnsi="Verdana"/>
        <w:lang w:val="ru-RU"/>
      </w:rPr>
      <w:t xml:space="preserve">                                   </w:t>
    </w:r>
    <w:r w:rsidRPr="001256DE">
      <w:rPr>
        <w:rFonts w:ascii="Verdana" w:hAnsi="Verdana"/>
        <w:lang w:val="ru-RU"/>
      </w:rPr>
      <w:t xml:space="preserve">                                    </w:t>
    </w:r>
  </w:p>
  <w:p w:rsidR="00BB75BF" w:rsidRPr="001256DE" w:rsidRDefault="00013FF4" w:rsidP="00023A9D">
    <w:pPr>
      <w:rPr>
        <w:rFonts w:ascii="Verdana" w:hAnsi="Verdana"/>
        <w:lang w:val="ru-RU"/>
      </w:rPr>
    </w:pPr>
    <w:proofErr w:type="gramStart"/>
    <w:r w:rsidRPr="001256DE">
      <w:rPr>
        <w:rFonts w:ascii="Verdana" w:hAnsi="Verdana"/>
        <w:lang w:val="ru-RU"/>
      </w:rPr>
      <w:t>ул.</w:t>
    </w:r>
    <w:r>
      <w:rPr>
        <w:rFonts w:ascii="Verdana" w:hAnsi="Verdana"/>
        <w:lang w:val="bg-BG"/>
      </w:rPr>
      <w:t>”Петропавловска</w:t>
    </w:r>
    <w:proofErr w:type="gramEnd"/>
    <w:r>
      <w:rPr>
        <w:rFonts w:ascii="Verdana" w:hAnsi="Verdana"/>
        <w:lang w:val="bg-BG"/>
      </w:rPr>
      <w:t>” №46</w:t>
    </w:r>
    <w:r w:rsidRPr="001256DE">
      <w:rPr>
        <w:rFonts w:ascii="Verdana" w:hAnsi="Verdana"/>
        <w:lang w:val="ru-RU"/>
      </w:rPr>
      <w:t xml:space="preserve">          </w:t>
    </w:r>
    <w:r>
      <w:rPr>
        <w:rFonts w:ascii="Verdana" w:hAnsi="Verdana"/>
        <w:spacing w:val="20"/>
        <w:sz w:val="18"/>
      </w:rPr>
      <w:t>oszg</w:t>
    </w:r>
    <w:r w:rsidRPr="001256DE">
      <w:rPr>
        <w:rFonts w:ascii="Verdana" w:hAnsi="Verdana"/>
        <w:spacing w:val="20"/>
        <w:sz w:val="18"/>
        <w:lang w:val="ru-RU"/>
      </w:rPr>
      <w:t>_</w:t>
    </w:r>
    <w:r>
      <w:rPr>
        <w:rFonts w:ascii="Verdana" w:hAnsi="Verdana"/>
        <w:spacing w:val="20"/>
        <w:sz w:val="18"/>
      </w:rPr>
      <w:t>vr</w:t>
    </w:r>
    <w:r w:rsidRPr="001256DE">
      <w:rPr>
        <w:rFonts w:ascii="Verdana" w:hAnsi="Verdana"/>
        <w:spacing w:val="20"/>
        <w:sz w:val="18"/>
        <w:lang w:val="ru-RU"/>
      </w:rPr>
      <w:t>06@</w:t>
    </w:r>
    <w:r>
      <w:rPr>
        <w:rFonts w:ascii="Verdana" w:hAnsi="Verdana"/>
        <w:spacing w:val="20"/>
        <w:sz w:val="18"/>
      </w:rPr>
      <w:t>abv</w:t>
    </w:r>
    <w:r w:rsidRPr="001256DE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  <w:r w:rsidRPr="001256DE">
      <w:rPr>
        <w:rFonts w:ascii="Verdana" w:hAnsi="Verdana"/>
        <w:lang w:val="ru-RU"/>
      </w:rPr>
      <w:t xml:space="preserve">                        </w:t>
    </w:r>
    <w:r w:rsidRPr="001256DE">
      <w:rPr>
        <w:rFonts w:ascii="Verdana" w:hAnsi="Verdana"/>
        <w:spacing w:val="20"/>
        <w:sz w:val="18"/>
        <w:lang w:val="ru-RU"/>
      </w:rPr>
      <w:t xml:space="preserve">                </w:t>
    </w:r>
    <w:r w:rsidRPr="001256DE">
      <w:rPr>
        <w:rFonts w:ascii="Verdana" w:hAnsi="Verdana"/>
        <w:lang w:val="ru-RU"/>
      </w:rPr>
      <w:t xml:space="preserve">                       </w:t>
    </w:r>
  </w:p>
  <w:p w:rsidR="00BB75BF" w:rsidRPr="001256DE" w:rsidRDefault="00013FF4">
    <w:pPr>
      <w:pStyle w:val="a3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D15656" w:rsidRDefault="00013FF4" w:rsidP="00235B40">
    <w:pPr>
      <w:pBdr>
        <w:bottom w:val="single" w:sz="6" w:space="0" w:color="auto"/>
      </w:pBdr>
      <w:rPr>
        <w:rFonts w:ascii="Verdana" w:hAnsi="Verdana"/>
        <w:b/>
        <w:sz w:val="28"/>
        <w:szCs w:val="28"/>
        <w:lang w:val="bg-BG"/>
      </w:rPr>
    </w:pPr>
  </w:p>
  <w:p w:rsidR="00BB75BF" w:rsidRPr="001256DE" w:rsidRDefault="00013FF4" w:rsidP="00647308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 xml:space="preserve">Враца-3000                          </w:t>
    </w:r>
    <w:r>
      <w:rPr>
        <w:rFonts w:ascii="Verdana" w:hAnsi="Verdana"/>
        <w:lang w:val="bg-BG"/>
      </w:rPr>
      <w:t xml:space="preserve">   </w:t>
    </w:r>
    <w:r w:rsidRPr="001256DE">
      <w:rPr>
        <w:rFonts w:ascii="Verdana" w:hAnsi="Verdana"/>
        <w:lang w:val="ru-RU"/>
      </w:rPr>
      <w:t xml:space="preserve">  тел.092/6</w:t>
    </w:r>
    <w:r>
      <w:rPr>
        <w:rFonts w:ascii="Verdana" w:hAnsi="Verdana"/>
        <w:lang w:val="bg-BG"/>
      </w:rPr>
      <w:t>20558</w:t>
    </w:r>
  </w:p>
  <w:p w:rsidR="00BB75BF" w:rsidRPr="001256DE" w:rsidRDefault="00013FF4" w:rsidP="00647308">
    <w:pPr>
      <w:rPr>
        <w:rFonts w:ascii="Verdana" w:hAnsi="Verdana"/>
        <w:lang w:val="ru-RU"/>
      </w:rPr>
    </w:pPr>
    <w:r w:rsidRPr="001256DE">
      <w:rPr>
        <w:rFonts w:ascii="Verdana" w:hAnsi="Verdana"/>
        <w:lang w:val="ru-RU"/>
      </w:rPr>
      <w:t>ул.</w:t>
    </w:r>
    <w:r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„</w:t>
    </w:r>
    <w:r>
      <w:rPr>
        <w:rFonts w:ascii="Verdana" w:hAnsi="Verdana"/>
        <w:lang w:val="bg-BG"/>
      </w:rPr>
      <w:t>Петропавловска” №46</w:t>
    </w:r>
    <w:r w:rsidRPr="001256DE">
      <w:rPr>
        <w:rFonts w:ascii="Verdana" w:hAnsi="Verdana"/>
        <w:lang w:val="ru-RU"/>
      </w:rPr>
      <w:t xml:space="preserve">         </w:t>
    </w:r>
    <w:r>
      <w:rPr>
        <w:rFonts w:ascii="Verdana" w:hAnsi="Verdana"/>
        <w:spacing w:val="20"/>
        <w:sz w:val="18"/>
      </w:rPr>
      <w:t>oszg</w:t>
    </w:r>
    <w:r w:rsidRPr="001256DE">
      <w:rPr>
        <w:rFonts w:ascii="Verdana" w:hAnsi="Verdana"/>
        <w:spacing w:val="20"/>
        <w:sz w:val="18"/>
        <w:lang w:val="ru-RU"/>
      </w:rPr>
      <w:t>_</w:t>
    </w:r>
    <w:r>
      <w:rPr>
        <w:rFonts w:ascii="Verdana" w:hAnsi="Verdana"/>
        <w:spacing w:val="20"/>
        <w:sz w:val="18"/>
      </w:rPr>
      <w:t>vr</w:t>
    </w:r>
    <w:r w:rsidRPr="001256DE">
      <w:rPr>
        <w:rFonts w:ascii="Verdana" w:hAnsi="Verdana"/>
        <w:spacing w:val="20"/>
        <w:sz w:val="18"/>
        <w:lang w:val="ru-RU"/>
      </w:rPr>
      <w:t>06@</w:t>
    </w:r>
    <w:r>
      <w:rPr>
        <w:rFonts w:ascii="Verdana" w:hAnsi="Verdana"/>
        <w:spacing w:val="20"/>
        <w:sz w:val="18"/>
      </w:rPr>
      <w:t>abv</w:t>
    </w:r>
    <w:r w:rsidRPr="001256DE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  <w:r w:rsidRPr="001256DE">
      <w:rPr>
        <w:rFonts w:ascii="Verdana" w:hAnsi="Verdana"/>
        <w:lang w:val="ru-RU"/>
      </w:rPr>
      <w:t xml:space="preserve">                        </w:t>
    </w:r>
    <w:r w:rsidRPr="001256DE">
      <w:rPr>
        <w:rFonts w:ascii="Verdana" w:hAnsi="Verdana"/>
        <w:spacing w:val="20"/>
        <w:sz w:val="18"/>
        <w:lang w:val="ru-RU"/>
      </w:rPr>
      <w:t xml:space="preserve">                </w:t>
    </w:r>
    <w:r w:rsidRPr="001256DE">
      <w:rPr>
        <w:rFonts w:ascii="Verdana" w:hAnsi="Verdana"/>
        <w:lang w:val="ru-RU"/>
      </w:rPr>
      <w:t xml:space="preserve">                       </w:t>
    </w:r>
  </w:p>
  <w:p w:rsidR="00BB75BF" w:rsidRPr="001F600F" w:rsidRDefault="00013FF4" w:rsidP="00B63C15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F4" w:rsidRDefault="00013FF4" w:rsidP="003320D6">
      <w:r>
        <w:separator/>
      </w:r>
    </w:p>
  </w:footnote>
  <w:footnote w:type="continuationSeparator" w:id="0">
    <w:p w:rsidR="00013FF4" w:rsidRDefault="00013FF4" w:rsidP="0033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5BF" w:rsidRPr="005B69F7" w:rsidRDefault="003320D6" w:rsidP="005B69F7">
    <w:pPr>
      <w:pStyle w:val="2"/>
      <w:rPr>
        <w:rStyle w:val="a5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5BF" w:rsidRPr="002F6FC8" w:rsidRDefault="003320D6" w:rsidP="003320D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828000"/>
              <wp:effectExtent l="0" t="0" r="19050" b="29845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3C15B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"/>
          </w:pict>
        </mc:Fallback>
      </mc:AlternateContent>
    </w:r>
    <w:r w:rsidR="00013FF4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BB75BF" w:rsidRPr="002F6FC8" w:rsidRDefault="00013FF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3320D6" w:rsidRDefault="003320D6" w:rsidP="003320D6">
    <w:pPr>
      <w:rPr>
        <w:rFonts w:ascii="Verdana" w:hAnsi="Verdana" w:cs="Arial"/>
        <w:spacing w:val="40"/>
        <w:sz w:val="26"/>
        <w:szCs w:val="26"/>
        <w:lang w:val="ru-RU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96172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" o:allowincell="f"/>
          </w:pict>
        </mc:Fallback>
      </mc:AlternateContent>
    </w:r>
    <w:r w:rsidR="00013FF4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013FF4" w:rsidRPr="001256DE">
      <w:rPr>
        <w:rFonts w:ascii="Verdana" w:hAnsi="Verdana" w:cs="Arial"/>
        <w:spacing w:val="40"/>
        <w:sz w:val="26"/>
        <w:szCs w:val="26"/>
        <w:lang w:val="ru-RU"/>
      </w:rPr>
      <w:t>“</w:t>
    </w:r>
    <w:r w:rsidR="00013FF4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013FF4" w:rsidRPr="001256DE">
      <w:rPr>
        <w:rFonts w:ascii="Verdana" w:hAnsi="Verdana" w:cs="Arial"/>
        <w:spacing w:val="40"/>
        <w:sz w:val="26"/>
        <w:szCs w:val="26"/>
        <w:lang w:val="ru-RU"/>
      </w:rPr>
      <w:t>”</w:t>
    </w:r>
    <w:r w:rsidR="00013FF4" w:rsidRPr="002F6FC8">
      <w:rPr>
        <w:rFonts w:ascii="Verdana" w:hAnsi="Verdana" w:cs="Arial"/>
        <w:spacing w:val="40"/>
        <w:sz w:val="26"/>
        <w:szCs w:val="26"/>
        <w:lang w:val="bg-BG"/>
      </w:rPr>
      <w:t>- Враца</w:t>
    </w:r>
  </w:p>
  <w:p w:rsidR="00BB75BF" w:rsidRPr="003320D6" w:rsidRDefault="00013FF4" w:rsidP="003320D6">
    <w:pPr>
      <w:rPr>
        <w:rFonts w:ascii="Verdana" w:hAnsi="Verdana" w:cs="Arial"/>
        <w:spacing w:val="40"/>
        <w:sz w:val="26"/>
        <w:szCs w:val="26"/>
        <w:lang w:val="ru-RU"/>
      </w:rPr>
    </w:pPr>
    <w:r>
      <w:rPr>
        <w:rFonts w:ascii="Verdana" w:hAnsi="Verdana" w:cs="Arial"/>
        <w:spacing w:val="40"/>
        <w:sz w:val="26"/>
        <w:szCs w:val="26"/>
        <w:lang w:val="bg-BG"/>
      </w:rPr>
      <w:t>Общинска служба по земеделие</w:t>
    </w:r>
    <w:r>
      <w:rPr>
        <w:rFonts w:ascii="Verdana" w:hAnsi="Verdana" w:cs="Arial"/>
        <w:spacing w:val="40"/>
        <w:sz w:val="26"/>
        <w:szCs w:val="26"/>
        <w:lang w:val="bg-BG"/>
      </w:rPr>
      <w:t xml:space="preserve"> - </w:t>
    </w:r>
    <w:r>
      <w:rPr>
        <w:rFonts w:ascii="Verdana" w:hAnsi="Verdana" w:cs="Arial"/>
        <w:spacing w:val="40"/>
        <w:sz w:val="26"/>
        <w:szCs w:val="26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998"/>
    <w:multiLevelType w:val="hybridMultilevel"/>
    <w:tmpl w:val="E3A6E8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D6"/>
    <w:rsid w:val="00013FF4"/>
    <w:rsid w:val="003320D6"/>
    <w:rsid w:val="009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4636C"/>
  <w15:chartTrackingRefBased/>
  <w15:docId w15:val="{04BAA0AB-BA83-4496-9BAB-31B1D1F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3320D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3320D6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320D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3320D6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rsid w:val="003320D6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3320D6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3320D6"/>
    <w:rPr>
      <w:rFonts w:cs="Times New Roman"/>
      <w:i/>
      <w:iCs/>
    </w:rPr>
  </w:style>
  <w:style w:type="paragraph" w:styleId="a6">
    <w:name w:val="header"/>
    <w:basedOn w:val="a"/>
    <w:link w:val="a7"/>
    <w:uiPriority w:val="99"/>
    <w:unhideWhenUsed/>
    <w:rsid w:val="003320D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320D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2025-08-04T12:15:00Z</dcterms:created>
  <dcterms:modified xsi:type="dcterms:W3CDTF">2025-08-04T12:16:00Z</dcterms:modified>
</cp:coreProperties>
</file>