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561C79">
        <w:rPr>
          <w:rFonts w:ascii="Verdana" w:hAnsi="Verdana"/>
          <w:b/>
          <w:sz w:val="22"/>
          <w:szCs w:val="22"/>
          <w:lang w:val="bg-BG"/>
        </w:rPr>
        <w:t>6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г. на </w:t>
      </w:r>
      <w:proofErr w:type="spellStart"/>
      <w:r w:rsidRPr="00AD6339">
        <w:rPr>
          <w:rFonts w:ascii="Verdana" w:hAnsi="Verdana" w:cs="Arial"/>
          <w:lang w:val="bg-BG"/>
        </w:rPr>
        <w:t>Общин</w:t>
      </w:r>
      <w:proofErr w:type="spellEnd"/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lang w:val="ru-RU"/>
        </w:rPr>
        <w:t>предоставяне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проектирани</w:t>
      </w:r>
      <w:proofErr w:type="spellEnd"/>
      <w:r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Pr="00AD6339">
        <w:rPr>
          <w:rFonts w:ascii="Verdana" w:hAnsi="Verdana"/>
          <w:lang w:val="ru-RU"/>
        </w:rPr>
        <w:t>земеразделяне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полски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пътища</w:t>
      </w:r>
      <w:proofErr w:type="spellEnd"/>
      <w:r w:rsidRPr="00AD6339">
        <w:rPr>
          <w:rFonts w:ascii="Verdana" w:hAnsi="Verdana"/>
          <w:lang w:val="ru-RU"/>
        </w:rPr>
        <w:t xml:space="preserve">, </w:t>
      </w:r>
      <w:proofErr w:type="spellStart"/>
      <w:r w:rsidRPr="00AD6339">
        <w:rPr>
          <w:rFonts w:ascii="Verdana" w:hAnsi="Verdana"/>
          <w:lang w:val="ru-RU"/>
        </w:rPr>
        <w:t>включени</w:t>
      </w:r>
      <w:proofErr w:type="spellEnd"/>
      <w:r w:rsidRPr="00AD6339">
        <w:rPr>
          <w:rFonts w:ascii="Verdana" w:hAnsi="Verdana"/>
          <w:lang w:val="ru-RU"/>
        </w:rPr>
        <w:t xml:space="preserve"> в </w:t>
      </w:r>
      <w:proofErr w:type="spellStart"/>
      <w:r w:rsidRPr="00AD6339">
        <w:rPr>
          <w:rFonts w:ascii="Verdana" w:hAnsi="Verdana"/>
          <w:lang w:val="ru-RU"/>
        </w:rPr>
        <w:t>масивите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ползване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стопанската</w:t>
      </w:r>
      <w:proofErr w:type="spellEnd"/>
      <w:r w:rsidRPr="00AD6339">
        <w:rPr>
          <w:rFonts w:ascii="Verdana" w:hAnsi="Verdana"/>
          <w:lang w:val="ru-RU"/>
        </w:rPr>
        <w:t xml:space="preserve">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 xml:space="preserve">г., </w:t>
      </w:r>
      <w:proofErr w:type="spellStart"/>
      <w:r w:rsidRPr="00AD6339">
        <w:rPr>
          <w:rFonts w:ascii="Verdana" w:hAnsi="Verdana"/>
          <w:lang w:val="ru-RU"/>
        </w:rPr>
        <w:t>които</w:t>
      </w:r>
      <w:proofErr w:type="spellEnd"/>
      <w:r w:rsidRPr="00AD6339">
        <w:rPr>
          <w:rFonts w:ascii="Verdana" w:hAnsi="Verdana"/>
          <w:lang w:val="ru-RU"/>
        </w:rPr>
        <w:t xml:space="preserve"> не </w:t>
      </w:r>
      <w:proofErr w:type="spellStart"/>
      <w:r w:rsidRPr="00AD6339">
        <w:rPr>
          <w:rFonts w:ascii="Verdana" w:hAnsi="Verdana"/>
          <w:lang w:val="ru-RU"/>
        </w:rPr>
        <w:t>са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необходими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proofErr w:type="spellStart"/>
      <w:r w:rsidRPr="00AD6339">
        <w:rPr>
          <w:rFonts w:ascii="Verdana" w:hAnsi="Verdana"/>
          <w:lang w:val="ru-RU"/>
        </w:rPr>
        <w:t>осигуряване</w:t>
      </w:r>
      <w:proofErr w:type="spellEnd"/>
      <w:r w:rsidRPr="00AD6339">
        <w:rPr>
          <w:rFonts w:ascii="Verdana" w:hAnsi="Verdana"/>
          <w:lang w:val="ru-RU"/>
        </w:rPr>
        <w:t xml:space="preserve"> на </w:t>
      </w:r>
      <w:proofErr w:type="spellStart"/>
      <w:r w:rsidRPr="00AD6339">
        <w:rPr>
          <w:rFonts w:ascii="Verdana" w:hAnsi="Verdana"/>
          <w:lang w:val="ru-RU"/>
        </w:rPr>
        <w:t>пътен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достъп</w:t>
      </w:r>
      <w:proofErr w:type="spellEnd"/>
      <w:r w:rsidRPr="00AD6339">
        <w:rPr>
          <w:rFonts w:ascii="Verdana" w:hAnsi="Verdana"/>
          <w:lang w:val="ru-RU"/>
        </w:rPr>
        <w:t xml:space="preserve"> до </w:t>
      </w:r>
      <w:proofErr w:type="spellStart"/>
      <w:r w:rsidRPr="00AD6339">
        <w:rPr>
          <w:rFonts w:ascii="Verdana" w:hAnsi="Verdana"/>
          <w:lang w:val="ru-RU"/>
        </w:rPr>
        <w:t>поземлените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имотите</w:t>
      </w:r>
      <w:proofErr w:type="spellEnd"/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включени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заповедта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чл.37в, </w:t>
      </w:r>
      <w:proofErr w:type="spellStart"/>
      <w:r w:rsidRPr="00AD6339">
        <w:rPr>
          <w:rFonts w:ascii="Verdana" w:hAnsi="Verdana" w:cs="Arial"/>
        </w:rPr>
        <w:t>ал</w:t>
      </w:r>
      <w:proofErr w:type="spellEnd"/>
      <w:r w:rsidRPr="00AD6339">
        <w:rPr>
          <w:rFonts w:ascii="Verdana" w:hAnsi="Verdana" w:cs="Arial"/>
        </w:rPr>
        <w:t>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 xml:space="preserve">, </w:t>
      </w:r>
      <w:proofErr w:type="spellStart"/>
      <w:r w:rsidRPr="00AD6339">
        <w:rPr>
          <w:rFonts w:ascii="Verdana" w:hAnsi="Verdana" w:cs="Arial"/>
        </w:rPr>
        <w:t>по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цена</w:t>
      </w:r>
      <w:proofErr w:type="spellEnd"/>
      <w:r w:rsidRPr="00AD6339">
        <w:rPr>
          <w:rFonts w:ascii="Verdana" w:hAnsi="Verdana" w:cs="Arial"/>
        </w:rPr>
        <w:t xml:space="preserve"> в </w:t>
      </w:r>
      <w:proofErr w:type="spellStart"/>
      <w:r w:rsidRPr="00AD6339">
        <w:rPr>
          <w:rFonts w:ascii="Verdana" w:hAnsi="Verdana" w:cs="Arial"/>
        </w:rPr>
        <w:t>размер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на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средното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рентно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плащане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за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землището</w:t>
      </w:r>
      <w:proofErr w:type="spellEnd"/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3259FB">
        <w:rPr>
          <w:rFonts w:ascii="Verdana" w:hAnsi="Verdana"/>
          <w:lang w:val="bg-BG"/>
        </w:rPr>
        <w:t>Попица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proofErr w:type="spellStart"/>
      <w:r w:rsidRPr="00AD6339">
        <w:rPr>
          <w:rFonts w:ascii="Verdana" w:hAnsi="Verdana"/>
          <w:b/>
          <w:lang w:val="ru-RU"/>
        </w:rPr>
        <w:t>едногодишни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полски</w:t>
      </w:r>
      <w:proofErr w:type="spellEnd"/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култури</w:t>
      </w:r>
      <w:proofErr w:type="spellEnd"/>
      <w:r w:rsidRPr="00AD6339">
        <w:rPr>
          <w:rFonts w:ascii="Verdana" w:hAnsi="Verdana"/>
          <w:b/>
          <w:lang w:val="ru-RU"/>
        </w:rPr>
        <w:t xml:space="preserve"> - </w:t>
      </w:r>
      <w:r w:rsidR="00561C79"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b/>
          <w:lang w:val="ru-RU"/>
        </w:rPr>
        <w:t>лв</w:t>
      </w:r>
      <w:proofErr w:type="spellEnd"/>
      <w:r w:rsidRPr="00AD6339">
        <w:rPr>
          <w:rFonts w:ascii="Verdana" w:hAnsi="Verdana"/>
          <w:b/>
          <w:lang w:val="ru-RU"/>
        </w:rPr>
        <w:t>./</w:t>
      </w:r>
      <w:proofErr w:type="spellStart"/>
      <w:r w:rsidRPr="00AD6339">
        <w:rPr>
          <w:rFonts w:ascii="Verdana" w:hAnsi="Verdana"/>
          <w:b/>
          <w:lang w:val="ru-RU"/>
        </w:rPr>
        <w:t>дка</w:t>
      </w:r>
      <w:proofErr w:type="spellEnd"/>
      <w:r w:rsidRPr="00AD6339">
        <w:rPr>
          <w:rFonts w:ascii="Verdana" w:hAnsi="Verdana"/>
          <w:b/>
          <w:lang w:val="ru-RU"/>
        </w:rPr>
        <w:t>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561C79">
        <w:rPr>
          <w:rFonts w:ascii="Verdana" w:hAnsi="Verdana" w:cs="Arial"/>
          <w:lang w:val="bg-BG"/>
        </w:rPr>
        <w:t>256</w:t>
      </w:r>
      <w:r w:rsidRPr="00AD6339">
        <w:rPr>
          <w:rFonts w:ascii="Verdana" w:hAnsi="Verdana" w:cs="Arial"/>
          <w:lang w:val="bg-BG" w:eastAsia="bg-BG"/>
        </w:rPr>
        <w:t>/</w:t>
      </w:r>
      <w:r w:rsidR="00561C79">
        <w:rPr>
          <w:rFonts w:ascii="Verdana" w:hAnsi="Verdana" w:cs="Arial"/>
          <w:lang w:val="bg-BG" w:eastAsia="bg-BG"/>
        </w:rPr>
        <w:t>19</w:t>
      </w:r>
      <w:r w:rsidRPr="00AD6339">
        <w:rPr>
          <w:rFonts w:ascii="Verdana" w:hAnsi="Verdana" w:cs="Arial"/>
          <w:lang w:val="bg-BG" w:eastAsia="bg-BG"/>
        </w:rPr>
        <w:t>.</w:t>
      </w:r>
      <w:r w:rsidR="00561C79">
        <w:rPr>
          <w:rFonts w:ascii="Verdana" w:hAnsi="Verdana" w:cs="Arial"/>
          <w:lang w:val="bg-BG" w:eastAsia="bg-BG"/>
        </w:rPr>
        <w:t>10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proofErr w:type="spellStart"/>
      <w:r w:rsidRPr="00AD6339">
        <w:rPr>
          <w:rFonts w:ascii="Verdana" w:hAnsi="Verdana" w:cs="Arial"/>
        </w:rPr>
        <w:t>имотите</w:t>
      </w:r>
      <w:proofErr w:type="spellEnd"/>
      <w:r w:rsidRPr="00AD6339">
        <w:rPr>
          <w:rFonts w:ascii="Verdana" w:hAnsi="Verdana" w:cs="Arial"/>
        </w:rPr>
        <w:t xml:space="preserve"> – </w:t>
      </w:r>
      <w:proofErr w:type="spellStart"/>
      <w:r w:rsidRPr="00AD6339">
        <w:rPr>
          <w:rFonts w:ascii="Verdana" w:hAnsi="Verdana" w:cs="Arial"/>
        </w:rPr>
        <w:t>полски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пътища</w:t>
      </w:r>
      <w:proofErr w:type="spellEnd"/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79"/>
        <w:gridCol w:w="865"/>
        <w:gridCol w:w="1091"/>
        <w:gridCol w:w="1920"/>
        <w:gridCol w:w="829"/>
        <w:gridCol w:w="965"/>
      </w:tblGrid>
      <w:tr w:rsidR="00561C79" w:rsidRPr="00561C79" w:rsidTr="00E757CA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Ср. АО лв./дка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117.71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61.27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100.81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782.28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179.67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168.01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43.30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149.51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109.18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44.68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112.668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2416.75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74.84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124.60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229.12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1285.10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244.91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100.06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57.888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255.35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211.36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112.892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268.44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1428.38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307.77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960.48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63.948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395.38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120.939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123.936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155.87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1532.11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131.65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65.909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270.19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338.51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70.33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328.55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2088.78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157.73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184.97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112.892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176.33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609.87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65.30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160.02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"ГАЛАТЕЯ 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"ГАЛАТЕЯ 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256.41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НАЧЕВ ЦАКОВ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97.89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НАЧЕВ ЦАКОВ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122.80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159.80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198.48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271.31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230.44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79.98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ЦВЕТАНОВ ВЪЛКОВ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86.896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ЦВЕТАНОВ ВЪЛКОВ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46.74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Pr="00AD6339">
        <w:rPr>
          <w:rFonts w:ascii="Verdana" w:hAnsi="Verdana"/>
          <w:lang w:val="ru-RU"/>
        </w:rPr>
        <w:t xml:space="preserve">, 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>,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 w:cs="Arial"/>
          <w:lang w:val="bg-BG"/>
        </w:rPr>
        <w:t>обл</w:t>
      </w:r>
      <w:proofErr w:type="spellEnd"/>
      <w:r w:rsidRPr="00AD6339">
        <w:rPr>
          <w:rFonts w:ascii="Verdana" w:hAnsi="Verdana" w:cs="Arial"/>
          <w:lang w:val="bg-BG"/>
        </w:rPr>
        <w:t xml:space="preserve">. Враца се заплащат от съответния </w:t>
      </w:r>
      <w:r w:rsidRPr="00AD6339">
        <w:rPr>
          <w:rFonts w:ascii="Verdana" w:hAnsi="Verdana" w:cs="Arial"/>
          <w:lang w:val="bg-BG"/>
        </w:rPr>
        <w:lastRenderedPageBreak/>
        <w:t xml:space="preserve">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</w:t>
      </w:r>
      <w:proofErr w:type="spellStart"/>
      <w:r w:rsidRPr="00AD6339">
        <w:rPr>
          <w:rFonts w:ascii="Verdana" w:hAnsi="Verdana" w:cs="Arial"/>
        </w:rPr>
        <w:t>едномесечен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срок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от</w:t>
      </w:r>
      <w:proofErr w:type="spellEnd"/>
      <w:r w:rsidRPr="00AD6339">
        <w:rPr>
          <w:rFonts w:ascii="Verdana" w:hAnsi="Verdana" w:cs="Arial"/>
        </w:rPr>
        <w:t xml:space="preserve"> </w:t>
      </w:r>
      <w:proofErr w:type="spellStart"/>
      <w:r w:rsidRPr="00AD6339">
        <w:rPr>
          <w:rFonts w:ascii="Verdana" w:hAnsi="Verdana" w:cs="Arial"/>
        </w:rPr>
        <w:t>издаването</w:t>
      </w:r>
      <w:proofErr w:type="spellEnd"/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Съгласно</w:t>
      </w:r>
      <w:proofErr w:type="spellEnd"/>
      <w:r w:rsidRPr="00AD6339">
        <w:rPr>
          <w:rFonts w:ascii="Verdana" w:hAnsi="Verdana"/>
          <w:lang w:val="ru-RU"/>
        </w:rPr>
        <w:t xml:space="preserve">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proofErr w:type="spellStart"/>
      <w:r w:rsidRPr="00AD6339">
        <w:rPr>
          <w:rFonts w:ascii="Verdana" w:hAnsi="Verdana"/>
          <w:lang w:val="ru-RU"/>
        </w:rPr>
        <w:t>Настоящата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заповед</w:t>
      </w:r>
      <w:proofErr w:type="spellEnd"/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Pr="00AD6339">
        <w:rPr>
          <w:rFonts w:ascii="Verdana" w:hAnsi="Verdana"/>
          <w:lang w:val="ru-RU" w:eastAsia="bg-BG"/>
        </w:rPr>
        <w:t>обявяв</w:t>
      </w:r>
      <w:proofErr w:type="spellEnd"/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Pr="00AD6339">
        <w:rPr>
          <w:rFonts w:ascii="Verdana" w:hAnsi="Verdana"/>
          <w:lang w:val="ru-RU" w:eastAsia="bg-BG"/>
        </w:rPr>
        <w:t>кметство</w:t>
      </w:r>
      <w:proofErr w:type="spellEnd"/>
      <w:r w:rsidRPr="00AD6339">
        <w:rPr>
          <w:rFonts w:ascii="Verdana" w:hAnsi="Verdana"/>
          <w:lang w:val="bg-BG" w:eastAsia="bg-BG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общ.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</w:t>
      </w:r>
      <w:proofErr w:type="spellStart"/>
      <w:r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Pr="00AD6339">
        <w:rPr>
          <w:rFonts w:ascii="Verdana" w:hAnsi="Verdana"/>
          <w:lang w:val="ru-RU" w:eastAsia="bg-BG"/>
        </w:rPr>
        <w:t>сградата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бщинската</w:t>
      </w:r>
      <w:proofErr w:type="spellEnd"/>
      <w:r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 </w:t>
      </w:r>
      <w:r w:rsidRPr="00AD6339">
        <w:rPr>
          <w:rFonts w:ascii="Verdana" w:hAnsi="Verdana"/>
          <w:lang w:val="bg-BG" w:eastAsia="bg-BG"/>
        </w:rPr>
        <w:t xml:space="preserve">–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/>
        </w:rPr>
        <w:t xml:space="preserve">. </w:t>
      </w:r>
      <w:proofErr w:type="spellStart"/>
      <w:r w:rsidRPr="00AD6339">
        <w:rPr>
          <w:rFonts w:ascii="Verdana" w:hAnsi="Verdana"/>
          <w:lang w:val="ru-RU"/>
        </w:rPr>
        <w:t>Същата</w:t>
      </w:r>
      <w:proofErr w:type="spellEnd"/>
      <w:r w:rsidRPr="00AD6339">
        <w:rPr>
          <w:rFonts w:ascii="Verdana" w:hAnsi="Verdana"/>
          <w:lang w:val="ru-RU"/>
        </w:rPr>
        <w:t xml:space="preserve"> да се </w:t>
      </w:r>
      <w:proofErr w:type="spellStart"/>
      <w:r w:rsidRPr="00AD6339">
        <w:rPr>
          <w:rFonts w:ascii="Verdana" w:hAnsi="Verdana"/>
          <w:lang w:val="ru-RU"/>
        </w:rPr>
        <w:t>публикува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r w:rsidRPr="00AD6339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Pr="00AD6339">
        <w:rPr>
          <w:rFonts w:ascii="Verdana" w:hAnsi="Verdana"/>
          <w:lang w:val="ru-RU" w:eastAsia="bg-BG"/>
        </w:rPr>
        <w:t>страницата</w:t>
      </w:r>
      <w:proofErr w:type="spellEnd"/>
      <w:r w:rsidRPr="00AD6339">
        <w:rPr>
          <w:rFonts w:ascii="Verdana" w:hAnsi="Verdana"/>
          <w:lang w:val="ru-RU" w:eastAsia="bg-BG"/>
        </w:rPr>
        <w:t xml:space="preserve"> на Община</w:t>
      </w:r>
      <w:r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proofErr w:type="spellStart"/>
      <w:r w:rsidRPr="00AD6339">
        <w:rPr>
          <w:rFonts w:ascii="Verdana" w:hAnsi="Verdana"/>
          <w:lang w:val="ru-RU" w:eastAsia="bg-BG"/>
        </w:rPr>
        <w:t>бластна</w:t>
      </w:r>
      <w:proofErr w:type="spellEnd"/>
      <w:r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Pr="00AD6339">
        <w:rPr>
          <w:rFonts w:ascii="Verdana" w:hAnsi="Verdana"/>
          <w:lang w:val="ru-RU" w:eastAsia="bg-BG"/>
        </w:rPr>
        <w:t>Земеделие</w:t>
      </w:r>
      <w:proofErr w:type="spellEnd"/>
      <w:r w:rsidRPr="00AD6339">
        <w:rPr>
          <w:rFonts w:ascii="Verdana" w:hAnsi="Verdana"/>
          <w:lang w:val="ru-RU" w:eastAsia="bg-BG"/>
        </w:rPr>
        <w:t xml:space="preserve">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AD6339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proofErr w:type="spellStart"/>
      <w:r w:rsidRPr="00AD6339">
        <w:rPr>
          <w:rFonts w:ascii="Verdana" w:hAnsi="Verdana"/>
          <w:lang w:val="ru-RU"/>
        </w:rPr>
        <w:t>Бяла</w:t>
      </w:r>
      <w:proofErr w:type="spellEnd"/>
      <w:r w:rsidRPr="00AD6339">
        <w:rPr>
          <w:rFonts w:ascii="Verdana" w:hAnsi="Verdana"/>
          <w:lang w:val="ru-RU"/>
        </w:rPr>
        <w:t xml:space="preserve"> </w:t>
      </w:r>
      <w:proofErr w:type="spellStart"/>
      <w:r w:rsidRPr="00AD6339">
        <w:rPr>
          <w:rFonts w:ascii="Verdana" w:hAnsi="Verdana"/>
          <w:lang w:val="ru-RU"/>
        </w:rPr>
        <w:t>Слатина</w:t>
      </w:r>
      <w:proofErr w:type="spellEnd"/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1A4B9D">
        <w:rPr>
          <w:rFonts w:ascii="Verdana" w:hAnsi="Verdana"/>
          <w:b/>
          <w:lang w:val="ru-RU"/>
        </w:rPr>
        <w:t>/п/</w:t>
      </w:r>
      <w:bookmarkStart w:id="0" w:name="_GoBack"/>
      <w:bookmarkEnd w:id="0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 xml:space="preserve">” - </w:t>
      </w:r>
      <w:proofErr w:type="spellStart"/>
      <w:r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D7" w:rsidRDefault="00F118D7">
      <w:r>
        <w:separator/>
      </w:r>
    </w:p>
  </w:endnote>
  <w:endnote w:type="continuationSeparator" w:id="0">
    <w:p w:rsidR="00F118D7" w:rsidRDefault="00F1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A4B9D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A4B9D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1A4B9D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C2C2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C2C2B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1A4B9D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F118D7" w:rsidRPr="00D15656">
      <w:rPr>
        <w:rFonts w:ascii="Verdana" w:hAnsi="Verdana"/>
        <w:spacing w:val="20"/>
        <w:sz w:val="18"/>
      </w:rPr>
      <w:t>odzg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F118D7" w:rsidRPr="00D15656">
      <w:rPr>
        <w:rFonts w:ascii="Verdana" w:hAnsi="Verdana"/>
        <w:spacing w:val="20"/>
        <w:sz w:val="18"/>
      </w:rPr>
      <w:t>vraca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F118D7" w:rsidRPr="00D15656">
      <w:rPr>
        <w:rFonts w:ascii="Verdana" w:hAnsi="Verdana"/>
        <w:spacing w:val="20"/>
        <w:sz w:val="18"/>
      </w:rPr>
      <w:t>mzh</w:t>
    </w:r>
    <w:proofErr w:type="spellEnd"/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F118D7" w:rsidRPr="00D15656">
      <w:rPr>
        <w:rFonts w:ascii="Verdana" w:hAnsi="Verdana"/>
        <w:spacing w:val="20"/>
        <w:sz w:val="18"/>
      </w:rPr>
      <w:t>bg</w:t>
    </w:r>
    <w:proofErr w:type="spellEnd"/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D7" w:rsidRDefault="00F118D7">
      <w:r>
        <w:separator/>
      </w:r>
    </w:p>
  </w:footnote>
  <w:footnote w:type="continuationSeparator" w:id="0">
    <w:p w:rsidR="00F118D7" w:rsidRDefault="00F1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4B9D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14A5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2C2B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8DE94E0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89FE-8EBF-43AD-B869-B5B78E33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13149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3</cp:revision>
  <cp:lastPrinted>2022-11-29T09:22:00Z</cp:lastPrinted>
  <dcterms:created xsi:type="dcterms:W3CDTF">2022-11-29T09:23:00Z</dcterms:created>
  <dcterms:modified xsi:type="dcterms:W3CDTF">2022-11-29T09:23:00Z</dcterms:modified>
</cp:coreProperties>
</file>