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A8" w:rsidRDefault="005136A8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ОДОБРЕН със заповед № ......../........ г.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директора на ОД ”Земеделие” – гр. Враца</w:t>
      </w:r>
    </w:p>
    <w:p w:rsidR="005136A8" w:rsidRDefault="005136A8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p w:rsidR="005136A8" w:rsidRDefault="005136A8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p w:rsidR="005136A8" w:rsidRDefault="005136A8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p w:rsidR="005136A8" w:rsidRDefault="000B1D79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 ЗА РАЗПРЕДЕЛЕНИЕ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масивите за ползване на земеделските земи,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изготвен на основание чл. 37в, ал. 3 от ЗСПЗЗ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 стопанска година 2023/2024</w:t>
      </w:r>
    </w:p>
    <w:p w:rsidR="005136A8" w:rsidRDefault="005136A8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136A8" w:rsidRDefault="000B1D79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 землището на с. Нивянин, ЕКАТТЕ 51559,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община Борован, област Враца</w:t>
      </w:r>
    </w:p>
    <w:p w:rsidR="005136A8" w:rsidRDefault="005136A8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136A8" w:rsidRDefault="005136A8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Днес, 1</w:t>
      </w:r>
      <w:r w:rsidR="00660F6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.09.2023 г. в с. Нивянин, община Борован, област Враца, комисия, назначена със заповед № </w:t>
      </w:r>
      <w:r w:rsidR="00660F6E">
        <w:rPr>
          <w:rFonts w:ascii="Times New Roman" w:hAnsi="Times New Roman" w:cs="Times New Roman"/>
          <w:sz w:val="26"/>
          <w:szCs w:val="26"/>
        </w:rPr>
        <w:t>174</w:t>
      </w:r>
      <w:r>
        <w:rPr>
          <w:rFonts w:ascii="Times New Roman" w:hAnsi="Times New Roman" w:cs="Times New Roman"/>
          <w:sz w:val="26"/>
          <w:szCs w:val="26"/>
        </w:rPr>
        <w:t>/</w:t>
      </w:r>
      <w:r w:rsidR="00660F6E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г. на директора на Областна дирекция „Земеделие” – гр. Враца по чл. 37в, ал. 1 от ЗСПЗЗ, в състав:</w:t>
      </w:r>
    </w:p>
    <w:p w:rsidR="005136A8" w:rsidRDefault="005136A8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Председател: ........................................ – представител на .........................................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членове: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........................................ – представител на ........................................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........................................ – представител на ........................................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........................................ – представител на ........................................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 заседание за разпределение на ползването на земеделските земи в землището на с. Нивянин, община Борован, област Враца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Комисията РАЗГЛЕДА: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Подадените в ОСЗ – 2890 декларации от собственици на земеделски земи по чл. 69, ал. 1 от ППЗСПЗЗ и заявления от ползватели по чл. 70, ал. 1 от ППЗСПЗЗ;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Предварителен регистър и карта на масивите за ползване, предоставени от общинската служба по земеделие по реда на чл. 72, ал. 9 от ППЗСПЗЗ за землището;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Данни от регистъра на собственици и регистър на имоти за определяне на имотите по чл. 37в, ал. 3, т. 2 от ЗСПЗЗ;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 Други данни и материали </w:t>
      </w:r>
      <w:r>
        <w:rPr>
          <w:rFonts w:ascii="Times New Roman" w:hAnsi="Times New Roman" w:cs="Times New Roman"/>
          <w:i/>
          <w:iCs/>
          <w:sz w:val="26"/>
          <w:szCs w:val="26"/>
        </w:rPr>
        <w:t>(посочват се)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36A8" w:rsidRDefault="005136A8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Комисията КОНСТАТИРА,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че за землището на с. Нивянин, община Борован, не е постигнато доброволно споразумение за ползване на земеделските земи за стопанската 2023/2024 година.</w:t>
      </w:r>
    </w:p>
    <w:p w:rsidR="005136A8" w:rsidRDefault="005136A8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Комисията ПРЕДЛАГА 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>ПРОЕКТ ЗА РАЗПРЕДЕЛЕНИЕ</w:t>
      </w:r>
      <w:r>
        <w:rPr>
          <w:rFonts w:ascii="Times New Roman" w:hAnsi="Times New Roman" w:cs="Times New Roman"/>
          <w:sz w:val="26"/>
          <w:szCs w:val="26"/>
        </w:rPr>
        <w:t xml:space="preserve"> на масивите за ползване на земеделските земи за землището на с. Нивянин, ЕКАТТЕ 51559, община Борован, област Враца, изготвен по реда и при условията на чл. 37в, ал. 3 от ЗСПЗЗ, за следните участници (собственици и/или ползватели):  </w:t>
      </w:r>
    </w:p>
    <w:p w:rsidR="005136A8" w:rsidRDefault="005136A8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1. "БЪЛВАН" ООД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58.387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5136A8" w:rsidRDefault="000B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проекта:22-3, общо площ: 58.387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 "ЗЛАТИЯ АГРО" ЕООД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730.637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34.188 дка</w:t>
      </w:r>
    </w:p>
    <w:p w:rsidR="005136A8" w:rsidRDefault="000B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проекта:148-2, 104-1, 141, 139-2, 184-2, 110, 178-1, 184-3, 157-1, 188, 118, 115-1, 155, 140, 25-2, 89-3, общо площ: 764.825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3. "КОНСТАНТИНОВ АГРО" ООД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574.185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0.586 дка</w:t>
      </w:r>
    </w:p>
    <w:p w:rsidR="005136A8" w:rsidRDefault="000B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проекта:153, 85, 5-2, 4, 96, 105-2, 108-1, 158, 157-3, общо площ: 574.771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4. "МИХАЙЛОВ-АГРО" ЕООД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2.227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5136A8" w:rsidRDefault="000B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проекта:73-2, общо площ: 2.227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5. "ПРОФИЛЕНД АГРО" ООД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729.083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20.075 дка</w:t>
      </w:r>
    </w:p>
    <w:p w:rsidR="005136A8" w:rsidRDefault="000B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проекта:3-1, 120-2, 185-1, 74, 63, 33, 46-2, 8-1, 128, 84, 159-1, 178-2, 46-3, общо площ: 749.159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6. "РЕЙН - Б.Г." ЕООД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319.786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3.200 дка</w:t>
      </w:r>
    </w:p>
    <w:p w:rsidR="005136A8" w:rsidRDefault="000B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проекта:79-1, 9-2, 30, 8-3, 7-3, общо площ: 322.986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7. "СЛАВИНА АГРО" ЕООД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343.742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3.380 дка</w:t>
      </w:r>
    </w:p>
    <w:p w:rsidR="005136A8" w:rsidRDefault="000B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проекта:78-1, 14-2, 41-2, 89-1, 137, общо площ: 347.122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8. "СОРТОВИ СЕМЕНА-ВАРДИМ" АД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317.425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5136A8" w:rsidRDefault="000B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проекта:50, 2-1, 91-2, 92-3, общо площ: 317.425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9. АНГЕЛ АСЕНОВ ХРИСТОВ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15.353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5136A8" w:rsidRDefault="000B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проекта:57-3, общо площ: 15.353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10. ДИМИТЪР ИВОВ ПАНОВСКИ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44.200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5136A8" w:rsidRDefault="000B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проекта:6-1, 115-2, общо площ: 44.200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11. ЕТ "ЛУИЗА-СВЕТЛИНА ТОЧЕВА"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41.209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5136A8" w:rsidRDefault="000B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проекта:154, 17-2, общо площ: 41.209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12. ЕТ "ПЕТРОВ-ЦЕНКО ПЕТРОВ"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8275.871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75.559 дка</w:t>
      </w:r>
    </w:p>
    <w:p w:rsidR="005136A8" w:rsidRDefault="000B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проекта:72, 23, 16, 51, 28, 144, 179, 56, 76, 9-1, 31, 18, 122, 103, 19, 17-1, 69, 71, 70, 73-1, 65, 77-2, 26, 15-2, 1-1, 40, 42, 43, 37, 49, 39, 38, 57-1, 13, 11-1, 10-2, 106-1, 107-1, 105-1, 104-2, 119-1, 55-1, 58, 59, 60, 127, 130, 146, 77-3, 88, 90-1, 8-2, 90-2, 86, 95, 121-1, 98, 3-2, 159-2, 121-2, 87-2, 52, 53-2, 61, 14-3, 1, общо площ: 8351.430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13. ЗППОК ЕДИНСТВО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454.600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5.765 дка</w:t>
      </w:r>
    </w:p>
    <w:p w:rsidR="005136A8" w:rsidRDefault="000B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проекта:124, 64-1, 64-2, 78-2, 22-2, общо площ: 460.365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14. КРАСИМИР ИВАНОВ ДЕКОВ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60.284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5136A8" w:rsidRDefault="000B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проекта:46-1, общо площ: 60.284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15. КСРСП "МЛАДОСТ"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287.463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14.413 дка</w:t>
      </w:r>
    </w:p>
    <w:p w:rsidR="005136A8" w:rsidRDefault="000B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проекта:120-1, 160-1, 97, 62, 1-2, 24-2, 55-2, общо площ: 301.876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16. МИХАИЛ ГЕОРГИЕВ МИРКОВСКИ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1055.828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13.156 дка</w:t>
      </w:r>
    </w:p>
    <w:p w:rsidR="005136A8" w:rsidRDefault="000B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проекта:126, 93-2, 212, 27, 35, 41-1, 143, 132, 106-2, 138, 108-2, 2, общо площ: 1068.984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17. МУСА МАХМУД ИСА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58.979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1.489 дка</w:t>
      </w:r>
    </w:p>
    <w:p w:rsidR="005136A8" w:rsidRDefault="000B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проекта:99-2, 53-1, общо площ: 60.468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18. НИКОЛАЙ БОГДАНОВ НИНОВ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113.820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5.747 дка</w:t>
      </w:r>
    </w:p>
    <w:p w:rsidR="005136A8" w:rsidRDefault="000B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проекта:92-2, 77-4, общо площ: 119.567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19. СТЕФАН ЦВЕТАНОВ НАЧЕВ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6665.051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160.752 дка</w:t>
      </w:r>
    </w:p>
    <w:p w:rsidR="005136A8" w:rsidRDefault="000B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проекта:12, 109, 148-1, 131, 92-1, 139-1, 183, 156, 93-1, 99-1, 135, 147-1, 184-1, 182, 21, 20, 10-1, 14-1, 15-1, 67, 68, 81, 66, 80, 77-1, 24-1, 25-1, 32, 48, 44, 47, 36, 45-1, 7-1, 29, 181, 180, 152, 119-2, 54, 57-2, 75, 79-2, 83, 82, 91-1, 6-2, 7-2, 5-1, 89-2, 87-1, 107-2, 116, 157-2, 94, 125-1, 125-2, 133-1, 134, 133-2, 22-1, 11-2, 2-2, 185-2, 15-3, 147-2, 105-3, 3-3, 79-3, 148-3, общо площ: 6825.802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20. ЦВЕТАН ПЕТРОВ ТОПАЛСКИ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85.090 дка</w:t>
      </w:r>
    </w:p>
    <w:p w:rsidR="005136A8" w:rsidRDefault="000B1D79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5.609 дка</w:t>
      </w:r>
    </w:p>
    <w:p w:rsidR="005136A8" w:rsidRDefault="000B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проекта:45-2, 160-2, 45-3, общо площ: 90.699 дка</w:t>
      </w:r>
    </w:p>
    <w:p w:rsidR="005136A8" w:rsidRDefault="005136A8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>Описът на масивите и имотите по ползватели е представен в Приложението, което е неразделна част от проекта за разпределение.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Масивите се отразяват върху извадка от картата на землището и се обявяват публично в кметството и общинската служба по земеделие съгласно чл. 37в, ал. 9 от ЗСПЗЗ.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Средногодишното рентно плащане е определено съгласно § 2е от Допълнителните разпоредби на ЗСПЗЗ и е в размер на 40.00 лева/декар.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На основание чл. 37в, ал. 4 от ЗСПЗЗ проектът на разпределение се одобрява със заповед на директора на Областна дирекция „Земеделие” - Враца</w:t>
      </w:r>
    </w:p>
    <w:p w:rsidR="005136A8" w:rsidRDefault="005136A8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>Забележка:</w:t>
      </w:r>
      <w:r>
        <w:rPr>
          <w:rFonts w:ascii="Times New Roman" w:hAnsi="Times New Roman" w:cs="Times New Roman"/>
          <w:sz w:val="26"/>
          <w:szCs w:val="26"/>
        </w:rPr>
        <w:t xml:space="preserve"> Имоти, които се обработват от собствениците им в реални граници не се включват в разпределението на масивите.</w:t>
      </w:r>
    </w:p>
    <w:p w:rsidR="005136A8" w:rsidRDefault="005136A8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Председател: .............................. ........................................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i/>
          <w:iCs/>
          <w:sz w:val="26"/>
          <w:szCs w:val="26"/>
        </w:rPr>
        <w:t>(подпис)</w:t>
      </w:r>
    </w:p>
    <w:p w:rsidR="005136A8" w:rsidRDefault="005136A8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Членове: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1. .............................. ........................................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i/>
          <w:iCs/>
          <w:sz w:val="26"/>
          <w:szCs w:val="26"/>
        </w:rPr>
        <w:t>(подпис)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2. .............................. ........................................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i/>
          <w:iCs/>
          <w:sz w:val="26"/>
          <w:szCs w:val="26"/>
        </w:rPr>
        <w:t>(подпис)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3. .............................. ........................................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i/>
          <w:iCs/>
          <w:sz w:val="26"/>
          <w:szCs w:val="26"/>
        </w:rPr>
        <w:t>(подпис)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ПРИЛОЖЕНИЕ</w:t>
      </w:r>
    </w:p>
    <w:p w:rsidR="005136A8" w:rsidRDefault="005136A8">
      <w:pPr>
        <w:autoSpaceDE w:val="0"/>
        <w:autoSpaceDN w:val="0"/>
        <w:adjustRightInd w:val="0"/>
        <w:spacing w:after="0" w:line="255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5136A8" w:rsidRDefault="000B1D79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 стопанската 2023/2024 година</w:t>
      </w:r>
    </w:p>
    <w:p w:rsidR="005136A8" w:rsidRDefault="000B1D79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 землището на с. Нивянин, ЕКАТТЕ 51559, община Борован, област Враца.</w:t>
      </w:r>
    </w:p>
    <w:p w:rsidR="005136A8" w:rsidRDefault="005136A8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136A8" w:rsidRDefault="000B1D79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 на разпределение, одобрен със заповед № ......../........ г. на директора на Областна дирекция "Земеделие" - гр. Враца</w:t>
      </w:r>
    </w:p>
    <w:p w:rsidR="005136A8" w:rsidRDefault="005136A8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5136A8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"БЪЛВАН"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"БЪЛВАН"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"БЪЛВАН"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"БЪЛВАН"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"БЪЛВАН"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"БЪЛВАН"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"БЪЛВАН"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"БЪЛВАН"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"БЪЛВАН"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"БЪЛВАН"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ЕЦХ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"БЪЛВАН"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"БЪЛВАН"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ТЕРАФОНДАДСИЦ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ПАНАЦЕЯ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ССЦ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ТЕРАФОНДАДСИЦ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ФЮТЧЪР БРАЙТЕООД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ВНН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ЯИС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РАВИН ИНВЕСТ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ЕЦХ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РДП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ЯИС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СЦР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ХДГ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ПАНАЦЕЯ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ВНН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"КОНСТАНТИНОВ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"МИХАЙЛОВ-АГРО"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МОНТАНА ИНВЕСТМЪНТС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ПВИ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ИВОВ ПАНОВСКИ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ВЦП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729.083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ВНН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"РЕЙН - Б.Г."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СОРТОВИ СЕМЕНА-ВАРДИМЕАД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ЯИС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ЛФЙ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ГХЯ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ПНР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ИВОВ ПАНОВСКИ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ИВОВ ПАНОВСКИ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ПАНАЦЕЯ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ПНР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МПИ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РДП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ХСГ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ТГВ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МСЦ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ПАНАЦЕЯ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И.М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ЗЦК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ВНН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ППЯ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ТЕРАФОНДАДСИЦ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ТЕРАФОНДАДСИЦ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ЗЦК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КооперацияКСРСП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МЛАДОСТ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ЛФЙ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ЮЦМ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НВС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ЯХЙ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ЦЙС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КЙТ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ТЦТ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ТГВ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РБК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ЮЦМ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ТРЕЙД МАРК КОНСУЛТООД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ЛЦЛ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НВС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ХДГ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ССЦ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ТГВ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СЦР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ХЛЦ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МГЖ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ПНР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АОК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ЛФЙ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ВЦП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ПНР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ППЯ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ЖСК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ПАНАЦЕЯ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ЛЦЛ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ЯХЙ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ДЖИ ИНВЕСТ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СОРТОВИ СЕМЕНА-ВАРДИМЕАД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ИГХ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ИГХ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АОК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ЯХЙ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МОНТАНА ИНВЕСТМЪНТС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СОРТОВИ СЕМЕНА-ВАРДИМЕАД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ЮЦМ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ИВОВ ПАНОВСКИ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И.М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ХДГ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ПНР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СОРТОВИ СЕМЕНА-ВАРДИМЕАД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ХДГ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8275.871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3022.34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СЦР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ХДГ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ТЕРАФОНДАДСИЦ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И.М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МСЦ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ПНР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ЕАШ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ЯХЙ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НХН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ТЕРАФОНДАДСИЦ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ИВОВ ПАНОВСКИ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СОРТОВИ СЕМЕНА-ВАРДИМЕАД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ВНН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РАВИН ИНВЕСТ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ППЯ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ПНР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АОК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ДЕЛТА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ДЕЛТА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ХДГ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АК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ТРЕЙД МАРК КОНСУЛТООД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ССЦ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АОК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ЕАШ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И.М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МОНТАНА ИНВЕСТМЪНТС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ХЛЦ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ИЗЖ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МГЖ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МАКСЛОГИСТИК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ИВОВ ПАНОВСКИ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ТГВ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НВС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МАКСЛОГИСТИК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ДЕЛТА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ПАНАЦЕЯ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МПМ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ГФГ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ПАНАЦЕЯ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СОРТОВИ СЕМЕНА-ВАРДИМЕАД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СОРТОВИ СЕМЕНА-ВАРДИМЕАД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ЯИС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ЕЦХ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НХН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ЧХН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ДАМОНООД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ППЯ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ИВОВ ПАНОВСКИ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ЕАШ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 ТРЕЙДИНГ ГРУП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ОБЛАСТНА АДМИНИСТРАЦИЯ-ВРАЦА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ССЦ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ССЦ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ЕИЕ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ПАНАЦЕЯ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ХЛЦ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ТГВ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ЗНМ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БИО КЕПИТЪЛ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ТЕРАФОНДАДСИЦ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СХХ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РДП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ФЛИ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ЦИЛ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ТЦТ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МСЦ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ТЕРАФОНДАДСИЦ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ВЦФ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ЦКА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МГЖ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ЙКЙ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ВНН и др.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ИВОВ ПАНОВСКИ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ВНН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6665.051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6430.07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ПЕТРОВ - ЦЕНКО ПЕТРОВ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РБК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ПАНАЦЕЯ 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ТЕРАФОНДАДСИЦ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КБЦ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ГТС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НАЧЕВ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ТОПАЛСКИ</w:t>
            </w:r>
          </w:p>
        </w:tc>
      </w:tr>
      <w:tr w:rsidR="005136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0B1D7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A8" w:rsidRDefault="005136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1D79" w:rsidRDefault="000B1D79">
      <w:pPr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18"/>
          <w:szCs w:val="18"/>
        </w:rPr>
      </w:pPr>
    </w:p>
    <w:sectPr w:rsidR="000B1D79">
      <w:headerReference w:type="default" r:id="rId6"/>
      <w:footerReference w:type="default" r:id="rId7"/>
      <w:pgSz w:w="11906" w:h="16838"/>
      <w:pgMar w:top="567" w:right="567" w:bottom="1247" w:left="567" w:header="567" w:footer="124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CA" w:rsidRDefault="00294ECA">
      <w:pPr>
        <w:spacing w:after="0" w:line="240" w:lineRule="auto"/>
      </w:pPr>
      <w:r>
        <w:separator/>
      </w:r>
    </w:p>
  </w:endnote>
  <w:endnote w:type="continuationSeparator" w:id="0">
    <w:p w:rsidR="00294ECA" w:rsidRDefault="0029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A8" w:rsidRDefault="000B1D79">
    <w:pPr>
      <w:autoSpaceDE w:val="0"/>
      <w:autoSpaceDN w:val="0"/>
      <w:adjustRightInd w:val="0"/>
      <w:spacing w:after="0" w:line="198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Проектът за разпределение е изготвен с помощта на програмен продукт CadIS8 (www.cadis.bg) по образец, утвърден от министъра на земеделието и храните, съгласно чл. 72в, ал. 4 от ППЗСПЗЗ.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CA" w:rsidRDefault="00294ECA">
      <w:pPr>
        <w:spacing w:after="0" w:line="240" w:lineRule="auto"/>
      </w:pPr>
      <w:r>
        <w:separator/>
      </w:r>
    </w:p>
  </w:footnote>
  <w:footnote w:type="continuationSeparator" w:id="0">
    <w:p w:rsidR="00294ECA" w:rsidRDefault="0029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A8" w:rsidRDefault="000B1D79">
    <w:pPr>
      <w:autoSpaceDE w:val="0"/>
      <w:autoSpaceDN w:val="0"/>
      <w:adjustRightInd w:val="0"/>
      <w:spacing w:after="0" w:line="255" w:lineRule="exac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Вх. № ......../........</w:t>
    </w:r>
  </w:p>
  <w:p w:rsidR="005136A8" w:rsidRDefault="005136A8">
    <w:pPr>
      <w:autoSpaceDE w:val="0"/>
      <w:autoSpaceDN w:val="0"/>
      <w:adjustRightInd w:val="0"/>
      <w:spacing w:after="0" w:line="255" w:lineRule="exact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D8B"/>
    <w:rsid w:val="000B1D79"/>
    <w:rsid w:val="00294ECA"/>
    <w:rsid w:val="003F3EB8"/>
    <w:rsid w:val="005136A8"/>
    <w:rsid w:val="00660F6E"/>
    <w:rsid w:val="00A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DF2D4"/>
  <w15:docId w15:val="{8CAC8798-71D6-4EB9-8B6C-FC46C0D5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25009</Words>
  <Characters>142556</Characters>
  <Application>Microsoft Office Word</Application>
  <DocSecurity>0</DocSecurity>
  <Lines>1187</Lines>
  <Paragraphs>334</Paragraphs>
  <ScaleCrop>false</ScaleCrop>
  <Company/>
  <LinksUpToDate>false</LinksUpToDate>
  <CharactersWithSpaces>167231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3</cp:revision>
  <dcterms:created xsi:type="dcterms:W3CDTF">2023-09-21T07:07:00Z</dcterms:created>
  <dcterms:modified xsi:type="dcterms:W3CDTF">2023-09-21T07:16:00Z</dcterms:modified>
</cp:coreProperties>
</file>