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184FA8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473E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4473E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4473E9" w:rsidRPr="004473E9">
        <w:rPr>
          <w:rFonts w:ascii="Times New Roman" w:hAnsi="Times New Roman" w:cs="Times New Roman"/>
          <w:b/>
          <w:bCs/>
          <w:sz w:val="24"/>
          <w:szCs w:val="24"/>
        </w:rPr>
        <w:t>272</w:t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4473E9" w:rsidRPr="004473E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4473E9" w:rsidRPr="004473E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4473E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4473E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473E9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4473E9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4473E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4473E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473E9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4473E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4473E9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184FA8" w:rsidRPr="004473E9">
        <w:rPr>
          <w:rFonts w:ascii="Times New Roman" w:hAnsi="Times New Roman" w:cs="Times New Roman"/>
          <w:sz w:val="24"/>
          <w:szCs w:val="24"/>
          <w:lang w:val="bg-BG"/>
        </w:rPr>
        <w:t>Игнатица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4473E9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4473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4473E9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24486" w:rsidRPr="004473E9">
        <w:rPr>
          <w:rFonts w:ascii="Times New Roman" w:hAnsi="Times New Roman" w:cs="Times New Roman"/>
          <w:sz w:val="24"/>
          <w:szCs w:val="24"/>
        </w:rPr>
        <w:t>9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E24486" w:rsidRPr="004473E9">
        <w:rPr>
          <w:rFonts w:ascii="Times New Roman" w:hAnsi="Times New Roman" w:cs="Times New Roman"/>
          <w:sz w:val="24"/>
          <w:szCs w:val="24"/>
        </w:rPr>
        <w:t>20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4473E9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473E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473E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4473E9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4473E9" w:rsidTr="001C4B97">
        <w:tc>
          <w:tcPr>
            <w:tcW w:w="620" w:type="dxa"/>
          </w:tcPr>
          <w:p w:rsidR="00B91D6F" w:rsidRPr="004473E9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4473E9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4473E9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4473E9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4473E9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4473E9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4473E9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4473E9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4473E9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4473E9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4473E9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4473E9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4473E9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4473E9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4473E9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4473E9" w:rsidRDefault="00B91D6F" w:rsidP="00184FA8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4473E9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4473E9" w:rsidRDefault="00B91D6F" w:rsidP="00184FA8">
            <w:pPr>
              <w:jc w:val="center"/>
              <w:rPr>
                <w:sz w:val="16"/>
                <w:szCs w:val="16"/>
                <w:lang w:val="bg-BG"/>
              </w:rPr>
            </w:pPr>
            <w:r w:rsidRPr="004473E9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4473E9" w:rsidRDefault="00B91D6F" w:rsidP="00184FA8">
            <w:pPr>
              <w:jc w:val="center"/>
              <w:rPr>
                <w:sz w:val="16"/>
                <w:szCs w:val="16"/>
                <w:lang w:val="bg-BG"/>
              </w:rPr>
            </w:pPr>
            <w:r w:rsidRPr="004473E9">
              <w:rPr>
                <w:sz w:val="16"/>
                <w:szCs w:val="16"/>
              </w:rPr>
              <w:t>(</w:t>
            </w:r>
            <w:r w:rsidRPr="004473E9">
              <w:rPr>
                <w:sz w:val="16"/>
                <w:szCs w:val="16"/>
                <w:lang w:val="bg-BG"/>
              </w:rPr>
              <w:t>№</w:t>
            </w:r>
            <w:r w:rsidRPr="004473E9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4473E9" w:rsidRDefault="00B91D6F" w:rsidP="00184FA8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4473E9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4473E9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473E9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4473E9" w:rsidRDefault="00B91D6F" w:rsidP="00184FA8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4473E9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4473E9" w:rsidRDefault="00B91D6F" w:rsidP="00184FA8">
            <w:pPr>
              <w:jc w:val="center"/>
              <w:rPr>
                <w:sz w:val="16"/>
                <w:szCs w:val="16"/>
                <w:lang w:val="ru-RU"/>
              </w:rPr>
            </w:pPr>
            <w:r w:rsidRPr="004473E9">
              <w:rPr>
                <w:sz w:val="16"/>
                <w:szCs w:val="16"/>
                <w:lang w:val="ru-RU"/>
              </w:rPr>
              <w:t>(</w:t>
            </w:r>
            <w:r w:rsidRPr="004473E9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4473E9" w:rsidRDefault="00B91D6F" w:rsidP="00184FA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473E9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4473E9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4473E9" w:rsidRDefault="00B91D6F" w:rsidP="00184FA8">
            <w:pPr>
              <w:jc w:val="center"/>
              <w:rPr>
                <w:sz w:val="16"/>
                <w:szCs w:val="16"/>
                <w:lang w:val="bg-BG"/>
              </w:rPr>
            </w:pPr>
            <w:r w:rsidRPr="004473E9">
              <w:rPr>
                <w:b/>
                <w:bCs/>
                <w:sz w:val="16"/>
                <w:szCs w:val="16"/>
              </w:rPr>
              <w:t>(</w:t>
            </w:r>
            <w:r w:rsidRPr="004473E9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4473E9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4473E9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4473E9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4473E9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4473E9">
              <w:rPr>
                <w:b/>
                <w:bCs/>
                <w:sz w:val="16"/>
                <w:szCs w:val="16"/>
              </w:rPr>
              <w:t>(</w:t>
            </w:r>
            <w:r w:rsidRPr="004473E9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4473E9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4473E9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544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167.544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47.98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544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167.543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38.65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546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167.546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17.35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790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151.642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20.19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790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151.790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19.63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790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151.644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19.12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928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159.928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42.00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945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159.946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25.38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945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159.945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19.23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579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170.579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66.83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579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170.343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37.99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579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170.899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24.09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579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170.900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19.88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579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170.585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13.95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579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170.584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12.86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579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170.590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11.30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825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166.908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27.58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825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166.568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15.89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825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166.826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10.86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939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159.939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28.68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170.301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18.44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469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170.469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9.18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868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155.868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37.77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155.842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29.07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155.840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22.71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166.824</w:t>
            </w:r>
          </w:p>
        </w:tc>
        <w:tc>
          <w:tcPr>
            <w:tcW w:w="1677" w:type="dxa"/>
          </w:tcPr>
          <w:p w:rsidR="00184FA8" w:rsidRPr="004473E9" w:rsidRDefault="00184FA8" w:rsidP="00184FA8">
            <w:pPr>
              <w:jc w:val="center"/>
            </w:pPr>
            <w:r w:rsidRPr="004473E9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sz w:val="16"/>
                <w:szCs w:val="16"/>
              </w:rPr>
              <w:t>18.80</w:t>
            </w:r>
          </w:p>
        </w:tc>
      </w:tr>
      <w:tr w:rsidR="00184FA8" w:rsidRPr="004473E9" w:rsidTr="001C4B97">
        <w:tc>
          <w:tcPr>
            <w:tcW w:w="620" w:type="dxa"/>
          </w:tcPr>
          <w:p w:rsidR="00184FA8" w:rsidRPr="004473E9" w:rsidRDefault="00184FA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84FA8" w:rsidRPr="004473E9" w:rsidRDefault="00184FA8" w:rsidP="002B248B">
            <w:pPr>
              <w:spacing w:line="227" w:lineRule="exact"/>
              <w:rPr>
                <w:sz w:val="16"/>
                <w:szCs w:val="16"/>
              </w:rPr>
            </w:pPr>
            <w:r w:rsidRPr="004473E9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73E9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473E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73E9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73E9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73E9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473E9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184FA8" w:rsidRPr="004473E9" w:rsidRDefault="00184FA8" w:rsidP="00184FA8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84FA8" w:rsidRPr="004473E9" w:rsidRDefault="00184FA8" w:rsidP="002B248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473E9">
              <w:rPr>
                <w:b/>
                <w:bCs/>
                <w:sz w:val="16"/>
                <w:szCs w:val="16"/>
              </w:rPr>
              <w:t>655.41</w:t>
            </w:r>
          </w:p>
        </w:tc>
      </w:tr>
    </w:tbl>
    <w:p w:rsidR="004D2E08" w:rsidRPr="004473E9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4473E9" w:rsidRDefault="004D2E08" w:rsidP="00184FA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184FA8" w:rsidRPr="004473E9" w:rsidRDefault="00184FA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84FA8" w:rsidRPr="004473E9" w:rsidRDefault="00184FA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473E9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Банкова сметка за чужди средства на Областна дирекция „Земеделие” – Враца:</w:t>
      </w:r>
    </w:p>
    <w:p w:rsidR="004D2E08" w:rsidRPr="004473E9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473E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4473E9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4473E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4473E9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4473E9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4473E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4473E9">
        <w:rPr>
          <w:rFonts w:ascii="Times New Roman" w:hAnsi="Times New Roman" w:cs="Times New Roman"/>
          <w:b/>
          <w:bCs/>
          <w:u w:val="single"/>
        </w:rPr>
        <w:t>IBAN</w:t>
      </w:r>
      <w:r w:rsidRPr="004473E9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4473E9">
        <w:rPr>
          <w:rFonts w:ascii="Times New Roman" w:hAnsi="Times New Roman" w:cs="Times New Roman"/>
          <w:b/>
          <w:bCs/>
          <w:u w:val="single"/>
        </w:rPr>
        <w:t>BG</w:t>
      </w:r>
      <w:r w:rsidRPr="004473E9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4473E9">
        <w:rPr>
          <w:rFonts w:ascii="Times New Roman" w:hAnsi="Times New Roman" w:cs="Times New Roman"/>
          <w:b/>
          <w:bCs/>
          <w:u w:val="single"/>
        </w:rPr>
        <w:t>UNCR</w:t>
      </w:r>
      <w:r w:rsidRPr="004473E9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4473E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4473E9">
        <w:rPr>
          <w:rFonts w:ascii="Times New Roman" w:hAnsi="Times New Roman" w:cs="Times New Roman"/>
          <w:b/>
          <w:bCs/>
          <w:u w:val="single"/>
        </w:rPr>
        <w:t>BIC</w:t>
      </w:r>
      <w:r w:rsidRPr="004473E9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4473E9">
        <w:rPr>
          <w:rFonts w:ascii="Times New Roman" w:hAnsi="Times New Roman" w:cs="Times New Roman"/>
          <w:b/>
          <w:bCs/>
          <w:u w:val="single"/>
        </w:rPr>
        <w:t>UNCRBGSF</w:t>
      </w:r>
      <w:r w:rsidRPr="004473E9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4473E9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473E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184FA8" w:rsidRPr="004473E9" w:rsidRDefault="00184FA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4473E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4473E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184FA8" w:rsidRPr="004473E9">
        <w:rPr>
          <w:rFonts w:ascii="Times New Roman" w:hAnsi="Times New Roman" w:cs="Times New Roman"/>
          <w:sz w:val="24"/>
          <w:szCs w:val="24"/>
          <w:lang w:val="bg-BG"/>
        </w:rPr>
        <w:t>Игнатица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D00575" w:rsidRPr="004473E9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4473E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4473E9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4473E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4473E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184FA8" w:rsidRPr="004473E9" w:rsidRDefault="00184FA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4473E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4473E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4473E9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4473E9">
        <w:rPr>
          <w:rFonts w:ascii="Times New Roman" w:hAnsi="Times New Roman" w:cs="Times New Roman"/>
          <w:sz w:val="24"/>
          <w:szCs w:val="24"/>
        </w:rPr>
        <w:t>I</w:t>
      </w:r>
      <w:r w:rsidRPr="004473E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4473E9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4473E9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84FA8" w:rsidRPr="004473E9" w:rsidRDefault="00184FA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84FA8" w:rsidRPr="004473E9" w:rsidRDefault="00184FA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4473E9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4473E9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473E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473E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4473E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473E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4473E9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4473E9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2E0F07" w:rsidRPr="002E0F07" w:rsidRDefault="004D2E08" w:rsidP="00E24486">
      <w:pPr>
        <w:jc w:val="both"/>
      </w:pPr>
      <w:r w:rsidRPr="004473E9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sectPr w:rsidR="002E0F07" w:rsidRPr="002E0F0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EA621E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4473E9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EA621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EA621E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84FA8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0F07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3E9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259D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36569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486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621E"/>
    <w:rsid w:val="00EC0E2D"/>
    <w:rsid w:val="00ED06AC"/>
    <w:rsid w:val="00EE4C6D"/>
    <w:rsid w:val="00EE739A"/>
    <w:rsid w:val="00EF22A1"/>
    <w:rsid w:val="00EF4276"/>
    <w:rsid w:val="00EF6EFA"/>
    <w:rsid w:val="00F00456"/>
    <w:rsid w:val="00F01F8B"/>
    <w:rsid w:val="00F03A05"/>
    <w:rsid w:val="00F03FCD"/>
    <w:rsid w:val="00F11128"/>
    <w:rsid w:val="00F3552C"/>
    <w:rsid w:val="00F35B94"/>
    <w:rsid w:val="00F420F9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2019-12-11T08:40:00Z</dcterms:created>
  <dcterms:modified xsi:type="dcterms:W3CDTF">2019-12-13T08:11:00Z</dcterms:modified>
</cp:coreProperties>
</file>