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B66D4">
      <w:pPr>
        <w:spacing w:before="100" w:beforeAutospacing="1" w:after="100" w:afterAutospacing="1" w:line="240" w:lineRule="auto"/>
        <w:jc w:val="center"/>
        <w:textAlignment w:val="center"/>
        <w:divId w:val="552473942"/>
        <w:rPr>
          <w:rFonts w:ascii="Times New Roman" w:hAnsi="Times New Roman" w:cs="Times New Roman"/>
          <w:b/>
          <w:bCs/>
          <w:color w:val="000000"/>
          <w:sz w:val="30"/>
          <w:szCs w:val="30"/>
        </w:rPr>
      </w:pPr>
      <w:bookmarkStart w:id="0" w:name="_GoBack"/>
      <w:r>
        <w:rPr>
          <w:rFonts w:ascii="Times New Roman" w:hAnsi="Times New Roman" w:cs="Times New Roman"/>
          <w:b/>
          <w:bCs/>
          <w:color w:val="000000"/>
          <w:sz w:val="30"/>
          <w:szCs w:val="30"/>
        </w:rPr>
        <w:t xml:space="preserve">ЗАКОН ЗА ТЮТЮНА, ТЮТЮНЕВИТЕ И СВЪРЗАНИТЕ С ТЯХ ИЗДЕЛИЯ </w:t>
      </w:r>
      <w:bookmarkEnd w:id="0"/>
      <w:r>
        <w:rPr>
          <w:rFonts w:ascii="Times New Roman" w:hAnsi="Times New Roman" w:cs="Times New Roman"/>
          <w:b/>
          <w:bCs/>
          <w:color w:val="000000"/>
          <w:sz w:val="30"/>
          <w:szCs w:val="30"/>
        </w:rPr>
        <w:t>(ЗАГЛ. ИЗМ. - ДВ, БР. 28 ОТ 2016 Г., В СИЛА ОТ 08.04.2016 Г.)</w:t>
      </w:r>
    </w:p>
    <w:p w:rsidR="00000000" w:rsidRDefault="00CB66D4">
      <w:pPr>
        <w:spacing w:after="0" w:line="240" w:lineRule="auto"/>
        <w:ind w:firstLine="1155"/>
        <w:textAlignment w:val="center"/>
        <w:divId w:val="238178714"/>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Отразена деноминацията от 05.07.1999 г.</w:t>
      </w:r>
    </w:p>
    <w:p w:rsidR="00000000" w:rsidRDefault="00CB66D4">
      <w:pPr>
        <w:spacing w:before="100" w:beforeAutospacing="1" w:after="100" w:afterAutospacing="1" w:line="240" w:lineRule="auto"/>
        <w:ind w:firstLine="1155"/>
        <w:jc w:val="both"/>
        <w:textAlignment w:val="center"/>
        <w:divId w:val="307055438"/>
        <w:rPr>
          <w:rFonts w:ascii="Times New Roman" w:hAnsi="Times New Roman" w:cs="Times New Roman"/>
          <w:i/>
          <w:iCs/>
          <w:color w:val="000000"/>
          <w:sz w:val="24"/>
          <w:szCs w:val="24"/>
        </w:rPr>
      </w:pPr>
      <w:proofErr w:type="spellStart"/>
      <w:r>
        <w:rPr>
          <w:rFonts w:ascii="Times New Roman" w:hAnsi="Times New Roman" w:cs="Times New Roman"/>
          <w:i/>
          <w:iCs/>
          <w:color w:val="000000"/>
          <w:sz w:val="24"/>
          <w:szCs w:val="24"/>
        </w:rPr>
        <w:t>Обн</w:t>
      </w:r>
      <w:proofErr w:type="spellEnd"/>
      <w:r>
        <w:rPr>
          <w:rFonts w:ascii="Times New Roman" w:hAnsi="Times New Roman" w:cs="Times New Roman"/>
          <w:i/>
          <w:iCs/>
          <w:color w:val="000000"/>
          <w:sz w:val="24"/>
          <w:szCs w:val="24"/>
        </w:rPr>
        <w:t>. ДВ. бр.101 от 30 ноември 1993г., изм. ДВ. бр.19 от 2 март 1994г., изм. ДВ. бр.110 от 30 декември 1996г., изм. ДВ. бр.153 от 23 декември 1998г., изм. ДВ. бр.113 от 28 декември 1999г., изм. ДВ. бр.33 от 21 април 2000г., изм. ДВ. бр.102 от 15 декември 20</w:t>
      </w:r>
      <w:r>
        <w:rPr>
          <w:rFonts w:ascii="Times New Roman" w:hAnsi="Times New Roman" w:cs="Times New Roman"/>
          <w:i/>
          <w:iCs/>
          <w:color w:val="000000"/>
          <w:sz w:val="24"/>
          <w:szCs w:val="24"/>
        </w:rPr>
        <w:t>00г., доп. ДВ. бр.110 от 21 декември 2001г., доп. ДВ. бр.20 от 4 март 2003г., изм. ДВ. бр.57 от 2 юли 2004г., изм. ДВ. бр.70 от 10 август 2004г., изм. ДВ. бр.91 от 15 ноември 2005г., изм. ДВ. бр.95 от 29 ноември 2005г., изм. ДВ. бр.99 от 9 декември 2005г.,</w:t>
      </w:r>
      <w:r>
        <w:rPr>
          <w:rFonts w:ascii="Times New Roman" w:hAnsi="Times New Roman" w:cs="Times New Roman"/>
          <w:i/>
          <w:iCs/>
          <w:color w:val="000000"/>
          <w:sz w:val="24"/>
          <w:szCs w:val="24"/>
        </w:rPr>
        <w:t xml:space="preserve"> изм. ДВ. бр.105 от 29 декември 2005г., изм. ДВ. бр.18 от 28 февруари 2006г., изм. ДВ. бр.30 от 11 април 2006г., изм. ДВ. бр.34 от 25 април 2006г., изм. ДВ. бр.70 от 29 август 2006г., изм. ДВ. бр.108 от 29 декември 2006г., изм. ДВ. бр.109 от 20 декември 20</w:t>
      </w:r>
      <w:r>
        <w:rPr>
          <w:rFonts w:ascii="Times New Roman" w:hAnsi="Times New Roman" w:cs="Times New Roman"/>
          <w:i/>
          <w:iCs/>
          <w:color w:val="000000"/>
          <w:sz w:val="24"/>
          <w:szCs w:val="24"/>
        </w:rPr>
        <w:t>07г., изм. ДВ. бр.36 от 4 април 2008г., изм. ДВ. бр.67 от 29 юли 2008г., изм. ДВ. бр.110 от 30 декември 2008г., изм. ДВ. бр.12 от 13 февруари 2009г., изм. ДВ. бр.82 от 16 октомври 2009г., изм. ДВ. бр.95 от 1 декември 2009г., изм. ДВ. бр.19 от 8 март 2011г.</w:t>
      </w:r>
      <w:r>
        <w:rPr>
          <w:rFonts w:ascii="Times New Roman" w:hAnsi="Times New Roman" w:cs="Times New Roman"/>
          <w:i/>
          <w:iCs/>
          <w:color w:val="000000"/>
          <w:sz w:val="24"/>
          <w:szCs w:val="24"/>
        </w:rPr>
        <w:t>, изм. и доп. ДВ. бр.50 от 3 юли 2012г., изм. ДВ. бр.12 от 13 февруари 2015г., изм. ДВ. бр.14 от 20 февруари 2015г., изм. и доп. ДВ. бр.19 от 11 март 2016г., изм. и доп. ДВ. бр.28 от 8 април 2016г., попр. ДВ. бр.31 от 19 април 2016г., изм. и доп. ДВ. бр.10</w:t>
      </w:r>
      <w:r>
        <w:rPr>
          <w:rFonts w:ascii="Times New Roman" w:hAnsi="Times New Roman" w:cs="Times New Roman"/>
          <w:i/>
          <w:iCs/>
          <w:color w:val="000000"/>
          <w:sz w:val="24"/>
          <w:szCs w:val="24"/>
        </w:rPr>
        <w:t>1 от 20 декември 2016г., изм. ДВ. бр.58 от 18 юли 2017г., изм. и доп. ДВ. бр.63 от 4 август 2017г., изм. ДВ. бр.85 от 24 октомври 2017г., изм. ДВ. бр.92 от 17 ноември 2017г., изм. и доп. ДВ. бр.97 от 5 декември 2017г., изм. и доп. ДВ. бр.103 от 28 декември</w:t>
      </w:r>
      <w:r>
        <w:rPr>
          <w:rFonts w:ascii="Times New Roman" w:hAnsi="Times New Roman" w:cs="Times New Roman"/>
          <w:i/>
          <w:iCs/>
          <w:color w:val="000000"/>
          <w:sz w:val="24"/>
          <w:szCs w:val="24"/>
        </w:rPr>
        <w:t xml:space="preserve"> 2017г., изм. ДВ. бр.17 от 23 февруари 2018г., изм. и доп. ДВ. бр.98 от 27 ноември 2018г., изм. и доп. ДВ. бр.106 от 21 декември 2018г., изм. и доп. ДВ. бр.7 от 22 януари 2019г., изм. ДВ. бр.17 от 26 февруари 2019г., изм. и доп. ДВ. бр.83 от 22 октомври 20</w:t>
      </w:r>
      <w:r>
        <w:rPr>
          <w:rFonts w:ascii="Times New Roman" w:hAnsi="Times New Roman" w:cs="Times New Roman"/>
          <w:i/>
          <w:iCs/>
          <w:color w:val="000000"/>
          <w:sz w:val="24"/>
          <w:szCs w:val="24"/>
        </w:rPr>
        <w:t>19г.</w:t>
      </w:r>
    </w:p>
    <w:p w:rsidR="00000000" w:rsidRDefault="00CB66D4">
      <w:pPr>
        <w:spacing w:before="100" w:beforeAutospacing="1" w:after="100" w:afterAutospacing="1" w:line="240" w:lineRule="auto"/>
        <w:jc w:val="center"/>
        <w:textAlignment w:val="center"/>
        <w:divId w:val="18121185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CB66D4">
      <w:pPr>
        <w:spacing w:after="0" w:line="240" w:lineRule="auto"/>
        <w:ind w:firstLine="1155"/>
        <w:jc w:val="both"/>
        <w:textAlignment w:val="center"/>
        <w:divId w:val="822694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(Изм. - ДВ, бр. 110 от 1996 г., доп. - ДВ, бр. 19 от 2016 г., в сила от 11.03.2016 г., изм. - ДВ, бр. 28 от 2016 г., в сила от 08.04.2016 г.) Този закон урежда обществените отношения, свързани с производството, ока</w:t>
      </w:r>
      <w:r>
        <w:rPr>
          <w:rFonts w:ascii="Times New Roman" w:eastAsia="Times New Roman" w:hAnsi="Times New Roman" w:cs="Times New Roman"/>
          <w:color w:val="000000"/>
          <w:sz w:val="24"/>
          <w:szCs w:val="24"/>
        </w:rPr>
        <w:t>чествяването, изкупуването, промишлената обработка и търговията с тютюн, производството, представянето и продажбата на тютюневите и свързаните с тях изделия.</w:t>
      </w:r>
    </w:p>
    <w:p w:rsidR="00000000" w:rsidRDefault="00CB66D4">
      <w:pPr>
        <w:spacing w:after="120" w:line="240" w:lineRule="auto"/>
        <w:ind w:firstLine="1155"/>
        <w:jc w:val="both"/>
        <w:textAlignment w:val="center"/>
        <w:divId w:val="1358041742"/>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566335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(1) (Предишен текст на чл. 2 - ДВ, бр. 110 от 1996 г., изм. - ДВ, бр. 19 от 2016 г., в си</w:t>
      </w:r>
      <w:r>
        <w:rPr>
          <w:rFonts w:ascii="Times New Roman" w:eastAsia="Times New Roman" w:hAnsi="Times New Roman" w:cs="Times New Roman"/>
          <w:color w:val="000000"/>
          <w:sz w:val="24"/>
          <w:szCs w:val="24"/>
        </w:rPr>
        <w:t>ла от 11.03.2016 г., изм. - ДВ, бр. 28 от 2016 г., в сила от 08.04.2016 г.) Държавната политика в областта на тютюна, тютюневите и свързаните с тях изделия се ръководи и осъществява от Министерския съвет.</w:t>
      </w:r>
    </w:p>
    <w:p w:rsidR="00000000" w:rsidRDefault="00CB66D4">
      <w:pPr>
        <w:spacing w:after="0" w:line="240" w:lineRule="auto"/>
        <w:ind w:firstLine="1155"/>
        <w:jc w:val="both"/>
        <w:textAlignment w:val="center"/>
        <w:divId w:val="178468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19 от 2016 г., в сила от 11.03.</w:t>
      </w:r>
      <w:r>
        <w:rPr>
          <w:rFonts w:ascii="Times New Roman" w:eastAsia="Times New Roman" w:hAnsi="Times New Roman" w:cs="Times New Roman"/>
          <w:color w:val="000000"/>
          <w:sz w:val="24"/>
          <w:szCs w:val="24"/>
        </w:rPr>
        <w:t>2016 г., изм. - ДВ, бр. 58 от 2017 г., в сила от 18.07.2017 г.) Министърът на земеделието, храните и горите провежда държавната политика и упражнява контрола в областта на производството и промишлената обработка на тютюна.</w:t>
      </w:r>
    </w:p>
    <w:p w:rsidR="00000000" w:rsidRDefault="00CB66D4">
      <w:pPr>
        <w:spacing w:after="0" w:line="240" w:lineRule="auto"/>
        <w:ind w:firstLine="1155"/>
        <w:jc w:val="both"/>
        <w:textAlignment w:val="center"/>
        <w:divId w:val="847793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19 от 2016 г.</w:t>
      </w:r>
      <w:r>
        <w:rPr>
          <w:rFonts w:ascii="Times New Roman" w:eastAsia="Times New Roman" w:hAnsi="Times New Roman" w:cs="Times New Roman"/>
          <w:color w:val="000000"/>
          <w:sz w:val="24"/>
          <w:szCs w:val="24"/>
        </w:rPr>
        <w:t xml:space="preserve">, в сила от 11.03.2016 г., доп. - ДВ, бр. 28 от 2016 г., в сила от 08.04.2016 г.) Министърът на икономиката провежда </w:t>
      </w:r>
      <w:r>
        <w:rPr>
          <w:rFonts w:ascii="Times New Roman" w:eastAsia="Times New Roman" w:hAnsi="Times New Roman" w:cs="Times New Roman"/>
          <w:color w:val="000000"/>
          <w:sz w:val="24"/>
          <w:szCs w:val="24"/>
        </w:rPr>
        <w:lastRenderedPageBreak/>
        <w:t>държавната политика и упражнява контрола в областта на тютюневите и свързаните с тях изделия.</w:t>
      </w:r>
    </w:p>
    <w:p w:rsidR="00000000" w:rsidRDefault="00CB66D4">
      <w:pPr>
        <w:spacing w:after="0" w:line="240" w:lineRule="auto"/>
        <w:ind w:firstLine="1155"/>
        <w:jc w:val="both"/>
        <w:textAlignment w:val="center"/>
        <w:divId w:val="417095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110 от 1996 г., изм. - ДВ</w:t>
      </w:r>
      <w:r>
        <w:rPr>
          <w:rFonts w:ascii="Times New Roman" w:eastAsia="Times New Roman" w:hAnsi="Times New Roman" w:cs="Times New Roman"/>
          <w:color w:val="000000"/>
          <w:sz w:val="24"/>
          <w:szCs w:val="24"/>
        </w:rPr>
        <w:t xml:space="preserve">, бр. 33 от 2000 г., изм. - ДВ, бр. 36 от 2008 г., изм. - ДВ, бр. 19 от 2011 г., предишна ал. 2 - ДВ, бр. 19 от 2016 г., в сила от 11.03.2016 г., изм. - ДВ, бр. 58 от 2017 г., в сила от 18.07.2017 г.) Министерският съвет утвърждава национална стратегия за </w:t>
      </w:r>
      <w:r>
        <w:rPr>
          <w:rFonts w:ascii="Times New Roman" w:eastAsia="Times New Roman" w:hAnsi="Times New Roman" w:cs="Times New Roman"/>
          <w:color w:val="000000"/>
          <w:sz w:val="24"/>
          <w:szCs w:val="24"/>
        </w:rPr>
        <w:t>развитието на тютюнопроизводството по предложение на министъра на земеделието, храните и горите.</w:t>
      </w:r>
    </w:p>
    <w:p w:rsidR="00000000" w:rsidRDefault="00CB66D4">
      <w:pPr>
        <w:spacing w:after="120" w:line="240" w:lineRule="auto"/>
        <w:ind w:firstLine="1155"/>
        <w:jc w:val="both"/>
        <w:textAlignment w:val="center"/>
        <w:divId w:val="462191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110 от 1996 г., изм. - ДВ, бр. 33 от 2000 г., предишна ал. 3, изм. - ДВ, бр. 19 от 2016 г., в сила от 11.03.2016 г.) Националната стратегия</w:t>
      </w:r>
      <w:r>
        <w:rPr>
          <w:rFonts w:ascii="Times New Roman" w:eastAsia="Times New Roman" w:hAnsi="Times New Roman" w:cs="Times New Roman"/>
          <w:color w:val="000000"/>
          <w:sz w:val="24"/>
          <w:szCs w:val="24"/>
        </w:rPr>
        <w:t xml:space="preserve"> по ал. 4 се разработва за срок 7 години.</w:t>
      </w:r>
    </w:p>
    <w:p w:rsidR="00000000" w:rsidRDefault="00CB66D4">
      <w:pPr>
        <w:spacing w:before="100" w:beforeAutospacing="1" w:after="100" w:afterAutospacing="1" w:line="240" w:lineRule="auto"/>
        <w:jc w:val="center"/>
        <w:textAlignment w:val="center"/>
        <w:divId w:val="5959860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 "а".</w:t>
      </w:r>
      <w:r>
        <w:rPr>
          <w:rFonts w:ascii="Times New Roman" w:hAnsi="Times New Roman" w:cs="Times New Roman"/>
          <w:b/>
          <w:bCs/>
          <w:color w:val="000000"/>
          <w:sz w:val="26"/>
          <w:szCs w:val="26"/>
        </w:rPr>
        <w:br/>
        <w:t>КОМИСИИ ПО ТЮТЮНА (НОВА - ДВ, БР. 19 ОТ 2016 Г., В СИЛА ОТ 11.03.2016 Г.)</w:t>
      </w:r>
    </w:p>
    <w:p w:rsidR="00000000" w:rsidRDefault="00CB66D4">
      <w:pPr>
        <w:spacing w:after="0" w:line="240" w:lineRule="auto"/>
        <w:ind w:firstLine="1155"/>
        <w:jc w:val="both"/>
        <w:textAlignment w:val="center"/>
        <w:divId w:val="387462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2а. (Нов - ДВ, бр. 19 от 2016 г., в сила от 11.03.2016 г.) (1) Към областните дирекции "Земеделие", в териториалния об</w:t>
      </w:r>
      <w:r>
        <w:rPr>
          <w:rFonts w:ascii="Times New Roman" w:eastAsia="Times New Roman" w:hAnsi="Times New Roman" w:cs="Times New Roman"/>
          <w:color w:val="000000"/>
          <w:sz w:val="24"/>
          <w:szCs w:val="24"/>
        </w:rPr>
        <w:t>хват на които се извършва производство и търговия с тютюн, се създават комисии по тютюна като постоянно действащ орган по въпросите, свързани с окачествяването и изкупуването на тютюна. Комисиите се назначават със заповед на съответния директор на областна</w:t>
      </w:r>
      <w:r>
        <w:rPr>
          <w:rFonts w:ascii="Times New Roman" w:eastAsia="Times New Roman" w:hAnsi="Times New Roman" w:cs="Times New Roman"/>
          <w:color w:val="000000"/>
          <w:sz w:val="24"/>
          <w:szCs w:val="24"/>
        </w:rPr>
        <w:t>та дирекция "Земеделие".</w:t>
      </w:r>
    </w:p>
    <w:p w:rsidR="00000000" w:rsidRDefault="00CB66D4">
      <w:pPr>
        <w:spacing w:after="0" w:line="240" w:lineRule="auto"/>
        <w:ind w:firstLine="1155"/>
        <w:jc w:val="both"/>
        <w:textAlignment w:val="center"/>
        <w:divId w:val="1751925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2017 г., в сила от 18.07.2017 г.) Министърът на земеделието, храните и горите или оправомощено от него длъжностно лице одобрява списък с експерти по окачествяване на суров тютюн, които да участват в комиси</w:t>
      </w:r>
      <w:r>
        <w:rPr>
          <w:rFonts w:ascii="Times New Roman" w:eastAsia="Times New Roman" w:hAnsi="Times New Roman" w:cs="Times New Roman"/>
          <w:color w:val="000000"/>
          <w:sz w:val="24"/>
          <w:szCs w:val="24"/>
        </w:rPr>
        <w:t>ята при оспорване на окачествяването.</w:t>
      </w:r>
    </w:p>
    <w:p w:rsidR="00000000" w:rsidRDefault="00CB66D4">
      <w:pPr>
        <w:spacing w:after="0" w:line="240" w:lineRule="auto"/>
        <w:ind w:firstLine="1155"/>
        <w:jc w:val="both"/>
        <w:textAlignment w:val="center"/>
        <w:divId w:val="1530603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58 от 2017 г., в сила от 18.07.2017 г.) Министърът на земеделието, храните и горите с наредба определя дейността и организацията на работа на комисиите по тютюна и професионалните изисквания за експ</w:t>
      </w:r>
      <w:r>
        <w:rPr>
          <w:rFonts w:ascii="Times New Roman" w:eastAsia="Times New Roman" w:hAnsi="Times New Roman" w:cs="Times New Roman"/>
          <w:color w:val="000000"/>
          <w:sz w:val="24"/>
          <w:szCs w:val="24"/>
        </w:rPr>
        <w:t>ертите по окачествяване на тютюна.</w:t>
      </w:r>
    </w:p>
    <w:p w:rsidR="00000000" w:rsidRDefault="00CB66D4">
      <w:pPr>
        <w:spacing w:after="120" w:line="240" w:lineRule="auto"/>
        <w:ind w:firstLine="1155"/>
        <w:jc w:val="both"/>
        <w:textAlignment w:val="center"/>
        <w:divId w:val="1547252379"/>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86536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2б. (Нов - ДВ, бр. 19 от 2016 г., в сила от 11.03.2016 г.) Комисиите по тютюна:</w:t>
      </w:r>
    </w:p>
    <w:p w:rsidR="00000000" w:rsidRDefault="00CB66D4">
      <w:pPr>
        <w:spacing w:after="0" w:line="240" w:lineRule="auto"/>
        <w:ind w:firstLine="1155"/>
        <w:jc w:val="both"/>
        <w:textAlignment w:val="center"/>
        <w:divId w:val="1021394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разглеждат молби, жалби и сигнали, свързани с окачествяването и изкупуването на тютюна;</w:t>
      </w:r>
    </w:p>
    <w:p w:rsidR="00000000" w:rsidRDefault="00CB66D4">
      <w:pPr>
        <w:spacing w:after="120" w:line="240" w:lineRule="auto"/>
        <w:ind w:firstLine="1155"/>
        <w:jc w:val="both"/>
        <w:textAlignment w:val="center"/>
        <w:divId w:val="530993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оспорване на окачествяване на тютюн и</w:t>
      </w:r>
      <w:r>
        <w:rPr>
          <w:rFonts w:ascii="Times New Roman" w:eastAsia="Times New Roman" w:hAnsi="Times New Roman" w:cs="Times New Roman"/>
          <w:color w:val="000000"/>
          <w:sz w:val="24"/>
          <w:szCs w:val="24"/>
        </w:rPr>
        <w:t>звършват повторно окачествяване чрез експертите по окачествяване на тютюна.</w:t>
      </w:r>
    </w:p>
    <w:p w:rsidR="00000000" w:rsidRDefault="00CB66D4">
      <w:pPr>
        <w:spacing w:after="0" w:line="240" w:lineRule="auto"/>
        <w:ind w:firstLine="1155"/>
        <w:jc w:val="both"/>
        <w:textAlignment w:val="center"/>
        <w:divId w:val="1682777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2в. (Нов - ДВ, бр. 19 от 2016 г., в сила от 11.03.2016 г.) (1) Комисиите по тютюна упражняват контрол за спазването на закона и на актовете по неговото прилагане при окачествяв</w:t>
      </w:r>
      <w:r>
        <w:rPr>
          <w:rFonts w:ascii="Times New Roman" w:eastAsia="Times New Roman" w:hAnsi="Times New Roman" w:cs="Times New Roman"/>
          <w:color w:val="000000"/>
          <w:sz w:val="24"/>
          <w:szCs w:val="24"/>
        </w:rPr>
        <w:t>ането и изкупуването на тютюна.</w:t>
      </w:r>
    </w:p>
    <w:p w:rsidR="00000000" w:rsidRDefault="00CB66D4">
      <w:pPr>
        <w:spacing w:after="0" w:line="240" w:lineRule="auto"/>
        <w:ind w:firstLine="1155"/>
        <w:jc w:val="both"/>
        <w:textAlignment w:val="center"/>
        <w:divId w:val="319820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упражняване на контрола по ал. 1 председателят на комисията или оправомощени от него длъжностни лица имат право:</w:t>
      </w:r>
    </w:p>
    <w:p w:rsidR="00000000" w:rsidRDefault="00CB66D4">
      <w:pPr>
        <w:spacing w:after="0" w:line="240" w:lineRule="auto"/>
        <w:ind w:firstLine="1155"/>
        <w:jc w:val="both"/>
        <w:textAlignment w:val="center"/>
        <w:divId w:val="876308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извършват проверка на документите и проверка на място;</w:t>
      </w:r>
    </w:p>
    <w:p w:rsidR="00000000" w:rsidRDefault="00CB66D4">
      <w:pPr>
        <w:spacing w:after="0" w:line="240" w:lineRule="auto"/>
        <w:ind w:firstLine="1155"/>
        <w:jc w:val="both"/>
        <w:textAlignment w:val="center"/>
        <w:divId w:val="1384715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свободен достъп до обектите на прове</w:t>
      </w:r>
      <w:r>
        <w:rPr>
          <w:rFonts w:ascii="Times New Roman" w:eastAsia="Times New Roman" w:hAnsi="Times New Roman" w:cs="Times New Roman"/>
          <w:color w:val="000000"/>
          <w:sz w:val="24"/>
          <w:szCs w:val="24"/>
        </w:rPr>
        <w:t>рките;</w:t>
      </w:r>
    </w:p>
    <w:p w:rsidR="00000000" w:rsidRDefault="00CB66D4">
      <w:pPr>
        <w:spacing w:after="0" w:line="240" w:lineRule="auto"/>
        <w:ind w:firstLine="1155"/>
        <w:jc w:val="both"/>
        <w:textAlignment w:val="center"/>
        <w:divId w:val="420832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съставят актове за установяване на административни нарушения.</w:t>
      </w:r>
    </w:p>
    <w:p w:rsidR="00000000" w:rsidRDefault="00CB66D4">
      <w:pPr>
        <w:spacing w:after="120" w:line="240" w:lineRule="auto"/>
        <w:ind w:firstLine="1155"/>
        <w:jc w:val="both"/>
        <w:textAlignment w:val="center"/>
        <w:divId w:val="20787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Редът за упражняване на контрола по ал. 1 се определя с наредбата по чл. 2а, ал. 3.</w:t>
      </w:r>
    </w:p>
    <w:p w:rsidR="00000000" w:rsidRDefault="00CB66D4">
      <w:pPr>
        <w:spacing w:before="100" w:beforeAutospacing="1" w:after="100" w:afterAutospacing="1" w:line="240" w:lineRule="auto"/>
        <w:jc w:val="center"/>
        <w:textAlignment w:val="center"/>
        <w:divId w:val="40838466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ПРОИЗВОДСТВО НА ТЮТЮН</w:t>
      </w:r>
    </w:p>
    <w:p w:rsidR="00000000" w:rsidRDefault="00CB66D4">
      <w:pPr>
        <w:spacing w:after="0" w:line="240" w:lineRule="auto"/>
        <w:ind w:firstLine="1155"/>
        <w:jc w:val="both"/>
        <w:textAlignment w:val="center"/>
        <w:divId w:val="1103723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 (Изм. - ДВ, бр. 19 от 2016 г., в сила от 11.03.2016 г.) Производството на тютюн включва: производство на разсад, разсаждане, отглеждане, бране, сушене и </w:t>
      </w:r>
      <w:proofErr w:type="spellStart"/>
      <w:r>
        <w:rPr>
          <w:rFonts w:ascii="Times New Roman" w:eastAsia="Times New Roman" w:hAnsi="Times New Roman" w:cs="Times New Roman"/>
          <w:color w:val="000000"/>
          <w:sz w:val="24"/>
          <w:szCs w:val="24"/>
        </w:rPr>
        <w:t>производителска</w:t>
      </w:r>
      <w:proofErr w:type="spellEnd"/>
      <w:r>
        <w:rPr>
          <w:rFonts w:ascii="Times New Roman" w:eastAsia="Times New Roman" w:hAnsi="Times New Roman" w:cs="Times New Roman"/>
          <w:color w:val="000000"/>
          <w:sz w:val="24"/>
          <w:szCs w:val="24"/>
        </w:rPr>
        <w:t xml:space="preserve"> манипулация.</w:t>
      </w:r>
    </w:p>
    <w:p w:rsidR="00000000" w:rsidRDefault="00CB66D4">
      <w:pPr>
        <w:spacing w:after="120" w:line="240" w:lineRule="auto"/>
        <w:ind w:firstLine="1155"/>
        <w:jc w:val="both"/>
        <w:textAlignment w:val="center"/>
        <w:divId w:val="1469055687"/>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329333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(Изм. - ДВ, бр. 19 от 2016 г., в сила от 11.03.2016 г.) (1</w:t>
      </w:r>
      <w:r>
        <w:rPr>
          <w:rFonts w:ascii="Times New Roman" w:eastAsia="Times New Roman" w:hAnsi="Times New Roman" w:cs="Times New Roman"/>
          <w:color w:val="000000"/>
          <w:sz w:val="24"/>
          <w:szCs w:val="24"/>
        </w:rPr>
        <w:t>) Производството и съхранението на суров тютюн се извършва въз основа на договори за изкупуване на суров тютюн, сключени между тютюнопроизводители и лица по чл. 16.</w:t>
      </w:r>
    </w:p>
    <w:p w:rsidR="00000000" w:rsidRDefault="00CB66D4">
      <w:pPr>
        <w:spacing w:after="0" w:line="240" w:lineRule="auto"/>
        <w:ind w:firstLine="1155"/>
        <w:jc w:val="both"/>
        <w:textAlignment w:val="center"/>
        <w:divId w:val="694038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2017 г., в сила от 18.07.2017 г.) Тютюнопроизводителите, които са</w:t>
      </w:r>
      <w:r>
        <w:rPr>
          <w:rFonts w:ascii="Times New Roman" w:eastAsia="Times New Roman" w:hAnsi="Times New Roman" w:cs="Times New Roman"/>
          <w:color w:val="000000"/>
          <w:sz w:val="24"/>
          <w:szCs w:val="24"/>
        </w:rPr>
        <w:t xml:space="preserve"> сключили договори по ал. 1, се вписват ежегодно в срок до 31 март в публичен регистър на тютюнопроизводителите в Министерството на земеделието, храните и горите. Срокът за вписване в регистъра може да бъде удължен до два месеца със заповед на министъра на</w:t>
      </w:r>
      <w:r>
        <w:rPr>
          <w:rFonts w:ascii="Times New Roman" w:eastAsia="Times New Roman" w:hAnsi="Times New Roman" w:cs="Times New Roman"/>
          <w:color w:val="000000"/>
          <w:sz w:val="24"/>
          <w:szCs w:val="24"/>
        </w:rPr>
        <w:t xml:space="preserve"> земеделието, храните и горите.</w:t>
      </w:r>
    </w:p>
    <w:p w:rsidR="00000000" w:rsidRDefault="00CB66D4">
      <w:pPr>
        <w:spacing w:after="0" w:line="240" w:lineRule="auto"/>
        <w:ind w:firstLine="1155"/>
        <w:jc w:val="both"/>
        <w:textAlignment w:val="center"/>
        <w:divId w:val="781387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вписване в регистъра по ал. 2 тютюнопроизводителите представят:</w:t>
      </w:r>
    </w:p>
    <w:p w:rsidR="00000000" w:rsidRDefault="00CB66D4">
      <w:pPr>
        <w:spacing w:after="0" w:line="240" w:lineRule="auto"/>
        <w:ind w:firstLine="1155"/>
        <w:jc w:val="both"/>
        <w:textAlignment w:val="center"/>
        <w:divId w:val="461844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копие от сключените договори за изкупуване на суров тютюн;</w:t>
      </w:r>
    </w:p>
    <w:p w:rsidR="00000000" w:rsidRDefault="00CB66D4">
      <w:pPr>
        <w:spacing w:after="0" w:line="240" w:lineRule="auto"/>
        <w:ind w:firstLine="1155"/>
        <w:jc w:val="both"/>
        <w:textAlignment w:val="center"/>
        <w:divId w:val="287780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 за правното основание за ползването на земеделските земи с площ над 5 дка;</w:t>
      </w:r>
    </w:p>
    <w:p w:rsidR="00000000" w:rsidRDefault="00CB66D4">
      <w:pPr>
        <w:spacing w:after="0" w:line="240" w:lineRule="auto"/>
        <w:ind w:firstLine="1155"/>
        <w:jc w:val="both"/>
        <w:textAlignment w:val="center"/>
        <w:divId w:val="632908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w:t>
      </w:r>
      <w:r>
        <w:rPr>
          <w:rFonts w:ascii="Times New Roman" w:eastAsia="Times New Roman" w:hAnsi="Times New Roman" w:cs="Times New Roman"/>
          <w:color w:val="000000"/>
          <w:sz w:val="24"/>
          <w:szCs w:val="24"/>
        </w:rPr>
        <w:t>нформация, индивидуализираща земеделските земи, върху които се отглежда тютюн с площ до 5 дка;</w:t>
      </w:r>
    </w:p>
    <w:p w:rsidR="00000000" w:rsidRDefault="00CB66D4">
      <w:pPr>
        <w:spacing w:after="0" w:line="240" w:lineRule="auto"/>
        <w:ind w:firstLine="1155"/>
        <w:jc w:val="both"/>
        <w:textAlignment w:val="center"/>
        <w:divId w:val="2115204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копие от протокола за количествата изкупен тютюн за предходната година.</w:t>
      </w:r>
    </w:p>
    <w:p w:rsidR="00000000" w:rsidRDefault="00CB66D4">
      <w:pPr>
        <w:spacing w:after="0" w:line="240" w:lineRule="auto"/>
        <w:ind w:firstLine="1155"/>
        <w:jc w:val="both"/>
        <w:textAlignment w:val="center"/>
        <w:divId w:val="921643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Алинея 3, т. 4 не се прилага за лица, които не са произвеждали тютюн през предходн</w:t>
      </w:r>
      <w:r>
        <w:rPr>
          <w:rFonts w:ascii="Times New Roman" w:eastAsia="Times New Roman" w:hAnsi="Times New Roman" w:cs="Times New Roman"/>
          <w:color w:val="000000"/>
          <w:sz w:val="24"/>
          <w:szCs w:val="24"/>
        </w:rPr>
        <w:t>ата година.</w:t>
      </w:r>
    </w:p>
    <w:p w:rsidR="00000000" w:rsidRDefault="00CB66D4">
      <w:pPr>
        <w:spacing w:after="0" w:line="240" w:lineRule="auto"/>
        <w:ind w:firstLine="1155"/>
        <w:jc w:val="both"/>
        <w:textAlignment w:val="center"/>
        <w:divId w:val="1496803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58 от 2017 г., в сила от 18.07.2017 г.) Редът за водене на регистъра се определя с наредба на министъра на земеделието, храните и горите.</w:t>
      </w:r>
    </w:p>
    <w:p w:rsidR="00000000" w:rsidRDefault="00CB66D4">
      <w:pPr>
        <w:spacing w:after="0" w:line="240" w:lineRule="auto"/>
        <w:ind w:firstLine="1155"/>
        <w:jc w:val="both"/>
        <w:textAlignment w:val="center"/>
        <w:divId w:val="1553344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17 от 2019 г.) Данните в регистъра се публикуват при спазване изис</w:t>
      </w:r>
      <w:r>
        <w:rPr>
          <w:rFonts w:ascii="Times New Roman" w:eastAsia="Times New Roman" w:hAnsi="Times New Roman" w:cs="Times New Roman"/>
          <w:color w:val="000000"/>
          <w:sz w:val="24"/>
          <w:szCs w:val="24"/>
        </w:rPr>
        <w:t>кванията за защита на личните данни.</w:t>
      </w:r>
    </w:p>
    <w:p w:rsidR="00000000" w:rsidRDefault="00CB66D4">
      <w:pPr>
        <w:spacing w:after="120" w:line="240" w:lineRule="auto"/>
        <w:ind w:firstLine="1155"/>
        <w:jc w:val="both"/>
        <w:textAlignment w:val="center"/>
        <w:divId w:val="1126772995"/>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757020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(Изм. - ДВ, бр. 33 от 2000 г., отм. - ДВ, бр. 50 от 2012 г., нов - ДВ, бр. 19 от 2016 г., в сила от 11.03.2016 г.) (1) (Изм. - ДВ, бр. 58 от 2017 г., в сила от 18.07.2017 г.) Производството на тютюн се извършва</w:t>
      </w:r>
      <w:r>
        <w:rPr>
          <w:rFonts w:ascii="Times New Roman" w:eastAsia="Times New Roman" w:hAnsi="Times New Roman" w:cs="Times New Roman"/>
          <w:color w:val="000000"/>
          <w:sz w:val="24"/>
          <w:szCs w:val="24"/>
        </w:rPr>
        <w:t xml:space="preserve"> по технологични инструкции за производство на разсад, разсаждане, отглеждане, бране, сушене и </w:t>
      </w:r>
      <w:proofErr w:type="spellStart"/>
      <w:r>
        <w:rPr>
          <w:rFonts w:ascii="Times New Roman" w:eastAsia="Times New Roman" w:hAnsi="Times New Roman" w:cs="Times New Roman"/>
          <w:color w:val="000000"/>
          <w:sz w:val="24"/>
          <w:szCs w:val="24"/>
        </w:rPr>
        <w:t>производителска</w:t>
      </w:r>
      <w:proofErr w:type="spellEnd"/>
      <w:r>
        <w:rPr>
          <w:rFonts w:ascii="Times New Roman" w:eastAsia="Times New Roman" w:hAnsi="Times New Roman" w:cs="Times New Roman"/>
          <w:color w:val="000000"/>
          <w:sz w:val="24"/>
          <w:szCs w:val="24"/>
        </w:rPr>
        <w:t xml:space="preserve"> манипулация, утвърдени със заповед на министъра на земеделието, храните и горите.</w:t>
      </w:r>
    </w:p>
    <w:p w:rsidR="00000000" w:rsidRDefault="00CB66D4">
      <w:pPr>
        <w:spacing w:after="0" w:line="240" w:lineRule="auto"/>
        <w:ind w:firstLine="1155"/>
        <w:jc w:val="both"/>
        <w:textAlignment w:val="center"/>
        <w:divId w:val="952053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производството на тютюн се използват сертифицирани семе</w:t>
      </w:r>
      <w:r>
        <w:rPr>
          <w:rFonts w:ascii="Times New Roman" w:eastAsia="Times New Roman" w:hAnsi="Times New Roman" w:cs="Times New Roman"/>
          <w:color w:val="000000"/>
          <w:sz w:val="24"/>
          <w:szCs w:val="24"/>
        </w:rPr>
        <w:t>на с доказан произход, отговарящи на изискванията на Закона за посевния и посадъчния материал.</w:t>
      </w:r>
    </w:p>
    <w:p w:rsidR="00000000" w:rsidRDefault="00CB66D4">
      <w:pPr>
        <w:spacing w:after="0" w:line="240" w:lineRule="auto"/>
        <w:ind w:firstLine="1155"/>
        <w:jc w:val="both"/>
        <w:textAlignment w:val="center"/>
        <w:divId w:val="1734229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Производството на тютюневи семена се извършва от физически и юридически лица, вписани в регистър по реда на Закона за посевния и </w:t>
      </w:r>
      <w:r>
        <w:rPr>
          <w:rFonts w:ascii="Times New Roman" w:eastAsia="Times New Roman" w:hAnsi="Times New Roman" w:cs="Times New Roman"/>
          <w:color w:val="000000"/>
          <w:sz w:val="24"/>
          <w:szCs w:val="24"/>
        </w:rPr>
        <w:lastRenderedPageBreak/>
        <w:t>посадъчния материал, който с</w:t>
      </w:r>
      <w:r>
        <w:rPr>
          <w:rFonts w:ascii="Times New Roman" w:eastAsia="Times New Roman" w:hAnsi="Times New Roman" w:cs="Times New Roman"/>
          <w:color w:val="000000"/>
          <w:sz w:val="24"/>
          <w:szCs w:val="24"/>
        </w:rPr>
        <w:t xml:space="preserve">е води в Изпълнителната агенция по </w:t>
      </w:r>
      <w:proofErr w:type="spellStart"/>
      <w:r>
        <w:rPr>
          <w:rFonts w:ascii="Times New Roman" w:eastAsia="Times New Roman" w:hAnsi="Times New Roman" w:cs="Times New Roman"/>
          <w:color w:val="000000"/>
          <w:sz w:val="24"/>
          <w:szCs w:val="24"/>
        </w:rPr>
        <w:t>сортоизпитване</w:t>
      </w:r>
      <w:proofErr w:type="spellEnd"/>
      <w:r>
        <w:rPr>
          <w:rFonts w:ascii="Times New Roman" w:eastAsia="Times New Roman" w:hAnsi="Times New Roman" w:cs="Times New Roman"/>
          <w:color w:val="000000"/>
          <w:sz w:val="24"/>
          <w:szCs w:val="24"/>
        </w:rPr>
        <w:t>, апробация и семеконтрол.</w:t>
      </w:r>
    </w:p>
    <w:p w:rsidR="00000000" w:rsidRDefault="00CB66D4">
      <w:pPr>
        <w:spacing w:after="0" w:line="240" w:lineRule="auto"/>
        <w:ind w:firstLine="1155"/>
        <w:jc w:val="both"/>
        <w:textAlignment w:val="center"/>
        <w:divId w:val="1962103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Качеството, чистотата и произходът на тютюневите семена се контролират от Изпълнителната агенция по </w:t>
      </w:r>
      <w:proofErr w:type="spellStart"/>
      <w:r>
        <w:rPr>
          <w:rFonts w:ascii="Times New Roman" w:eastAsia="Times New Roman" w:hAnsi="Times New Roman" w:cs="Times New Roman"/>
          <w:color w:val="000000"/>
          <w:sz w:val="24"/>
          <w:szCs w:val="24"/>
        </w:rPr>
        <w:t>сортоизпитване</w:t>
      </w:r>
      <w:proofErr w:type="spellEnd"/>
      <w:r>
        <w:rPr>
          <w:rFonts w:ascii="Times New Roman" w:eastAsia="Times New Roman" w:hAnsi="Times New Roman" w:cs="Times New Roman"/>
          <w:color w:val="000000"/>
          <w:sz w:val="24"/>
          <w:szCs w:val="24"/>
        </w:rPr>
        <w:t>, апробация и семеконтрол при условията и по реда на Закона за</w:t>
      </w:r>
      <w:r>
        <w:rPr>
          <w:rFonts w:ascii="Times New Roman" w:eastAsia="Times New Roman" w:hAnsi="Times New Roman" w:cs="Times New Roman"/>
          <w:color w:val="000000"/>
          <w:sz w:val="24"/>
          <w:szCs w:val="24"/>
        </w:rPr>
        <w:t xml:space="preserve"> посевния и посадъчния материал.</w:t>
      </w:r>
    </w:p>
    <w:p w:rsidR="00000000" w:rsidRDefault="00CB66D4">
      <w:pPr>
        <w:spacing w:after="0" w:line="240" w:lineRule="auto"/>
        <w:ind w:firstLine="1155"/>
        <w:jc w:val="both"/>
        <w:textAlignment w:val="center"/>
        <w:divId w:val="1364941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Търговията на тютюневи семена се извършва съгласно Закона за посевния и посадъчния материал.</w:t>
      </w:r>
    </w:p>
    <w:p w:rsidR="00000000" w:rsidRDefault="00CB66D4">
      <w:pPr>
        <w:spacing w:after="120" w:line="240" w:lineRule="auto"/>
        <w:ind w:firstLine="1155"/>
        <w:jc w:val="both"/>
        <w:textAlignment w:val="center"/>
        <w:divId w:val="443842434"/>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343701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(Изм. - ДВ, бр. 33 от 2000 г., отм. - ДВ, бр. 50 от 2012 г.)</w:t>
      </w:r>
    </w:p>
    <w:p w:rsidR="00000000" w:rsidRDefault="00CB66D4">
      <w:pPr>
        <w:spacing w:after="120" w:line="240" w:lineRule="auto"/>
        <w:ind w:firstLine="1155"/>
        <w:jc w:val="both"/>
        <w:textAlignment w:val="center"/>
        <w:divId w:val="1990936398"/>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233660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(Изм. - ДВ, бр. 50 от 2012 г., отм. - ДВ, бр. 1</w:t>
      </w:r>
      <w:r>
        <w:rPr>
          <w:rFonts w:ascii="Times New Roman" w:eastAsia="Times New Roman" w:hAnsi="Times New Roman" w:cs="Times New Roman"/>
          <w:color w:val="000000"/>
          <w:sz w:val="24"/>
          <w:szCs w:val="24"/>
        </w:rPr>
        <w:t>9 от 2016 г., в сила от 11.03.2016 г.)</w:t>
      </w:r>
    </w:p>
    <w:p w:rsidR="00000000" w:rsidRDefault="00CB66D4">
      <w:pPr>
        <w:spacing w:after="120" w:line="240" w:lineRule="auto"/>
        <w:ind w:firstLine="1155"/>
        <w:jc w:val="both"/>
        <w:textAlignment w:val="center"/>
        <w:divId w:val="861238415"/>
        <w:rPr>
          <w:rFonts w:ascii="Times New Roman" w:eastAsia="Times New Roman" w:hAnsi="Times New Roman" w:cs="Times New Roman"/>
          <w:color w:val="000000"/>
          <w:sz w:val="24"/>
          <w:szCs w:val="24"/>
        </w:rPr>
      </w:pPr>
    </w:p>
    <w:p w:rsidR="00000000" w:rsidRDefault="00CB66D4">
      <w:pPr>
        <w:spacing w:after="120" w:line="240" w:lineRule="auto"/>
        <w:ind w:firstLine="1155"/>
        <w:jc w:val="both"/>
        <w:textAlignment w:val="center"/>
        <w:divId w:val="840388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(Отм. - ДВ, бр. 19 от 2016 г., в сила от 11.03.2016 г.)</w:t>
      </w:r>
    </w:p>
    <w:p w:rsidR="00000000" w:rsidRDefault="00CB66D4">
      <w:pPr>
        <w:spacing w:before="100" w:beforeAutospacing="1" w:after="100" w:afterAutospacing="1" w:line="240" w:lineRule="auto"/>
        <w:jc w:val="center"/>
        <w:textAlignment w:val="center"/>
        <w:divId w:val="200346689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ОКАЧЕСТВЯВАНЕ НА ТЮТЮНА ПРИ ИЗКУПУВАНЕ</w:t>
      </w:r>
    </w:p>
    <w:p w:rsidR="00000000" w:rsidRDefault="00CB66D4">
      <w:pPr>
        <w:spacing w:after="0" w:line="240" w:lineRule="auto"/>
        <w:ind w:firstLine="1155"/>
        <w:jc w:val="both"/>
        <w:textAlignment w:val="center"/>
        <w:divId w:val="212930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 (1) (Доп. - ДВ, бр. 110 от 1996 г., изм. - ДВ, бр. 33 от 2000 г., изм. - ДВ, бр. 50 от 2012 </w:t>
      </w:r>
      <w:r>
        <w:rPr>
          <w:rFonts w:ascii="Times New Roman" w:eastAsia="Times New Roman" w:hAnsi="Times New Roman" w:cs="Times New Roman"/>
          <w:color w:val="000000"/>
          <w:sz w:val="24"/>
          <w:szCs w:val="24"/>
        </w:rPr>
        <w:t>г.) Окачествяването на тютюна се извършва съвместно от производителя и купувача съгласно минималните качествени изисквания, съгласувани с качествена класификация с минимум от три класа, определени в правилника за прилагане на закона.</w:t>
      </w:r>
    </w:p>
    <w:p w:rsidR="00000000" w:rsidRDefault="00CB66D4">
      <w:pPr>
        <w:spacing w:after="0" w:line="240" w:lineRule="auto"/>
        <w:ind w:firstLine="1155"/>
        <w:jc w:val="both"/>
        <w:textAlignment w:val="center"/>
        <w:divId w:val="1648852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33</w:t>
      </w:r>
      <w:r>
        <w:rPr>
          <w:rFonts w:ascii="Times New Roman" w:eastAsia="Times New Roman" w:hAnsi="Times New Roman" w:cs="Times New Roman"/>
          <w:color w:val="000000"/>
          <w:sz w:val="24"/>
          <w:szCs w:val="24"/>
        </w:rPr>
        <w:t xml:space="preserve"> от 2000 г.) Данните по окачествяването на тютюна при изкупуването му се вписват в предавателно-приемателен протокол по образец - приложение № 2.</w:t>
      </w:r>
    </w:p>
    <w:p w:rsidR="00000000" w:rsidRDefault="00CB66D4">
      <w:pPr>
        <w:spacing w:after="0" w:line="240" w:lineRule="auto"/>
        <w:ind w:firstLine="1155"/>
        <w:jc w:val="both"/>
        <w:textAlignment w:val="center"/>
        <w:divId w:val="1596594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33 от 2000 г., изм. - ДВ, бр. 19 от 2016 г., в сила от 11.03.2016 г.) При спор о</w:t>
      </w:r>
      <w:r>
        <w:rPr>
          <w:rFonts w:ascii="Times New Roman" w:eastAsia="Times New Roman" w:hAnsi="Times New Roman" w:cs="Times New Roman"/>
          <w:color w:val="000000"/>
          <w:sz w:val="24"/>
          <w:szCs w:val="24"/>
        </w:rPr>
        <w:t>качествяването на тютюна се извършва от експерт по окачествяване на тютюна от списъка по чл. 2а, ал. 2. Окачествяването се извършва в тридневен срок от поискването му.</w:t>
      </w:r>
    </w:p>
    <w:p w:rsidR="00000000" w:rsidRDefault="00CB66D4">
      <w:pPr>
        <w:spacing w:after="0" w:line="240" w:lineRule="auto"/>
        <w:ind w:firstLine="1155"/>
        <w:jc w:val="both"/>
        <w:textAlignment w:val="center"/>
        <w:divId w:val="1936135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изм. - ДВ, бр. 33 от 2000 г., изм. - ДВ, бр. 36 от 2008 г., изм. - ДВ, бр. 19 от 2011 г., изм. - ДВ, бр. 19 от 2016 г., в сила от 11.03.2016 г.) При оспорване на окачествяване по ал. 3 в 5-дневен срок от поискването му се извършва повт</w:t>
      </w:r>
      <w:r>
        <w:rPr>
          <w:rFonts w:ascii="Times New Roman" w:eastAsia="Times New Roman" w:hAnsi="Times New Roman" w:cs="Times New Roman"/>
          <w:color w:val="000000"/>
          <w:sz w:val="24"/>
          <w:szCs w:val="24"/>
        </w:rPr>
        <w:t>орно окачествяване от съответната комисия по тютюна, което е окончателно.</w:t>
      </w:r>
    </w:p>
    <w:p w:rsidR="00000000" w:rsidRDefault="00CB66D4">
      <w:pPr>
        <w:spacing w:after="0" w:line="240" w:lineRule="auto"/>
        <w:ind w:firstLine="1155"/>
        <w:jc w:val="both"/>
        <w:textAlignment w:val="center"/>
        <w:divId w:val="2052996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изм. - ДВ, бр. 33 от 2000 г., изм. - ДВ, бр. 95 от 2005 г., в сила от 01.03.2006 г., изм. - ДВ, бр. 36 от 2008 г., изм. - ДВ, бр. 19 от 2011 г., изм. - ДВ, бр. 5</w:t>
      </w:r>
      <w:r>
        <w:rPr>
          <w:rFonts w:ascii="Times New Roman" w:eastAsia="Times New Roman" w:hAnsi="Times New Roman" w:cs="Times New Roman"/>
          <w:color w:val="000000"/>
          <w:sz w:val="24"/>
          <w:szCs w:val="24"/>
        </w:rPr>
        <w:t>8 от 2017 г., в сила от 18.07.2017 г., изм. - ДВ, бр. 83 от 2019 г., в сила от 22.10.2019 г.) Редът за разглеждане на споровете по окачествяването на тютюна се урежда с наредба, издадена от министъра на земеделието, храните и горите.</w:t>
      </w:r>
    </w:p>
    <w:p w:rsidR="00000000" w:rsidRDefault="00CB66D4">
      <w:pPr>
        <w:spacing w:after="120" w:line="240" w:lineRule="auto"/>
        <w:ind w:firstLine="1155"/>
        <w:jc w:val="both"/>
        <w:textAlignment w:val="center"/>
        <w:divId w:val="739449287"/>
        <w:rPr>
          <w:rFonts w:ascii="Times New Roman" w:eastAsia="Times New Roman" w:hAnsi="Times New Roman" w:cs="Times New Roman"/>
          <w:color w:val="000000"/>
          <w:sz w:val="24"/>
          <w:szCs w:val="24"/>
        </w:rPr>
      </w:pPr>
    </w:p>
    <w:p w:rsidR="00000000" w:rsidRDefault="00CB66D4">
      <w:pPr>
        <w:spacing w:after="120" w:line="240" w:lineRule="auto"/>
        <w:ind w:firstLine="1155"/>
        <w:jc w:val="both"/>
        <w:textAlignment w:val="center"/>
        <w:divId w:val="1860776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 (Изм. - ДВ, </w:t>
      </w:r>
      <w:r>
        <w:rPr>
          <w:rFonts w:ascii="Times New Roman" w:eastAsia="Times New Roman" w:hAnsi="Times New Roman" w:cs="Times New Roman"/>
          <w:color w:val="000000"/>
          <w:sz w:val="24"/>
          <w:szCs w:val="24"/>
        </w:rPr>
        <w:t>бр. 33 от 2000 г., изм. - ДВ, бр. 50 от 2012 г., отм. - ДВ, бр. 19 от 2016 г., в сила от 11.03.2016 г.)</w:t>
      </w:r>
    </w:p>
    <w:p w:rsidR="00000000" w:rsidRDefault="00CB66D4">
      <w:pPr>
        <w:spacing w:before="100" w:beforeAutospacing="1" w:after="100" w:afterAutospacing="1" w:line="240" w:lineRule="auto"/>
        <w:jc w:val="center"/>
        <w:textAlignment w:val="center"/>
        <w:divId w:val="136447740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ИЗКУПУВАНЕ НА ТЮТЮНА</w:t>
      </w:r>
    </w:p>
    <w:p w:rsidR="00000000" w:rsidRDefault="00CB66D4">
      <w:pPr>
        <w:spacing w:after="0" w:line="240" w:lineRule="auto"/>
        <w:ind w:firstLine="1155"/>
        <w:jc w:val="both"/>
        <w:textAlignment w:val="center"/>
        <w:divId w:val="326439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11. (Изм. - ДВ, бр. 110 от 1996 г., отм. - ДВ, бр. 19 от 2011 г.)</w:t>
      </w:r>
    </w:p>
    <w:p w:rsidR="00000000" w:rsidRDefault="00CB66D4">
      <w:pPr>
        <w:spacing w:after="120" w:line="240" w:lineRule="auto"/>
        <w:ind w:firstLine="1155"/>
        <w:jc w:val="both"/>
        <w:textAlignment w:val="center"/>
        <w:divId w:val="387649330"/>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04346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(1) Изкупува се изсушен, манипулир</w:t>
      </w:r>
      <w:r>
        <w:rPr>
          <w:rFonts w:ascii="Times New Roman" w:eastAsia="Times New Roman" w:hAnsi="Times New Roman" w:cs="Times New Roman"/>
          <w:color w:val="000000"/>
          <w:sz w:val="24"/>
          <w:szCs w:val="24"/>
        </w:rPr>
        <w:t>ан и опакован от производителите тютюн.</w:t>
      </w:r>
    </w:p>
    <w:p w:rsidR="00000000" w:rsidRDefault="00CB66D4">
      <w:pPr>
        <w:spacing w:after="0" w:line="240" w:lineRule="auto"/>
        <w:ind w:firstLine="1155"/>
        <w:jc w:val="both"/>
        <w:textAlignment w:val="center"/>
        <w:divId w:val="393553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33 от 2000 г.) Допуска се изкупуване на </w:t>
      </w:r>
      <w:proofErr w:type="spellStart"/>
      <w:r>
        <w:rPr>
          <w:rFonts w:ascii="Times New Roman" w:eastAsia="Times New Roman" w:hAnsi="Times New Roman" w:cs="Times New Roman"/>
          <w:color w:val="000000"/>
          <w:sz w:val="24"/>
          <w:szCs w:val="24"/>
        </w:rPr>
        <w:t>неизсушени</w:t>
      </w:r>
      <w:proofErr w:type="spellEnd"/>
      <w:r>
        <w:rPr>
          <w:rFonts w:ascii="Times New Roman" w:eastAsia="Times New Roman" w:hAnsi="Times New Roman" w:cs="Times New Roman"/>
          <w:color w:val="000000"/>
          <w:sz w:val="24"/>
          <w:szCs w:val="24"/>
        </w:rPr>
        <w:t xml:space="preserve"> едролистни тютюни съгласно минималните качествени изисквания, съгласувани с качествена класификация с минимум от три класа, определени в правилни</w:t>
      </w:r>
      <w:r>
        <w:rPr>
          <w:rFonts w:ascii="Times New Roman" w:eastAsia="Times New Roman" w:hAnsi="Times New Roman" w:cs="Times New Roman"/>
          <w:color w:val="000000"/>
          <w:sz w:val="24"/>
          <w:szCs w:val="24"/>
        </w:rPr>
        <w:t>ка за прилагане на закона.</w:t>
      </w:r>
    </w:p>
    <w:p w:rsidR="00000000" w:rsidRDefault="00CB66D4">
      <w:pPr>
        <w:spacing w:after="0" w:line="240" w:lineRule="auto"/>
        <w:ind w:firstLine="1155"/>
        <w:jc w:val="both"/>
        <w:textAlignment w:val="center"/>
        <w:divId w:val="1868520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110 от 1996 г., изм. - ДВ, бр. 33 от 2000 г.) Сроковете за изплащане на изкупения тютюн се определят от страните в договора, но не по-късно от 30 дни от датата на приемането на тютюна.</w:t>
      </w:r>
    </w:p>
    <w:p w:rsidR="00000000" w:rsidRDefault="00CB66D4">
      <w:pPr>
        <w:spacing w:after="120" w:line="240" w:lineRule="auto"/>
        <w:ind w:firstLine="1155"/>
        <w:jc w:val="both"/>
        <w:textAlignment w:val="center"/>
        <w:divId w:val="470440272"/>
        <w:rPr>
          <w:rFonts w:ascii="Times New Roman" w:eastAsia="Times New Roman" w:hAnsi="Times New Roman" w:cs="Times New Roman"/>
          <w:color w:val="000000"/>
          <w:sz w:val="24"/>
          <w:szCs w:val="24"/>
        </w:rPr>
      </w:pPr>
    </w:p>
    <w:p w:rsidR="00000000" w:rsidRDefault="00CB66D4">
      <w:pPr>
        <w:spacing w:after="120" w:line="240" w:lineRule="auto"/>
        <w:ind w:firstLine="1155"/>
        <w:jc w:val="both"/>
        <w:textAlignment w:val="center"/>
        <w:divId w:val="1834829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(Доп. - ДВ, бр</w:t>
      </w:r>
      <w:r>
        <w:rPr>
          <w:rFonts w:ascii="Times New Roman" w:eastAsia="Times New Roman" w:hAnsi="Times New Roman" w:cs="Times New Roman"/>
          <w:color w:val="000000"/>
          <w:sz w:val="24"/>
          <w:szCs w:val="24"/>
        </w:rPr>
        <w:t>. 110 от 1996 г., изм. - ДВ, бр. 33 от 2000 г., изм. - ДВ, бр. 50 от 2012 г., отм. - ДВ, бр. 19 от 2016 г., в сила от 11.03.2016 г.)</w:t>
      </w:r>
    </w:p>
    <w:p w:rsidR="00000000" w:rsidRDefault="00CB66D4">
      <w:pPr>
        <w:spacing w:after="0" w:line="240" w:lineRule="auto"/>
        <w:ind w:firstLine="1155"/>
        <w:jc w:val="both"/>
        <w:textAlignment w:val="center"/>
        <w:divId w:val="1394695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(Изм. - ДВ, бр. 110 от 1996 г., изм. - ДВ, бр. 33 от 2000 г., отм. - ДВ, бр. 50 от 2012 г.)</w:t>
      </w:r>
    </w:p>
    <w:p w:rsidR="00000000" w:rsidRDefault="00CB66D4">
      <w:pPr>
        <w:spacing w:after="120" w:line="240" w:lineRule="auto"/>
        <w:ind w:firstLine="1155"/>
        <w:jc w:val="both"/>
        <w:textAlignment w:val="center"/>
        <w:divId w:val="1227716911"/>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652680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(Изм. - ДВ, б</w:t>
      </w:r>
      <w:r>
        <w:rPr>
          <w:rFonts w:ascii="Times New Roman" w:eastAsia="Times New Roman" w:hAnsi="Times New Roman" w:cs="Times New Roman"/>
          <w:color w:val="000000"/>
          <w:sz w:val="24"/>
          <w:szCs w:val="24"/>
        </w:rPr>
        <w:t>р. 33 от 2000 г.) Не се изкупуват тютюни, които не отговарят на минималните качествени изисквания, съгласувани с качествена класификация с минимум от три класа, определени в правилника за прилагане на закона.</w:t>
      </w:r>
    </w:p>
    <w:p w:rsidR="00000000" w:rsidRDefault="00CB66D4">
      <w:pPr>
        <w:spacing w:after="120" w:line="240" w:lineRule="auto"/>
        <w:ind w:firstLine="1155"/>
        <w:jc w:val="both"/>
        <w:textAlignment w:val="center"/>
        <w:divId w:val="1040738122"/>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434059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16. (Отм. - ДВ, бр. 19 от 2011 г., нов - </w:t>
      </w:r>
      <w:r>
        <w:rPr>
          <w:rFonts w:ascii="Times New Roman" w:eastAsia="Times New Roman" w:hAnsi="Times New Roman" w:cs="Times New Roman"/>
          <w:color w:val="000000"/>
          <w:sz w:val="24"/>
          <w:szCs w:val="24"/>
        </w:rPr>
        <w:t>ДВ, бр. 19 от 2016 г., в сила от 11.03.2016 г.) Изкупуване на суров тютюн се извършва от физически и юридически лица, които:</w:t>
      </w:r>
    </w:p>
    <w:p w:rsidR="00000000" w:rsidRDefault="00CB66D4">
      <w:pPr>
        <w:spacing w:after="0" w:line="240" w:lineRule="auto"/>
        <w:ind w:firstLine="1155"/>
        <w:jc w:val="both"/>
        <w:textAlignment w:val="center"/>
        <w:divId w:val="1250313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притежават валидно разрешение за изкупуване на суров тютюн;</w:t>
      </w:r>
    </w:p>
    <w:p w:rsidR="00000000" w:rsidRDefault="00CB66D4">
      <w:pPr>
        <w:spacing w:after="0" w:line="240" w:lineRule="auto"/>
        <w:ind w:firstLine="1155"/>
        <w:jc w:val="both"/>
        <w:textAlignment w:val="center"/>
        <w:divId w:val="356086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са сключили договор за изкупуване на суров тютюн с тютюнопроизвод</w:t>
      </w:r>
      <w:r>
        <w:rPr>
          <w:rFonts w:ascii="Times New Roman" w:eastAsia="Times New Roman" w:hAnsi="Times New Roman" w:cs="Times New Roman"/>
          <w:color w:val="000000"/>
          <w:sz w:val="24"/>
          <w:szCs w:val="24"/>
        </w:rPr>
        <w:t>ител.</w:t>
      </w:r>
    </w:p>
    <w:p w:rsidR="00000000" w:rsidRDefault="00CB66D4">
      <w:pPr>
        <w:spacing w:after="120" w:line="240" w:lineRule="auto"/>
        <w:ind w:firstLine="1155"/>
        <w:jc w:val="both"/>
        <w:textAlignment w:val="center"/>
        <w:divId w:val="1476603619"/>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503281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16а. (Нов - ДВ, бр. 19 от 2016 г., в сила от 11.03.2016 г.) (1) За получаване на разрешение за изкупуване на суров тютюн лицата по чл. 16 подават до председателя на съответната комисия по тютюна по местонахождението на обектите и/или съоръжения</w:t>
      </w:r>
      <w:r>
        <w:rPr>
          <w:rFonts w:ascii="Times New Roman" w:eastAsia="Times New Roman" w:hAnsi="Times New Roman" w:cs="Times New Roman"/>
          <w:color w:val="000000"/>
          <w:sz w:val="24"/>
          <w:szCs w:val="24"/>
        </w:rPr>
        <w:t>та по т. 2 или по седалището на търговеца заявление по образец, към което прилагат заверени копия от:</w:t>
      </w:r>
    </w:p>
    <w:p w:rsidR="00000000" w:rsidRDefault="00CB66D4">
      <w:pPr>
        <w:spacing w:after="0" w:line="240" w:lineRule="auto"/>
        <w:ind w:firstLine="1155"/>
        <w:jc w:val="both"/>
        <w:textAlignment w:val="center"/>
        <w:divId w:val="1997759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програма за прогнозни количества тютюн по сортови групи, които ще бъдат изкупени;</w:t>
      </w:r>
    </w:p>
    <w:p w:rsidR="00000000" w:rsidRDefault="00CB66D4">
      <w:pPr>
        <w:spacing w:after="0" w:line="240" w:lineRule="auto"/>
        <w:ind w:firstLine="1155"/>
        <w:jc w:val="both"/>
        <w:textAlignment w:val="center"/>
        <w:divId w:val="2122988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2017 г., в сила от 18.07.2017 г.) документ з</w:t>
      </w:r>
      <w:r>
        <w:rPr>
          <w:rFonts w:ascii="Times New Roman" w:eastAsia="Times New Roman" w:hAnsi="Times New Roman" w:cs="Times New Roman"/>
          <w:color w:val="000000"/>
          <w:sz w:val="24"/>
          <w:szCs w:val="24"/>
        </w:rPr>
        <w:t>а собственост или за право на ползване на обект и/или съоръжение за съхраняване на изкупения тютюн; министърът на земеделието, храните и горите определя минималните изисквания, на които да отговарят обектите и/или съоръженията за съхраняване на изкупения т</w:t>
      </w:r>
      <w:r>
        <w:rPr>
          <w:rFonts w:ascii="Times New Roman" w:eastAsia="Times New Roman" w:hAnsi="Times New Roman" w:cs="Times New Roman"/>
          <w:color w:val="000000"/>
          <w:sz w:val="24"/>
          <w:szCs w:val="24"/>
        </w:rPr>
        <w:t>ютюн, с наредбата по чл. 16д, ал. 2.</w:t>
      </w:r>
    </w:p>
    <w:p w:rsidR="00000000" w:rsidRDefault="00CB66D4">
      <w:pPr>
        <w:spacing w:after="0" w:line="240" w:lineRule="auto"/>
        <w:ind w:firstLine="1155"/>
        <w:jc w:val="both"/>
        <w:textAlignment w:val="center"/>
        <w:divId w:val="435366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Заявлението и приложените документи по ал. 1 се проверяват от представител на съответната комисия по тютюна. При установяване на </w:t>
      </w:r>
      <w:proofErr w:type="spellStart"/>
      <w:r>
        <w:rPr>
          <w:rFonts w:ascii="Times New Roman" w:eastAsia="Times New Roman" w:hAnsi="Times New Roman" w:cs="Times New Roman"/>
          <w:color w:val="000000"/>
          <w:sz w:val="24"/>
          <w:szCs w:val="24"/>
        </w:rPr>
        <w:t>непълноти</w:t>
      </w:r>
      <w:proofErr w:type="spellEnd"/>
      <w:r>
        <w:rPr>
          <w:rFonts w:ascii="Times New Roman" w:eastAsia="Times New Roman" w:hAnsi="Times New Roman" w:cs="Times New Roman"/>
          <w:color w:val="000000"/>
          <w:sz w:val="24"/>
          <w:szCs w:val="24"/>
        </w:rPr>
        <w:t xml:space="preserve"> председателят на комисията по тютюна писмено уведомява заявителя и му дава 1</w:t>
      </w:r>
      <w:r>
        <w:rPr>
          <w:rFonts w:ascii="Times New Roman" w:eastAsia="Times New Roman" w:hAnsi="Times New Roman" w:cs="Times New Roman"/>
          <w:color w:val="000000"/>
          <w:sz w:val="24"/>
          <w:szCs w:val="24"/>
        </w:rPr>
        <w:t>0-дневен срок от получаване на уведомлението за отстраняването им.</w:t>
      </w:r>
    </w:p>
    <w:p w:rsidR="00000000" w:rsidRDefault="00CB66D4">
      <w:pPr>
        <w:spacing w:after="0" w:line="240" w:lineRule="auto"/>
        <w:ind w:firstLine="1155"/>
        <w:jc w:val="both"/>
        <w:textAlignment w:val="center"/>
        <w:divId w:val="1336809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При </w:t>
      </w:r>
      <w:proofErr w:type="spellStart"/>
      <w:r>
        <w:rPr>
          <w:rFonts w:ascii="Times New Roman" w:eastAsia="Times New Roman" w:hAnsi="Times New Roman" w:cs="Times New Roman"/>
          <w:color w:val="000000"/>
          <w:sz w:val="24"/>
          <w:szCs w:val="24"/>
        </w:rPr>
        <w:t>неотстраняване</w:t>
      </w:r>
      <w:proofErr w:type="spellEnd"/>
      <w:r>
        <w:rPr>
          <w:rFonts w:ascii="Times New Roman" w:eastAsia="Times New Roman" w:hAnsi="Times New Roman" w:cs="Times New Roman"/>
          <w:color w:val="000000"/>
          <w:sz w:val="24"/>
          <w:szCs w:val="24"/>
        </w:rPr>
        <w:t xml:space="preserve"> на </w:t>
      </w:r>
      <w:proofErr w:type="spellStart"/>
      <w:r>
        <w:rPr>
          <w:rFonts w:ascii="Times New Roman" w:eastAsia="Times New Roman" w:hAnsi="Times New Roman" w:cs="Times New Roman"/>
          <w:color w:val="000000"/>
          <w:sz w:val="24"/>
          <w:szCs w:val="24"/>
        </w:rPr>
        <w:t>непълнотите</w:t>
      </w:r>
      <w:proofErr w:type="spellEnd"/>
      <w:r>
        <w:rPr>
          <w:rFonts w:ascii="Times New Roman" w:eastAsia="Times New Roman" w:hAnsi="Times New Roman" w:cs="Times New Roman"/>
          <w:color w:val="000000"/>
          <w:sz w:val="24"/>
          <w:szCs w:val="24"/>
        </w:rPr>
        <w:t xml:space="preserve"> по ал. 2 в определения за това срок председателят на комисията по тютюна мотивирано отказва издаването на разрешение за изкупуване на суров тютюн.</w:t>
      </w:r>
    </w:p>
    <w:p w:rsidR="00000000" w:rsidRDefault="00CB66D4">
      <w:pPr>
        <w:spacing w:after="0" w:line="240" w:lineRule="auto"/>
        <w:ind w:firstLine="1155"/>
        <w:jc w:val="both"/>
        <w:textAlignment w:val="center"/>
        <w:divId w:val="253319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 xml:space="preserve">В 7-дневен срок от подаване на заявлението или от отстраняване на </w:t>
      </w:r>
      <w:proofErr w:type="spellStart"/>
      <w:r>
        <w:rPr>
          <w:rFonts w:ascii="Times New Roman" w:eastAsia="Times New Roman" w:hAnsi="Times New Roman" w:cs="Times New Roman"/>
          <w:color w:val="000000"/>
          <w:sz w:val="24"/>
          <w:szCs w:val="24"/>
        </w:rPr>
        <w:t>непълнотите</w:t>
      </w:r>
      <w:proofErr w:type="spellEnd"/>
      <w:r>
        <w:rPr>
          <w:rFonts w:ascii="Times New Roman" w:eastAsia="Times New Roman" w:hAnsi="Times New Roman" w:cs="Times New Roman"/>
          <w:color w:val="000000"/>
          <w:sz w:val="24"/>
          <w:szCs w:val="24"/>
        </w:rPr>
        <w:t xml:space="preserve"> по ал. 2 представители на съответната комисия по тютюна извършват проверка на документите и проверка на място дали обектът и/или съоръжението отговаря на изискванията по ал. 1, т</w:t>
      </w:r>
      <w:r>
        <w:rPr>
          <w:rFonts w:ascii="Times New Roman" w:eastAsia="Times New Roman" w:hAnsi="Times New Roman" w:cs="Times New Roman"/>
          <w:color w:val="000000"/>
          <w:sz w:val="24"/>
          <w:szCs w:val="24"/>
        </w:rPr>
        <w:t>. 2.</w:t>
      </w:r>
    </w:p>
    <w:p w:rsidR="00000000" w:rsidRDefault="00CB66D4">
      <w:pPr>
        <w:spacing w:after="0" w:line="240" w:lineRule="auto"/>
        <w:ind w:firstLine="1155"/>
        <w:jc w:val="both"/>
        <w:textAlignment w:val="center"/>
        <w:divId w:val="1455834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 7-дневен срок от извършване на проверката по ал. 4 председателят на комисията по тютюна издава разрешение за изкупуване на суров тютюн или мотивирано отказва издаването му, когато обектът и/или съоръжението не отговаря на изискванията по ал. 1, </w:t>
      </w:r>
      <w:r>
        <w:rPr>
          <w:rFonts w:ascii="Times New Roman" w:eastAsia="Times New Roman" w:hAnsi="Times New Roman" w:cs="Times New Roman"/>
          <w:color w:val="000000"/>
          <w:sz w:val="24"/>
          <w:szCs w:val="24"/>
        </w:rPr>
        <w:t>т. 2.</w:t>
      </w:r>
    </w:p>
    <w:p w:rsidR="00000000" w:rsidRDefault="00CB66D4">
      <w:pPr>
        <w:spacing w:after="0" w:line="240" w:lineRule="auto"/>
        <w:ind w:firstLine="1155"/>
        <w:jc w:val="both"/>
        <w:textAlignment w:val="center"/>
        <w:divId w:val="208491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83 от 2019 г., в сила от 01.04.2020 г.) Разрешението за изкупуване на суров тютюн е със срок 4 години, важи за територията на цялата страна и не може да се прехвърля на друго лице.</w:t>
      </w:r>
    </w:p>
    <w:p w:rsidR="00000000" w:rsidRDefault="00CB66D4">
      <w:pPr>
        <w:spacing w:after="0" w:line="240" w:lineRule="auto"/>
        <w:ind w:firstLine="1155"/>
        <w:jc w:val="both"/>
        <w:textAlignment w:val="center"/>
        <w:divId w:val="833187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Отказът по ал. 3 и 5 се съобщава и може да се обжалва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CB66D4">
      <w:pPr>
        <w:spacing w:after="120" w:line="240" w:lineRule="auto"/>
        <w:ind w:firstLine="1155"/>
        <w:jc w:val="both"/>
        <w:textAlignment w:val="center"/>
        <w:divId w:val="87046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58 от 2017 г., в сила от 18.07.2017 г.) В еднодневен срок от издаване на разрешението за изкупуване на суров тютюн председателят на</w:t>
      </w:r>
      <w:r>
        <w:rPr>
          <w:rFonts w:ascii="Times New Roman" w:eastAsia="Times New Roman" w:hAnsi="Times New Roman" w:cs="Times New Roman"/>
          <w:color w:val="000000"/>
          <w:sz w:val="24"/>
          <w:szCs w:val="24"/>
        </w:rPr>
        <w:t xml:space="preserve"> съответната комисия изпраща екземпляр от него в Министерството на земеделието, храните и горите за вписване в регистъра по чл. 16д, ал. 1. Разрешението влиза в сила от датата на вписването му в регистъра.</w:t>
      </w:r>
    </w:p>
    <w:p w:rsidR="00000000" w:rsidRDefault="00CB66D4">
      <w:pPr>
        <w:spacing w:after="0" w:line="240" w:lineRule="auto"/>
        <w:ind w:firstLine="1155"/>
        <w:jc w:val="both"/>
        <w:textAlignment w:val="center"/>
        <w:divId w:val="1574582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16б. (Нов - ДВ, бр. 19 от 2016 г., в сила от 1</w:t>
      </w:r>
      <w:r>
        <w:rPr>
          <w:rFonts w:ascii="Times New Roman" w:eastAsia="Times New Roman" w:hAnsi="Times New Roman" w:cs="Times New Roman"/>
          <w:color w:val="000000"/>
          <w:sz w:val="24"/>
          <w:szCs w:val="24"/>
        </w:rPr>
        <w:t>1.03.2016 г.) (1) В 7-дневен срок от настъпване на промяна в обстоятелствата, свързани с издаденото разрешение за изкупуване на суров тютюн, притежателят му подава до председателя на съответната комисия по тютюна по чл. 16а, ал. 1 заявление по образец, към</w:t>
      </w:r>
      <w:r>
        <w:rPr>
          <w:rFonts w:ascii="Times New Roman" w:eastAsia="Times New Roman" w:hAnsi="Times New Roman" w:cs="Times New Roman"/>
          <w:color w:val="000000"/>
          <w:sz w:val="24"/>
          <w:szCs w:val="24"/>
        </w:rPr>
        <w:t xml:space="preserve"> което прилага документи, удостоверяващи промяната.</w:t>
      </w:r>
    </w:p>
    <w:p w:rsidR="00000000" w:rsidRDefault="00CB66D4">
      <w:pPr>
        <w:spacing w:after="120" w:line="240" w:lineRule="auto"/>
        <w:ind w:firstLine="1155"/>
        <w:jc w:val="both"/>
        <w:textAlignment w:val="center"/>
        <w:divId w:val="1162038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Новото разрешение се издава по реда на чл. 16а с номера на разрешението, чийто срок е изтекъл. Ако промяната е в обстоятелства, за които не е необходимо извършване на проверка на място, новото разреше</w:t>
      </w:r>
      <w:r>
        <w:rPr>
          <w:rFonts w:ascii="Times New Roman" w:eastAsia="Times New Roman" w:hAnsi="Times New Roman" w:cs="Times New Roman"/>
          <w:color w:val="000000"/>
          <w:sz w:val="24"/>
          <w:szCs w:val="24"/>
        </w:rPr>
        <w:t>ние се издава в 7-дневен срок.</w:t>
      </w:r>
    </w:p>
    <w:p w:rsidR="00000000" w:rsidRDefault="00CB66D4">
      <w:pPr>
        <w:spacing w:after="0" w:line="240" w:lineRule="auto"/>
        <w:ind w:firstLine="1155"/>
        <w:jc w:val="both"/>
        <w:textAlignment w:val="center"/>
        <w:divId w:val="1024328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16в. (Нов - ДВ, бр. 19 от 2016 г., в сила от 11.03.2016 г.) (1) Председателят на съответната комисия по тютюна със заповед отнема разрешението за изкупуване на суров тютюн, когато с влязъл в сила акт на компетентен орган </w:t>
      </w:r>
      <w:r>
        <w:rPr>
          <w:rFonts w:ascii="Times New Roman" w:eastAsia="Times New Roman" w:hAnsi="Times New Roman" w:cs="Times New Roman"/>
          <w:color w:val="000000"/>
          <w:sz w:val="24"/>
          <w:szCs w:val="24"/>
        </w:rPr>
        <w:t>е установено, че лицето не разполага с обект и/или съоръжение по чл. 16а, ал. 1, т. 2, е използвало тютюна за незаконно производство на тютюневи изделия, не е спазило изискванията на чл. 16г, ал. 1, т. 2 или 3 или не е сключило договор по чл. 16, т. 2.</w:t>
      </w:r>
    </w:p>
    <w:p w:rsidR="00000000" w:rsidRDefault="00CB66D4">
      <w:pPr>
        <w:spacing w:after="0" w:line="240" w:lineRule="auto"/>
        <w:ind w:firstLine="1155"/>
        <w:jc w:val="both"/>
        <w:textAlignment w:val="center"/>
        <w:divId w:val="562954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Заповедта по ал. 1 се съобщава и може да се обжалва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CB66D4">
      <w:pPr>
        <w:spacing w:after="120" w:line="240" w:lineRule="auto"/>
        <w:ind w:firstLine="1155"/>
        <w:jc w:val="both"/>
        <w:textAlignment w:val="center"/>
        <w:divId w:val="1487741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Отнемането на разрешението се вписва в регистъра по чл. 16д, ал. 1.</w:t>
      </w:r>
    </w:p>
    <w:p w:rsidR="00000000" w:rsidRDefault="00CB66D4">
      <w:pPr>
        <w:spacing w:after="0" w:line="240" w:lineRule="auto"/>
        <w:ind w:firstLine="1155"/>
        <w:jc w:val="both"/>
        <w:textAlignment w:val="center"/>
        <w:divId w:val="840631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16г. (Нов - ДВ, бр. 19 от 2016 г., в сила от 11.03.2016 г.) (1) Притежателите на</w:t>
      </w:r>
      <w:r>
        <w:rPr>
          <w:rFonts w:ascii="Times New Roman" w:eastAsia="Times New Roman" w:hAnsi="Times New Roman" w:cs="Times New Roman"/>
          <w:color w:val="000000"/>
          <w:sz w:val="24"/>
          <w:szCs w:val="24"/>
        </w:rPr>
        <w:t xml:space="preserve"> разрешения за изкупуване на суров тютюн са длъжни да представят на съответната комисия по тютюна:</w:t>
      </w:r>
    </w:p>
    <w:p w:rsidR="00000000" w:rsidRDefault="00CB66D4">
      <w:pPr>
        <w:spacing w:after="0" w:line="240" w:lineRule="auto"/>
        <w:ind w:firstLine="1155"/>
        <w:jc w:val="both"/>
        <w:textAlignment w:val="center"/>
        <w:divId w:val="588347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програма за прогнозните количества тютюн по сортови групи, които ще бъдат изкупени през следващата производствена година - ежегодно до 31 декември;</w:t>
      </w:r>
    </w:p>
    <w:p w:rsidR="00000000" w:rsidRDefault="00CB66D4">
      <w:pPr>
        <w:spacing w:after="0" w:line="240" w:lineRule="auto"/>
        <w:ind w:firstLine="1155"/>
        <w:jc w:val="both"/>
        <w:textAlignment w:val="center"/>
        <w:divId w:val="1113864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спр</w:t>
      </w:r>
      <w:r>
        <w:rPr>
          <w:rFonts w:ascii="Times New Roman" w:eastAsia="Times New Roman" w:hAnsi="Times New Roman" w:cs="Times New Roman"/>
          <w:color w:val="000000"/>
          <w:sz w:val="24"/>
          <w:szCs w:val="24"/>
        </w:rPr>
        <w:t>авка за изкупеното количество тютюн и/или суров тютюн по сортови групи - в 30-дневен срок след приключване на изкупуването;</w:t>
      </w:r>
    </w:p>
    <w:p w:rsidR="00000000" w:rsidRDefault="00CB66D4">
      <w:pPr>
        <w:spacing w:after="0" w:line="240" w:lineRule="auto"/>
        <w:ind w:firstLine="1155"/>
        <w:jc w:val="both"/>
        <w:textAlignment w:val="center"/>
        <w:divId w:val="299649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справка за наличните количества тютюн и/или изсушен, и/или манипулиран и ферментирал тютюн от предишна реколта и за реализираните</w:t>
      </w:r>
      <w:r>
        <w:rPr>
          <w:rFonts w:ascii="Times New Roman" w:eastAsia="Times New Roman" w:hAnsi="Times New Roman" w:cs="Times New Roman"/>
          <w:color w:val="000000"/>
          <w:sz w:val="24"/>
          <w:szCs w:val="24"/>
        </w:rPr>
        <w:t xml:space="preserve"> количества на пазарите в страната, в друга държава - членка на Европейския съюз, и в трети държави, като при реализиране на тютюн в страната се посочват лицата, на които той е предоставен; данните се представят по сортови групи - ежегодно до 30 юни.</w:t>
      </w:r>
    </w:p>
    <w:p w:rsidR="00000000" w:rsidRDefault="00CB66D4">
      <w:pPr>
        <w:spacing w:after="120" w:line="240" w:lineRule="auto"/>
        <w:ind w:firstLine="1155"/>
        <w:jc w:val="both"/>
        <w:textAlignment w:val="center"/>
        <w:divId w:val="2083721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r>
        <w:rPr>
          <w:rFonts w:ascii="Times New Roman" w:eastAsia="Times New Roman" w:hAnsi="Times New Roman" w:cs="Times New Roman"/>
          <w:color w:val="000000"/>
          <w:sz w:val="24"/>
          <w:szCs w:val="24"/>
        </w:rPr>
        <w:t>Изм. - ДВ, бр. 85 от 2017 г.) Информацията по ал. 1 може да се предава и по електронен път с образци, подписани с квалифициран електронен подпис, създаден съгласно изискванията на Регламент (ЕС) № 910/2014 на Европейския парламент и на Съвета от 23 юли 201</w:t>
      </w:r>
      <w:r>
        <w:rPr>
          <w:rFonts w:ascii="Times New Roman" w:eastAsia="Times New Roman" w:hAnsi="Times New Roman" w:cs="Times New Roman"/>
          <w:color w:val="000000"/>
          <w:sz w:val="24"/>
          <w:szCs w:val="24"/>
        </w:rPr>
        <w:t>4 г. относно електронната идентификация и удостоверителните услуги при електронни трансакции на вътрешния пазар и за отмяна на Директива 1999/93/ЕО (OB, L 257/73 от 28 август 2014 г.) и на Закона за електронния документ и електронните удостоверителни услуг</w:t>
      </w:r>
      <w:r>
        <w:rPr>
          <w:rFonts w:ascii="Times New Roman" w:eastAsia="Times New Roman" w:hAnsi="Times New Roman" w:cs="Times New Roman"/>
          <w:color w:val="000000"/>
          <w:sz w:val="24"/>
          <w:szCs w:val="24"/>
        </w:rPr>
        <w:t>и.</w:t>
      </w:r>
    </w:p>
    <w:p w:rsidR="00000000" w:rsidRDefault="00CB66D4">
      <w:pPr>
        <w:spacing w:after="0" w:line="240" w:lineRule="auto"/>
        <w:ind w:firstLine="1155"/>
        <w:jc w:val="both"/>
        <w:textAlignment w:val="center"/>
        <w:divId w:val="1246691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16д. (Нов - ДВ, бр. 19 от 2016 г., в сила от 11.03.2016 г.) (1) (Изм. - ДВ, бр. 58 от 2017 г., в сила от 18.07.2017 г.) Министерството на земеделието, храните и горите създава и поддържа публичен регистър на лицата, които притежават разрешение за из</w:t>
      </w:r>
      <w:r>
        <w:rPr>
          <w:rFonts w:ascii="Times New Roman" w:eastAsia="Times New Roman" w:hAnsi="Times New Roman" w:cs="Times New Roman"/>
          <w:color w:val="000000"/>
          <w:sz w:val="24"/>
          <w:szCs w:val="24"/>
        </w:rPr>
        <w:t>купуване на суров тютюн.</w:t>
      </w:r>
    </w:p>
    <w:p w:rsidR="00000000" w:rsidRDefault="00CB66D4">
      <w:pPr>
        <w:spacing w:after="0" w:line="240" w:lineRule="auto"/>
        <w:ind w:firstLine="1155"/>
        <w:jc w:val="both"/>
        <w:textAlignment w:val="center"/>
        <w:divId w:val="1239514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2017 г., в сила от 18.07.2017 г.) Редът за воденето на регистъра се определя с наредба на министъра на земеделието, храните и горите.</w:t>
      </w:r>
    </w:p>
    <w:p w:rsidR="00000000" w:rsidRDefault="00CB66D4">
      <w:pPr>
        <w:spacing w:after="120" w:line="240" w:lineRule="auto"/>
        <w:ind w:firstLine="1155"/>
        <w:jc w:val="both"/>
        <w:textAlignment w:val="center"/>
        <w:divId w:val="757212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вписани в регистъра по ал. 1, имат право на достъп до инфор</w:t>
      </w:r>
      <w:r>
        <w:rPr>
          <w:rFonts w:ascii="Times New Roman" w:eastAsia="Times New Roman" w:hAnsi="Times New Roman" w:cs="Times New Roman"/>
          <w:color w:val="000000"/>
          <w:sz w:val="24"/>
          <w:szCs w:val="24"/>
        </w:rPr>
        <w:t>мацията по чл. 4, ал. 3, т. 1, 2 и 3.</w:t>
      </w:r>
    </w:p>
    <w:p w:rsidR="00000000" w:rsidRDefault="00CB66D4">
      <w:pPr>
        <w:spacing w:before="100" w:beforeAutospacing="1" w:after="100" w:afterAutospacing="1" w:line="240" w:lineRule="auto"/>
        <w:jc w:val="center"/>
        <w:textAlignment w:val="center"/>
        <w:divId w:val="130635689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ПРЕДСТАВИТЕЛНИ ОРГАНИЗАЦИИ В СЕКТОР "ТЮТЮН" И СЕКТОР "ТЮТЮНЕВИ ИЗДЕЛИЯ" (ОТМ. - ДВ, БР. 50 ОТ 2012 Г., НОВА - ДВ, БР. 19 ОТ 2016 Г., В СИЛА ОТ 11.03.2016 Г.)</w:t>
      </w:r>
    </w:p>
    <w:p w:rsidR="00000000" w:rsidRDefault="00CB66D4">
      <w:pPr>
        <w:spacing w:after="0" w:line="240" w:lineRule="auto"/>
        <w:ind w:firstLine="1155"/>
        <w:jc w:val="both"/>
        <w:textAlignment w:val="center"/>
        <w:divId w:val="1368406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(Изм. - ДВ, бр. 33 от 2000 г., отм. - Д</w:t>
      </w:r>
      <w:r>
        <w:rPr>
          <w:rFonts w:ascii="Times New Roman" w:eastAsia="Times New Roman" w:hAnsi="Times New Roman" w:cs="Times New Roman"/>
          <w:color w:val="000000"/>
          <w:sz w:val="24"/>
          <w:szCs w:val="24"/>
        </w:rPr>
        <w:t>В, бр. 50 от 2012 г., нов - ДВ, бр. 19 от 2016 г., в сила от 11.03.2016 г.) (1) За представителни организации в сектор "Тютюн" и сектор "Тютюневи изделия" може да бъдат признати юридически лица с нестопанска цел, чиито членове са:</w:t>
      </w:r>
    </w:p>
    <w:p w:rsidR="00000000" w:rsidRDefault="00CB66D4">
      <w:pPr>
        <w:spacing w:after="0" w:line="240" w:lineRule="auto"/>
        <w:ind w:firstLine="1155"/>
        <w:jc w:val="both"/>
        <w:textAlignment w:val="center"/>
        <w:divId w:val="799301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производители на тютюн</w:t>
      </w:r>
      <w:r>
        <w:rPr>
          <w:rFonts w:ascii="Times New Roman" w:eastAsia="Times New Roman" w:hAnsi="Times New Roman" w:cs="Times New Roman"/>
          <w:color w:val="000000"/>
          <w:sz w:val="24"/>
          <w:szCs w:val="24"/>
        </w:rPr>
        <w:t>;</w:t>
      </w:r>
    </w:p>
    <w:p w:rsidR="00000000" w:rsidRDefault="00CB66D4">
      <w:pPr>
        <w:spacing w:after="0" w:line="240" w:lineRule="auto"/>
        <w:ind w:firstLine="1155"/>
        <w:jc w:val="both"/>
        <w:textAlignment w:val="center"/>
        <w:divId w:val="1300577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 извършващи промишлена обработка на тютюн;</w:t>
      </w:r>
    </w:p>
    <w:p w:rsidR="00000000" w:rsidRDefault="00CB66D4">
      <w:pPr>
        <w:spacing w:after="0" w:line="240" w:lineRule="auto"/>
        <w:ind w:firstLine="1155"/>
        <w:jc w:val="both"/>
        <w:textAlignment w:val="center"/>
        <w:divId w:val="332416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производители на тютюневи изделия.</w:t>
      </w:r>
    </w:p>
    <w:p w:rsidR="00000000" w:rsidRDefault="00CB66D4">
      <w:pPr>
        <w:spacing w:after="0" w:line="240" w:lineRule="auto"/>
        <w:ind w:firstLine="1155"/>
        <w:jc w:val="both"/>
        <w:textAlignment w:val="center"/>
        <w:divId w:val="1019819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Организациите се признават за представителни, когато:</w:t>
      </w:r>
    </w:p>
    <w:p w:rsidR="00000000" w:rsidRDefault="00CB66D4">
      <w:pPr>
        <w:spacing w:after="0" w:line="240" w:lineRule="auto"/>
        <w:ind w:firstLine="1155"/>
        <w:jc w:val="both"/>
        <w:textAlignment w:val="center"/>
        <w:divId w:val="507797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ал. 1, т. 1 обединяват повече от 30 на сто от земеделските стопани - тютюнопроизводители, вписани в р</w:t>
      </w:r>
      <w:r>
        <w:rPr>
          <w:rFonts w:ascii="Times New Roman" w:eastAsia="Times New Roman" w:hAnsi="Times New Roman" w:cs="Times New Roman"/>
          <w:color w:val="000000"/>
          <w:sz w:val="24"/>
          <w:szCs w:val="24"/>
        </w:rPr>
        <w:t>егистъра по чл. 4, ал. 2;</w:t>
      </w:r>
    </w:p>
    <w:p w:rsidR="00000000" w:rsidRDefault="00CB66D4">
      <w:pPr>
        <w:spacing w:after="0" w:line="240" w:lineRule="auto"/>
        <w:ind w:firstLine="1155"/>
        <w:jc w:val="both"/>
        <w:textAlignment w:val="center"/>
        <w:divId w:val="1585721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ал. 1, т. 2 обединяват лица, които през предходната година са обработили повече от 50 на сто от общия обем на произведения в страната суров тютюн;</w:t>
      </w:r>
    </w:p>
    <w:p w:rsidR="00000000" w:rsidRDefault="00CB66D4">
      <w:pPr>
        <w:spacing w:after="0" w:line="240" w:lineRule="auto"/>
        <w:ind w:firstLine="1155"/>
        <w:jc w:val="both"/>
        <w:textAlignment w:val="center"/>
        <w:divId w:val="1661229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годишният обем на произведените тютюневи изделия от членовете на организац</w:t>
      </w:r>
      <w:r>
        <w:rPr>
          <w:rFonts w:ascii="Times New Roman" w:eastAsia="Times New Roman" w:hAnsi="Times New Roman" w:cs="Times New Roman"/>
          <w:color w:val="000000"/>
          <w:sz w:val="24"/>
          <w:szCs w:val="24"/>
        </w:rPr>
        <w:t>иите по ал. 1, т. 3 за предходната година е повече от 50 на сто от общия обем произведени в страната тютюневи изделия.</w:t>
      </w:r>
    </w:p>
    <w:p w:rsidR="00000000" w:rsidRDefault="00CB66D4">
      <w:pPr>
        <w:spacing w:after="0" w:line="240" w:lineRule="auto"/>
        <w:ind w:firstLine="1155"/>
        <w:jc w:val="both"/>
        <w:textAlignment w:val="center"/>
        <w:divId w:val="226114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организациите по ал. 1 може да членуват и научни институти или университети, които осъществяват научни и приложни дейности в област</w:t>
      </w:r>
      <w:r>
        <w:rPr>
          <w:rFonts w:ascii="Times New Roman" w:eastAsia="Times New Roman" w:hAnsi="Times New Roman" w:cs="Times New Roman"/>
          <w:color w:val="000000"/>
          <w:sz w:val="24"/>
          <w:szCs w:val="24"/>
        </w:rPr>
        <w:t>та на тютюна или тютюневите изделия.</w:t>
      </w:r>
    </w:p>
    <w:p w:rsidR="00000000" w:rsidRDefault="00CB66D4">
      <w:pPr>
        <w:spacing w:after="0" w:line="240" w:lineRule="auto"/>
        <w:ind w:firstLine="1155"/>
        <w:jc w:val="both"/>
        <w:textAlignment w:val="center"/>
        <w:divId w:val="984509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Лицата по ал. 1 може да членуват само в една представителна организация за съответната сортова група.</w:t>
      </w:r>
    </w:p>
    <w:p w:rsidR="00000000" w:rsidRDefault="00CB66D4">
      <w:pPr>
        <w:spacing w:after="120" w:line="240" w:lineRule="auto"/>
        <w:ind w:firstLine="1155"/>
        <w:jc w:val="both"/>
        <w:textAlignment w:val="center"/>
        <w:divId w:val="343359615"/>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946109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17а. (Нов - ДВ, бр. 19 от 2016 г., в сила от 11.03.2016 г.) (1) (Изм. - ДВ, бр. 58 от 2017 г., в сила от 18</w:t>
      </w:r>
      <w:r>
        <w:rPr>
          <w:rFonts w:ascii="Times New Roman" w:eastAsia="Times New Roman" w:hAnsi="Times New Roman" w:cs="Times New Roman"/>
          <w:color w:val="000000"/>
          <w:sz w:val="24"/>
          <w:szCs w:val="24"/>
        </w:rPr>
        <w:t>.07.2017 г.) Признаването на представителност на организации по чл. 17, ал. 1 се извършва със заповед на министъра на земеделието, храните и горите.</w:t>
      </w:r>
    </w:p>
    <w:p w:rsidR="00000000" w:rsidRDefault="00CB66D4">
      <w:pPr>
        <w:spacing w:after="0" w:line="240" w:lineRule="auto"/>
        <w:ind w:firstLine="1155"/>
        <w:jc w:val="both"/>
        <w:textAlignment w:val="center"/>
        <w:divId w:val="1359894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2017 г., в сила от 18.07.2017 г.) За признаване на представителност управителният орган на съответната организация подава заявление до министъра на земеделието, храните и горите, към което се прилагат документи, удостоверяващи изп</w:t>
      </w:r>
      <w:r>
        <w:rPr>
          <w:rFonts w:ascii="Times New Roman" w:eastAsia="Times New Roman" w:hAnsi="Times New Roman" w:cs="Times New Roman"/>
          <w:color w:val="000000"/>
          <w:sz w:val="24"/>
          <w:szCs w:val="24"/>
        </w:rPr>
        <w:t>ълнението на изискванията по чл. 17, ал. 1 и 2.</w:t>
      </w:r>
    </w:p>
    <w:p w:rsidR="00000000" w:rsidRDefault="00CB66D4">
      <w:pPr>
        <w:spacing w:after="120" w:line="240" w:lineRule="auto"/>
        <w:ind w:firstLine="1155"/>
        <w:jc w:val="both"/>
        <w:textAlignment w:val="center"/>
        <w:divId w:val="275066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58 от 2017 г., в сила от 18.07.2017 г.) В едномесечен срок от подаване на заявлението по ал. 2 министърът на земеделието, храните и горите издава заповед за признаване на организация за пр</w:t>
      </w:r>
      <w:r>
        <w:rPr>
          <w:rFonts w:ascii="Times New Roman" w:eastAsia="Times New Roman" w:hAnsi="Times New Roman" w:cs="Times New Roman"/>
          <w:color w:val="000000"/>
          <w:sz w:val="24"/>
          <w:szCs w:val="24"/>
        </w:rPr>
        <w:t xml:space="preserve">едставителна за сектор "Тютюн" или прави мотивиран отказ, който се съобщава и може да се обжалва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CB66D4">
      <w:pPr>
        <w:spacing w:after="0" w:line="240" w:lineRule="auto"/>
        <w:ind w:firstLine="1155"/>
        <w:jc w:val="both"/>
        <w:textAlignment w:val="center"/>
        <w:divId w:val="505949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(Изм. - ДВ, бр. 33 от 2000 г., отм. - ДВ, бр. 50 от 2012 г., нов - ДВ, бр. 19 от 2016 г., в сила от 11.0</w:t>
      </w:r>
      <w:r>
        <w:rPr>
          <w:rFonts w:ascii="Times New Roman" w:eastAsia="Times New Roman" w:hAnsi="Times New Roman" w:cs="Times New Roman"/>
          <w:color w:val="000000"/>
          <w:sz w:val="24"/>
          <w:szCs w:val="24"/>
        </w:rPr>
        <w:t>3.2016 г.) (1) Представителните организации по чл. 17, ал. 1:</w:t>
      </w:r>
    </w:p>
    <w:p w:rsidR="00000000" w:rsidRDefault="00CB66D4">
      <w:pPr>
        <w:spacing w:after="0" w:line="240" w:lineRule="auto"/>
        <w:ind w:firstLine="1155"/>
        <w:jc w:val="both"/>
        <w:textAlignment w:val="center"/>
        <w:divId w:val="665790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представляват и защитават интересите на своите членове пред органите на изпълнителната власт и местното самоуправление;</w:t>
      </w:r>
    </w:p>
    <w:p w:rsidR="00000000" w:rsidRDefault="00CB66D4">
      <w:pPr>
        <w:spacing w:after="0" w:line="240" w:lineRule="auto"/>
        <w:ind w:firstLine="1155"/>
        <w:jc w:val="both"/>
        <w:textAlignment w:val="center"/>
        <w:divId w:val="1374186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2017 г., в сила от 18.07.2017 г.) представлява</w:t>
      </w:r>
      <w:r>
        <w:rPr>
          <w:rFonts w:ascii="Times New Roman" w:eastAsia="Times New Roman" w:hAnsi="Times New Roman" w:cs="Times New Roman"/>
          <w:color w:val="000000"/>
          <w:sz w:val="24"/>
          <w:szCs w:val="24"/>
        </w:rPr>
        <w:t>т своите членове пред Министерството на земеделието, храните и горите с право да подписват споразумения и други документи;</w:t>
      </w:r>
    </w:p>
    <w:p w:rsidR="00000000" w:rsidRDefault="00CB66D4">
      <w:pPr>
        <w:spacing w:after="0" w:line="240" w:lineRule="auto"/>
        <w:ind w:firstLine="1155"/>
        <w:jc w:val="both"/>
        <w:textAlignment w:val="center"/>
        <w:divId w:val="614946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водят и поддържат регистър на своите членове и на дейностите, осъществявани от тях;</w:t>
      </w:r>
    </w:p>
    <w:p w:rsidR="00000000" w:rsidRDefault="00CB66D4">
      <w:pPr>
        <w:spacing w:after="0" w:line="240" w:lineRule="auto"/>
        <w:ind w:firstLine="1155"/>
        <w:jc w:val="both"/>
        <w:textAlignment w:val="center"/>
        <w:divId w:val="392461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дават становища и участват в работни групи </w:t>
      </w:r>
      <w:r>
        <w:rPr>
          <w:rFonts w:ascii="Times New Roman" w:eastAsia="Times New Roman" w:hAnsi="Times New Roman" w:cs="Times New Roman"/>
          <w:color w:val="000000"/>
          <w:sz w:val="24"/>
          <w:szCs w:val="24"/>
        </w:rPr>
        <w:t>за изготвяне на проекти на нормативни актове, регулиращи обществените отношения в сектор "Тютюн";</w:t>
      </w:r>
    </w:p>
    <w:p w:rsidR="00000000" w:rsidRDefault="00CB66D4">
      <w:pPr>
        <w:spacing w:after="0" w:line="240" w:lineRule="auto"/>
        <w:ind w:firstLine="1155"/>
        <w:jc w:val="both"/>
        <w:textAlignment w:val="center"/>
        <w:divId w:val="1713536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58 от 2017 г., в сила от 18.07.2017 г.) ежегодно предоставят на Министерството на земеделието, храните и горите обобщена информация за изпъ</w:t>
      </w:r>
      <w:r>
        <w:rPr>
          <w:rFonts w:ascii="Times New Roman" w:eastAsia="Times New Roman" w:hAnsi="Times New Roman" w:cs="Times New Roman"/>
          <w:color w:val="000000"/>
          <w:sz w:val="24"/>
          <w:szCs w:val="24"/>
        </w:rPr>
        <w:t>лнение на изискванията по чл. 17, ал. 2 и информация за дейността си.</w:t>
      </w:r>
    </w:p>
    <w:p w:rsidR="00000000" w:rsidRDefault="00CB66D4">
      <w:pPr>
        <w:spacing w:after="0" w:line="240" w:lineRule="auto"/>
        <w:ind w:firstLine="1155"/>
        <w:jc w:val="both"/>
        <w:textAlignment w:val="center"/>
        <w:divId w:val="653803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 до 20 декември на текущата година представителните организации по чл. 17, ал. 1 участват в подписването на колективен договор с лицата, изкупуващи тютюн, поотделно за производ</w:t>
      </w:r>
      <w:r>
        <w:rPr>
          <w:rFonts w:ascii="Times New Roman" w:eastAsia="Times New Roman" w:hAnsi="Times New Roman" w:cs="Times New Roman"/>
          <w:color w:val="000000"/>
          <w:sz w:val="24"/>
          <w:szCs w:val="24"/>
        </w:rPr>
        <w:t>ството и за изкупуването на тютюн за следващата година.</w:t>
      </w:r>
    </w:p>
    <w:p w:rsidR="00000000" w:rsidRDefault="00CB66D4">
      <w:pPr>
        <w:spacing w:after="0" w:line="240" w:lineRule="auto"/>
        <w:ind w:firstLine="1155"/>
        <w:jc w:val="both"/>
        <w:textAlignment w:val="center"/>
        <w:divId w:val="412243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Колективният договор по ал. 2 съдържа:</w:t>
      </w:r>
    </w:p>
    <w:p w:rsidR="00000000" w:rsidRDefault="00CB66D4">
      <w:pPr>
        <w:spacing w:after="0" w:line="240" w:lineRule="auto"/>
        <w:ind w:firstLine="1155"/>
        <w:jc w:val="both"/>
        <w:textAlignment w:val="center"/>
        <w:divId w:val="856163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общ брой производители, декари, очаквано производство и количества;</w:t>
      </w:r>
    </w:p>
    <w:p w:rsidR="00000000" w:rsidRDefault="00CB66D4">
      <w:pPr>
        <w:spacing w:after="0" w:line="240" w:lineRule="auto"/>
        <w:ind w:firstLine="1155"/>
        <w:jc w:val="both"/>
        <w:textAlignment w:val="center"/>
        <w:divId w:val="1567759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начало и край на изкупната кампания;</w:t>
      </w:r>
    </w:p>
    <w:p w:rsidR="00000000" w:rsidRDefault="00CB66D4">
      <w:pPr>
        <w:spacing w:after="0" w:line="240" w:lineRule="auto"/>
        <w:ind w:firstLine="1155"/>
        <w:jc w:val="both"/>
        <w:textAlignment w:val="center"/>
        <w:divId w:val="946162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срокове за раздаване на амбалаж, съобразен </w:t>
      </w:r>
      <w:r>
        <w:rPr>
          <w:rFonts w:ascii="Times New Roman" w:eastAsia="Times New Roman" w:hAnsi="Times New Roman" w:cs="Times New Roman"/>
          <w:color w:val="000000"/>
          <w:sz w:val="24"/>
          <w:szCs w:val="24"/>
        </w:rPr>
        <w:t>със средния добив от декар за съответния сорт и район на отглеждане - до един месец преди началото на кампанията;</w:t>
      </w:r>
    </w:p>
    <w:p w:rsidR="00000000" w:rsidRDefault="00CB66D4">
      <w:pPr>
        <w:spacing w:after="0" w:line="240" w:lineRule="auto"/>
        <w:ind w:firstLine="1155"/>
        <w:jc w:val="both"/>
        <w:textAlignment w:val="center"/>
        <w:divId w:val="1470587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минималните качествени изисквания към съответния сорт (сортова група);</w:t>
      </w:r>
    </w:p>
    <w:p w:rsidR="00000000" w:rsidRDefault="00CB66D4">
      <w:pPr>
        <w:spacing w:after="0" w:line="240" w:lineRule="auto"/>
        <w:ind w:firstLine="1155"/>
        <w:jc w:val="both"/>
        <w:textAlignment w:val="center"/>
        <w:divId w:val="799225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срокове за изплащане на изкупения тютюн;</w:t>
      </w:r>
    </w:p>
    <w:p w:rsidR="00000000" w:rsidRDefault="00CB66D4">
      <w:pPr>
        <w:spacing w:after="0" w:line="240" w:lineRule="auto"/>
        <w:ind w:firstLine="1155"/>
        <w:jc w:val="both"/>
        <w:textAlignment w:val="center"/>
        <w:divId w:val="764425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процент на неплатимит</w:t>
      </w:r>
      <w:r>
        <w:rPr>
          <w:rFonts w:ascii="Times New Roman" w:eastAsia="Times New Roman" w:hAnsi="Times New Roman" w:cs="Times New Roman"/>
          <w:color w:val="000000"/>
          <w:sz w:val="24"/>
          <w:szCs w:val="24"/>
        </w:rPr>
        <w:t>е количества от изкупения тютюн.</w:t>
      </w:r>
    </w:p>
    <w:p w:rsidR="00000000" w:rsidRDefault="00CB66D4">
      <w:pPr>
        <w:spacing w:after="120" w:line="240" w:lineRule="auto"/>
        <w:ind w:firstLine="1155"/>
        <w:jc w:val="both"/>
        <w:textAlignment w:val="center"/>
        <w:divId w:val="933824128"/>
        <w:rPr>
          <w:rFonts w:ascii="Times New Roman" w:eastAsia="Times New Roman" w:hAnsi="Times New Roman" w:cs="Times New Roman"/>
          <w:color w:val="000000"/>
          <w:sz w:val="24"/>
          <w:szCs w:val="24"/>
        </w:rPr>
      </w:pPr>
    </w:p>
    <w:p w:rsidR="00000000" w:rsidRDefault="00CB66D4">
      <w:pPr>
        <w:spacing w:before="100" w:beforeAutospacing="1" w:after="100" w:afterAutospacing="1" w:line="240" w:lineRule="auto"/>
        <w:jc w:val="center"/>
        <w:textAlignment w:val="center"/>
        <w:divId w:val="184235543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w:t>
      </w:r>
      <w:r>
        <w:rPr>
          <w:rFonts w:ascii="Times New Roman" w:hAnsi="Times New Roman" w:cs="Times New Roman"/>
          <w:b/>
          <w:bCs/>
          <w:color w:val="000000"/>
          <w:sz w:val="26"/>
          <w:szCs w:val="26"/>
        </w:rPr>
        <w:br/>
        <w:t>ПОДКРЕПА С НАЦИОНАЛНО ФИНАНСИРАНЕ (НОВА - ДВ, БР. 110 ОТ 1996 Г., ОТМ. - ДВ, БР. 50 ОТ 2012 Г., НОВА - ДВ, БР. 19 ОТ 2016 Г., В СИЛА ОТ 11.03.2016 Г.)</w:t>
      </w:r>
    </w:p>
    <w:p w:rsidR="00000000" w:rsidRDefault="00CB66D4">
      <w:pPr>
        <w:spacing w:after="0" w:line="240" w:lineRule="auto"/>
        <w:ind w:firstLine="1155"/>
        <w:jc w:val="both"/>
        <w:textAlignment w:val="center"/>
        <w:divId w:val="1621064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18а. (Нов - ДВ, бр. 110 от 1996 г., изм. - ДВ, бр. 3</w:t>
      </w:r>
      <w:r>
        <w:rPr>
          <w:rFonts w:ascii="Times New Roman" w:eastAsia="Times New Roman" w:hAnsi="Times New Roman" w:cs="Times New Roman"/>
          <w:color w:val="000000"/>
          <w:sz w:val="24"/>
          <w:szCs w:val="24"/>
        </w:rPr>
        <w:t>3 от 2000 г., отм. - ДВ, бр. 50 от 2012 г., нов - ДВ, бр. 19 от 2016 г., в сила от 11.03.2016 г.) При трайно прекратяване на производството на тютюн върху земеделска земя, регистрирана за отглеждане на тютюн от регистриран земеделски стопанин, заменящото п</w:t>
      </w:r>
      <w:r>
        <w:rPr>
          <w:rFonts w:ascii="Times New Roman" w:eastAsia="Times New Roman" w:hAnsi="Times New Roman" w:cs="Times New Roman"/>
          <w:color w:val="000000"/>
          <w:sz w:val="24"/>
          <w:szCs w:val="24"/>
        </w:rPr>
        <w:t>роизводство върху същата земя се насърчава чрез подкрепа с национално финансиране при спазване на изискванията за държавните помощи. Лицата, трайно прекратили производството на тютюн върху земеделска земя, регистрирана за отглеждане на тютюн, нямат право д</w:t>
      </w:r>
      <w:r>
        <w:rPr>
          <w:rFonts w:ascii="Times New Roman" w:eastAsia="Times New Roman" w:hAnsi="Times New Roman" w:cs="Times New Roman"/>
          <w:color w:val="000000"/>
          <w:sz w:val="24"/>
          <w:szCs w:val="24"/>
        </w:rPr>
        <w:t>а получават преходната национална помощ за тютюн.</w:t>
      </w:r>
    </w:p>
    <w:p w:rsidR="00000000" w:rsidRDefault="00CB66D4">
      <w:pPr>
        <w:spacing w:after="120" w:line="240" w:lineRule="auto"/>
        <w:ind w:firstLine="1155"/>
        <w:jc w:val="both"/>
        <w:textAlignment w:val="center"/>
        <w:divId w:val="142964776"/>
        <w:rPr>
          <w:rFonts w:ascii="Times New Roman" w:eastAsia="Times New Roman" w:hAnsi="Times New Roman" w:cs="Times New Roman"/>
          <w:color w:val="000000"/>
          <w:sz w:val="24"/>
          <w:szCs w:val="24"/>
        </w:rPr>
      </w:pPr>
    </w:p>
    <w:p w:rsidR="00000000" w:rsidRDefault="00CB66D4">
      <w:pPr>
        <w:spacing w:before="100" w:beforeAutospacing="1" w:after="100" w:afterAutospacing="1" w:line="240" w:lineRule="auto"/>
        <w:jc w:val="center"/>
        <w:textAlignment w:val="center"/>
        <w:divId w:val="133195458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седма.</w:t>
      </w:r>
      <w:r>
        <w:rPr>
          <w:rFonts w:ascii="Times New Roman" w:hAnsi="Times New Roman" w:cs="Times New Roman"/>
          <w:b/>
          <w:bCs/>
          <w:color w:val="000000"/>
          <w:sz w:val="26"/>
          <w:szCs w:val="26"/>
        </w:rPr>
        <w:br/>
        <w:t>ФОНД "ТЮТЮН" (ПРЕДИШНА ГЛАВА ШЕСТА - ДВ, БР. 110 ОТ 1996 Г., ОТМ. - ДВ, БР. 50 ОТ 2012 Г.)</w:t>
      </w:r>
    </w:p>
    <w:p w:rsidR="00000000" w:rsidRDefault="00CB66D4">
      <w:pPr>
        <w:spacing w:after="0" w:line="240" w:lineRule="auto"/>
        <w:ind w:firstLine="1155"/>
        <w:jc w:val="both"/>
        <w:textAlignment w:val="center"/>
        <w:divId w:val="1556351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(Отм. - ДВ, бр. 50 от 2012 г.)</w:t>
      </w:r>
    </w:p>
    <w:p w:rsidR="00000000" w:rsidRDefault="00CB66D4">
      <w:pPr>
        <w:spacing w:after="120" w:line="240" w:lineRule="auto"/>
        <w:ind w:firstLine="1155"/>
        <w:jc w:val="both"/>
        <w:textAlignment w:val="center"/>
        <w:divId w:val="2141607513"/>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985815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19а. (Отм. - ДВ, бр. 50 от 2012 г.)</w:t>
      </w:r>
    </w:p>
    <w:p w:rsidR="00000000" w:rsidRDefault="00CB66D4">
      <w:pPr>
        <w:spacing w:after="120" w:line="240" w:lineRule="auto"/>
        <w:ind w:firstLine="1155"/>
        <w:jc w:val="both"/>
        <w:textAlignment w:val="center"/>
        <w:divId w:val="145442082"/>
        <w:rPr>
          <w:rFonts w:ascii="Times New Roman" w:eastAsia="Times New Roman" w:hAnsi="Times New Roman" w:cs="Times New Roman"/>
          <w:color w:val="000000"/>
          <w:sz w:val="24"/>
          <w:szCs w:val="24"/>
        </w:rPr>
      </w:pPr>
    </w:p>
    <w:p w:rsidR="00000000" w:rsidRDefault="00CB66D4">
      <w:pPr>
        <w:spacing w:before="100" w:beforeAutospacing="1" w:after="100" w:afterAutospacing="1" w:line="240" w:lineRule="auto"/>
        <w:jc w:val="center"/>
        <w:textAlignment w:val="center"/>
        <w:divId w:val="130280943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осма.</w:t>
      </w:r>
      <w:r>
        <w:rPr>
          <w:rFonts w:ascii="Times New Roman" w:hAnsi="Times New Roman" w:cs="Times New Roman"/>
          <w:b/>
          <w:bCs/>
          <w:color w:val="000000"/>
          <w:sz w:val="26"/>
          <w:szCs w:val="26"/>
        </w:rPr>
        <w:br/>
        <w:t>ПРОМ</w:t>
      </w:r>
      <w:r>
        <w:rPr>
          <w:rFonts w:ascii="Times New Roman" w:hAnsi="Times New Roman" w:cs="Times New Roman"/>
          <w:b/>
          <w:bCs/>
          <w:color w:val="000000"/>
          <w:sz w:val="26"/>
          <w:szCs w:val="26"/>
        </w:rPr>
        <w:t>ИШЛЕНА ОБРАБОТКА НА ТЮТЮНА (ПРЕДИШНА ГЛАВА СЕДМА - ДВ, БР. 110 ОТ 1996 Г.)</w:t>
      </w:r>
    </w:p>
    <w:p w:rsidR="00000000" w:rsidRDefault="00CB66D4">
      <w:pPr>
        <w:spacing w:after="0" w:line="240" w:lineRule="auto"/>
        <w:ind w:firstLine="1155"/>
        <w:jc w:val="both"/>
        <w:textAlignment w:val="center"/>
        <w:divId w:val="550382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(Изм. - ДВ, бр. 110 от 1996 г., изм. - ДВ, бр. 33 от 2000 г.) Промишлената обработка на тютюна включва:</w:t>
      </w:r>
    </w:p>
    <w:p w:rsidR="00000000" w:rsidRDefault="00CB66D4">
      <w:pPr>
        <w:spacing w:after="0" w:line="240" w:lineRule="auto"/>
        <w:ind w:firstLine="1155"/>
        <w:jc w:val="both"/>
        <w:textAlignment w:val="center"/>
        <w:divId w:val="1859419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съхраняване и отглеждане на изкупен суров тютюн;</w:t>
      </w:r>
    </w:p>
    <w:p w:rsidR="00000000" w:rsidRDefault="00CB66D4">
      <w:pPr>
        <w:spacing w:after="0" w:line="240" w:lineRule="auto"/>
        <w:ind w:firstLine="1155"/>
        <w:jc w:val="both"/>
        <w:textAlignment w:val="center"/>
        <w:divId w:val="1289553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манипулация, в това число сортировка и </w:t>
      </w:r>
      <w:proofErr w:type="spellStart"/>
      <w:r>
        <w:rPr>
          <w:rFonts w:ascii="Times New Roman" w:eastAsia="Times New Roman" w:hAnsi="Times New Roman" w:cs="Times New Roman"/>
          <w:color w:val="000000"/>
          <w:sz w:val="24"/>
          <w:szCs w:val="24"/>
        </w:rPr>
        <w:t>обезжилване</w:t>
      </w:r>
      <w:proofErr w:type="spellEnd"/>
      <w:r>
        <w:rPr>
          <w:rFonts w:ascii="Times New Roman" w:eastAsia="Times New Roman" w:hAnsi="Times New Roman" w:cs="Times New Roman"/>
          <w:color w:val="000000"/>
          <w:sz w:val="24"/>
          <w:szCs w:val="24"/>
        </w:rPr>
        <w:t xml:space="preserve"> на едролистни тютюни;</w:t>
      </w:r>
    </w:p>
    <w:p w:rsidR="00000000" w:rsidRDefault="00CB66D4">
      <w:pPr>
        <w:spacing w:after="0" w:line="240" w:lineRule="auto"/>
        <w:ind w:firstLine="1155"/>
        <w:jc w:val="both"/>
        <w:textAlignment w:val="center"/>
        <w:divId w:val="1355501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ферментация - естествена или получена чрез термично третиране;</w:t>
      </w:r>
    </w:p>
    <w:p w:rsidR="00000000" w:rsidRDefault="00CB66D4">
      <w:pPr>
        <w:spacing w:after="0" w:line="240" w:lineRule="auto"/>
        <w:ind w:firstLine="1155"/>
        <w:jc w:val="both"/>
        <w:textAlignment w:val="center"/>
        <w:divId w:val="691610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съхраняване на обработения и опакован тютюн и подготовка за реализация.</w:t>
      </w:r>
    </w:p>
    <w:p w:rsidR="00000000" w:rsidRDefault="00CB66D4">
      <w:pPr>
        <w:spacing w:after="120" w:line="240" w:lineRule="auto"/>
        <w:ind w:firstLine="1155"/>
        <w:jc w:val="both"/>
        <w:textAlignment w:val="center"/>
        <w:divId w:val="808089222"/>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449933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(1) (Изм. - ДВ, бр. 33 от 200</w:t>
      </w:r>
      <w:r>
        <w:rPr>
          <w:rFonts w:ascii="Times New Roman" w:eastAsia="Times New Roman" w:hAnsi="Times New Roman" w:cs="Times New Roman"/>
          <w:color w:val="000000"/>
          <w:sz w:val="24"/>
          <w:szCs w:val="24"/>
        </w:rPr>
        <w:t>0 г., изм. - ДВ, бр. 57 от 2004 г., в сила от 01.09.2004 г., доп. - ДВ, бр. 70 от 2006 г., в сила от 01.01.2007 г.) Промишлена обработка на тютюн могат да извършват лица, регистрирани по Търговския закон и по Закона за кооперациите, както и чуждестранни ли</w:t>
      </w:r>
      <w:r>
        <w:rPr>
          <w:rFonts w:ascii="Times New Roman" w:eastAsia="Times New Roman" w:hAnsi="Times New Roman" w:cs="Times New Roman"/>
          <w:color w:val="000000"/>
          <w:sz w:val="24"/>
          <w:szCs w:val="24"/>
        </w:rPr>
        <w:t>ца, регистрирани по законодателството на държава - членка на Европейския съюз, или на други държави - страни по Споразумението за Европейското икономическо пространство и получили разрешение от Министерския съвет.</w:t>
      </w:r>
    </w:p>
    <w:p w:rsidR="00000000" w:rsidRDefault="00CB66D4">
      <w:pPr>
        <w:spacing w:after="0" w:line="240" w:lineRule="auto"/>
        <w:ind w:firstLine="1155"/>
        <w:jc w:val="both"/>
        <w:textAlignment w:val="center"/>
        <w:divId w:val="1655796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110 от 1996 г., изм. -</w:t>
      </w:r>
      <w:r>
        <w:rPr>
          <w:rFonts w:ascii="Times New Roman" w:eastAsia="Times New Roman" w:hAnsi="Times New Roman" w:cs="Times New Roman"/>
          <w:color w:val="000000"/>
          <w:sz w:val="24"/>
          <w:szCs w:val="24"/>
        </w:rPr>
        <w:t xml:space="preserve"> ДВ, бр. 33 от 2000 г.) Разрешението по ал. 1 се издава на лица, разполагащи с технически и технологични възможности за промишлена обработка на тютюн и за формиране на еднородни по качество партиди, отговарящи на съответния произход, включващи наличие на п</w:t>
      </w:r>
      <w:r>
        <w:rPr>
          <w:rFonts w:ascii="Times New Roman" w:eastAsia="Times New Roman" w:hAnsi="Times New Roman" w:cs="Times New Roman"/>
          <w:color w:val="000000"/>
          <w:sz w:val="24"/>
          <w:szCs w:val="24"/>
        </w:rPr>
        <w:t>одходящи складови и производствени помещения; технически изправни съоръжения и машини или възможности за разлистване и сортиране; машини и съоръжения за смесване и опаковане на промишлено обработения тютюн; ферментационни камери или възможност за осъществя</w:t>
      </w:r>
      <w:r>
        <w:rPr>
          <w:rFonts w:ascii="Times New Roman" w:eastAsia="Times New Roman" w:hAnsi="Times New Roman" w:cs="Times New Roman"/>
          <w:color w:val="000000"/>
          <w:sz w:val="24"/>
          <w:szCs w:val="24"/>
        </w:rPr>
        <w:t xml:space="preserve">ване на ферментация, </w:t>
      </w:r>
      <w:proofErr w:type="spellStart"/>
      <w:r>
        <w:rPr>
          <w:rFonts w:ascii="Times New Roman" w:eastAsia="Times New Roman" w:hAnsi="Times New Roman" w:cs="Times New Roman"/>
          <w:color w:val="000000"/>
          <w:sz w:val="24"/>
          <w:szCs w:val="24"/>
        </w:rPr>
        <w:t>обезпрашителни</w:t>
      </w:r>
      <w:proofErr w:type="spellEnd"/>
      <w:r>
        <w:rPr>
          <w:rFonts w:ascii="Times New Roman" w:eastAsia="Times New Roman" w:hAnsi="Times New Roman" w:cs="Times New Roman"/>
          <w:color w:val="000000"/>
          <w:sz w:val="24"/>
          <w:szCs w:val="24"/>
        </w:rPr>
        <w:t xml:space="preserve"> и климатични инсталации; апаратура и съоръжения за контрол на технологичния процес и качеството на продукцията.</w:t>
      </w:r>
    </w:p>
    <w:p w:rsidR="00000000" w:rsidRDefault="00CB66D4">
      <w:pPr>
        <w:spacing w:after="0" w:line="240" w:lineRule="auto"/>
        <w:ind w:firstLine="1155"/>
        <w:jc w:val="both"/>
        <w:textAlignment w:val="center"/>
        <w:divId w:val="1033383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110 от 1996 г., изм. - ДВ, бр. 33 от 2000 г., изм. - ДВ, бр. 57 от 2004 г.) Условията и </w:t>
      </w:r>
      <w:r>
        <w:rPr>
          <w:rFonts w:ascii="Times New Roman" w:eastAsia="Times New Roman" w:hAnsi="Times New Roman" w:cs="Times New Roman"/>
          <w:color w:val="000000"/>
          <w:sz w:val="24"/>
          <w:szCs w:val="24"/>
        </w:rPr>
        <w:t>редът за издаване на разрешения по този член се определят с наредбата по чл. 39.</w:t>
      </w:r>
    </w:p>
    <w:p w:rsidR="00000000" w:rsidRDefault="00CB66D4">
      <w:pPr>
        <w:spacing w:after="0" w:line="240" w:lineRule="auto"/>
        <w:ind w:firstLine="1155"/>
        <w:jc w:val="both"/>
        <w:textAlignment w:val="center"/>
        <w:divId w:val="1190682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110 от 1996 г., изм. - ДВ, бр. 33 от 2000 г., отм. - ДВ, бр. 57 от 2004 г., нова - ДВ, бр. 83 от 2019 г., в сила от 22.10.2019 г.) Лицата по ал. 1 и органи</w:t>
      </w:r>
      <w:r>
        <w:rPr>
          <w:rFonts w:ascii="Times New Roman" w:eastAsia="Times New Roman" w:hAnsi="Times New Roman" w:cs="Times New Roman"/>
          <w:color w:val="000000"/>
          <w:sz w:val="24"/>
          <w:szCs w:val="24"/>
        </w:rPr>
        <w:t>зациите за научни изследвания и висшите училища, които осъществяват научни изследвания, научно-приложна и иновативна дейност в областта на тютюна и/или тютюневите изделия, могат да притежават технически съоръжения, предназначени за рязане на тютюн.</w:t>
      </w:r>
    </w:p>
    <w:p w:rsidR="00000000" w:rsidRDefault="00CB66D4">
      <w:pPr>
        <w:spacing w:after="0" w:line="240" w:lineRule="auto"/>
        <w:ind w:firstLine="1155"/>
        <w:jc w:val="both"/>
        <w:textAlignment w:val="center"/>
        <w:divId w:val="1568950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w:t>
      </w:r>
      <w:r>
        <w:rPr>
          <w:rFonts w:ascii="Times New Roman" w:eastAsia="Times New Roman" w:hAnsi="Times New Roman" w:cs="Times New Roman"/>
          <w:color w:val="000000"/>
          <w:sz w:val="24"/>
          <w:szCs w:val="24"/>
        </w:rPr>
        <w:t>ва - ДВ, бр. 110 от 1996 г., отм. - ДВ, бр. 33 от 2000 г., нова - ДВ, бр. 83 от 2019 г., в сила от 22.10.2019 г.) В 14-дневен срок от придобиване или разпореждане с техническо съоръжение, предназначено за рязане на тютюн, лицата и организациите по ал. 4 по</w:t>
      </w:r>
      <w:r>
        <w:rPr>
          <w:rFonts w:ascii="Times New Roman" w:eastAsia="Times New Roman" w:hAnsi="Times New Roman" w:cs="Times New Roman"/>
          <w:color w:val="000000"/>
          <w:sz w:val="24"/>
          <w:szCs w:val="24"/>
        </w:rPr>
        <w:t>дават уведомление до Министерството на икономиката.</w:t>
      </w:r>
    </w:p>
    <w:p w:rsidR="00000000" w:rsidRDefault="00CB66D4">
      <w:pPr>
        <w:spacing w:after="0" w:line="240" w:lineRule="auto"/>
        <w:ind w:firstLine="1155"/>
        <w:jc w:val="both"/>
        <w:textAlignment w:val="center"/>
        <w:divId w:val="1090278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110 от 1996 г., отм. - ДВ, бр. 33 от 2000 г.)</w:t>
      </w:r>
    </w:p>
    <w:p w:rsidR="00000000" w:rsidRDefault="00CB66D4">
      <w:pPr>
        <w:spacing w:after="120" w:line="240" w:lineRule="auto"/>
        <w:ind w:firstLine="1155"/>
        <w:jc w:val="both"/>
        <w:textAlignment w:val="center"/>
        <w:divId w:val="483664069"/>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681854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(Изм. - ДВ, бр. 83 от 2019 г., в сила от 22.10.2019 г.) Лицата по чл. 21, ал. 1 носят пълна отговорност за качеството на обработ</w:t>
      </w:r>
      <w:r>
        <w:rPr>
          <w:rFonts w:ascii="Times New Roman" w:eastAsia="Times New Roman" w:hAnsi="Times New Roman" w:cs="Times New Roman"/>
          <w:color w:val="000000"/>
          <w:sz w:val="24"/>
          <w:szCs w:val="24"/>
        </w:rPr>
        <w:t>ения тютюн и за неговата автентичност по произход.</w:t>
      </w:r>
    </w:p>
    <w:p w:rsidR="00000000" w:rsidRDefault="00CB66D4">
      <w:pPr>
        <w:spacing w:after="120" w:line="240" w:lineRule="auto"/>
        <w:ind w:firstLine="1155"/>
        <w:jc w:val="both"/>
        <w:textAlignment w:val="center"/>
        <w:divId w:val="601304828"/>
        <w:rPr>
          <w:rFonts w:ascii="Times New Roman" w:eastAsia="Times New Roman" w:hAnsi="Times New Roman" w:cs="Times New Roman"/>
          <w:color w:val="000000"/>
          <w:sz w:val="24"/>
          <w:szCs w:val="24"/>
        </w:rPr>
      </w:pPr>
    </w:p>
    <w:p w:rsidR="00000000" w:rsidRDefault="00CB66D4">
      <w:pPr>
        <w:spacing w:before="100" w:beforeAutospacing="1" w:after="100" w:afterAutospacing="1" w:line="240" w:lineRule="auto"/>
        <w:jc w:val="center"/>
        <w:textAlignment w:val="center"/>
        <w:divId w:val="27291004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девета.</w:t>
      </w:r>
      <w:r>
        <w:rPr>
          <w:rFonts w:ascii="Times New Roman" w:hAnsi="Times New Roman" w:cs="Times New Roman"/>
          <w:b/>
          <w:bCs/>
          <w:color w:val="000000"/>
          <w:sz w:val="26"/>
          <w:szCs w:val="26"/>
        </w:rPr>
        <w:br/>
        <w:t>ПРОИЗВОДСТВО НА ТЮТЮНЕВИ ИЗДЕЛИЯ (ПРЕДИШНА ГЛАВА ОСМА - ДВ, БР. 110 ОТ 1996 Г.)</w:t>
      </w:r>
    </w:p>
    <w:p w:rsidR="00000000" w:rsidRDefault="00CB66D4">
      <w:pPr>
        <w:spacing w:after="0" w:line="240" w:lineRule="auto"/>
        <w:ind w:firstLine="1155"/>
        <w:jc w:val="both"/>
        <w:textAlignment w:val="center"/>
        <w:divId w:val="934821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23. (Изм. и доп. - ДВ, бр. 19 от 2016 г., в сила от 11.03.2016 г., изм. и доп. - ДВ, бр. 28 от 2016 г., </w:t>
      </w:r>
      <w:r>
        <w:rPr>
          <w:rFonts w:ascii="Times New Roman" w:eastAsia="Times New Roman" w:hAnsi="Times New Roman" w:cs="Times New Roman"/>
          <w:color w:val="000000"/>
          <w:sz w:val="24"/>
          <w:szCs w:val="24"/>
        </w:rPr>
        <w:t xml:space="preserve">в сила от 08.04.2016 г.) Производството на тютюневи изделия включва: изработване на цигари, пури, </w:t>
      </w:r>
      <w:proofErr w:type="spellStart"/>
      <w:r>
        <w:rPr>
          <w:rFonts w:ascii="Times New Roman" w:eastAsia="Times New Roman" w:hAnsi="Times New Roman" w:cs="Times New Roman"/>
          <w:color w:val="000000"/>
          <w:sz w:val="24"/>
          <w:szCs w:val="24"/>
        </w:rPr>
        <w:t>пурети</w:t>
      </w:r>
      <w:proofErr w:type="spellEnd"/>
      <w:r>
        <w:rPr>
          <w:rFonts w:ascii="Times New Roman" w:eastAsia="Times New Roman" w:hAnsi="Times New Roman" w:cs="Times New Roman"/>
          <w:color w:val="000000"/>
          <w:sz w:val="24"/>
          <w:szCs w:val="24"/>
        </w:rPr>
        <w:t>, тютюн за лула, тютюн за ръчно свиване на цигари, тютюн за дъвчене, тютюн за смъркане, тютюн за орална употреба, тютюн за водна лула и ново тютюнево из</w:t>
      </w:r>
      <w:r>
        <w:rPr>
          <w:rFonts w:ascii="Times New Roman" w:eastAsia="Times New Roman" w:hAnsi="Times New Roman" w:cs="Times New Roman"/>
          <w:color w:val="000000"/>
          <w:sz w:val="24"/>
          <w:szCs w:val="24"/>
        </w:rPr>
        <w:t>делие.</w:t>
      </w:r>
    </w:p>
    <w:p w:rsidR="00000000" w:rsidRDefault="00CB66D4">
      <w:pPr>
        <w:spacing w:after="120" w:line="240" w:lineRule="auto"/>
        <w:ind w:firstLine="1155"/>
        <w:jc w:val="both"/>
        <w:textAlignment w:val="center"/>
        <w:divId w:val="1184393038"/>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872573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(Изм. - ДВ, бр. 110 от 1996 г., изм. - ДВ, бр. 33 от 2000 г.) (1) (Изм. - ДВ, бр. 57 от 2004 г., в сила от 01.09.2004 г., доп. - ДВ, бр. 70 от 2006 г., в сила от 01.01.2007 г.) Производството на тютюневи изделия се извършва от лица, регист</w:t>
      </w:r>
      <w:r>
        <w:rPr>
          <w:rFonts w:ascii="Times New Roman" w:eastAsia="Times New Roman" w:hAnsi="Times New Roman" w:cs="Times New Roman"/>
          <w:color w:val="000000"/>
          <w:sz w:val="24"/>
          <w:szCs w:val="24"/>
        </w:rPr>
        <w:t>рирани по Търговския закон и по Закона за кооперациите, както и чуждестранни лица, регистрирани по законодателството на държава - членка на Европейския съюз, или на други държави - страни по Споразумението за Европейското икономическо пространство и получи</w:t>
      </w:r>
      <w:r>
        <w:rPr>
          <w:rFonts w:ascii="Times New Roman" w:eastAsia="Times New Roman" w:hAnsi="Times New Roman" w:cs="Times New Roman"/>
          <w:color w:val="000000"/>
          <w:sz w:val="24"/>
          <w:szCs w:val="24"/>
        </w:rPr>
        <w:t>ли разрешение от Министерския съвет.</w:t>
      </w:r>
    </w:p>
    <w:p w:rsidR="00000000" w:rsidRDefault="00CB66D4">
      <w:pPr>
        <w:spacing w:after="0" w:line="240" w:lineRule="auto"/>
        <w:ind w:firstLine="1155"/>
        <w:jc w:val="both"/>
        <w:textAlignment w:val="center"/>
        <w:divId w:val="1602109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(Доп. - ДВ, бр. 57 от 2004 г., в сила от 01.09.2004 г.) Разрешението по ал. 1 се издава на лица с добра репутация, необходимите финансови възможности и съответния професионален опит, разполагащи със: технически и те</w:t>
      </w:r>
      <w:r>
        <w:rPr>
          <w:rFonts w:ascii="Times New Roman" w:eastAsia="Times New Roman" w:hAnsi="Times New Roman" w:cs="Times New Roman"/>
          <w:color w:val="000000"/>
          <w:sz w:val="24"/>
          <w:szCs w:val="24"/>
        </w:rPr>
        <w:t xml:space="preserve">хнологични възможности за осъществяване на пълен производствен процес с подходящи производствени помещения, технически изправни съоръжения и машини за навлажняване, разлистване, обезпрашаване, </w:t>
      </w:r>
      <w:proofErr w:type="spellStart"/>
      <w:r>
        <w:rPr>
          <w:rFonts w:ascii="Times New Roman" w:eastAsia="Times New Roman" w:hAnsi="Times New Roman" w:cs="Times New Roman"/>
          <w:color w:val="000000"/>
          <w:sz w:val="24"/>
          <w:szCs w:val="24"/>
        </w:rPr>
        <w:t>соусиране</w:t>
      </w:r>
      <w:proofErr w:type="spellEnd"/>
      <w:r>
        <w:rPr>
          <w:rFonts w:ascii="Times New Roman" w:eastAsia="Times New Roman" w:hAnsi="Times New Roman" w:cs="Times New Roman"/>
          <w:color w:val="000000"/>
          <w:sz w:val="24"/>
          <w:szCs w:val="24"/>
        </w:rPr>
        <w:t>, рязане, подсушаване и ароматизиране на тютюна; машин</w:t>
      </w:r>
      <w:r>
        <w:rPr>
          <w:rFonts w:ascii="Times New Roman" w:eastAsia="Times New Roman" w:hAnsi="Times New Roman" w:cs="Times New Roman"/>
          <w:color w:val="000000"/>
          <w:sz w:val="24"/>
          <w:szCs w:val="24"/>
        </w:rPr>
        <w:t xml:space="preserve">и и съоръжения за изработване и опаковане на тютюневи изделия; </w:t>
      </w:r>
      <w:proofErr w:type="spellStart"/>
      <w:r>
        <w:rPr>
          <w:rFonts w:ascii="Times New Roman" w:eastAsia="Times New Roman" w:hAnsi="Times New Roman" w:cs="Times New Roman"/>
          <w:color w:val="000000"/>
          <w:sz w:val="24"/>
          <w:szCs w:val="24"/>
        </w:rPr>
        <w:t>обезпрашителни</w:t>
      </w:r>
      <w:proofErr w:type="spellEnd"/>
      <w:r>
        <w:rPr>
          <w:rFonts w:ascii="Times New Roman" w:eastAsia="Times New Roman" w:hAnsi="Times New Roman" w:cs="Times New Roman"/>
          <w:color w:val="000000"/>
          <w:sz w:val="24"/>
          <w:szCs w:val="24"/>
        </w:rPr>
        <w:t xml:space="preserve"> и климатични инсталации; апаратура и съоръжения за контрол на технологичните процеси и качеството на продукцията.</w:t>
      </w:r>
    </w:p>
    <w:p w:rsidR="00000000" w:rsidRDefault="00CB66D4">
      <w:pPr>
        <w:spacing w:after="0" w:line="240" w:lineRule="auto"/>
        <w:ind w:firstLine="1155"/>
        <w:jc w:val="both"/>
        <w:textAlignment w:val="center"/>
        <w:divId w:val="810055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57 от 2004 г., в сила от 01.09.2004 г.) Усло</w:t>
      </w:r>
      <w:r>
        <w:rPr>
          <w:rFonts w:ascii="Times New Roman" w:eastAsia="Times New Roman" w:hAnsi="Times New Roman" w:cs="Times New Roman"/>
          <w:color w:val="000000"/>
          <w:sz w:val="24"/>
          <w:szCs w:val="24"/>
        </w:rPr>
        <w:t>вията и редът за издаване на разрешения по този член се определят с наредбата по чл. 39.</w:t>
      </w:r>
    </w:p>
    <w:p w:rsidR="00000000" w:rsidRDefault="00CB66D4">
      <w:pPr>
        <w:spacing w:after="120" w:line="240" w:lineRule="auto"/>
        <w:ind w:firstLine="1155"/>
        <w:jc w:val="both"/>
        <w:textAlignment w:val="center"/>
        <w:divId w:val="671496562"/>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981114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(Изм. - ДВ, бр. 19 от 1994 г., бр. 110 от 1996 г., изм. - ДВ, бр. 33 от 2000 г., отм. - ДВ, бр. 19 от 2016 г., в сила от 11.03.2016 г., нов - ДВ, бр. 7 от 20</w:t>
      </w:r>
      <w:r>
        <w:rPr>
          <w:rFonts w:ascii="Times New Roman" w:eastAsia="Times New Roman" w:hAnsi="Times New Roman" w:cs="Times New Roman"/>
          <w:color w:val="000000"/>
          <w:sz w:val="24"/>
          <w:szCs w:val="24"/>
        </w:rPr>
        <w:t>19 г.) (1) (Изм. - ДВ, бр. 83 от 2019 г., в сила от 22.10.2019 г.) Лицата, които ще извършват внос, въвеждане на територията на страната, производство, продажба, предоставяне или възстановяване/рециклиране на машини и/или съоръжения за производство на тютю</w:t>
      </w:r>
      <w:r>
        <w:rPr>
          <w:rFonts w:ascii="Times New Roman" w:eastAsia="Times New Roman" w:hAnsi="Times New Roman" w:cs="Times New Roman"/>
          <w:color w:val="000000"/>
          <w:sz w:val="24"/>
          <w:szCs w:val="24"/>
        </w:rPr>
        <w:t>неви изделия, подават уведомление до министъра на икономиката в сроковете по чл. 25а, ал. 1. Уведомлението е по образец съгласно наредбата по ал. 3.</w:t>
      </w:r>
    </w:p>
    <w:p w:rsidR="00000000" w:rsidRDefault="00CB66D4">
      <w:pPr>
        <w:spacing w:after="0" w:line="240" w:lineRule="auto"/>
        <w:ind w:firstLine="1155"/>
        <w:jc w:val="both"/>
        <w:textAlignment w:val="center"/>
        <w:divId w:val="1636133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Министерството на икономиката създава и поддържа публичен регистър на лицата по ал. 1.</w:t>
      </w:r>
    </w:p>
    <w:p w:rsidR="00000000" w:rsidRDefault="00CB66D4">
      <w:pPr>
        <w:spacing w:after="0" w:line="240" w:lineRule="auto"/>
        <w:ind w:firstLine="1155"/>
        <w:jc w:val="both"/>
        <w:textAlignment w:val="center"/>
        <w:divId w:val="1895039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Редът за вод</w:t>
      </w:r>
      <w:r>
        <w:rPr>
          <w:rFonts w:ascii="Times New Roman" w:eastAsia="Times New Roman" w:hAnsi="Times New Roman" w:cs="Times New Roman"/>
          <w:color w:val="000000"/>
          <w:sz w:val="24"/>
          <w:szCs w:val="24"/>
        </w:rPr>
        <w:t>ене на регистъра по ал. 2 се определя с наредба на министъра на икономиката.</w:t>
      </w:r>
    </w:p>
    <w:p w:rsidR="00000000" w:rsidRDefault="00CB66D4">
      <w:pPr>
        <w:spacing w:after="0" w:line="240" w:lineRule="auto"/>
        <w:ind w:firstLine="1155"/>
        <w:jc w:val="both"/>
        <w:textAlignment w:val="center"/>
        <w:divId w:val="1531381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Лицата, вписани в регистъра по ал. 2, могат да продават, предоставят или възстановяват/рециклират машини и/или съоръжения за производство на тютюневи изделия на лица, регистри</w:t>
      </w:r>
      <w:r>
        <w:rPr>
          <w:rFonts w:ascii="Times New Roman" w:eastAsia="Times New Roman" w:hAnsi="Times New Roman" w:cs="Times New Roman"/>
          <w:color w:val="000000"/>
          <w:sz w:val="24"/>
          <w:szCs w:val="24"/>
        </w:rPr>
        <w:t>рани по Търговския закон, Закона за кооперациите или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както и юридически лица, създадени въз основа на н</w:t>
      </w:r>
      <w:r>
        <w:rPr>
          <w:rFonts w:ascii="Times New Roman" w:eastAsia="Times New Roman" w:hAnsi="Times New Roman" w:cs="Times New Roman"/>
          <w:color w:val="000000"/>
          <w:sz w:val="24"/>
          <w:szCs w:val="24"/>
        </w:rPr>
        <w:t>ормативен акт.</w:t>
      </w:r>
    </w:p>
    <w:p w:rsidR="00000000" w:rsidRDefault="00CB66D4">
      <w:pPr>
        <w:spacing w:after="0" w:line="240" w:lineRule="auto"/>
        <w:ind w:firstLine="1155"/>
        <w:jc w:val="both"/>
        <w:textAlignment w:val="center"/>
        <w:divId w:val="842399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регистъра по ал. 2 се вписват и лицата, придобили машини и/или съоръжения за производство на тютюневи изделия:</w:t>
      </w:r>
    </w:p>
    <w:p w:rsidR="00000000" w:rsidRDefault="00CB66D4">
      <w:pPr>
        <w:spacing w:after="0" w:line="240" w:lineRule="auto"/>
        <w:ind w:firstLine="1155"/>
        <w:jc w:val="both"/>
        <w:textAlignment w:val="center"/>
        <w:divId w:val="1107459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след проведена публична продан;</w:t>
      </w:r>
    </w:p>
    <w:p w:rsidR="00000000" w:rsidRDefault="00CB66D4">
      <w:pPr>
        <w:spacing w:after="0" w:line="240" w:lineRule="auto"/>
        <w:ind w:firstLine="1155"/>
        <w:jc w:val="both"/>
        <w:textAlignment w:val="center"/>
        <w:divId w:val="1248004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 лице, което е извършвало дейност с машина и/или съоръжение за производство на тютюн</w:t>
      </w:r>
      <w:r>
        <w:rPr>
          <w:rFonts w:ascii="Times New Roman" w:eastAsia="Times New Roman" w:hAnsi="Times New Roman" w:cs="Times New Roman"/>
          <w:color w:val="000000"/>
          <w:sz w:val="24"/>
          <w:szCs w:val="24"/>
        </w:rPr>
        <w:t xml:space="preserve">еви изделия като лицензиран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w:t>
      </w:r>
    </w:p>
    <w:p w:rsidR="00000000" w:rsidRDefault="00CB66D4">
      <w:pPr>
        <w:spacing w:after="120" w:line="240" w:lineRule="auto"/>
        <w:ind w:firstLine="1155"/>
        <w:jc w:val="both"/>
        <w:textAlignment w:val="center"/>
        <w:divId w:val="2141143192"/>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512886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25а. (Нов - ДВ, бр. 7 от 2019 г.) (1) Лицата подават уведомление до министъра на икономиката за вписване в регистъра:</w:t>
      </w:r>
    </w:p>
    <w:p w:rsidR="00000000" w:rsidRDefault="00CB66D4">
      <w:pPr>
        <w:spacing w:after="0" w:line="240" w:lineRule="auto"/>
        <w:ind w:firstLine="1155"/>
        <w:jc w:val="both"/>
        <w:textAlignment w:val="center"/>
        <w:divId w:val="1836257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преди да започнат да извършват дейностите по чл. 25, ал. 1;</w:t>
      </w:r>
    </w:p>
    <w:p w:rsidR="00000000" w:rsidRDefault="00CB66D4">
      <w:pPr>
        <w:spacing w:after="0" w:line="240" w:lineRule="auto"/>
        <w:ind w:firstLine="1155"/>
        <w:jc w:val="both"/>
        <w:textAlignment w:val="center"/>
        <w:divId w:val="1451557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14-дневен срок от придобиване на машината и/или съоръжението за производство на тютюневи изделия, в случаите на публична продан;</w:t>
      </w:r>
    </w:p>
    <w:p w:rsidR="00000000" w:rsidRDefault="00CB66D4">
      <w:pPr>
        <w:spacing w:after="0" w:line="240" w:lineRule="auto"/>
        <w:ind w:firstLine="1155"/>
        <w:jc w:val="both"/>
        <w:textAlignment w:val="center"/>
        <w:divId w:val="267200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14-дневен срок от придобиване на машината и/или съоръжението за производство на тютюневи изделия от лице, което е изв</w:t>
      </w:r>
      <w:r>
        <w:rPr>
          <w:rFonts w:ascii="Times New Roman" w:eastAsia="Times New Roman" w:hAnsi="Times New Roman" w:cs="Times New Roman"/>
          <w:color w:val="000000"/>
          <w:sz w:val="24"/>
          <w:szCs w:val="24"/>
        </w:rPr>
        <w:t xml:space="preserve">ършвало дейност с тях като лицензиран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w:t>
      </w:r>
    </w:p>
    <w:p w:rsidR="00000000" w:rsidRDefault="00CB66D4">
      <w:pPr>
        <w:spacing w:after="0" w:line="240" w:lineRule="auto"/>
        <w:ind w:firstLine="1155"/>
        <w:jc w:val="both"/>
        <w:textAlignment w:val="center"/>
        <w:divId w:val="860431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 14-дневен срок от подаване на уведомлението по ал. 1 министърът на икономиката или оправомощено от него длъжностно лице вписва лицата в регистъра по чл. 25, ал. 2.</w:t>
      </w:r>
    </w:p>
    <w:p w:rsidR="00000000" w:rsidRDefault="00CB66D4">
      <w:pPr>
        <w:spacing w:after="120" w:line="240" w:lineRule="auto"/>
        <w:ind w:firstLine="1155"/>
        <w:jc w:val="both"/>
        <w:textAlignment w:val="center"/>
        <w:divId w:val="232550697"/>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481576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25б. (Нов - ДВ, бр. 7 от 2</w:t>
      </w:r>
      <w:r>
        <w:rPr>
          <w:rFonts w:ascii="Times New Roman" w:eastAsia="Times New Roman" w:hAnsi="Times New Roman" w:cs="Times New Roman"/>
          <w:color w:val="000000"/>
          <w:sz w:val="24"/>
          <w:szCs w:val="24"/>
        </w:rPr>
        <w:t>019 г.) (1) Лицата по чл. 25, ал. 1:</w:t>
      </w:r>
    </w:p>
    <w:p w:rsidR="00000000" w:rsidRDefault="00CB66D4">
      <w:pPr>
        <w:spacing w:after="0" w:line="240" w:lineRule="auto"/>
        <w:ind w:firstLine="1155"/>
        <w:jc w:val="both"/>
        <w:textAlignment w:val="center"/>
        <w:divId w:val="1426926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водят отчетност, позволяваща установяването на лицето, което е получило машина и/или съоръжение за производство на тютюневи изделия;</w:t>
      </w:r>
    </w:p>
    <w:p w:rsidR="00000000" w:rsidRDefault="00CB66D4">
      <w:pPr>
        <w:spacing w:after="0" w:line="240" w:lineRule="auto"/>
        <w:ind w:firstLine="1155"/>
        <w:jc w:val="both"/>
        <w:textAlignment w:val="center"/>
        <w:divId w:val="56828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14-о число на месеца, следващ месеца, в който са се разпоредили с машина и/ил</w:t>
      </w:r>
      <w:r>
        <w:rPr>
          <w:rFonts w:ascii="Times New Roman" w:eastAsia="Times New Roman" w:hAnsi="Times New Roman" w:cs="Times New Roman"/>
          <w:color w:val="000000"/>
          <w:sz w:val="24"/>
          <w:szCs w:val="24"/>
        </w:rPr>
        <w:t>и съоръжение за производство на тютюневи изделия, предоставят информация на Министерството на икономиката за лицата, получили машина и/или съоръжение за производство на тютюневи изделия, включваща най-малко следните идентификационни данни: пълно наименован</w:t>
      </w:r>
      <w:r>
        <w:rPr>
          <w:rFonts w:ascii="Times New Roman" w:eastAsia="Times New Roman" w:hAnsi="Times New Roman" w:cs="Times New Roman"/>
          <w:color w:val="000000"/>
          <w:sz w:val="24"/>
          <w:szCs w:val="24"/>
        </w:rPr>
        <w:t xml:space="preserve">ие, единен идентификационен код от Търговския </w:t>
      </w:r>
      <w:proofErr w:type="spellStart"/>
      <w:r>
        <w:rPr>
          <w:rFonts w:ascii="Times New Roman" w:eastAsia="Times New Roman" w:hAnsi="Times New Roman" w:cs="Times New Roman"/>
          <w:color w:val="000000"/>
          <w:sz w:val="24"/>
          <w:szCs w:val="24"/>
        </w:rPr>
        <w:t>регистьр</w:t>
      </w:r>
      <w:proofErr w:type="spellEnd"/>
      <w:r>
        <w:rPr>
          <w:rFonts w:ascii="Times New Roman" w:eastAsia="Times New Roman" w:hAnsi="Times New Roman" w:cs="Times New Roman"/>
          <w:color w:val="000000"/>
          <w:sz w:val="24"/>
          <w:szCs w:val="24"/>
        </w:rPr>
        <w:t xml:space="preserve"> или код по БУЛСТАТ.</w:t>
      </w:r>
    </w:p>
    <w:p w:rsidR="00000000" w:rsidRDefault="00CB66D4">
      <w:pPr>
        <w:spacing w:after="0" w:line="240" w:lineRule="auto"/>
        <w:ind w:firstLine="1155"/>
        <w:jc w:val="both"/>
        <w:textAlignment w:val="center"/>
        <w:divId w:val="1965188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поискване или по собствена инициатива Министерството на икономиката предоставя на Агенция "Митници" информацията по ал. 1, т. 2.</w:t>
      </w:r>
    </w:p>
    <w:p w:rsidR="00000000" w:rsidRDefault="00CB66D4">
      <w:pPr>
        <w:spacing w:after="120" w:line="240" w:lineRule="auto"/>
        <w:ind w:firstLine="1155"/>
        <w:jc w:val="both"/>
        <w:textAlignment w:val="center"/>
        <w:divId w:val="1385059399"/>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345087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Производителите на тютюневи издели</w:t>
      </w:r>
      <w:r>
        <w:rPr>
          <w:rFonts w:ascii="Times New Roman" w:eastAsia="Times New Roman" w:hAnsi="Times New Roman" w:cs="Times New Roman"/>
          <w:color w:val="000000"/>
          <w:sz w:val="24"/>
          <w:szCs w:val="24"/>
        </w:rPr>
        <w:t>я носят отговорност за качеството на произвежданата продукция съгласно действащата в страната нормативна уредба или договорните условия за износ.</w:t>
      </w:r>
    </w:p>
    <w:p w:rsidR="00000000" w:rsidRDefault="00CB66D4">
      <w:pPr>
        <w:spacing w:after="120" w:line="240" w:lineRule="auto"/>
        <w:ind w:firstLine="1155"/>
        <w:jc w:val="both"/>
        <w:textAlignment w:val="center"/>
        <w:divId w:val="1287851378"/>
        <w:rPr>
          <w:rFonts w:ascii="Times New Roman" w:eastAsia="Times New Roman" w:hAnsi="Times New Roman" w:cs="Times New Roman"/>
          <w:color w:val="000000"/>
          <w:sz w:val="24"/>
          <w:szCs w:val="24"/>
        </w:rPr>
      </w:pPr>
    </w:p>
    <w:p w:rsidR="00000000" w:rsidRDefault="00CB66D4">
      <w:pPr>
        <w:spacing w:before="100" w:beforeAutospacing="1" w:after="100" w:afterAutospacing="1" w:line="240" w:lineRule="auto"/>
        <w:jc w:val="center"/>
        <w:textAlignment w:val="center"/>
        <w:divId w:val="153226041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девета "а".</w:t>
      </w:r>
      <w:r>
        <w:rPr>
          <w:rFonts w:ascii="Times New Roman" w:hAnsi="Times New Roman" w:cs="Times New Roman"/>
          <w:b/>
          <w:bCs/>
          <w:color w:val="000000"/>
          <w:sz w:val="26"/>
          <w:szCs w:val="26"/>
        </w:rPr>
        <w:br/>
        <w:t>НОВИ ТЮТЮНЕВИ ИЗДЕЛИЯ (НОВА - ДВ, БР. 28 ОТ 2016 Г., В СИЛА ОТ 20.05.2016 Г.)</w:t>
      </w:r>
    </w:p>
    <w:p w:rsidR="00000000" w:rsidRDefault="00CB66D4">
      <w:pPr>
        <w:spacing w:after="0" w:line="240" w:lineRule="auto"/>
        <w:ind w:firstLine="1155"/>
        <w:jc w:val="both"/>
        <w:textAlignment w:val="center"/>
        <w:divId w:val="688722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26а. (Н</w:t>
      </w:r>
      <w:r>
        <w:rPr>
          <w:rFonts w:ascii="Times New Roman" w:eastAsia="Times New Roman" w:hAnsi="Times New Roman" w:cs="Times New Roman"/>
          <w:color w:val="000000"/>
          <w:sz w:val="24"/>
          <w:szCs w:val="24"/>
        </w:rPr>
        <w:t>ов - ДВ, бр. 28 от 2016 г., в сила от 20.05.2016 г.) (1) (Изм. - ДВ, бр. 83 от 2019 г., в сила от 22.10.2019 г.) Производителите, вносителите или лицата, които въвеждат на територията на страната от друга държава - членка на Европейския съюз, нови тютюневи</w:t>
      </w:r>
      <w:r>
        <w:rPr>
          <w:rFonts w:ascii="Times New Roman" w:eastAsia="Times New Roman" w:hAnsi="Times New Roman" w:cs="Times New Roman"/>
          <w:color w:val="000000"/>
          <w:sz w:val="24"/>
          <w:szCs w:val="24"/>
        </w:rPr>
        <w:t xml:space="preserve"> изделия уведомяват Министерството на икономиката за всяко ново тютюнево изделие, което искат да пускат на пазара.</w:t>
      </w:r>
    </w:p>
    <w:p w:rsidR="00000000" w:rsidRDefault="00CB66D4">
      <w:pPr>
        <w:spacing w:after="0" w:line="240" w:lineRule="auto"/>
        <w:ind w:firstLine="1155"/>
        <w:jc w:val="both"/>
        <w:textAlignment w:val="center"/>
        <w:divId w:val="2052727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83 от 2019 г., в сила от 22.10.2019 г.) Производителите и вносителите на нови тютюневи изделия при условията и по реда на</w:t>
      </w:r>
      <w:r>
        <w:rPr>
          <w:rFonts w:ascii="Times New Roman" w:eastAsia="Times New Roman" w:hAnsi="Times New Roman" w:cs="Times New Roman"/>
          <w:color w:val="000000"/>
          <w:sz w:val="24"/>
          <w:szCs w:val="24"/>
        </w:rPr>
        <w:t xml:space="preserve"> Решение за изпълнение (ЕС) 2015/2186 на Комисията от 25 ноември 2015 г. за установяване на формат за представянето и предоставянето на информация за тютюневи изделия (ОВ, L 312/5 от 27 ноември 2015 г.), наричано по-нататък "Решение за изпълнение (ЕС) 2015</w:t>
      </w:r>
      <w:r>
        <w:rPr>
          <w:rFonts w:ascii="Times New Roman" w:eastAsia="Times New Roman" w:hAnsi="Times New Roman" w:cs="Times New Roman"/>
          <w:color w:val="000000"/>
          <w:sz w:val="24"/>
          <w:szCs w:val="24"/>
        </w:rPr>
        <w:t>/2186", предоставят чрез Общия електронен портал на Европейския съюз (EU-CEG):</w:t>
      </w:r>
    </w:p>
    <w:p w:rsidR="00000000" w:rsidRDefault="00CB66D4">
      <w:pPr>
        <w:spacing w:after="0" w:line="240" w:lineRule="auto"/>
        <w:ind w:firstLine="1155"/>
        <w:jc w:val="both"/>
        <w:textAlignment w:val="center"/>
        <w:divId w:val="987128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информация за съставките и емисиите съгласно чл. 35б, ал. 1;</w:t>
      </w:r>
    </w:p>
    <w:p w:rsidR="00000000" w:rsidRDefault="00CB66D4">
      <w:pPr>
        <w:spacing w:after="0" w:line="240" w:lineRule="auto"/>
        <w:ind w:firstLine="1155"/>
        <w:jc w:val="both"/>
        <w:textAlignment w:val="center"/>
        <w:divId w:val="1132138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наличните научни изследвания за токсичността, опасността от пристрастяване и атрактивността на новото тютюнево</w:t>
      </w:r>
      <w:r>
        <w:rPr>
          <w:rFonts w:ascii="Times New Roman" w:eastAsia="Times New Roman" w:hAnsi="Times New Roman" w:cs="Times New Roman"/>
          <w:color w:val="000000"/>
          <w:sz w:val="24"/>
          <w:szCs w:val="24"/>
        </w:rPr>
        <w:t xml:space="preserve"> изделие, по-специално по отношение на съставките и емисиите му;</w:t>
      </w:r>
    </w:p>
    <w:p w:rsidR="00000000" w:rsidRDefault="00CB66D4">
      <w:pPr>
        <w:spacing w:after="0" w:line="240" w:lineRule="auto"/>
        <w:ind w:firstLine="1155"/>
        <w:jc w:val="both"/>
        <w:textAlignment w:val="center"/>
        <w:divId w:val="794644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наличните изследвания, обобщени оценки за новото тютюнево изделие и пазарните проучвания за предпочитанията на различни потребителски групи, включително на младите хора и пушачите;</w:t>
      </w:r>
    </w:p>
    <w:p w:rsidR="00000000" w:rsidRDefault="00CB66D4">
      <w:pPr>
        <w:spacing w:after="0" w:line="240" w:lineRule="auto"/>
        <w:ind w:firstLine="1155"/>
        <w:jc w:val="both"/>
        <w:textAlignment w:val="center"/>
        <w:divId w:val="1147357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друг</w:t>
      </w:r>
      <w:r>
        <w:rPr>
          <w:rFonts w:ascii="Times New Roman" w:eastAsia="Times New Roman" w:hAnsi="Times New Roman" w:cs="Times New Roman"/>
          <w:color w:val="000000"/>
          <w:sz w:val="24"/>
          <w:szCs w:val="24"/>
        </w:rPr>
        <w:t xml:space="preserve">а налична и </w:t>
      </w:r>
      <w:proofErr w:type="spellStart"/>
      <w:r>
        <w:rPr>
          <w:rFonts w:ascii="Times New Roman" w:eastAsia="Times New Roman" w:hAnsi="Times New Roman" w:cs="Times New Roman"/>
          <w:color w:val="000000"/>
          <w:sz w:val="24"/>
          <w:szCs w:val="24"/>
        </w:rPr>
        <w:t>относима</w:t>
      </w:r>
      <w:proofErr w:type="spellEnd"/>
      <w:r>
        <w:rPr>
          <w:rFonts w:ascii="Times New Roman" w:eastAsia="Times New Roman" w:hAnsi="Times New Roman" w:cs="Times New Roman"/>
          <w:color w:val="000000"/>
          <w:sz w:val="24"/>
          <w:szCs w:val="24"/>
        </w:rPr>
        <w:t xml:space="preserve"> информация, включително анализ на риска и ползата от новото тютюнево изделие, очакваните последици при </w:t>
      </w:r>
      <w:r>
        <w:rPr>
          <w:rFonts w:ascii="Times New Roman" w:eastAsia="Times New Roman" w:hAnsi="Times New Roman" w:cs="Times New Roman"/>
          <w:color w:val="000000"/>
          <w:sz w:val="24"/>
          <w:szCs w:val="24"/>
        </w:rPr>
        <w:lastRenderedPageBreak/>
        <w:t>започване и при преустановяване на употребата на тютюневи изделия, както и предвиждания, свързани с възприемането от страна на потре</w:t>
      </w:r>
      <w:r>
        <w:rPr>
          <w:rFonts w:ascii="Times New Roman" w:eastAsia="Times New Roman" w:hAnsi="Times New Roman" w:cs="Times New Roman"/>
          <w:color w:val="000000"/>
          <w:sz w:val="24"/>
          <w:szCs w:val="24"/>
        </w:rPr>
        <w:t>бителите.</w:t>
      </w:r>
    </w:p>
    <w:p w:rsidR="00000000" w:rsidRDefault="00CB66D4">
      <w:pPr>
        <w:spacing w:after="0" w:line="240" w:lineRule="auto"/>
        <w:ind w:firstLine="1155"/>
        <w:jc w:val="both"/>
        <w:textAlignment w:val="center"/>
        <w:divId w:val="883754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83 от 2019 г., в сила от 22.10.2019 г.) Уведомлението по ал. 1 се представя в електронна форма 6 месеца преди пускането на пазара на съответното изделие и съдържа:</w:t>
      </w:r>
    </w:p>
    <w:p w:rsidR="00000000" w:rsidRDefault="00CB66D4">
      <w:pPr>
        <w:spacing w:after="0" w:line="240" w:lineRule="auto"/>
        <w:ind w:firstLine="1155"/>
        <w:jc w:val="both"/>
        <w:textAlignment w:val="center"/>
        <w:divId w:val="1339380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единен идентификационен код (ЕИК) на търговеца, а за лицата</w:t>
      </w:r>
      <w:r>
        <w:rPr>
          <w:rFonts w:ascii="Times New Roman" w:eastAsia="Times New Roman" w:hAnsi="Times New Roman" w:cs="Times New Roman"/>
          <w:color w:val="000000"/>
          <w:sz w:val="24"/>
          <w:szCs w:val="24"/>
        </w:rPr>
        <w:t>, регистрирани в друга държава - членка на Европейския съюз, или в друга държава - страна по Споразумението за Европейското икономическо пространство - друг идентификационен код или номер;</w:t>
      </w:r>
    </w:p>
    <w:p w:rsidR="00000000" w:rsidRDefault="00CB66D4">
      <w:pPr>
        <w:spacing w:after="0" w:line="240" w:lineRule="auto"/>
        <w:ind w:firstLine="1155"/>
        <w:jc w:val="both"/>
        <w:textAlignment w:val="center"/>
        <w:divId w:val="1826772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адрес и телефон на производителя, отговорното физическо или юрид</w:t>
      </w:r>
      <w:r>
        <w:rPr>
          <w:rFonts w:ascii="Times New Roman" w:eastAsia="Times New Roman" w:hAnsi="Times New Roman" w:cs="Times New Roman"/>
          <w:color w:val="000000"/>
          <w:sz w:val="24"/>
          <w:szCs w:val="24"/>
        </w:rPr>
        <w:t>ическо лице на територията на Европейския съюз и на вносителя в случаите на внос;</w:t>
      </w:r>
    </w:p>
    <w:p w:rsidR="00000000" w:rsidRDefault="00CB66D4">
      <w:pPr>
        <w:spacing w:after="0" w:line="240" w:lineRule="auto"/>
        <w:ind w:firstLine="1155"/>
        <w:jc w:val="both"/>
        <w:textAlignment w:val="center"/>
        <w:divId w:val="1431047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83 от 2019 г., в сила от 22.10.2019 г.) дата на предоставяне на информацията по ал. 2.</w:t>
      </w:r>
    </w:p>
    <w:p w:rsidR="00000000" w:rsidRDefault="00CB66D4">
      <w:pPr>
        <w:spacing w:after="0" w:line="240" w:lineRule="auto"/>
        <w:ind w:firstLine="1155"/>
        <w:jc w:val="both"/>
        <w:textAlignment w:val="center"/>
        <w:divId w:val="100863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Към уведомлението по ал. 1 се прилагат:</w:t>
      </w:r>
    </w:p>
    <w:p w:rsidR="00000000" w:rsidRDefault="00CB66D4">
      <w:pPr>
        <w:spacing w:after="0" w:line="240" w:lineRule="auto"/>
        <w:ind w:firstLine="1155"/>
        <w:jc w:val="both"/>
        <w:textAlignment w:val="center"/>
        <w:divId w:val="1005548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подробно описание на </w:t>
      </w:r>
      <w:r>
        <w:rPr>
          <w:rFonts w:ascii="Times New Roman" w:eastAsia="Times New Roman" w:hAnsi="Times New Roman" w:cs="Times New Roman"/>
          <w:color w:val="000000"/>
          <w:sz w:val="24"/>
          <w:szCs w:val="24"/>
        </w:rPr>
        <w:t>новото тютюнево изделие;</w:t>
      </w:r>
    </w:p>
    <w:p w:rsidR="00000000" w:rsidRDefault="00CB66D4">
      <w:pPr>
        <w:spacing w:after="0" w:line="240" w:lineRule="auto"/>
        <w:ind w:firstLine="1155"/>
        <w:jc w:val="both"/>
        <w:textAlignment w:val="center"/>
        <w:divId w:val="1327393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указание за употреба.</w:t>
      </w:r>
    </w:p>
    <w:p w:rsidR="00000000" w:rsidRDefault="00CB66D4">
      <w:pPr>
        <w:spacing w:after="0" w:line="240" w:lineRule="auto"/>
        <w:ind w:firstLine="1155"/>
        <w:jc w:val="both"/>
        <w:textAlignment w:val="center"/>
        <w:divId w:val="533690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83 от 2019 г., в сила от 22.10.2019 г.)</w:t>
      </w:r>
    </w:p>
    <w:p w:rsidR="00000000" w:rsidRDefault="00CB66D4">
      <w:pPr>
        <w:spacing w:after="0" w:line="240" w:lineRule="auto"/>
        <w:ind w:firstLine="1155"/>
        <w:jc w:val="both"/>
        <w:textAlignment w:val="center"/>
        <w:divId w:val="1417046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83 от 2019 г., в сила от 22.10.2019 г.)</w:t>
      </w:r>
    </w:p>
    <w:p w:rsidR="00000000" w:rsidRDefault="00CB66D4">
      <w:pPr>
        <w:spacing w:after="0" w:line="240" w:lineRule="auto"/>
        <w:ind w:firstLine="1155"/>
        <w:jc w:val="both"/>
        <w:textAlignment w:val="center"/>
        <w:divId w:val="1221673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83 от 2019 г., в сила от 22.10.2019 г.)</w:t>
      </w:r>
    </w:p>
    <w:p w:rsidR="00000000" w:rsidRDefault="00CB66D4">
      <w:pPr>
        <w:spacing w:after="0" w:line="240" w:lineRule="auto"/>
        <w:ind w:firstLine="1155"/>
        <w:jc w:val="both"/>
        <w:textAlignment w:val="center"/>
        <w:divId w:val="1422753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83 от 2019 г., в сила от 22.10.2019 г.)</w:t>
      </w:r>
    </w:p>
    <w:p w:rsidR="00000000" w:rsidRDefault="00CB66D4">
      <w:pPr>
        <w:spacing w:after="0" w:line="240" w:lineRule="auto"/>
        <w:ind w:firstLine="1155"/>
        <w:jc w:val="both"/>
        <w:textAlignment w:val="center"/>
        <w:divId w:val="1877430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Уведомлението по ал. 1 и приложенията към него се разглеждат от оправомощени от министъра на икономиката длъжностни лица в 14-дневен срок от датата на подаване на уведомлението и приложенията к</w:t>
      </w:r>
      <w:r>
        <w:rPr>
          <w:rFonts w:ascii="Times New Roman" w:eastAsia="Times New Roman" w:hAnsi="Times New Roman" w:cs="Times New Roman"/>
          <w:color w:val="000000"/>
          <w:sz w:val="24"/>
          <w:szCs w:val="24"/>
        </w:rPr>
        <w:t>ъм него.</w:t>
      </w:r>
    </w:p>
    <w:p w:rsidR="00000000" w:rsidRDefault="00CB66D4">
      <w:pPr>
        <w:spacing w:after="0" w:line="240" w:lineRule="auto"/>
        <w:ind w:firstLine="1155"/>
        <w:jc w:val="both"/>
        <w:textAlignment w:val="center"/>
        <w:divId w:val="1151097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случай че представената информация в уведомлението по ал. 1 и приложенията към него е непълна или неточна, Министерството на икономиката изисква в 14-дневен срок производителят, вносителят или лицето, което въвежда на територията на страната</w:t>
      </w:r>
      <w:r>
        <w:rPr>
          <w:rFonts w:ascii="Times New Roman" w:eastAsia="Times New Roman" w:hAnsi="Times New Roman" w:cs="Times New Roman"/>
          <w:color w:val="000000"/>
          <w:sz w:val="24"/>
          <w:szCs w:val="24"/>
        </w:rPr>
        <w:t xml:space="preserve"> от друга държава - членка на Европейския съюз, нови тютюневи изделия, да допълни информацията или да отстрани неточностите.</w:t>
      </w:r>
    </w:p>
    <w:p w:rsidR="00000000" w:rsidRDefault="00CB66D4">
      <w:pPr>
        <w:spacing w:after="0" w:line="240" w:lineRule="auto"/>
        <w:ind w:firstLine="1155"/>
        <w:jc w:val="both"/>
        <w:textAlignment w:val="center"/>
        <w:divId w:val="1481339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Министерството на икономиката изисква от Министерството на здравеопазването и Института по тютюна и тютюневите изделия да предс</w:t>
      </w:r>
      <w:r>
        <w:rPr>
          <w:rFonts w:ascii="Times New Roman" w:eastAsia="Times New Roman" w:hAnsi="Times New Roman" w:cs="Times New Roman"/>
          <w:color w:val="000000"/>
          <w:sz w:val="24"/>
          <w:szCs w:val="24"/>
        </w:rPr>
        <w:t>тавят мотивирано становище относно съответствието на новото тютюнево изделие с изискванията на закона. Становищата се предоставят на Министерството на икономиката в срок до два месеца от датата на получаване на искането в съответната администрация.</w:t>
      </w:r>
    </w:p>
    <w:p w:rsidR="00000000" w:rsidRDefault="00CB66D4">
      <w:pPr>
        <w:spacing w:after="0" w:line="240" w:lineRule="auto"/>
        <w:ind w:firstLine="1155"/>
        <w:jc w:val="both"/>
        <w:textAlignment w:val="center"/>
        <w:divId w:val="1498423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w:t>
      </w:r>
      <w:r>
        <w:rPr>
          <w:rFonts w:ascii="Times New Roman" w:eastAsia="Times New Roman" w:hAnsi="Times New Roman" w:cs="Times New Roman"/>
          <w:color w:val="000000"/>
          <w:sz w:val="24"/>
          <w:szCs w:val="24"/>
        </w:rPr>
        <w:t>м. - ДВ, бр. 83 от 2019 г., в сила от 22.10.2019 г.) При необходимост или въз основа на становищата по ал. 7 Министерството на икономиката може да изисква от производителите и вносителите, нови тютюневи изделия, да извършат допълнителни тестове или да пред</w:t>
      </w:r>
      <w:r>
        <w:rPr>
          <w:rFonts w:ascii="Times New Roman" w:eastAsia="Times New Roman" w:hAnsi="Times New Roman" w:cs="Times New Roman"/>
          <w:color w:val="000000"/>
          <w:sz w:val="24"/>
          <w:szCs w:val="24"/>
        </w:rPr>
        <w:t>ставят допълнителна информация.</w:t>
      </w:r>
    </w:p>
    <w:p w:rsidR="00000000" w:rsidRDefault="00CB66D4">
      <w:pPr>
        <w:spacing w:after="0" w:line="240" w:lineRule="auto"/>
        <w:ind w:firstLine="1155"/>
        <w:jc w:val="both"/>
        <w:textAlignment w:val="center"/>
        <w:divId w:val="913860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83 от 2019 г., в сила от 22.10.2019 г.) Производителите и вносителите на нови тютюневи изделия предоставят при условията и по реда на Решение за изпълнение (ЕС) 2015/2186 чрез Общия електронен портал на Е</w:t>
      </w:r>
      <w:r>
        <w:rPr>
          <w:rFonts w:ascii="Times New Roman" w:eastAsia="Times New Roman" w:hAnsi="Times New Roman" w:cs="Times New Roman"/>
          <w:color w:val="000000"/>
          <w:sz w:val="24"/>
          <w:szCs w:val="24"/>
        </w:rPr>
        <w:t>вропейския съюз (EU-CEG) всяка нова или актуализирана информация за изследвания, проучвания и друга информация, станала им известна след подаване на уведомлението по ал. 1.</w:t>
      </w:r>
    </w:p>
    <w:p w:rsidR="00000000" w:rsidRDefault="00CB66D4">
      <w:pPr>
        <w:spacing w:after="120" w:line="240" w:lineRule="auto"/>
        <w:ind w:firstLine="1155"/>
        <w:jc w:val="both"/>
        <w:textAlignment w:val="center"/>
        <w:divId w:val="1429037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 ДВ, бр. 83 от 2019 г., в сила от 22.10.2019 г.) Производителите, вноси</w:t>
      </w:r>
      <w:r>
        <w:rPr>
          <w:rFonts w:ascii="Times New Roman" w:eastAsia="Times New Roman" w:hAnsi="Times New Roman" w:cs="Times New Roman"/>
          <w:color w:val="000000"/>
          <w:sz w:val="24"/>
          <w:szCs w:val="24"/>
        </w:rPr>
        <w:t xml:space="preserve">телите или лицата, които въвеждат на територията на страната от друга държава - членка на Европейския съюз, нови тютюневи </w:t>
      </w:r>
      <w:r>
        <w:rPr>
          <w:rFonts w:ascii="Times New Roman" w:eastAsia="Times New Roman" w:hAnsi="Times New Roman" w:cs="Times New Roman"/>
          <w:color w:val="000000"/>
          <w:sz w:val="24"/>
          <w:szCs w:val="24"/>
        </w:rPr>
        <w:lastRenderedPageBreak/>
        <w:t>изделия, уведомяват в електронна форма Министерството на икономиката за информацията по ал. 9 и посочват датата на предоставянето ѝ чр</w:t>
      </w:r>
      <w:r>
        <w:rPr>
          <w:rFonts w:ascii="Times New Roman" w:eastAsia="Times New Roman" w:hAnsi="Times New Roman" w:cs="Times New Roman"/>
          <w:color w:val="000000"/>
          <w:sz w:val="24"/>
          <w:szCs w:val="24"/>
        </w:rPr>
        <w:t>ез Общия електронен портал на Европейския съюз (EU-CEG).</w:t>
      </w:r>
    </w:p>
    <w:p w:rsidR="00000000" w:rsidRDefault="00CB66D4">
      <w:pPr>
        <w:spacing w:after="0" w:line="240" w:lineRule="auto"/>
        <w:ind w:firstLine="1155"/>
        <w:jc w:val="both"/>
        <w:textAlignment w:val="center"/>
        <w:divId w:val="336467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26б. (Нов - ДВ, бр. 28 от 2016 г., в сила от 20.05.2016 г.) (1) В Министерството на икономиката се създава и поддържа публичен регистър на новите тютюневи изделия.</w:t>
      </w:r>
    </w:p>
    <w:p w:rsidR="00000000" w:rsidRDefault="00CB66D4">
      <w:pPr>
        <w:spacing w:after="0" w:line="240" w:lineRule="auto"/>
        <w:ind w:firstLine="1155"/>
        <w:jc w:val="both"/>
        <w:textAlignment w:val="center"/>
        <w:divId w:val="1006715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83 от 2019 </w:t>
      </w:r>
      <w:r>
        <w:rPr>
          <w:rFonts w:ascii="Times New Roman" w:eastAsia="Times New Roman" w:hAnsi="Times New Roman" w:cs="Times New Roman"/>
          <w:color w:val="000000"/>
          <w:sz w:val="24"/>
          <w:szCs w:val="24"/>
        </w:rPr>
        <w:t>г., в сила от 22.10.2019 г.) В публичния регистър се вписват:</w:t>
      </w:r>
    </w:p>
    <w:p w:rsidR="00000000" w:rsidRDefault="00CB66D4">
      <w:pPr>
        <w:spacing w:after="0" w:line="240" w:lineRule="auto"/>
        <w:ind w:firstLine="1155"/>
        <w:jc w:val="both"/>
        <w:textAlignment w:val="center"/>
        <w:divId w:val="978650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производителят на изделието;</w:t>
      </w:r>
    </w:p>
    <w:p w:rsidR="00000000" w:rsidRDefault="00CB66D4">
      <w:pPr>
        <w:spacing w:after="0" w:line="240" w:lineRule="auto"/>
        <w:ind w:firstLine="1155"/>
        <w:jc w:val="both"/>
        <w:textAlignment w:val="center"/>
        <w:divId w:val="2053653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вносителят или лицето, което въвежда изделието на територията на страната от друга държава - членка на Европейския съюз;</w:t>
      </w:r>
    </w:p>
    <w:p w:rsidR="00000000" w:rsidRDefault="00CB66D4">
      <w:pPr>
        <w:spacing w:after="0" w:line="240" w:lineRule="auto"/>
        <w:ind w:firstLine="1155"/>
        <w:jc w:val="both"/>
        <w:textAlignment w:val="center"/>
        <w:divId w:val="2073888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търговската марка на изделието;</w:t>
      </w:r>
    </w:p>
    <w:p w:rsidR="00000000" w:rsidRDefault="00CB66D4">
      <w:pPr>
        <w:spacing w:after="0" w:line="240" w:lineRule="auto"/>
        <w:ind w:firstLine="1155"/>
        <w:jc w:val="both"/>
        <w:textAlignment w:val="center"/>
        <w:divId w:val="15738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разновидността на изделието;</w:t>
      </w:r>
    </w:p>
    <w:p w:rsidR="00000000" w:rsidRDefault="00CB66D4">
      <w:pPr>
        <w:spacing w:after="0" w:line="240" w:lineRule="auto"/>
        <w:ind w:firstLine="1155"/>
        <w:jc w:val="both"/>
        <w:textAlignment w:val="center"/>
        <w:divId w:val="633560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информацията по чл. 26а, ал. 2, т. 1, с изключение на информацията, която представлява търговска тайна.</w:t>
      </w:r>
    </w:p>
    <w:p w:rsidR="00000000" w:rsidRDefault="00CB66D4">
      <w:pPr>
        <w:spacing w:after="0" w:line="240" w:lineRule="auto"/>
        <w:ind w:firstLine="1155"/>
        <w:jc w:val="both"/>
        <w:textAlignment w:val="center"/>
        <w:divId w:val="1949465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83 от 2019 г., в сила от 22.10.2019 г.) Административните органи, органите на съдебната власт, лицат</w:t>
      </w:r>
      <w:r>
        <w:rPr>
          <w:rFonts w:ascii="Times New Roman" w:eastAsia="Times New Roman" w:hAnsi="Times New Roman" w:cs="Times New Roman"/>
          <w:color w:val="000000"/>
          <w:sz w:val="24"/>
          <w:szCs w:val="24"/>
        </w:rPr>
        <w:t>а, осъществяващи публични функции, и организациите, които предоставят обществени услуги, не могат да изискват от гражданите и организациите представяне на доказателства за информация, вписана в публичния регистър по ал. 1.</w:t>
      </w:r>
    </w:p>
    <w:p w:rsidR="00000000" w:rsidRDefault="00CB66D4">
      <w:pPr>
        <w:spacing w:after="120" w:line="240" w:lineRule="auto"/>
        <w:ind w:firstLine="1155"/>
        <w:jc w:val="both"/>
        <w:textAlignment w:val="center"/>
        <w:divId w:val="363823043"/>
        <w:rPr>
          <w:rFonts w:ascii="Times New Roman" w:eastAsia="Times New Roman" w:hAnsi="Times New Roman" w:cs="Times New Roman"/>
          <w:color w:val="000000"/>
          <w:sz w:val="24"/>
          <w:szCs w:val="24"/>
        </w:rPr>
      </w:pPr>
    </w:p>
    <w:p w:rsidR="00000000" w:rsidRDefault="00CB66D4">
      <w:pPr>
        <w:spacing w:after="120" w:line="240" w:lineRule="auto"/>
        <w:ind w:firstLine="1155"/>
        <w:jc w:val="both"/>
        <w:textAlignment w:val="center"/>
        <w:divId w:val="2021883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26в. (Нов - ДВ, бр. 28 от 2</w:t>
      </w:r>
      <w:r>
        <w:rPr>
          <w:rFonts w:ascii="Times New Roman" w:eastAsia="Times New Roman" w:hAnsi="Times New Roman" w:cs="Times New Roman"/>
          <w:color w:val="000000"/>
          <w:sz w:val="24"/>
          <w:szCs w:val="24"/>
        </w:rPr>
        <w:t>016 г., в сила от 20.05.2016 г.) Новите тютюневи изделия, пуснати на пазара, трябва да отговарят на изискванията на закона. В зависимост от категорията, в която попадат новите тютюневи изделия, се прилагат изискванията за бездимните тютюневи изделия или за</w:t>
      </w:r>
      <w:r>
        <w:rPr>
          <w:rFonts w:ascii="Times New Roman" w:eastAsia="Times New Roman" w:hAnsi="Times New Roman" w:cs="Times New Roman"/>
          <w:color w:val="000000"/>
          <w:sz w:val="24"/>
          <w:szCs w:val="24"/>
        </w:rPr>
        <w:t xml:space="preserve"> тютюневите изделия за пушене.</w:t>
      </w:r>
    </w:p>
    <w:p w:rsidR="00000000" w:rsidRDefault="00CB66D4">
      <w:pPr>
        <w:spacing w:before="100" w:beforeAutospacing="1" w:after="100" w:afterAutospacing="1" w:line="240" w:lineRule="auto"/>
        <w:jc w:val="center"/>
        <w:textAlignment w:val="center"/>
        <w:divId w:val="62096282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десета.</w:t>
      </w:r>
      <w:r>
        <w:rPr>
          <w:rFonts w:ascii="Times New Roman" w:hAnsi="Times New Roman" w:cs="Times New Roman"/>
          <w:b/>
          <w:bCs/>
          <w:color w:val="000000"/>
          <w:sz w:val="26"/>
          <w:szCs w:val="26"/>
        </w:rPr>
        <w:br/>
        <w:t>ТЪРГОВИЯ С ОБРАБОТЕН ТЮТЮН, ТЮТЮНЕВИ И СВЪРЗАНИ С ТЯХ ИЗДЕЛИЯ (ПРЕДИШНА ГЛАВА ДЕВЕТА - ДВ, БР. 110 ОТ 1996 Г., ЗАГЛ. ИЗМ. - ДВ, БР. 28 ОТ 2016 Г., В СИЛА ОТ 08.04.2016 Г.)</w:t>
      </w:r>
    </w:p>
    <w:p w:rsidR="00000000" w:rsidRDefault="00CB66D4">
      <w:pPr>
        <w:spacing w:after="0" w:line="240" w:lineRule="auto"/>
        <w:ind w:firstLine="1155"/>
        <w:jc w:val="both"/>
        <w:textAlignment w:val="center"/>
        <w:divId w:val="63067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(Изм. - ДВ, бр. 33 от 2000 г.)</w:t>
      </w:r>
      <w:r>
        <w:rPr>
          <w:rFonts w:ascii="Times New Roman" w:eastAsia="Times New Roman" w:hAnsi="Times New Roman" w:cs="Times New Roman"/>
          <w:color w:val="000000"/>
          <w:sz w:val="24"/>
          <w:szCs w:val="24"/>
        </w:rPr>
        <w:t xml:space="preserve"> (1) Обработени тютюни местно производство се продават на пазара само от лица, получили разрешение съгласно чл. 21, ал. 1.</w:t>
      </w:r>
    </w:p>
    <w:p w:rsidR="00000000" w:rsidRDefault="00CB66D4">
      <w:pPr>
        <w:spacing w:after="0" w:line="240" w:lineRule="auto"/>
        <w:ind w:firstLine="1155"/>
        <w:jc w:val="both"/>
        <w:textAlignment w:val="center"/>
        <w:divId w:val="1105271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19 от 2011 г.)</w:t>
      </w:r>
    </w:p>
    <w:p w:rsidR="00000000" w:rsidRDefault="00CB66D4">
      <w:pPr>
        <w:spacing w:after="120" w:line="240" w:lineRule="auto"/>
        <w:ind w:firstLine="1155"/>
        <w:jc w:val="both"/>
        <w:textAlignment w:val="center"/>
        <w:divId w:val="1856727351"/>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351341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28. (Изм. - ДВ, бр. 110 от 1996 г.) (1) (Изм. - ДВ, бр. 50 от 2012 г., изм. - ДВ, бр. 19 от </w:t>
      </w:r>
      <w:r>
        <w:rPr>
          <w:rFonts w:ascii="Times New Roman" w:eastAsia="Times New Roman" w:hAnsi="Times New Roman" w:cs="Times New Roman"/>
          <w:color w:val="000000"/>
          <w:sz w:val="24"/>
          <w:szCs w:val="24"/>
        </w:rPr>
        <w:t>2016 г., в сила от 11.03.2016 г.) Тютюневи изделия се транспортират, пренасят, съхраняват, предлагат или продават в търговски складове и обекти само с бандерол, залепен върху потребителската опаковка при условията и по реда на Закона за акцизите и данъчнит</w:t>
      </w:r>
      <w:r>
        <w:rPr>
          <w:rFonts w:ascii="Times New Roman" w:eastAsia="Times New Roman" w:hAnsi="Times New Roman" w:cs="Times New Roman"/>
          <w:color w:val="000000"/>
          <w:sz w:val="24"/>
          <w:szCs w:val="24"/>
        </w:rPr>
        <w:t>е складове.</w:t>
      </w:r>
    </w:p>
    <w:p w:rsidR="00000000" w:rsidRDefault="00CB66D4">
      <w:pPr>
        <w:spacing w:after="0" w:line="240" w:lineRule="auto"/>
        <w:ind w:firstLine="1155"/>
        <w:jc w:val="both"/>
        <w:textAlignment w:val="center"/>
        <w:divId w:val="277370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19 от 2016 г., в сила от 11.03.2016 г.) Разпоредбите по ал. 1 не се прилагат за тютюневи изделия, предназначени за износ или за друга държава - членка на Европейския съюз.</w:t>
      </w:r>
    </w:p>
    <w:p w:rsidR="00000000" w:rsidRDefault="00CB66D4">
      <w:pPr>
        <w:spacing w:after="120" w:line="240" w:lineRule="auto"/>
        <w:ind w:firstLine="1155"/>
        <w:jc w:val="both"/>
        <w:textAlignment w:val="center"/>
        <w:divId w:val="2086342313"/>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704745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29. (Доп. - ДВ, бр. 110 от 1996 г., изм. - ДВ,</w:t>
      </w:r>
      <w:r>
        <w:rPr>
          <w:rFonts w:ascii="Times New Roman" w:eastAsia="Times New Roman" w:hAnsi="Times New Roman" w:cs="Times New Roman"/>
          <w:color w:val="000000"/>
          <w:sz w:val="24"/>
          <w:szCs w:val="24"/>
        </w:rPr>
        <w:t xml:space="preserve"> бр. 57 от 2004 г., в сила от 01.01.2005 г., изм. - ДВ, бр. 91 от 2005 г., в сила от 01.01.2006 г., изм. - ДВ, бр. 70 от 2006 г.) (1) (Изм. - ДВ, бр. 50 от 2012 г.) Тютюневите изделия се продават на вътрешния пазар по цени, регистрирани при условия и по ре</w:t>
      </w:r>
      <w:r>
        <w:rPr>
          <w:rFonts w:ascii="Times New Roman" w:eastAsia="Times New Roman" w:hAnsi="Times New Roman" w:cs="Times New Roman"/>
          <w:color w:val="000000"/>
          <w:sz w:val="24"/>
          <w:szCs w:val="24"/>
        </w:rPr>
        <w:t>д, определени с наредба на Министерския съвет.</w:t>
      </w:r>
    </w:p>
    <w:p w:rsidR="00000000" w:rsidRDefault="00CB66D4">
      <w:pPr>
        <w:spacing w:after="0" w:line="240" w:lineRule="auto"/>
        <w:ind w:firstLine="1155"/>
        <w:jc w:val="both"/>
        <w:textAlignment w:val="center"/>
        <w:divId w:val="2107920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наредбата по ал. 1 се определят условията и редът за продажба на тютюневите изделия и контролът върху продажбите на тези изделия.</w:t>
      </w:r>
    </w:p>
    <w:p w:rsidR="00000000" w:rsidRDefault="00CB66D4">
      <w:pPr>
        <w:spacing w:after="0" w:line="240" w:lineRule="auto"/>
        <w:ind w:firstLine="1155"/>
        <w:jc w:val="both"/>
        <w:textAlignment w:val="center"/>
        <w:divId w:val="1667392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108 от 2006 г., в сила от 01.01.2007 г., отм. - ДВ, бр. 97 от 2017 г., в сила от 01.01.2018 г.)</w:t>
      </w:r>
    </w:p>
    <w:p w:rsidR="00000000" w:rsidRDefault="00CB66D4">
      <w:pPr>
        <w:spacing w:after="120" w:line="240" w:lineRule="auto"/>
        <w:ind w:firstLine="1155"/>
        <w:jc w:val="both"/>
        <w:textAlignment w:val="center"/>
        <w:divId w:val="323825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108 от 2006 г., в сила от 01.01.2007 г., отм. - ДВ, бр. 97 от 2017 г., в сила от 01.01.2018 г.) </w:t>
      </w:r>
    </w:p>
    <w:p w:rsidR="00000000" w:rsidRDefault="00CB66D4">
      <w:pPr>
        <w:spacing w:after="0" w:line="240" w:lineRule="auto"/>
        <w:ind w:firstLine="1155"/>
        <w:jc w:val="both"/>
        <w:textAlignment w:val="center"/>
        <w:divId w:val="1972661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(1) (Изм. - ДВ,</w:t>
      </w:r>
      <w:r>
        <w:rPr>
          <w:rFonts w:ascii="Times New Roman" w:eastAsia="Times New Roman" w:hAnsi="Times New Roman" w:cs="Times New Roman"/>
          <w:color w:val="000000"/>
          <w:sz w:val="24"/>
          <w:szCs w:val="24"/>
        </w:rPr>
        <w:t xml:space="preserve"> бр. 110 от 1996 г., изм. - ДВ, бр. 57 от 2004 г., изм. - ДВ, бр. 70 от 2006 г., доп. - ДВ, бр. 110 от 2008 г., в сила от 01.01.2009 г., изм. - ДВ, бр. 12 от 2009 г., в сила от 13.02.2009 г., изм. - ДВ, бр. 95 от 2009 г., в сила от 01.12.2009 г.) Тютюневит</w:t>
      </w:r>
      <w:r>
        <w:rPr>
          <w:rFonts w:ascii="Times New Roman" w:eastAsia="Times New Roman" w:hAnsi="Times New Roman" w:cs="Times New Roman"/>
          <w:color w:val="000000"/>
          <w:sz w:val="24"/>
          <w:szCs w:val="24"/>
        </w:rPr>
        <w:t>е изделия се продават от търговци, притежаващи разрешение за продажба на тютюневи изделия, издадено при условията и по реда на Закона за акцизите и данъчните складове.</w:t>
      </w:r>
    </w:p>
    <w:p w:rsidR="00000000" w:rsidRDefault="00CB66D4">
      <w:pPr>
        <w:spacing w:after="0" w:line="240" w:lineRule="auto"/>
        <w:ind w:firstLine="1155"/>
        <w:jc w:val="both"/>
        <w:textAlignment w:val="center"/>
        <w:divId w:val="1879660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28 от 2016 г., в сила от 08.04.2016 г.) Забраняват се предлагането и</w:t>
      </w:r>
      <w:r>
        <w:rPr>
          <w:rFonts w:ascii="Times New Roman" w:eastAsia="Times New Roman" w:hAnsi="Times New Roman" w:cs="Times New Roman"/>
          <w:color w:val="000000"/>
          <w:sz w:val="24"/>
          <w:szCs w:val="24"/>
        </w:rPr>
        <w:t xml:space="preserve"> продажбата на:</w:t>
      </w:r>
    </w:p>
    <w:p w:rsidR="00000000" w:rsidRDefault="00CB66D4">
      <w:pPr>
        <w:spacing w:after="0" w:line="240" w:lineRule="auto"/>
        <w:ind w:firstLine="1155"/>
        <w:jc w:val="both"/>
        <w:textAlignment w:val="center"/>
        <w:divId w:val="1308047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тютюневи и свързани с тях изделия на територията на детски ясли и градини, училища, общежития за ученици, лечебни и здравни заведения и на техните прилежащи площи;</w:t>
      </w:r>
    </w:p>
    <w:p w:rsidR="00000000" w:rsidRDefault="00CB66D4">
      <w:pPr>
        <w:spacing w:after="0" w:line="240" w:lineRule="auto"/>
        <w:ind w:firstLine="1155"/>
        <w:jc w:val="both"/>
        <w:textAlignment w:val="center"/>
        <w:divId w:val="1028406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тютюневи и свързани с тях изделия на спортни прояви и обществени мероп</w:t>
      </w:r>
      <w:r>
        <w:rPr>
          <w:rFonts w:ascii="Times New Roman" w:eastAsia="Times New Roman" w:hAnsi="Times New Roman" w:cs="Times New Roman"/>
          <w:color w:val="000000"/>
          <w:sz w:val="24"/>
          <w:szCs w:val="24"/>
        </w:rPr>
        <w:t>риятия, организирани за деца и ученици;</w:t>
      </w:r>
    </w:p>
    <w:p w:rsidR="00000000" w:rsidRDefault="00CB66D4">
      <w:pPr>
        <w:spacing w:after="0" w:line="240" w:lineRule="auto"/>
        <w:ind w:firstLine="1155"/>
        <w:jc w:val="both"/>
        <w:textAlignment w:val="center"/>
        <w:divId w:val="1726491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тютюневи и свързани с тях изделия на и от лица под 18 години;</w:t>
      </w:r>
    </w:p>
    <w:p w:rsidR="00000000" w:rsidRDefault="00CB66D4">
      <w:pPr>
        <w:spacing w:after="0" w:line="240" w:lineRule="auto"/>
        <w:ind w:firstLine="1155"/>
        <w:jc w:val="both"/>
        <w:textAlignment w:val="center"/>
        <w:divId w:val="1053888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тютюневи и свързани с тях изделия с нарушена цялост на потребителската опаковка, освен в случаите при продажба на ръчно свити пури;</w:t>
      </w:r>
    </w:p>
    <w:p w:rsidR="00000000" w:rsidRDefault="00CB66D4">
      <w:pPr>
        <w:spacing w:after="0" w:line="240" w:lineRule="auto"/>
        <w:ind w:firstLine="1155"/>
        <w:jc w:val="both"/>
        <w:textAlignment w:val="center"/>
        <w:divId w:val="193274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тютюневи и св</w:t>
      </w:r>
      <w:r>
        <w:rPr>
          <w:rFonts w:ascii="Times New Roman" w:eastAsia="Times New Roman" w:hAnsi="Times New Roman" w:cs="Times New Roman"/>
          <w:color w:val="000000"/>
          <w:sz w:val="24"/>
          <w:szCs w:val="24"/>
        </w:rPr>
        <w:t>ързани с тях изделия без фактура за покупка (фактура за доставка) на продаваните тютюневи или свързани с тях изделия;</w:t>
      </w:r>
    </w:p>
    <w:p w:rsidR="00000000" w:rsidRDefault="00CB66D4">
      <w:pPr>
        <w:spacing w:after="0" w:line="240" w:lineRule="auto"/>
        <w:ind w:firstLine="1155"/>
        <w:jc w:val="both"/>
        <w:textAlignment w:val="center"/>
        <w:divId w:val="1029987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тютюневи и свързани с тях изделия с вреди и дефекти, увреждащи техните потребителски качества;</w:t>
      </w:r>
    </w:p>
    <w:p w:rsidR="00000000" w:rsidRDefault="00CB66D4">
      <w:pPr>
        <w:spacing w:after="0" w:line="240" w:lineRule="auto"/>
        <w:ind w:firstLine="1155"/>
        <w:jc w:val="both"/>
        <w:textAlignment w:val="center"/>
        <w:divId w:val="202524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тютюневи и свързани с тях изделия без</w:t>
      </w:r>
      <w:r>
        <w:rPr>
          <w:rFonts w:ascii="Times New Roman" w:eastAsia="Times New Roman" w:hAnsi="Times New Roman" w:cs="Times New Roman"/>
          <w:color w:val="000000"/>
          <w:sz w:val="24"/>
          <w:szCs w:val="24"/>
        </w:rPr>
        <w:t xml:space="preserve"> посочени върху опаковката задължителни елементи за информиране на потребителите на български език и кодировката на съответното изделие на производителя;</w:t>
      </w:r>
    </w:p>
    <w:p w:rsidR="00000000" w:rsidRDefault="00CB66D4">
      <w:pPr>
        <w:spacing w:after="0" w:line="240" w:lineRule="auto"/>
        <w:ind w:firstLine="1155"/>
        <w:jc w:val="both"/>
        <w:textAlignment w:val="center"/>
        <w:divId w:val="1828738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тютюневи и свързани с тях изделия без обявяване на цените им на достъпно за клиента място и по подх</w:t>
      </w:r>
      <w:r>
        <w:rPr>
          <w:rFonts w:ascii="Times New Roman" w:eastAsia="Times New Roman" w:hAnsi="Times New Roman" w:cs="Times New Roman"/>
          <w:color w:val="000000"/>
          <w:sz w:val="24"/>
          <w:szCs w:val="24"/>
        </w:rPr>
        <w:t>одящ за възприемане начин;</w:t>
      </w:r>
    </w:p>
    <w:p w:rsidR="00000000" w:rsidRDefault="00CB66D4">
      <w:pPr>
        <w:spacing w:after="0" w:line="240" w:lineRule="auto"/>
        <w:ind w:firstLine="1155"/>
        <w:jc w:val="both"/>
        <w:textAlignment w:val="center"/>
        <w:divId w:val="1427845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тютюневи изделия в насипно състояние или на отделни късове и бройки от отворени опаковки, освен в случаите при продажба на ръчно свити пури;</w:t>
      </w:r>
    </w:p>
    <w:p w:rsidR="00000000" w:rsidRDefault="00CB66D4">
      <w:pPr>
        <w:spacing w:after="0" w:line="240" w:lineRule="auto"/>
        <w:ind w:firstLine="1155"/>
        <w:jc w:val="both"/>
        <w:textAlignment w:val="center"/>
        <w:divId w:val="2146579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тютюневи и свързани с тях изделия от автомати за продажба на тютюневи или свързан</w:t>
      </w:r>
      <w:r>
        <w:rPr>
          <w:rFonts w:ascii="Times New Roman" w:eastAsia="Times New Roman" w:hAnsi="Times New Roman" w:cs="Times New Roman"/>
          <w:color w:val="000000"/>
          <w:sz w:val="24"/>
          <w:szCs w:val="24"/>
        </w:rPr>
        <w:t>и с тях изделия и от щандове за самообслужване, с изключение на обектите за безмитна търговия;</w:t>
      </w:r>
    </w:p>
    <w:p w:rsidR="00000000" w:rsidRDefault="00CB66D4">
      <w:pPr>
        <w:spacing w:after="0" w:line="240" w:lineRule="auto"/>
        <w:ind w:firstLine="1155"/>
        <w:jc w:val="both"/>
        <w:textAlignment w:val="center"/>
        <w:divId w:val="124203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цигари, неотговарящи на изискванията на чл. 35а, ал. 1;</w:t>
      </w:r>
    </w:p>
    <w:p w:rsidR="00000000" w:rsidRDefault="00CB66D4">
      <w:pPr>
        <w:spacing w:after="0" w:line="240" w:lineRule="auto"/>
        <w:ind w:firstLine="1155"/>
        <w:jc w:val="both"/>
        <w:textAlignment w:val="center"/>
        <w:divId w:val="1970361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(В сила от 20.05.2016 г.) течности, съдържащи никотин, неотговарящи на изискванията на чл. 43д;</w:t>
      </w:r>
    </w:p>
    <w:p w:rsidR="00000000" w:rsidRDefault="00CB66D4">
      <w:pPr>
        <w:spacing w:after="0" w:line="240" w:lineRule="auto"/>
        <w:ind w:firstLine="1155"/>
        <w:jc w:val="both"/>
        <w:textAlignment w:val="center"/>
        <w:divId w:val="1933932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 (изм. и доп. - ДВ, бр. 83 от 2019 г., в сила от 22.10.2019 г.) тютюневи и свързани с тях изделия с потребителски опаковки и с външни опаковки, неотговарящи на изискванията на глава десета "б";</w:t>
      </w:r>
    </w:p>
    <w:p w:rsidR="00000000" w:rsidRDefault="00CB66D4">
      <w:pPr>
        <w:spacing w:after="0" w:line="240" w:lineRule="auto"/>
        <w:ind w:firstLine="1155"/>
        <w:jc w:val="both"/>
        <w:textAlignment w:val="center"/>
        <w:divId w:val="366099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14. тютюневи изделия, върху опаковките на които има текстове</w:t>
      </w:r>
      <w:r>
        <w:rPr>
          <w:rFonts w:ascii="Times New Roman" w:eastAsia="Times New Roman" w:hAnsi="Times New Roman" w:cs="Times New Roman"/>
          <w:color w:val="000000"/>
          <w:sz w:val="24"/>
          <w:szCs w:val="24"/>
        </w:rPr>
        <w:t>, названия, търговски марки, фигуративни или други знаци, които въвеждат в заблуждение, че даден продукт е по-малко вреден;</w:t>
      </w:r>
    </w:p>
    <w:p w:rsidR="00000000" w:rsidRDefault="00CB66D4">
      <w:pPr>
        <w:spacing w:after="0" w:line="240" w:lineRule="auto"/>
        <w:ind w:firstLine="1155"/>
        <w:jc w:val="both"/>
        <w:textAlignment w:val="center"/>
        <w:divId w:val="1746222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(В сила от 20.05.2016 г.) потребителски опаковки на цигари, съдържащи по-малко от 20 къса цигари;</w:t>
      </w:r>
    </w:p>
    <w:p w:rsidR="00000000" w:rsidRDefault="00CB66D4">
      <w:pPr>
        <w:spacing w:after="0" w:line="240" w:lineRule="auto"/>
        <w:ind w:firstLine="1155"/>
        <w:jc w:val="both"/>
        <w:textAlignment w:val="center"/>
        <w:divId w:val="1022584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(В сила от 20.05.2016 г.) </w:t>
      </w:r>
      <w:r>
        <w:rPr>
          <w:rFonts w:ascii="Times New Roman" w:eastAsia="Times New Roman" w:hAnsi="Times New Roman" w:cs="Times New Roman"/>
          <w:color w:val="000000"/>
          <w:sz w:val="24"/>
          <w:szCs w:val="24"/>
        </w:rPr>
        <w:t>потребителски опаковки на тютюн за ръчно свиване на цигари, съдържащи по-малко от 30 г тютюн;</w:t>
      </w:r>
    </w:p>
    <w:p w:rsidR="00000000" w:rsidRDefault="00CB66D4">
      <w:pPr>
        <w:spacing w:after="0" w:line="240" w:lineRule="auto"/>
        <w:ind w:firstLine="1155"/>
        <w:jc w:val="both"/>
        <w:textAlignment w:val="center"/>
        <w:divId w:val="1694577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(В сила от 20.05.2016 г.) тютюневи изделия, съдържащи:</w:t>
      </w:r>
    </w:p>
    <w:p w:rsidR="00000000" w:rsidRDefault="00CB66D4">
      <w:pPr>
        <w:spacing w:after="0" w:line="240" w:lineRule="auto"/>
        <w:ind w:firstLine="1155"/>
        <w:jc w:val="both"/>
        <w:textAlignment w:val="center"/>
        <w:divId w:val="371227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витамини или други добавки, които въвеждат в заблуждение, че тютюневото изделие е полезно за здравет</w:t>
      </w:r>
      <w:r>
        <w:rPr>
          <w:rFonts w:ascii="Times New Roman" w:eastAsia="Times New Roman" w:hAnsi="Times New Roman" w:cs="Times New Roman"/>
          <w:color w:val="000000"/>
          <w:sz w:val="24"/>
          <w:szCs w:val="24"/>
        </w:rPr>
        <w:t>о или че е по-малко вредно за здравето;</w:t>
      </w:r>
    </w:p>
    <w:p w:rsidR="00000000" w:rsidRDefault="00CB66D4">
      <w:pPr>
        <w:spacing w:after="0" w:line="240" w:lineRule="auto"/>
        <w:ind w:firstLine="1155"/>
        <w:jc w:val="both"/>
        <w:textAlignment w:val="center"/>
        <w:divId w:val="833379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кофеин или </w:t>
      </w:r>
      <w:proofErr w:type="spellStart"/>
      <w:r>
        <w:rPr>
          <w:rFonts w:ascii="Times New Roman" w:eastAsia="Times New Roman" w:hAnsi="Times New Roman" w:cs="Times New Roman"/>
          <w:color w:val="000000"/>
          <w:sz w:val="24"/>
          <w:szCs w:val="24"/>
        </w:rPr>
        <w:t>таурин</w:t>
      </w:r>
      <w:proofErr w:type="spellEnd"/>
      <w:r>
        <w:rPr>
          <w:rFonts w:ascii="Times New Roman" w:eastAsia="Times New Roman" w:hAnsi="Times New Roman" w:cs="Times New Roman"/>
          <w:color w:val="000000"/>
          <w:sz w:val="24"/>
          <w:szCs w:val="24"/>
        </w:rPr>
        <w:t>, или други добавки и стимулиращи съединения, които се свързват с енергия и жизненост;</w:t>
      </w:r>
    </w:p>
    <w:p w:rsidR="00000000" w:rsidRDefault="00CB66D4">
      <w:pPr>
        <w:spacing w:after="0" w:line="240" w:lineRule="auto"/>
        <w:ind w:firstLine="1155"/>
        <w:jc w:val="both"/>
        <w:textAlignment w:val="center"/>
        <w:divId w:val="1875187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добавки с оцветяващи свойства за емисиите;</w:t>
      </w:r>
    </w:p>
    <w:p w:rsidR="00000000" w:rsidRDefault="00CB66D4">
      <w:pPr>
        <w:spacing w:after="0" w:line="240" w:lineRule="auto"/>
        <w:ind w:firstLine="1155"/>
        <w:jc w:val="both"/>
        <w:textAlignment w:val="center"/>
        <w:divId w:val="1504321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(отм. - ДВ, бр. 83 от 2019 г., в сила от 22.10.2019 г.)</w:t>
      </w:r>
    </w:p>
    <w:p w:rsidR="00000000" w:rsidRDefault="00CB66D4">
      <w:pPr>
        <w:spacing w:after="0" w:line="240" w:lineRule="auto"/>
        <w:ind w:firstLine="1155"/>
        <w:jc w:val="both"/>
        <w:textAlignment w:val="center"/>
        <w:divId w:val="169565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д</w:t>
      </w:r>
      <w:r>
        <w:rPr>
          <w:rFonts w:ascii="Times New Roman" w:eastAsia="Times New Roman" w:hAnsi="Times New Roman" w:cs="Times New Roman"/>
          <w:color w:val="000000"/>
          <w:sz w:val="24"/>
          <w:szCs w:val="24"/>
        </w:rPr>
        <w:t xml:space="preserve">обавки, които имат канцерогенни, </w:t>
      </w:r>
      <w:proofErr w:type="spellStart"/>
      <w:r>
        <w:rPr>
          <w:rFonts w:ascii="Times New Roman" w:eastAsia="Times New Roman" w:hAnsi="Times New Roman" w:cs="Times New Roman"/>
          <w:color w:val="000000"/>
          <w:sz w:val="24"/>
          <w:szCs w:val="24"/>
        </w:rPr>
        <w:t>мутагенни</w:t>
      </w:r>
      <w:proofErr w:type="spellEnd"/>
      <w:r>
        <w:rPr>
          <w:rFonts w:ascii="Times New Roman" w:eastAsia="Times New Roman" w:hAnsi="Times New Roman" w:cs="Times New Roman"/>
          <w:color w:val="000000"/>
          <w:sz w:val="24"/>
          <w:szCs w:val="24"/>
        </w:rPr>
        <w:t xml:space="preserve"> или токсични за репродукцията свойства (КМТР свойства) в неизгорена форма;</w:t>
      </w:r>
    </w:p>
    <w:p w:rsidR="00000000" w:rsidRDefault="00CB66D4">
      <w:pPr>
        <w:spacing w:after="0" w:line="240" w:lineRule="auto"/>
        <w:ind w:firstLine="1155"/>
        <w:jc w:val="both"/>
        <w:textAlignment w:val="center"/>
        <w:divId w:val="1904364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(В сила от 20.05.2016 г. (*)) цигари и тютюн за ръчно свиване на цигари:</w:t>
      </w:r>
    </w:p>
    <w:p w:rsidR="00000000" w:rsidRDefault="00CB66D4">
      <w:pPr>
        <w:spacing w:after="0" w:line="240" w:lineRule="auto"/>
        <w:ind w:firstLine="1155"/>
        <w:jc w:val="both"/>
        <w:textAlignment w:val="center"/>
        <w:divId w:val="570776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 характерни вкусово-ароматни качества;</w:t>
      </w:r>
    </w:p>
    <w:p w:rsidR="00000000" w:rsidRDefault="00CB66D4">
      <w:pPr>
        <w:spacing w:after="0" w:line="240" w:lineRule="auto"/>
        <w:ind w:firstLine="1155"/>
        <w:jc w:val="both"/>
        <w:textAlignment w:val="center"/>
        <w:divId w:val="333462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съдържащи </w:t>
      </w:r>
      <w:proofErr w:type="spellStart"/>
      <w:r>
        <w:rPr>
          <w:rFonts w:ascii="Times New Roman" w:eastAsia="Times New Roman" w:hAnsi="Times New Roman" w:cs="Times New Roman"/>
          <w:color w:val="000000"/>
          <w:sz w:val="24"/>
          <w:szCs w:val="24"/>
        </w:rPr>
        <w:t>овкусители</w:t>
      </w:r>
      <w:proofErr w:type="spellEnd"/>
      <w:r>
        <w:rPr>
          <w:rFonts w:ascii="Times New Roman" w:eastAsia="Times New Roman" w:hAnsi="Times New Roman" w:cs="Times New Roman"/>
          <w:color w:val="000000"/>
          <w:sz w:val="24"/>
          <w:szCs w:val="24"/>
        </w:rPr>
        <w:t xml:space="preserve">, в която и да е от съставните им части, като филтри, хартия, опаковки, капсули или други технически елементи, даващи възможност за промяна на мириса или вкуса на съответните тютюневи изделия или интензитета на техния дим; филтрите, </w:t>
      </w:r>
      <w:r>
        <w:rPr>
          <w:rFonts w:ascii="Times New Roman" w:eastAsia="Times New Roman" w:hAnsi="Times New Roman" w:cs="Times New Roman"/>
          <w:color w:val="000000"/>
          <w:sz w:val="24"/>
          <w:szCs w:val="24"/>
        </w:rPr>
        <w:t>хартията и капсулите не могат да съдържат тютюн или никотин;</w:t>
      </w:r>
    </w:p>
    <w:p w:rsidR="00000000" w:rsidRDefault="00CB66D4">
      <w:pPr>
        <w:spacing w:after="0" w:line="240" w:lineRule="auto"/>
        <w:ind w:firstLine="1155"/>
        <w:jc w:val="both"/>
        <w:textAlignment w:val="center"/>
        <w:divId w:val="1841919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тютюневи и свързани с тях изделия, съдържащи растения и вещества, забранени със Закона за контрол върху наркотичните вещества и </w:t>
      </w:r>
      <w:proofErr w:type="spellStart"/>
      <w:r>
        <w:rPr>
          <w:rFonts w:ascii="Times New Roman" w:eastAsia="Times New Roman" w:hAnsi="Times New Roman" w:cs="Times New Roman"/>
          <w:color w:val="000000"/>
          <w:sz w:val="24"/>
          <w:szCs w:val="24"/>
        </w:rPr>
        <w:t>прекурсорите</w:t>
      </w:r>
      <w:proofErr w:type="spellEnd"/>
      <w:r>
        <w:rPr>
          <w:rFonts w:ascii="Times New Roman" w:eastAsia="Times New Roman" w:hAnsi="Times New Roman" w:cs="Times New Roman"/>
          <w:color w:val="000000"/>
          <w:sz w:val="24"/>
          <w:szCs w:val="24"/>
        </w:rPr>
        <w:t>;</w:t>
      </w:r>
    </w:p>
    <w:p w:rsidR="00000000" w:rsidRDefault="00CB66D4">
      <w:pPr>
        <w:spacing w:after="0" w:line="240" w:lineRule="auto"/>
        <w:ind w:firstLine="1155"/>
        <w:jc w:val="both"/>
        <w:textAlignment w:val="center"/>
        <w:divId w:val="342367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(нова - ДВ, бр. 83 от 2019 г., в сила от 22.1</w:t>
      </w:r>
      <w:r>
        <w:rPr>
          <w:rFonts w:ascii="Times New Roman" w:eastAsia="Times New Roman" w:hAnsi="Times New Roman" w:cs="Times New Roman"/>
          <w:color w:val="000000"/>
          <w:sz w:val="24"/>
          <w:szCs w:val="24"/>
        </w:rPr>
        <w:t>0.2019 г.) тютюневи изделия за пушене, съдържащи добавки, улесняващи вдишването или абсорбирането на никотина.</w:t>
      </w:r>
    </w:p>
    <w:p w:rsidR="00000000" w:rsidRDefault="00CB66D4">
      <w:pPr>
        <w:spacing w:after="0" w:line="240" w:lineRule="auto"/>
        <w:ind w:firstLine="1155"/>
        <w:jc w:val="both"/>
        <w:textAlignment w:val="center"/>
        <w:divId w:val="192501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50 от 2012 г., отм. - ДВ, бр. 28 от 2016 г., в сила от 08.04.2016 г.)</w:t>
      </w:r>
    </w:p>
    <w:p w:rsidR="00000000" w:rsidRDefault="00CB66D4">
      <w:pPr>
        <w:spacing w:after="120" w:line="240" w:lineRule="auto"/>
        <w:ind w:firstLine="1155"/>
        <w:jc w:val="both"/>
        <w:textAlignment w:val="center"/>
        <w:divId w:val="755905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50 от 2012 г., отм. - ДВ, бр. 19 от</w:t>
      </w:r>
      <w:r>
        <w:rPr>
          <w:rFonts w:ascii="Times New Roman" w:eastAsia="Times New Roman" w:hAnsi="Times New Roman" w:cs="Times New Roman"/>
          <w:color w:val="000000"/>
          <w:sz w:val="24"/>
          <w:szCs w:val="24"/>
        </w:rPr>
        <w:t xml:space="preserve"> 2016 г., в сила от 11.03.2016 г.)</w:t>
      </w:r>
    </w:p>
    <w:p w:rsidR="00000000" w:rsidRDefault="00CB66D4">
      <w:pPr>
        <w:spacing w:after="0" w:line="240" w:lineRule="auto"/>
        <w:ind w:firstLine="1155"/>
        <w:jc w:val="both"/>
        <w:textAlignment w:val="center"/>
        <w:divId w:val="797145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(Отм. - ДВ, бр. 110 от 1996 г., нов - ДВ, бр. 28 от 2016 г., в сила от 08.04.2016 г.) Забранява се пускането на пазара на тютюн за орална употреба.</w:t>
      </w:r>
    </w:p>
    <w:p w:rsidR="00000000" w:rsidRDefault="00CB66D4">
      <w:pPr>
        <w:spacing w:after="120" w:line="240" w:lineRule="auto"/>
        <w:ind w:firstLine="1155"/>
        <w:jc w:val="both"/>
        <w:textAlignment w:val="center"/>
        <w:divId w:val="1524126442"/>
        <w:rPr>
          <w:rFonts w:ascii="Times New Roman" w:eastAsia="Times New Roman" w:hAnsi="Times New Roman" w:cs="Times New Roman"/>
          <w:color w:val="000000"/>
          <w:sz w:val="24"/>
          <w:szCs w:val="24"/>
        </w:rPr>
      </w:pPr>
    </w:p>
    <w:p w:rsidR="00000000" w:rsidRDefault="00CB66D4">
      <w:pPr>
        <w:spacing w:after="120" w:line="240" w:lineRule="auto"/>
        <w:ind w:firstLine="1155"/>
        <w:jc w:val="both"/>
        <w:textAlignment w:val="center"/>
        <w:divId w:val="1904558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31а. (Нов - ДВ, бр. 28 от 2016 г., в сила от 20.05.2016 г.,</w:t>
      </w:r>
      <w:r>
        <w:rPr>
          <w:rFonts w:ascii="Times New Roman" w:eastAsia="Times New Roman" w:hAnsi="Times New Roman" w:cs="Times New Roman"/>
          <w:color w:val="000000"/>
          <w:sz w:val="24"/>
          <w:szCs w:val="24"/>
        </w:rPr>
        <w:t xml:space="preserve"> доп. - ДВ, бр. 83 от 2019 г., в сила от 22.10.2019 г.) Забраняват се трансграничните продажби от разстояние, както и предлагането и продажбата на потребители на тютюневи и свързани с тях изделия чрез услугите на информационното общество.</w:t>
      </w:r>
    </w:p>
    <w:p w:rsidR="00000000" w:rsidRDefault="00CB66D4">
      <w:pPr>
        <w:spacing w:after="120" w:line="240" w:lineRule="auto"/>
        <w:ind w:firstLine="1155"/>
        <w:jc w:val="both"/>
        <w:textAlignment w:val="center"/>
        <w:divId w:val="2004314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31б. (Нов - Д</w:t>
      </w:r>
      <w:r>
        <w:rPr>
          <w:rFonts w:ascii="Times New Roman" w:eastAsia="Times New Roman" w:hAnsi="Times New Roman" w:cs="Times New Roman"/>
          <w:color w:val="000000"/>
          <w:sz w:val="24"/>
          <w:szCs w:val="24"/>
        </w:rPr>
        <w:t>В, бр. 101 от 2016 г. (*)) Забранява се пускането на пазара на изделия за пушене, различни от тютюневи изделия.</w:t>
      </w:r>
    </w:p>
    <w:p w:rsidR="00000000" w:rsidRDefault="00CB66D4">
      <w:pPr>
        <w:spacing w:after="0" w:line="240" w:lineRule="auto"/>
        <w:ind w:firstLine="1155"/>
        <w:jc w:val="both"/>
        <w:textAlignment w:val="center"/>
        <w:divId w:val="159543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31в. (Нов - ДВ, бр. 83 от 2019 г., в сила от 22.10.2019 г.) Забранява се пускането на пазара на:</w:t>
      </w:r>
    </w:p>
    <w:p w:rsidR="00000000" w:rsidRDefault="00CB66D4">
      <w:pPr>
        <w:spacing w:after="0" w:line="240" w:lineRule="auto"/>
        <w:ind w:firstLine="1155"/>
        <w:jc w:val="both"/>
        <w:textAlignment w:val="center"/>
        <w:divId w:val="2032418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тютюневи изделия, за които не са предост</w:t>
      </w:r>
      <w:r>
        <w:rPr>
          <w:rFonts w:ascii="Times New Roman" w:eastAsia="Times New Roman" w:hAnsi="Times New Roman" w:cs="Times New Roman"/>
          <w:color w:val="000000"/>
          <w:sz w:val="24"/>
          <w:szCs w:val="24"/>
        </w:rPr>
        <w:t>авени данните и информацията по чл. 35б, ал. 1 и 2 и чл. 35д, ал. 1;</w:t>
      </w:r>
    </w:p>
    <w:p w:rsidR="00000000" w:rsidRDefault="00CB66D4">
      <w:pPr>
        <w:spacing w:after="0" w:line="240" w:lineRule="auto"/>
        <w:ind w:firstLine="1155"/>
        <w:jc w:val="both"/>
        <w:textAlignment w:val="center"/>
        <w:divId w:val="661929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нови тютюневи изделия, за които не е представено уведомление по чл. 26а, ал. 1 и приложенията по чл. 26а, ал. 4;</w:t>
      </w:r>
    </w:p>
    <w:p w:rsidR="00000000" w:rsidRDefault="00CB66D4">
      <w:pPr>
        <w:spacing w:after="0" w:line="240" w:lineRule="auto"/>
        <w:ind w:firstLine="1155"/>
        <w:jc w:val="both"/>
        <w:textAlignment w:val="center"/>
        <w:divId w:val="1749498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електронни цигари и контейнери за многократно пълнене, за които не е</w:t>
      </w:r>
      <w:r>
        <w:rPr>
          <w:rFonts w:ascii="Times New Roman" w:eastAsia="Times New Roman" w:hAnsi="Times New Roman" w:cs="Times New Roman"/>
          <w:color w:val="000000"/>
          <w:sz w:val="24"/>
          <w:szCs w:val="24"/>
        </w:rPr>
        <w:t xml:space="preserve"> представено уведомлението по чл. 43а, ал. 1 и не са представени данните и информацията по чл. 43б;</w:t>
      </w:r>
    </w:p>
    <w:p w:rsidR="00000000" w:rsidRDefault="00CB66D4">
      <w:pPr>
        <w:spacing w:after="120" w:line="240" w:lineRule="auto"/>
        <w:ind w:firstLine="1155"/>
        <w:jc w:val="both"/>
        <w:textAlignment w:val="center"/>
        <w:divId w:val="45304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изделия за пушене, различни от тютюневи изделия, за които не е представена информацията по чл. 43к, ал. 1, т. 1 и декларацията по чл. 43к, ал. 1, т. 2.</w:t>
      </w:r>
    </w:p>
    <w:p w:rsidR="00000000" w:rsidRDefault="00CB66D4">
      <w:pPr>
        <w:spacing w:after="0" w:line="240" w:lineRule="auto"/>
        <w:ind w:firstLine="1155"/>
        <w:jc w:val="both"/>
        <w:textAlignment w:val="center"/>
        <w:divId w:val="1642878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л. 32. (Изм. - ДВ, бр. 110 от 1996 г., изм. - ДВ, бр. 28 от 2016 г., в сила от 08.04.2016 г.) (1) Вносът на тютюневи и свързани с тях изделия се съгласува по отношение на изискванията на закона от съответните компетентни органи, определени с правилника за </w:t>
      </w:r>
      <w:r>
        <w:rPr>
          <w:rFonts w:ascii="Times New Roman" w:eastAsia="Times New Roman" w:hAnsi="Times New Roman" w:cs="Times New Roman"/>
          <w:color w:val="000000"/>
          <w:sz w:val="24"/>
          <w:szCs w:val="24"/>
        </w:rPr>
        <w:t>прилагане на закона.</w:t>
      </w:r>
    </w:p>
    <w:p w:rsidR="00000000" w:rsidRDefault="00CB66D4">
      <w:pPr>
        <w:spacing w:after="120" w:line="240" w:lineRule="auto"/>
        <w:ind w:firstLine="1155"/>
        <w:jc w:val="both"/>
        <w:textAlignment w:val="center"/>
        <w:divId w:val="887455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сила от 20.05.2016 г.) Тютюневите и свързаните с тях изделия, които се предлагат и продават в обекти за безмитна търговия съгласно Закона за безмитната търговия, трябва да отговарят на изискванията по този закон.</w:t>
      </w:r>
    </w:p>
    <w:p w:rsidR="00000000" w:rsidRDefault="00CB66D4">
      <w:pPr>
        <w:spacing w:after="0" w:line="240" w:lineRule="auto"/>
        <w:ind w:firstLine="1155"/>
        <w:jc w:val="both"/>
        <w:textAlignment w:val="center"/>
        <w:divId w:val="1932160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(Изм. -</w:t>
      </w:r>
      <w:r>
        <w:rPr>
          <w:rFonts w:ascii="Times New Roman" w:eastAsia="Times New Roman" w:hAnsi="Times New Roman" w:cs="Times New Roman"/>
          <w:color w:val="000000"/>
          <w:sz w:val="24"/>
          <w:szCs w:val="24"/>
        </w:rPr>
        <w:t xml:space="preserve"> ДВ, бр. 110 от 1996 г., изм. - ДВ, бр. 33 от 2000 г.) (1) (Отм. - ДВ, бр. 19 от 2011 г.)</w:t>
      </w:r>
    </w:p>
    <w:p w:rsidR="00000000" w:rsidRDefault="00CB66D4">
      <w:pPr>
        <w:spacing w:after="0" w:line="240" w:lineRule="auto"/>
        <w:ind w:firstLine="1155"/>
        <w:jc w:val="both"/>
        <w:textAlignment w:val="center"/>
        <w:divId w:val="335503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102 от 2000 г., в сила от 1.01.2001 г., изм. и доп. - ДВ, бр. 19 от 2016 г., в сила от 11.03.2016 г.) Забранява се износът или изпращанията до дру</w:t>
      </w:r>
      <w:r>
        <w:rPr>
          <w:rFonts w:ascii="Times New Roman" w:eastAsia="Times New Roman" w:hAnsi="Times New Roman" w:cs="Times New Roman"/>
          <w:color w:val="000000"/>
          <w:sz w:val="24"/>
          <w:szCs w:val="24"/>
        </w:rPr>
        <w:t>га държава - членка на Европейския съюз на тютюневи изделия, облепени с български бандерол освен в случаите, когато това е предвидено със закон.</w:t>
      </w:r>
    </w:p>
    <w:p w:rsidR="00000000" w:rsidRDefault="00CB66D4">
      <w:pPr>
        <w:spacing w:after="120" w:line="240" w:lineRule="auto"/>
        <w:ind w:firstLine="1155"/>
        <w:jc w:val="both"/>
        <w:textAlignment w:val="center"/>
        <w:divId w:val="1127891684"/>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857694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(Изм. - ДВ, бр. 110 от 1996 г., отм. - ДВ, бр. 70 от 2006 г.)</w:t>
      </w:r>
    </w:p>
    <w:p w:rsidR="00000000" w:rsidRDefault="00CB66D4">
      <w:pPr>
        <w:spacing w:after="120" w:line="240" w:lineRule="auto"/>
        <w:ind w:firstLine="1155"/>
        <w:jc w:val="both"/>
        <w:textAlignment w:val="center"/>
        <w:divId w:val="1399791042"/>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817528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(Изм. - ДВ, бр. 110 от 1996 г</w:t>
      </w:r>
      <w:r>
        <w:rPr>
          <w:rFonts w:ascii="Times New Roman" w:eastAsia="Times New Roman" w:hAnsi="Times New Roman" w:cs="Times New Roman"/>
          <w:color w:val="000000"/>
          <w:sz w:val="24"/>
          <w:szCs w:val="24"/>
        </w:rPr>
        <w:t>., изм. - ДВ, бр. 33 от 2000 г., изм. - ДВ, бр. 57 от 2004 г., изм. - ДВ, бр. 70 от 2006 г., в сила от 01.01.2007 г.) (1) (Изм. - ДВ, бр. 28 от 2016 г., в сила от 20.05.2016 г.) Забранява се рекламирането на тютюн, тютюневи и свързани с тях изделия, с изкл</w:t>
      </w:r>
      <w:r>
        <w:rPr>
          <w:rFonts w:ascii="Times New Roman" w:eastAsia="Times New Roman" w:hAnsi="Times New Roman" w:cs="Times New Roman"/>
          <w:color w:val="000000"/>
          <w:sz w:val="24"/>
          <w:szCs w:val="24"/>
        </w:rPr>
        <w:t>ючение на:</w:t>
      </w:r>
    </w:p>
    <w:p w:rsidR="00000000" w:rsidRDefault="00CB66D4">
      <w:pPr>
        <w:spacing w:after="0" w:line="240" w:lineRule="auto"/>
        <w:ind w:firstLine="1155"/>
        <w:jc w:val="both"/>
        <w:textAlignment w:val="center"/>
        <w:divId w:val="552809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28 от 2016 г., в сила от 20.05.2016 г.) територията на предприятия, където се произвеждат тютюн, тютюневи или свързани с тях изделия, и обектите, в които се извършва търговия с тютюн, тютюневи и свързани с тях изделия;</w:t>
      </w:r>
    </w:p>
    <w:p w:rsidR="00000000" w:rsidRDefault="00CB66D4">
      <w:pPr>
        <w:spacing w:after="0" w:line="240" w:lineRule="auto"/>
        <w:ind w:firstLine="1155"/>
        <w:jc w:val="both"/>
        <w:textAlignment w:val="center"/>
        <w:divId w:val="733896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w:t>
      </w:r>
      <w:r>
        <w:rPr>
          <w:rFonts w:ascii="Times New Roman" w:eastAsia="Times New Roman" w:hAnsi="Times New Roman" w:cs="Times New Roman"/>
          <w:color w:val="000000"/>
          <w:sz w:val="24"/>
          <w:szCs w:val="24"/>
        </w:rPr>
        <w:t>. - ДВ, бр. 28 от 2016 г., в сила от 20.05.2016 г.) използването на търговска марка, когато в рекламата не участват лица под 18 години и тя не е предназначена или насочена към тях чрез други външни признаци на рекламната визия с конкретна или специална отл</w:t>
      </w:r>
      <w:r>
        <w:rPr>
          <w:rFonts w:ascii="Times New Roman" w:eastAsia="Times New Roman" w:hAnsi="Times New Roman" w:cs="Times New Roman"/>
          <w:color w:val="000000"/>
          <w:sz w:val="24"/>
          <w:szCs w:val="24"/>
        </w:rPr>
        <w:t>ичителност, която да е разпознаваема предимно или само от лица под 18 години;</w:t>
      </w:r>
    </w:p>
    <w:p w:rsidR="00000000" w:rsidRDefault="00CB66D4">
      <w:pPr>
        <w:spacing w:after="0" w:line="240" w:lineRule="auto"/>
        <w:ind w:firstLine="1155"/>
        <w:jc w:val="both"/>
        <w:textAlignment w:val="center"/>
        <w:divId w:val="318191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места или мероприятия, на които достъпът на лица под 18 години е забранен.</w:t>
      </w:r>
    </w:p>
    <w:p w:rsidR="00000000" w:rsidRDefault="00CB66D4">
      <w:pPr>
        <w:spacing w:after="0" w:line="240" w:lineRule="auto"/>
        <w:ind w:firstLine="1155"/>
        <w:jc w:val="both"/>
        <w:textAlignment w:val="center"/>
        <w:divId w:val="1734884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28 от 2016 г., в сила от 20.05.2016 г.) Забранява се рекламирането на тютюн, тют</w:t>
      </w:r>
      <w:r>
        <w:rPr>
          <w:rFonts w:ascii="Times New Roman" w:eastAsia="Times New Roman" w:hAnsi="Times New Roman" w:cs="Times New Roman"/>
          <w:color w:val="000000"/>
          <w:sz w:val="24"/>
          <w:szCs w:val="24"/>
        </w:rPr>
        <w:t>юневи и свързани с тях изделия в радио- и телевизионни предавания.</w:t>
      </w:r>
    </w:p>
    <w:p w:rsidR="00000000" w:rsidRDefault="00CB66D4">
      <w:pPr>
        <w:spacing w:after="0" w:line="240" w:lineRule="auto"/>
        <w:ind w:firstLine="1155"/>
        <w:jc w:val="both"/>
        <w:textAlignment w:val="center"/>
        <w:divId w:val="1640725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28 от 2016 г., в сила от 20.05.2016 г.) Рекламирането на тютюн, тютюневи и свързани с тях изделия в пресата и в други печатни издания и чрез услугите на информационното </w:t>
      </w:r>
      <w:r>
        <w:rPr>
          <w:rFonts w:ascii="Times New Roman" w:eastAsia="Times New Roman" w:hAnsi="Times New Roman" w:cs="Times New Roman"/>
          <w:color w:val="000000"/>
          <w:sz w:val="24"/>
          <w:szCs w:val="24"/>
        </w:rPr>
        <w:t>общество се допуска само за публикации, които са:</w:t>
      </w:r>
    </w:p>
    <w:p w:rsidR="00000000" w:rsidRDefault="00CB66D4">
      <w:pPr>
        <w:spacing w:after="0" w:line="240" w:lineRule="auto"/>
        <w:ind w:firstLine="1155"/>
        <w:jc w:val="both"/>
        <w:textAlignment w:val="center"/>
        <w:divId w:val="388892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(изм. - ДВ, бр. 28 от 2016 г., в сила от 20.05.2016 г.) предназначени изключително за професионалисти в областта на търговията с тютюн, тютюневи изделия, електронни цигари и контейнери за многократно пъл</w:t>
      </w:r>
      <w:r>
        <w:rPr>
          <w:rFonts w:ascii="Times New Roman" w:eastAsia="Times New Roman" w:hAnsi="Times New Roman" w:cs="Times New Roman"/>
          <w:color w:val="000000"/>
          <w:sz w:val="24"/>
          <w:szCs w:val="24"/>
        </w:rPr>
        <w:t>нене или за лица, чийто основен предмет на дейност е производството или търговията с тютюн, тютюневи изделия, електронни цигари и контейнери за многократно пълнене;</w:t>
      </w:r>
    </w:p>
    <w:p w:rsidR="00000000" w:rsidRDefault="00CB66D4">
      <w:pPr>
        <w:spacing w:after="0" w:line="240" w:lineRule="auto"/>
        <w:ind w:firstLine="1155"/>
        <w:jc w:val="both"/>
        <w:textAlignment w:val="center"/>
        <w:divId w:val="1777480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отпечатани или публикувани в трета държава и не са предназначени за пазара на държава - членка на Европейския съюз, и на други държави - страни по Споразумението за Европейското икономическо пространство.</w:t>
      </w:r>
    </w:p>
    <w:p w:rsidR="00000000" w:rsidRDefault="00CB66D4">
      <w:pPr>
        <w:spacing w:after="0" w:line="240" w:lineRule="auto"/>
        <w:ind w:firstLine="1155"/>
        <w:jc w:val="both"/>
        <w:textAlignment w:val="center"/>
        <w:divId w:val="782303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28 от 2016 г., в сила от 20.</w:t>
      </w:r>
      <w:r>
        <w:rPr>
          <w:rFonts w:ascii="Times New Roman" w:eastAsia="Times New Roman" w:hAnsi="Times New Roman" w:cs="Times New Roman"/>
          <w:color w:val="000000"/>
          <w:sz w:val="24"/>
          <w:szCs w:val="24"/>
        </w:rPr>
        <w:t>05.2016 г.) Друга реклама на тютюн, тютюневи и свързани с тях изделия в пресата и в други печатни издания и чрез услугите на информационното общество е забранена.</w:t>
      </w:r>
    </w:p>
    <w:p w:rsidR="00000000" w:rsidRDefault="00CB66D4">
      <w:pPr>
        <w:spacing w:after="0" w:line="240" w:lineRule="auto"/>
        <w:ind w:firstLine="1155"/>
        <w:jc w:val="both"/>
        <w:textAlignment w:val="center"/>
        <w:divId w:val="1440442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28 от 2016 г., в сила от 20.05.2016 г.) Забранява се спонсорирането от ли</w:t>
      </w:r>
      <w:r>
        <w:rPr>
          <w:rFonts w:ascii="Times New Roman" w:eastAsia="Times New Roman" w:hAnsi="Times New Roman" w:cs="Times New Roman"/>
          <w:color w:val="000000"/>
          <w:sz w:val="24"/>
          <w:szCs w:val="24"/>
        </w:rPr>
        <w:t>ца, чийто основен предмет на дейност е производството или търговията с тютюн, тютюневи и свързани с тях изделия, на:</w:t>
      </w:r>
    </w:p>
    <w:p w:rsidR="00000000" w:rsidRDefault="00CB66D4">
      <w:pPr>
        <w:spacing w:after="0" w:line="240" w:lineRule="auto"/>
        <w:ind w:firstLine="1155"/>
        <w:jc w:val="both"/>
        <w:textAlignment w:val="center"/>
        <w:divId w:val="782310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радио- и телевизионни предавания;</w:t>
      </w:r>
    </w:p>
    <w:p w:rsidR="00000000" w:rsidRDefault="00CB66D4">
      <w:pPr>
        <w:spacing w:after="0" w:line="240" w:lineRule="auto"/>
        <w:ind w:firstLine="1155"/>
        <w:jc w:val="both"/>
        <w:textAlignment w:val="center"/>
        <w:divId w:val="1751586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събития или дейности, които се провеждат в няколко държави - членки на Европейския съюз, и в други </w:t>
      </w:r>
      <w:r>
        <w:rPr>
          <w:rFonts w:ascii="Times New Roman" w:eastAsia="Times New Roman" w:hAnsi="Times New Roman" w:cs="Times New Roman"/>
          <w:color w:val="000000"/>
          <w:sz w:val="24"/>
          <w:szCs w:val="24"/>
        </w:rPr>
        <w:t>държави - страни по Споразумението за Европейското икономическо пространство, или имат по друг начин трансграничен ефект.</w:t>
      </w:r>
    </w:p>
    <w:p w:rsidR="00000000" w:rsidRDefault="00CB66D4">
      <w:pPr>
        <w:spacing w:after="0" w:line="240" w:lineRule="auto"/>
        <w:ind w:firstLine="1155"/>
        <w:jc w:val="both"/>
        <w:textAlignment w:val="center"/>
        <w:divId w:val="627710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Забранява се всякаква форма на разпространение на тютюневи изделия в случаите по ал. 5, т. 2 с цел пряко или косвено популяризиран</w:t>
      </w:r>
      <w:r>
        <w:rPr>
          <w:rFonts w:ascii="Times New Roman" w:eastAsia="Times New Roman" w:hAnsi="Times New Roman" w:cs="Times New Roman"/>
          <w:color w:val="000000"/>
          <w:sz w:val="24"/>
          <w:szCs w:val="24"/>
        </w:rPr>
        <w:t>е на тютюневи изделия.</w:t>
      </w:r>
    </w:p>
    <w:p w:rsidR="00000000" w:rsidRDefault="00CB66D4">
      <w:pPr>
        <w:spacing w:after="120" w:line="240" w:lineRule="auto"/>
        <w:ind w:firstLine="1155"/>
        <w:jc w:val="both"/>
        <w:textAlignment w:val="center"/>
        <w:divId w:val="211160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28 от 2016 г., в сила от 20.05.2016 г.) Забраняват се аудио-визуалните търговски съобщения за електронните цигари и за контейнерите за многократно пълнене. За съобщенията се прилага Законът за радиото и телевизият</w:t>
      </w:r>
      <w:r>
        <w:rPr>
          <w:rFonts w:ascii="Times New Roman" w:eastAsia="Times New Roman" w:hAnsi="Times New Roman" w:cs="Times New Roman"/>
          <w:color w:val="000000"/>
          <w:sz w:val="24"/>
          <w:szCs w:val="24"/>
        </w:rPr>
        <w:t>а.</w:t>
      </w:r>
    </w:p>
    <w:p w:rsidR="00000000" w:rsidRDefault="00CB66D4">
      <w:pPr>
        <w:spacing w:before="100" w:beforeAutospacing="1" w:after="100" w:afterAutospacing="1" w:line="240" w:lineRule="auto"/>
        <w:jc w:val="center"/>
        <w:textAlignment w:val="center"/>
        <w:divId w:val="192349149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десета "а".</w:t>
      </w:r>
      <w:r>
        <w:rPr>
          <w:rFonts w:ascii="Times New Roman" w:hAnsi="Times New Roman" w:cs="Times New Roman"/>
          <w:b/>
          <w:bCs/>
          <w:color w:val="000000"/>
          <w:sz w:val="26"/>
          <w:szCs w:val="26"/>
        </w:rPr>
        <w:br/>
        <w:t>СЪСТАВКИ И ЕМИСИИ (НОВА - ДВ, БР. 57 ОТ 2004 Г., ЗАГЛ. ИЗМ. - ДВ, БР. 28 ОТ 2016 Г., В СИЛА ОТ 20.05.2016 Г.)</w:t>
      </w:r>
    </w:p>
    <w:p w:rsidR="00000000" w:rsidRDefault="00CB66D4">
      <w:pPr>
        <w:spacing w:after="0" w:line="240" w:lineRule="auto"/>
        <w:ind w:firstLine="1155"/>
        <w:jc w:val="both"/>
        <w:textAlignment w:val="center"/>
        <w:divId w:val="782461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35а. (Нов - ДВ, бр. 57 от 2004 г., изм. - ДВ, бр. 28 от 2016 г., в сила от 20.05.2016 г.) (1) Максималното равнище на ем</w:t>
      </w:r>
      <w:r>
        <w:rPr>
          <w:rFonts w:ascii="Times New Roman" w:eastAsia="Times New Roman" w:hAnsi="Times New Roman" w:cs="Times New Roman"/>
          <w:color w:val="000000"/>
          <w:sz w:val="24"/>
          <w:szCs w:val="24"/>
        </w:rPr>
        <w:t>исии от цигарите, произведени и/или пуснати на пазара, не трябва да надвишава:</w:t>
      </w:r>
    </w:p>
    <w:p w:rsidR="00000000" w:rsidRDefault="00CB66D4">
      <w:pPr>
        <w:spacing w:after="0" w:line="240" w:lineRule="auto"/>
        <w:ind w:firstLine="1155"/>
        <w:jc w:val="both"/>
        <w:textAlignment w:val="center"/>
        <w:divId w:val="614025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десет мг катран за една цигара;</w:t>
      </w:r>
    </w:p>
    <w:p w:rsidR="00000000" w:rsidRDefault="00CB66D4">
      <w:pPr>
        <w:spacing w:after="0" w:line="240" w:lineRule="auto"/>
        <w:ind w:firstLine="1155"/>
        <w:jc w:val="both"/>
        <w:textAlignment w:val="center"/>
        <w:divId w:val="2068450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един мг никотин за една цигара;</w:t>
      </w:r>
    </w:p>
    <w:p w:rsidR="00000000" w:rsidRDefault="00CB66D4">
      <w:pPr>
        <w:spacing w:after="0" w:line="240" w:lineRule="auto"/>
        <w:ind w:firstLine="1155"/>
        <w:jc w:val="both"/>
        <w:textAlignment w:val="center"/>
        <w:divId w:val="65029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десет мг въглероден оксид за една цигара.</w:t>
      </w:r>
    </w:p>
    <w:p w:rsidR="00000000" w:rsidRDefault="00CB66D4">
      <w:pPr>
        <w:spacing w:after="0" w:line="240" w:lineRule="auto"/>
        <w:ind w:firstLine="1155"/>
        <w:jc w:val="both"/>
        <w:textAlignment w:val="center"/>
        <w:divId w:val="1246184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Съдържанието на катран, никотин и въглероден оксид в емиси</w:t>
      </w:r>
      <w:r>
        <w:rPr>
          <w:rFonts w:ascii="Times New Roman" w:eastAsia="Times New Roman" w:hAnsi="Times New Roman" w:cs="Times New Roman"/>
          <w:color w:val="000000"/>
          <w:sz w:val="24"/>
          <w:szCs w:val="24"/>
        </w:rPr>
        <w:t>ите от цигари се измерва въз основа на стандарт ISO 4387 - за катрана, стандарт ISO 10315 - за никотина, и стандарт ISO 8454 - за въглеродния оксид. Точността на измерванията на катран, никотин и въглероден оксид се определя в съответствие със стандарт ISO</w:t>
      </w:r>
      <w:r>
        <w:rPr>
          <w:rFonts w:ascii="Times New Roman" w:eastAsia="Times New Roman" w:hAnsi="Times New Roman" w:cs="Times New Roman"/>
          <w:color w:val="000000"/>
          <w:sz w:val="24"/>
          <w:szCs w:val="24"/>
        </w:rPr>
        <w:t xml:space="preserve"> 8243.</w:t>
      </w:r>
    </w:p>
    <w:p w:rsidR="00000000" w:rsidRDefault="00CB66D4">
      <w:pPr>
        <w:spacing w:after="0" w:line="240" w:lineRule="auto"/>
        <w:ind w:firstLine="1155"/>
        <w:jc w:val="both"/>
        <w:textAlignment w:val="center"/>
        <w:divId w:val="1827162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Измерванията по ал. 2 се проверяват от лаборатории, акредитирани от Изпълнителна агенция "Българска служба за акредитация" към министъра на икономиката или от лаборатории, акредитирани от съответния компетентен орган на друга държава - членка на</w:t>
      </w:r>
      <w:r>
        <w:rPr>
          <w:rFonts w:ascii="Times New Roman" w:eastAsia="Times New Roman" w:hAnsi="Times New Roman" w:cs="Times New Roman"/>
          <w:color w:val="000000"/>
          <w:sz w:val="24"/>
          <w:szCs w:val="24"/>
        </w:rPr>
        <w:t xml:space="preserve"> Европейския съюз.</w:t>
      </w:r>
    </w:p>
    <w:p w:rsidR="00000000" w:rsidRDefault="00CB66D4">
      <w:pPr>
        <w:spacing w:after="0" w:line="240" w:lineRule="auto"/>
        <w:ind w:firstLine="1155"/>
        <w:jc w:val="both"/>
        <w:textAlignment w:val="center"/>
        <w:divId w:val="1020929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Лабораториите по ал. 3 не може да бъдат собственост на или контролирани пряко или непряко от производители на тютюневи изделия.</w:t>
      </w:r>
    </w:p>
    <w:p w:rsidR="00000000" w:rsidRDefault="00CB66D4">
      <w:pPr>
        <w:spacing w:after="120" w:line="240" w:lineRule="auto"/>
        <w:ind w:firstLine="1155"/>
        <w:jc w:val="both"/>
        <w:textAlignment w:val="center"/>
        <w:divId w:val="964459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Изпълнителна агенция "Българска служба за акредитация" предоставя на Европейската комисия списък на а</w:t>
      </w:r>
      <w:r>
        <w:rPr>
          <w:rFonts w:ascii="Times New Roman" w:eastAsia="Times New Roman" w:hAnsi="Times New Roman" w:cs="Times New Roman"/>
          <w:color w:val="000000"/>
          <w:sz w:val="24"/>
          <w:szCs w:val="24"/>
        </w:rPr>
        <w:t>кредитираните от нея лаборатории по ал. 3, като посочва прилаганите критерии за одобряване и методите за наблюдение. Списъкът се актуализира при всяка промяна.</w:t>
      </w:r>
    </w:p>
    <w:p w:rsidR="00000000" w:rsidRDefault="00CB66D4">
      <w:pPr>
        <w:spacing w:after="0" w:line="240" w:lineRule="auto"/>
        <w:ind w:firstLine="1155"/>
        <w:jc w:val="both"/>
        <w:textAlignment w:val="center"/>
        <w:divId w:val="1559822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35б. (Нов - ДВ, бр. 57 от 2004 г., изм. - ДВ, бр. 28 от 2016 г., в сила от 20.05.2016 г.) (1</w:t>
      </w:r>
      <w:r>
        <w:rPr>
          <w:rFonts w:ascii="Times New Roman" w:eastAsia="Times New Roman" w:hAnsi="Times New Roman" w:cs="Times New Roman"/>
          <w:color w:val="000000"/>
          <w:sz w:val="24"/>
          <w:szCs w:val="24"/>
        </w:rPr>
        <w:t>) (Изм. - ДВ, бр. 83 от 2019 г., в сила от 22.10.2019 г.) Производителите и вносителите на тютюневи изделия, представят на Института по тютюна и тютюневите изделия:</w:t>
      </w:r>
    </w:p>
    <w:p w:rsidR="00000000" w:rsidRDefault="00CB66D4">
      <w:pPr>
        <w:spacing w:after="0" w:line="240" w:lineRule="auto"/>
        <w:ind w:firstLine="1155"/>
        <w:jc w:val="both"/>
        <w:textAlignment w:val="center"/>
        <w:divId w:val="922648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списък на всички използвани при производството на тютюневи изделия съставки и тяхното ко</w:t>
      </w:r>
      <w:r>
        <w:rPr>
          <w:rFonts w:ascii="Times New Roman" w:eastAsia="Times New Roman" w:hAnsi="Times New Roman" w:cs="Times New Roman"/>
          <w:color w:val="000000"/>
          <w:sz w:val="24"/>
          <w:szCs w:val="24"/>
        </w:rPr>
        <w:t>личество в низходящ ред според теглото на всяка включена в изделието съставка по марки и видове тютюневи изделия; списъкът се придружава от:</w:t>
      </w:r>
    </w:p>
    <w:p w:rsidR="00000000" w:rsidRDefault="00CB66D4">
      <w:pPr>
        <w:spacing w:after="0" w:line="240" w:lineRule="auto"/>
        <w:ind w:firstLine="1155"/>
        <w:jc w:val="both"/>
        <w:textAlignment w:val="center"/>
        <w:divId w:val="760177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декларация, в която са изложени основанията за включването на тези съставки в съответните тютюневи изделия;</w:t>
      </w:r>
    </w:p>
    <w:p w:rsidR="00000000" w:rsidRDefault="00CB66D4">
      <w:pPr>
        <w:spacing w:after="0" w:line="240" w:lineRule="auto"/>
        <w:ind w:firstLine="1155"/>
        <w:jc w:val="both"/>
        <w:textAlignment w:val="center"/>
        <w:divId w:val="1978559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w:t>
      </w:r>
      <w:r>
        <w:rPr>
          <w:rFonts w:ascii="Times New Roman" w:eastAsia="Times New Roman" w:hAnsi="Times New Roman" w:cs="Times New Roman"/>
          <w:color w:val="000000"/>
          <w:sz w:val="24"/>
          <w:szCs w:val="24"/>
        </w:rPr>
        <w:t>татуса на съставките, включително дали съставките са регистрирани съгласно 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w:t>
      </w:r>
      <w:r>
        <w:rPr>
          <w:rFonts w:ascii="Times New Roman" w:eastAsia="Times New Roman" w:hAnsi="Times New Roman" w:cs="Times New Roman"/>
          <w:color w:val="000000"/>
          <w:sz w:val="24"/>
          <w:szCs w:val="24"/>
        </w:rPr>
        <w:t xml:space="preserve">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w:t>
      </w:r>
      <w:r>
        <w:rPr>
          <w:rFonts w:ascii="Times New Roman" w:eastAsia="Times New Roman" w:hAnsi="Times New Roman" w:cs="Times New Roman"/>
          <w:color w:val="000000"/>
          <w:sz w:val="24"/>
          <w:szCs w:val="24"/>
        </w:rPr>
        <w:t>2000/21/ЕО на Комисията;</w:t>
      </w:r>
    </w:p>
    <w:p w:rsidR="00000000" w:rsidRDefault="00CB66D4">
      <w:pPr>
        <w:spacing w:after="0" w:line="240" w:lineRule="auto"/>
        <w:ind w:firstLine="1155"/>
        <w:jc w:val="both"/>
        <w:textAlignment w:val="center"/>
        <w:divId w:val="2071226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класификация на съставките съгласно Регламент (ЕО) № 1272/2008 на Европейския парламент и на Съвета от 16 декември 2008 г. относно класифицирането, етикетирането и опаковането на вещества и смеси, за изменение и за отмяна на дир</w:t>
      </w:r>
      <w:r>
        <w:rPr>
          <w:rFonts w:ascii="Times New Roman" w:eastAsia="Times New Roman" w:hAnsi="Times New Roman" w:cs="Times New Roman"/>
          <w:color w:val="000000"/>
          <w:sz w:val="24"/>
          <w:szCs w:val="24"/>
        </w:rPr>
        <w:t>ективи 67/548/ЕИО и 1999/45/ЕО и за изменение на Регламент (ЕО) № 1907/2006 (ОВ, L 353/1 от 31 декември 2008 г.);</w:t>
      </w:r>
    </w:p>
    <w:p w:rsidR="00000000" w:rsidRDefault="00CB66D4">
      <w:pPr>
        <w:spacing w:after="0" w:line="240" w:lineRule="auto"/>
        <w:ind w:firstLine="1155"/>
        <w:jc w:val="both"/>
        <w:textAlignment w:val="center"/>
        <w:divId w:val="1306474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токсикологични данни за съставките в изгорена или неизгорена форма, включително за тяхното въздействие върху здравето на потребителите, кат</w:t>
      </w:r>
      <w:r>
        <w:rPr>
          <w:rFonts w:ascii="Times New Roman" w:eastAsia="Times New Roman" w:hAnsi="Times New Roman" w:cs="Times New Roman"/>
          <w:color w:val="000000"/>
          <w:sz w:val="24"/>
          <w:szCs w:val="24"/>
        </w:rPr>
        <w:t>о се отчитат и всички водещи до пристрастяване свойства;</w:t>
      </w:r>
    </w:p>
    <w:p w:rsidR="00000000" w:rsidRDefault="00CB66D4">
      <w:pPr>
        <w:spacing w:after="0" w:line="240" w:lineRule="auto"/>
        <w:ind w:firstLine="1155"/>
        <w:jc w:val="both"/>
        <w:textAlignment w:val="center"/>
        <w:divId w:val="2138597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равнището на емисиите по чл. 35а, ал. 1;</w:t>
      </w:r>
    </w:p>
    <w:p w:rsidR="00000000" w:rsidRDefault="00CB66D4">
      <w:pPr>
        <w:spacing w:after="0" w:line="240" w:lineRule="auto"/>
        <w:ind w:firstLine="1155"/>
        <w:jc w:val="both"/>
        <w:textAlignment w:val="center"/>
        <w:divId w:val="1398354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информация за други емисии и тяхното съдържание в случаите, когато имат такава информация;</w:t>
      </w:r>
    </w:p>
    <w:p w:rsidR="00000000" w:rsidRDefault="00CB66D4">
      <w:pPr>
        <w:spacing w:after="0" w:line="240" w:lineRule="auto"/>
        <w:ind w:firstLine="1155"/>
        <w:jc w:val="both"/>
        <w:textAlignment w:val="center"/>
        <w:divId w:val="1004481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информация за всички методи, използвани за измерване на ем</w:t>
      </w:r>
      <w:r>
        <w:rPr>
          <w:rFonts w:ascii="Times New Roman" w:eastAsia="Times New Roman" w:hAnsi="Times New Roman" w:cs="Times New Roman"/>
          <w:color w:val="000000"/>
          <w:sz w:val="24"/>
          <w:szCs w:val="24"/>
        </w:rPr>
        <w:t>исиите от тютюневите изделия.</w:t>
      </w:r>
    </w:p>
    <w:p w:rsidR="00000000" w:rsidRDefault="00CB66D4">
      <w:pPr>
        <w:spacing w:after="0" w:line="240" w:lineRule="auto"/>
        <w:ind w:firstLine="1155"/>
        <w:jc w:val="both"/>
        <w:textAlignment w:val="center"/>
        <w:divId w:val="1526794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83 от 2019 г., в сила от 22.10.2019 г.) Производителите и вносителите на цигари и тютюн за ръчно свиване на цигари, освен информацията по ал. 1, представят на Института по тютюна и тютюневите изделия и:</w:t>
      </w:r>
    </w:p>
    <w:p w:rsidR="00000000" w:rsidRDefault="00CB66D4">
      <w:pPr>
        <w:spacing w:after="0" w:line="240" w:lineRule="auto"/>
        <w:ind w:firstLine="1155"/>
        <w:jc w:val="both"/>
        <w:textAlignment w:val="center"/>
        <w:divId w:val="684600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технически документ, съдържащ общо описание на използваните добавки и техните свойства;</w:t>
      </w:r>
    </w:p>
    <w:p w:rsidR="00000000" w:rsidRDefault="00CB66D4">
      <w:pPr>
        <w:spacing w:after="0" w:line="240" w:lineRule="auto"/>
        <w:ind w:firstLine="1155"/>
        <w:jc w:val="both"/>
        <w:textAlignment w:val="center"/>
        <w:divId w:val="846213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 за добавките, включени в приоритетен списък на добавките; приоритетният списък на добавките се определя с правилника за прилагане на закона.</w:t>
      </w:r>
    </w:p>
    <w:p w:rsidR="00000000" w:rsidRDefault="00CB66D4">
      <w:pPr>
        <w:spacing w:after="0" w:line="240" w:lineRule="auto"/>
        <w:ind w:firstLine="1155"/>
        <w:jc w:val="both"/>
        <w:textAlignment w:val="center"/>
        <w:divId w:val="1447503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83 от 2019 г., в сила от 22.10.2019 г.) Производителите или вносителите на тютюневи изделия, информират Института по тютюна и тютюневите изделия, ако съставът на дадено изделие е променен по начин, който засяга данните и информацията по</w:t>
      </w:r>
      <w:r>
        <w:rPr>
          <w:rFonts w:ascii="Times New Roman" w:eastAsia="Times New Roman" w:hAnsi="Times New Roman" w:cs="Times New Roman"/>
          <w:color w:val="000000"/>
          <w:sz w:val="24"/>
          <w:szCs w:val="24"/>
        </w:rPr>
        <w:t xml:space="preserve"> ал. 1 и 2.</w:t>
      </w:r>
    </w:p>
    <w:p w:rsidR="00000000" w:rsidRDefault="00CB66D4">
      <w:pPr>
        <w:spacing w:after="0" w:line="240" w:lineRule="auto"/>
        <w:ind w:firstLine="1155"/>
        <w:jc w:val="both"/>
        <w:textAlignment w:val="center"/>
        <w:divId w:val="1497722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83 от 2019 г., в сила от 22.10.2019 г.) Производителите и вносителите на нови и/или изменени цигари, пури, </w:t>
      </w:r>
      <w:proofErr w:type="spellStart"/>
      <w:r>
        <w:rPr>
          <w:rFonts w:ascii="Times New Roman" w:eastAsia="Times New Roman" w:hAnsi="Times New Roman" w:cs="Times New Roman"/>
          <w:color w:val="000000"/>
          <w:sz w:val="24"/>
          <w:szCs w:val="24"/>
        </w:rPr>
        <w:t>пурети</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тютюн за ръчно свиване на цигари, тютюн за лула, тютюн за дъвчене, тютюн за смъркане, тютюн за орална употреб</w:t>
      </w:r>
      <w:r>
        <w:rPr>
          <w:rFonts w:ascii="Times New Roman" w:eastAsia="Times New Roman" w:hAnsi="Times New Roman" w:cs="Times New Roman"/>
          <w:color w:val="000000"/>
          <w:sz w:val="24"/>
          <w:szCs w:val="24"/>
        </w:rPr>
        <w:t>а и тютюн за водна лула предоставят данните и информацията по ал. 1 и 2 за съответните изделия преди пускането им на пазара.</w:t>
      </w:r>
    </w:p>
    <w:p w:rsidR="00000000" w:rsidRDefault="00CB66D4">
      <w:pPr>
        <w:spacing w:after="0" w:line="240" w:lineRule="auto"/>
        <w:ind w:firstLine="1155"/>
        <w:jc w:val="both"/>
        <w:textAlignment w:val="center"/>
        <w:divId w:val="1375738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83 от 2019 г., в сила от 22.10.2019 г.) Данните и информацията по ал. 1 - 4 се предоставят при условията и по р</w:t>
      </w:r>
      <w:r>
        <w:rPr>
          <w:rFonts w:ascii="Times New Roman" w:eastAsia="Times New Roman" w:hAnsi="Times New Roman" w:cs="Times New Roman"/>
          <w:color w:val="000000"/>
          <w:sz w:val="24"/>
          <w:szCs w:val="24"/>
        </w:rPr>
        <w:t>еда на Решение за изпълнение (ЕС) 2015/2186 чрез Общия електронен портал на Европейския съюз (EU-CEG).</w:t>
      </w:r>
    </w:p>
    <w:p w:rsidR="00000000" w:rsidRDefault="00CB66D4">
      <w:pPr>
        <w:spacing w:after="0" w:line="240" w:lineRule="auto"/>
        <w:ind w:firstLine="1155"/>
        <w:jc w:val="both"/>
        <w:textAlignment w:val="center"/>
        <w:divId w:val="1549949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83 от 2019 г., в сила от 22.10.2019 г.)</w:t>
      </w:r>
    </w:p>
    <w:p w:rsidR="00000000" w:rsidRDefault="00CB66D4">
      <w:pPr>
        <w:spacing w:after="0" w:line="240" w:lineRule="auto"/>
        <w:ind w:firstLine="1155"/>
        <w:jc w:val="both"/>
        <w:textAlignment w:val="center"/>
        <w:divId w:val="982076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Институтът по тютюна и тютюневите изделия:</w:t>
      </w:r>
    </w:p>
    <w:p w:rsidR="00000000" w:rsidRDefault="00CB66D4">
      <w:pPr>
        <w:spacing w:after="0" w:line="240" w:lineRule="auto"/>
        <w:ind w:firstLine="1155"/>
        <w:jc w:val="both"/>
        <w:textAlignment w:val="center"/>
        <w:divId w:val="1694188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(отм. - ДВ, бр. 83 от 2019 г., в сила от 22</w:t>
      </w:r>
      <w:r>
        <w:rPr>
          <w:rFonts w:ascii="Times New Roman" w:eastAsia="Times New Roman" w:hAnsi="Times New Roman" w:cs="Times New Roman"/>
          <w:color w:val="000000"/>
          <w:sz w:val="24"/>
          <w:szCs w:val="24"/>
        </w:rPr>
        <w:t>.10.2019 г.)</w:t>
      </w:r>
    </w:p>
    <w:p w:rsidR="00000000" w:rsidRDefault="00CB66D4">
      <w:pPr>
        <w:spacing w:after="0" w:line="240" w:lineRule="auto"/>
        <w:ind w:firstLine="1155"/>
        <w:jc w:val="both"/>
        <w:textAlignment w:val="center"/>
        <w:divId w:val="2053456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публикува на интернет страницата си данните и информацията по ал. 1 и 2, с изключение на данните и информацията, които представляват търговска тайна;</w:t>
      </w:r>
    </w:p>
    <w:p w:rsidR="00000000" w:rsidRDefault="00CB66D4">
      <w:pPr>
        <w:spacing w:after="0" w:line="240" w:lineRule="auto"/>
        <w:ind w:firstLine="1155"/>
        <w:jc w:val="both"/>
        <w:textAlignment w:val="center"/>
        <w:divId w:val="1388145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83 от 2019 г., в сила от 22.10.2019 г.)</w:t>
      </w:r>
    </w:p>
    <w:p w:rsidR="00000000" w:rsidRDefault="00CB66D4">
      <w:pPr>
        <w:spacing w:after="0" w:line="240" w:lineRule="auto"/>
        <w:ind w:firstLine="1155"/>
        <w:jc w:val="both"/>
        <w:textAlignment w:val="center"/>
        <w:divId w:val="542061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уведомява Европейската комис</w:t>
      </w:r>
      <w:r>
        <w:rPr>
          <w:rFonts w:ascii="Times New Roman" w:eastAsia="Times New Roman" w:hAnsi="Times New Roman" w:cs="Times New Roman"/>
          <w:color w:val="000000"/>
          <w:sz w:val="24"/>
          <w:szCs w:val="24"/>
        </w:rPr>
        <w:t>ия за всяко максимално равнище на емисиите, което се определя за емисии от цигари, различни от емисиите по чл. 35а, ал. 1, както и за емисиите от тютюневите изделия, различни от цигарите;</w:t>
      </w:r>
    </w:p>
    <w:p w:rsidR="00000000" w:rsidRDefault="00CB66D4">
      <w:pPr>
        <w:spacing w:after="0" w:line="240" w:lineRule="auto"/>
        <w:ind w:firstLine="1155"/>
        <w:jc w:val="both"/>
        <w:textAlignment w:val="center"/>
        <w:divId w:val="1018848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уведомява Европейската комисия за всички методи за измерване, кои</w:t>
      </w:r>
      <w:r>
        <w:rPr>
          <w:rFonts w:ascii="Times New Roman" w:eastAsia="Times New Roman" w:hAnsi="Times New Roman" w:cs="Times New Roman"/>
          <w:color w:val="000000"/>
          <w:sz w:val="24"/>
          <w:szCs w:val="24"/>
        </w:rPr>
        <w:t>то се използват за емисиите от цигари, различни от емисиите по чл. 35а, ал. 1, както и за емисиите от тютюневите изделия, различни от цигари;</w:t>
      </w:r>
    </w:p>
    <w:p w:rsidR="00000000" w:rsidRDefault="00CB66D4">
      <w:pPr>
        <w:spacing w:after="0" w:line="240" w:lineRule="auto"/>
        <w:ind w:firstLine="1155"/>
        <w:jc w:val="both"/>
        <w:textAlignment w:val="center"/>
        <w:divId w:val="1327782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предлага на Министерството на икономиката въз основа на научни доказателства да въведе забрана за пускането на </w:t>
      </w:r>
      <w:r>
        <w:rPr>
          <w:rFonts w:ascii="Times New Roman" w:eastAsia="Times New Roman" w:hAnsi="Times New Roman" w:cs="Times New Roman"/>
          <w:color w:val="000000"/>
          <w:sz w:val="24"/>
          <w:szCs w:val="24"/>
        </w:rPr>
        <w:t>пазара на тютюневи изделия, които съдържат добавки в количества, които в момента на консумацията увеличават съществено или в измерима степен токсичния ефект, свойствата, водещи до пристрастяване, или КМТР свойствата на тютюневото изделие;</w:t>
      </w:r>
    </w:p>
    <w:p w:rsidR="00000000" w:rsidRDefault="00CB66D4">
      <w:pPr>
        <w:spacing w:after="0" w:line="240" w:lineRule="auto"/>
        <w:ind w:firstLine="1155"/>
        <w:jc w:val="both"/>
        <w:textAlignment w:val="center"/>
        <w:divId w:val="1327054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w:t>
      </w:r>
      <w:r>
        <w:rPr>
          <w:rFonts w:ascii="Times New Roman" w:eastAsia="Times New Roman" w:hAnsi="Times New Roman" w:cs="Times New Roman"/>
          <w:color w:val="000000"/>
          <w:sz w:val="24"/>
          <w:szCs w:val="24"/>
        </w:rPr>
        <w:t>. 83 от 2019 г., в сила от 22.10.2019 г.) може да изисква от производителите и вносителите на тютюневи изделия, да извършват допълнителни проучвания с цел оценка на въздействието от съставките върху здравето на потребителите, като се вземат предвид опаснос</w:t>
      </w:r>
      <w:r>
        <w:rPr>
          <w:rFonts w:ascii="Times New Roman" w:eastAsia="Times New Roman" w:hAnsi="Times New Roman" w:cs="Times New Roman"/>
          <w:color w:val="000000"/>
          <w:sz w:val="24"/>
          <w:szCs w:val="24"/>
        </w:rPr>
        <w:t>тта от пристрастяване към тях и тяхната токсичност.</w:t>
      </w:r>
    </w:p>
    <w:p w:rsidR="00000000" w:rsidRDefault="00CB66D4">
      <w:pPr>
        <w:spacing w:after="0" w:line="240" w:lineRule="auto"/>
        <w:ind w:firstLine="1155"/>
        <w:jc w:val="both"/>
        <w:textAlignment w:val="center"/>
        <w:divId w:val="1709917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83 от 2019 г., в сила от 22.10.2019 г.) Служителите, които имат достъп до данните и информацията по ал. 1 и 2, са длъжни да не разгласяват сведенията и фактите, които са им станали изв</w:t>
      </w:r>
      <w:r>
        <w:rPr>
          <w:rFonts w:ascii="Times New Roman" w:eastAsia="Times New Roman" w:hAnsi="Times New Roman" w:cs="Times New Roman"/>
          <w:color w:val="000000"/>
          <w:sz w:val="24"/>
          <w:szCs w:val="24"/>
        </w:rPr>
        <w:t>естни по повод изпълнение на задълженията им, освен в случаите, когато това е предвидено в закон или по писмено искане на държавен орган.</w:t>
      </w:r>
    </w:p>
    <w:p w:rsidR="00000000" w:rsidRDefault="00CB66D4">
      <w:pPr>
        <w:spacing w:after="0" w:line="240" w:lineRule="auto"/>
        <w:ind w:firstLine="1155"/>
        <w:jc w:val="both"/>
        <w:textAlignment w:val="center"/>
        <w:divId w:val="835460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В случай на въвеждане на забрана по ал. 7, т. 6 Министерството на икономиката уведомява Европейската комисия.</w:t>
      </w:r>
    </w:p>
    <w:p w:rsidR="00000000" w:rsidRDefault="00CB66D4">
      <w:pPr>
        <w:spacing w:after="120" w:line="240" w:lineRule="auto"/>
        <w:ind w:firstLine="1155"/>
        <w:jc w:val="both"/>
        <w:textAlignment w:val="center"/>
        <w:divId w:val="371733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xml:space="preserve"> (Нова - ДВ, бр. 83 от 2019 г., в сила от 01.01.2020 г.) Разходите на Института по тютюна и тютюневите изделия за извършване на дейностите по изпълнение на Директива 2014/40/ЕС на Европейския парламент и на Съвета от 3 април 2014 г. за сближаване на законо</w:t>
      </w:r>
      <w:r>
        <w:rPr>
          <w:rFonts w:ascii="Times New Roman" w:eastAsia="Times New Roman" w:hAnsi="Times New Roman" w:cs="Times New Roman"/>
          <w:color w:val="000000"/>
          <w:sz w:val="24"/>
          <w:szCs w:val="24"/>
        </w:rPr>
        <w:t>вите, подзаконовите и административните разпоредби на държавите членки относно производството, представянето и продажбата на тютюневи и свързани с тях изделия и за отмяна на Директива 2001/37/ЕО (OB, L 127/1 от 29 април 2014 г.), включително за осигуряване</w:t>
      </w:r>
      <w:r>
        <w:rPr>
          <w:rFonts w:ascii="Times New Roman" w:eastAsia="Times New Roman" w:hAnsi="Times New Roman" w:cs="Times New Roman"/>
          <w:color w:val="000000"/>
          <w:sz w:val="24"/>
          <w:szCs w:val="24"/>
        </w:rPr>
        <w:t xml:space="preserve"> на необходимото лабораторно оборудване, се финансират със средства от бюджета на Селскостопанската академия.</w:t>
      </w:r>
    </w:p>
    <w:p w:rsidR="00000000" w:rsidRDefault="00CB66D4">
      <w:pPr>
        <w:spacing w:after="0" w:line="240" w:lineRule="auto"/>
        <w:ind w:firstLine="1155"/>
        <w:jc w:val="both"/>
        <w:textAlignment w:val="center"/>
        <w:divId w:val="38089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35в. (Нов - ДВ, бр. 57 от 2004 г., изм. - ДВ, бр. 28 от 2016 г., в сила от 20.05.2016 г.) (1) (Изм. - ДВ, бр. 83 от 2019 г., в сила от 22.10.2</w:t>
      </w:r>
      <w:r>
        <w:rPr>
          <w:rFonts w:ascii="Times New Roman" w:eastAsia="Times New Roman" w:hAnsi="Times New Roman" w:cs="Times New Roman"/>
          <w:color w:val="000000"/>
          <w:sz w:val="24"/>
          <w:szCs w:val="24"/>
        </w:rPr>
        <w:t xml:space="preserve">019 г.) Производителите и вносителите на цигари и тютюн за ръчно свиване на цигари, </w:t>
      </w:r>
      <w:r>
        <w:rPr>
          <w:rFonts w:ascii="Times New Roman" w:eastAsia="Times New Roman" w:hAnsi="Times New Roman" w:cs="Times New Roman"/>
          <w:color w:val="000000"/>
          <w:sz w:val="24"/>
          <w:szCs w:val="24"/>
        </w:rPr>
        <w:lastRenderedPageBreak/>
        <w:t>трябва да извършат задълбочени проучвания на предлаганите от тях изделия, съдържащи добавка, включена в приоритетния списък по чл. 35б, ал. 2, т. 2, и които проучвания имат</w:t>
      </w:r>
      <w:r>
        <w:rPr>
          <w:rFonts w:ascii="Times New Roman" w:eastAsia="Times New Roman" w:hAnsi="Times New Roman" w:cs="Times New Roman"/>
          <w:color w:val="000000"/>
          <w:sz w:val="24"/>
          <w:szCs w:val="24"/>
        </w:rPr>
        <w:t xml:space="preserve"> за цел да установят дали тази добавка:</w:t>
      </w:r>
    </w:p>
    <w:p w:rsidR="00000000" w:rsidRDefault="00CB66D4">
      <w:pPr>
        <w:spacing w:after="0" w:line="240" w:lineRule="auto"/>
        <w:ind w:firstLine="1155"/>
        <w:jc w:val="both"/>
        <w:textAlignment w:val="center"/>
        <w:divId w:val="1905679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допринася за токсичността на съответните изделия, води до пристрастяване към тях или води до съществено или измеримо увеличаване на токсичността, или на опасността от пристрастяване към което и да било от съответн</w:t>
      </w:r>
      <w:r>
        <w:rPr>
          <w:rFonts w:ascii="Times New Roman" w:eastAsia="Times New Roman" w:hAnsi="Times New Roman" w:cs="Times New Roman"/>
          <w:color w:val="000000"/>
          <w:sz w:val="24"/>
          <w:szCs w:val="24"/>
        </w:rPr>
        <w:t>ите изделия;</w:t>
      </w:r>
    </w:p>
    <w:p w:rsidR="00000000" w:rsidRDefault="00CB66D4">
      <w:pPr>
        <w:spacing w:after="0" w:line="240" w:lineRule="auto"/>
        <w:ind w:firstLine="1155"/>
        <w:jc w:val="both"/>
        <w:textAlignment w:val="center"/>
        <w:divId w:val="2128816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придава характерни вкусово-ароматни качества;</w:t>
      </w:r>
    </w:p>
    <w:p w:rsidR="00000000" w:rsidRDefault="00CB66D4">
      <w:pPr>
        <w:spacing w:after="0" w:line="240" w:lineRule="auto"/>
        <w:ind w:firstLine="1155"/>
        <w:jc w:val="both"/>
        <w:textAlignment w:val="center"/>
        <w:divId w:val="742484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улеснява вдишването или абсорбирането на никотина, или</w:t>
      </w:r>
    </w:p>
    <w:p w:rsidR="00000000" w:rsidRDefault="00CB66D4">
      <w:pPr>
        <w:spacing w:after="0" w:line="240" w:lineRule="auto"/>
        <w:ind w:firstLine="1155"/>
        <w:jc w:val="both"/>
        <w:textAlignment w:val="center"/>
        <w:divId w:val="1357734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води до образуването на вещества, които имат КМТР свойства, тяхното количество или води до съществено или измеримо увеличаване на КМТ</w:t>
      </w:r>
      <w:r>
        <w:rPr>
          <w:rFonts w:ascii="Times New Roman" w:eastAsia="Times New Roman" w:hAnsi="Times New Roman" w:cs="Times New Roman"/>
          <w:color w:val="000000"/>
          <w:sz w:val="24"/>
          <w:szCs w:val="24"/>
        </w:rPr>
        <w:t>Р свойствата на което и да било от съответните изделия.</w:t>
      </w:r>
    </w:p>
    <w:p w:rsidR="00000000" w:rsidRDefault="00CB66D4">
      <w:pPr>
        <w:spacing w:after="0" w:line="240" w:lineRule="auto"/>
        <w:ind w:firstLine="1155"/>
        <w:jc w:val="both"/>
        <w:textAlignment w:val="center"/>
        <w:divId w:val="330330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83 от 2019 г., в сила от 22.10.2019 г.) В проучванията по ал. 1 трябва да се вземе предвид планираната употреба на съответните изделия и да се оценяват по-специално емисиите, произ</w:t>
      </w:r>
      <w:r>
        <w:rPr>
          <w:rFonts w:ascii="Times New Roman" w:eastAsia="Times New Roman" w:hAnsi="Times New Roman" w:cs="Times New Roman"/>
          <w:color w:val="000000"/>
          <w:sz w:val="24"/>
          <w:szCs w:val="24"/>
        </w:rPr>
        <w:t>тичащи от процеса на горене, включващ добавката по ал. 1. В проучванията се оценява и взаимодействието на добавката по ал. 1 с други съставки на съответните изделия. Производителите или вносителите на цигари и тютюн за ръчно свиване на цигари, които използ</w:t>
      </w:r>
      <w:r>
        <w:rPr>
          <w:rFonts w:ascii="Times New Roman" w:eastAsia="Times New Roman" w:hAnsi="Times New Roman" w:cs="Times New Roman"/>
          <w:color w:val="000000"/>
          <w:sz w:val="24"/>
          <w:szCs w:val="24"/>
        </w:rPr>
        <w:t>ват една и съща добавка, може да извършват съвместно проучване, когато използват една и съща добавка в състава на сравними тютюневи изделия.</w:t>
      </w:r>
    </w:p>
    <w:p w:rsidR="00000000" w:rsidRDefault="00CB66D4">
      <w:pPr>
        <w:spacing w:after="0" w:line="240" w:lineRule="auto"/>
        <w:ind w:firstLine="1155"/>
        <w:jc w:val="both"/>
        <w:textAlignment w:val="center"/>
        <w:divId w:val="1045712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83 от 2019 г., в сила от 22.10.2019 г.) Производителите или вносителите на цигари и тютюн за ръ</w:t>
      </w:r>
      <w:r>
        <w:rPr>
          <w:rFonts w:ascii="Times New Roman" w:eastAsia="Times New Roman" w:hAnsi="Times New Roman" w:cs="Times New Roman"/>
          <w:color w:val="000000"/>
          <w:sz w:val="24"/>
          <w:szCs w:val="24"/>
        </w:rPr>
        <w:t>чно свиване на цигари, изготвят доклад за резултатите от проучванията по ал. 1. Докладът включва обобщена оценка и изчерпателен преглед на проучванията, посочва наличната научна литература за добавката по ал. 1 и обобщава данните за нейното въздействие.</w:t>
      </w:r>
    </w:p>
    <w:p w:rsidR="00000000" w:rsidRDefault="00CB66D4">
      <w:pPr>
        <w:spacing w:after="0" w:line="240" w:lineRule="auto"/>
        <w:ind w:firstLine="1155"/>
        <w:jc w:val="both"/>
        <w:textAlignment w:val="center"/>
        <w:divId w:val="841774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(Изм. - ДВ, бр. 83 от 2019 г., в сила от 22.10.2019 г.) Производителите или вносителите на цигари и тютюн за ръчно свиване на цигари предоставят доклада по ал. 3 на Европейската комисия и на Института по тютюна и тютюневите изделия най-късно 18 месеца сл</w:t>
      </w:r>
      <w:r>
        <w:rPr>
          <w:rFonts w:ascii="Times New Roman" w:eastAsia="Times New Roman" w:hAnsi="Times New Roman" w:cs="Times New Roman"/>
          <w:color w:val="000000"/>
          <w:sz w:val="24"/>
          <w:szCs w:val="24"/>
        </w:rPr>
        <w:t>ед включването на добавката по ал. 1 в приоритетния списък по чл. 35б, ал. 2, т. 2. Докладът се предоставя при условията и по реда на Решение за изпълнение (ЕС) 2015/2186 чрез Общия електронен портал на Европейския съюз (EU-CEG).</w:t>
      </w:r>
    </w:p>
    <w:p w:rsidR="00000000" w:rsidRDefault="00CB66D4">
      <w:pPr>
        <w:spacing w:after="0" w:line="240" w:lineRule="auto"/>
        <w:ind w:firstLine="1155"/>
        <w:jc w:val="both"/>
        <w:textAlignment w:val="center"/>
        <w:divId w:val="193659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случаите, когато Евр</w:t>
      </w:r>
      <w:r>
        <w:rPr>
          <w:rFonts w:ascii="Times New Roman" w:eastAsia="Times New Roman" w:hAnsi="Times New Roman" w:cs="Times New Roman"/>
          <w:color w:val="000000"/>
          <w:sz w:val="24"/>
          <w:szCs w:val="24"/>
        </w:rPr>
        <w:t>опейската комисия и/или Институтът по тютюна и тютюневите изделия са изискали допълнителна информация за добавката по ал. 1, тази информация се включва в доклада по ал. 3.</w:t>
      </w:r>
    </w:p>
    <w:p w:rsidR="00000000" w:rsidRDefault="00CB66D4">
      <w:pPr>
        <w:spacing w:after="0" w:line="240" w:lineRule="auto"/>
        <w:ind w:firstLine="1155"/>
        <w:jc w:val="both"/>
        <w:textAlignment w:val="center"/>
        <w:divId w:val="1743914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83 от 2019 г., в сила от 22.10.2019 г.) Институтът по тютюна и т</w:t>
      </w:r>
      <w:r>
        <w:rPr>
          <w:rFonts w:ascii="Times New Roman" w:eastAsia="Times New Roman" w:hAnsi="Times New Roman" w:cs="Times New Roman"/>
          <w:color w:val="000000"/>
          <w:sz w:val="24"/>
          <w:szCs w:val="24"/>
        </w:rPr>
        <w:t>ютюневите изделия може да поиска докладите по ал. 3 да бъдат подложени на партньорска проверка от независим научен орган относно тяхната изчерпателност, методология и заключения.</w:t>
      </w:r>
    </w:p>
    <w:p w:rsidR="00000000" w:rsidRDefault="00CB66D4">
      <w:pPr>
        <w:spacing w:after="120" w:line="240" w:lineRule="auto"/>
        <w:ind w:firstLine="1155"/>
        <w:jc w:val="both"/>
        <w:textAlignment w:val="center"/>
        <w:divId w:val="876505233"/>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786240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35г. (Нов - ДВ, бр. 50 от 2012 г., изм. - ДВ, бр. 28 от 2016 г., в сила</w:t>
      </w:r>
      <w:r>
        <w:rPr>
          <w:rFonts w:ascii="Times New Roman" w:eastAsia="Times New Roman" w:hAnsi="Times New Roman" w:cs="Times New Roman"/>
          <w:color w:val="000000"/>
          <w:sz w:val="24"/>
          <w:szCs w:val="24"/>
        </w:rPr>
        <w:t xml:space="preserve"> от 20.05.2016 г., изм. - ДВ, бр. 83 от 2019 г., в сила от 22.10.2019 г.) Член 35б, ал. 2, т. 2 и чл. 35в не се прилагат за малките и средните предприятия по смисъла на Закона за малките и средните предприятия, когато друг производител или вносител на тютю</w:t>
      </w:r>
      <w:r>
        <w:rPr>
          <w:rFonts w:ascii="Times New Roman" w:eastAsia="Times New Roman" w:hAnsi="Times New Roman" w:cs="Times New Roman"/>
          <w:color w:val="000000"/>
          <w:sz w:val="24"/>
          <w:szCs w:val="24"/>
        </w:rPr>
        <w:t>неви изделия, е представил доклад по чл. 35в, ал. 3.</w:t>
      </w:r>
    </w:p>
    <w:p w:rsidR="00000000" w:rsidRDefault="00CB66D4">
      <w:pPr>
        <w:spacing w:after="120" w:line="240" w:lineRule="auto"/>
        <w:ind w:firstLine="1155"/>
        <w:jc w:val="both"/>
        <w:textAlignment w:val="center"/>
        <w:divId w:val="737753917"/>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813722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35д. (Нов - ДВ, бр. 28 от 2016 г., в сила от 20.05.2016 г.) (1) (Изм. - ДВ, бр. 83 от 2019 г., в сила от 22.10.2019 г.) Производителите и вносителите на тютюневи изделия, представят на Института по тютюна и тютюневите изделия в електронен формат:</w:t>
      </w:r>
    </w:p>
    <w:p w:rsidR="00000000" w:rsidRDefault="00CB66D4">
      <w:pPr>
        <w:spacing w:after="0" w:line="240" w:lineRule="auto"/>
        <w:ind w:firstLine="1155"/>
        <w:jc w:val="both"/>
        <w:textAlignment w:val="center"/>
        <w:divId w:val="610823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со</w:t>
      </w:r>
      <w:r>
        <w:rPr>
          <w:rFonts w:ascii="Times New Roman" w:eastAsia="Times New Roman" w:hAnsi="Times New Roman" w:cs="Times New Roman"/>
          <w:color w:val="000000"/>
          <w:sz w:val="24"/>
          <w:szCs w:val="24"/>
        </w:rPr>
        <w:t>бствени и други изследвания, с които разполагат, свързани с проучване на пазара и предпочитанията на различните потребителски групи, включително на младите хора и пушачите за съставките и емисиите;</w:t>
      </w:r>
    </w:p>
    <w:p w:rsidR="00000000" w:rsidRDefault="00CB66D4">
      <w:pPr>
        <w:spacing w:after="0" w:line="240" w:lineRule="auto"/>
        <w:ind w:firstLine="1155"/>
        <w:jc w:val="both"/>
        <w:textAlignment w:val="center"/>
        <w:divId w:val="1742479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обобщени оценки от пазарните проучвания, които извършва</w:t>
      </w:r>
      <w:r>
        <w:rPr>
          <w:rFonts w:ascii="Times New Roman" w:eastAsia="Times New Roman" w:hAnsi="Times New Roman" w:cs="Times New Roman"/>
          <w:color w:val="000000"/>
          <w:sz w:val="24"/>
          <w:szCs w:val="24"/>
        </w:rPr>
        <w:t>т, свързани с пускането на нови тютюневи изделия;</w:t>
      </w:r>
    </w:p>
    <w:p w:rsidR="00000000" w:rsidRDefault="00CB66D4">
      <w:pPr>
        <w:spacing w:after="0" w:line="240" w:lineRule="auto"/>
        <w:ind w:firstLine="1155"/>
        <w:jc w:val="both"/>
        <w:textAlignment w:val="center"/>
        <w:divId w:val="1575360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информация за обема на своите продажби на тютюневи изделия по търговска марка и тип, в късове или в килограми, и по държава - членка на Европейския съюз, на годишна база, считано от 1 януари 2015 г.</w:t>
      </w:r>
    </w:p>
    <w:p w:rsidR="00000000" w:rsidRDefault="00CB66D4">
      <w:pPr>
        <w:spacing w:after="0" w:line="240" w:lineRule="auto"/>
        <w:ind w:firstLine="1155"/>
        <w:jc w:val="both"/>
        <w:textAlignment w:val="center"/>
        <w:divId w:val="847331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(Изм. - ДВ, бр. 83 от 2019 г., в сила от 22.10.2019 г.) Данните и информацията по ал. 1 се представят при условията и по реда на Решение за изпълнение (ЕС) 2015/2186 чрез Общия електронен портал на Европейския съюз (EU-CEG).</w:t>
      </w:r>
    </w:p>
    <w:p w:rsidR="00000000" w:rsidRDefault="00CB66D4">
      <w:pPr>
        <w:spacing w:after="0" w:line="240" w:lineRule="auto"/>
        <w:ind w:firstLine="1155"/>
        <w:jc w:val="both"/>
        <w:textAlignment w:val="center"/>
        <w:divId w:val="1411611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Националната агенция за при</w:t>
      </w:r>
      <w:r>
        <w:rPr>
          <w:rFonts w:ascii="Times New Roman" w:eastAsia="Times New Roman" w:hAnsi="Times New Roman" w:cs="Times New Roman"/>
          <w:color w:val="000000"/>
          <w:sz w:val="24"/>
          <w:szCs w:val="24"/>
        </w:rPr>
        <w:t>ходите и/или Агенция "Митници" предоставят на Института по тютюна и тютюневите изделия данните за обема на продажбите, с които разполагат.</w:t>
      </w:r>
    </w:p>
    <w:p w:rsidR="00000000" w:rsidRDefault="00CB66D4">
      <w:pPr>
        <w:spacing w:after="120" w:line="240" w:lineRule="auto"/>
        <w:ind w:firstLine="1155"/>
        <w:jc w:val="both"/>
        <w:textAlignment w:val="center"/>
        <w:divId w:val="1930192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Институтът по тютюна и тютюневите изделия съхранява данните и информацията по ал. 1 и 3 в електронен вид и осигур</w:t>
      </w:r>
      <w:r>
        <w:rPr>
          <w:rFonts w:ascii="Times New Roman" w:eastAsia="Times New Roman" w:hAnsi="Times New Roman" w:cs="Times New Roman"/>
          <w:color w:val="000000"/>
          <w:sz w:val="24"/>
          <w:szCs w:val="24"/>
        </w:rPr>
        <w:t>ява достъп на Европейската комисия и на другите държави - членки на Европейския съюз, при спазване на изискванията за защита на информацията.</w:t>
      </w:r>
    </w:p>
    <w:p w:rsidR="00000000" w:rsidRDefault="00CB66D4">
      <w:pPr>
        <w:spacing w:before="100" w:beforeAutospacing="1" w:after="100" w:afterAutospacing="1" w:line="240" w:lineRule="auto"/>
        <w:jc w:val="center"/>
        <w:textAlignment w:val="center"/>
        <w:divId w:val="90880681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десета "б".</w:t>
      </w:r>
      <w:r>
        <w:rPr>
          <w:rFonts w:ascii="Times New Roman" w:hAnsi="Times New Roman" w:cs="Times New Roman"/>
          <w:b/>
          <w:bCs/>
          <w:color w:val="000000"/>
          <w:sz w:val="26"/>
          <w:szCs w:val="26"/>
        </w:rPr>
        <w:br/>
        <w:t>ЕТИКЕТИРАНЕ И ОПАКОВАНЕ (НОВА - ДВ, БР. 28 ОТ 2016 Г., В СИЛА ОТ 08.04.2016 Г.)</w:t>
      </w:r>
    </w:p>
    <w:p w:rsidR="00000000" w:rsidRDefault="00CB66D4">
      <w:pPr>
        <w:spacing w:after="0" w:line="240" w:lineRule="auto"/>
        <w:ind w:firstLine="1155"/>
        <w:jc w:val="both"/>
        <w:textAlignment w:val="center"/>
        <w:divId w:val="986863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35е. (Нов -</w:t>
      </w:r>
      <w:r>
        <w:rPr>
          <w:rFonts w:ascii="Times New Roman" w:eastAsia="Times New Roman" w:hAnsi="Times New Roman" w:cs="Times New Roman"/>
          <w:color w:val="000000"/>
          <w:sz w:val="24"/>
          <w:szCs w:val="24"/>
        </w:rPr>
        <w:t xml:space="preserve"> ДВ, бр. 28 от 2016 г., в сила от 20.05.2016 г.) (1) Всяка потребителска опаковка и всяка външна опаковка на тютюневите изделия трябва да съдържа здравни предупреждения.</w:t>
      </w:r>
    </w:p>
    <w:p w:rsidR="00000000" w:rsidRDefault="00CB66D4">
      <w:pPr>
        <w:spacing w:after="0" w:line="240" w:lineRule="auto"/>
        <w:ind w:firstLine="1155"/>
        <w:jc w:val="both"/>
        <w:textAlignment w:val="center"/>
        <w:divId w:val="731192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Здравните предупреждения по ал. 1 трябва да:</w:t>
      </w:r>
    </w:p>
    <w:p w:rsidR="00000000" w:rsidRDefault="00CB66D4">
      <w:pPr>
        <w:spacing w:after="0" w:line="240" w:lineRule="auto"/>
        <w:ind w:firstLine="1155"/>
        <w:jc w:val="both"/>
        <w:textAlignment w:val="center"/>
        <w:divId w:val="533739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заемат цялата повърхност на потреб</w:t>
      </w:r>
      <w:r>
        <w:rPr>
          <w:rFonts w:ascii="Times New Roman" w:eastAsia="Times New Roman" w:hAnsi="Times New Roman" w:cs="Times New Roman"/>
          <w:color w:val="000000"/>
          <w:sz w:val="24"/>
          <w:szCs w:val="24"/>
        </w:rPr>
        <w:t>ителската опаковка или външната опаковка, която е предназначена за тях; за повърхност на потребителската опаковка се приема и повърхността на скосените или заоблени ръбове, ако има такива;</w:t>
      </w:r>
    </w:p>
    <w:p w:rsidR="00000000" w:rsidRDefault="00CB66D4">
      <w:pPr>
        <w:spacing w:after="0" w:line="240" w:lineRule="auto"/>
        <w:ind w:firstLine="1155"/>
        <w:jc w:val="both"/>
        <w:textAlignment w:val="center"/>
        <w:divId w:val="1085303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не са преразказани, преформулирани, нито да се препраща към тях </w:t>
      </w:r>
      <w:r>
        <w:rPr>
          <w:rFonts w:ascii="Times New Roman" w:eastAsia="Times New Roman" w:hAnsi="Times New Roman" w:cs="Times New Roman"/>
          <w:color w:val="000000"/>
          <w:sz w:val="24"/>
          <w:szCs w:val="24"/>
        </w:rPr>
        <w:t>под каквато и да е форма;</w:t>
      </w:r>
    </w:p>
    <w:p w:rsidR="00000000" w:rsidRDefault="00CB66D4">
      <w:pPr>
        <w:spacing w:after="0" w:line="240" w:lineRule="auto"/>
        <w:ind w:firstLine="1155"/>
        <w:jc w:val="both"/>
        <w:textAlignment w:val="center"/>
        <w:divId w:val="2132936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са отпечатани по начин, който не позволява да бъдат отстранени;</w:t>
      </w:r>
    </w:p>
    <w:p w:rsidR="00000000" w:rsidRDefault="00CB66D4">
      <w:pPr>
        <w:spacing w:after="0" w:line="240" w:lineRule="auto"/>
        <w:ind w:firstLine="1155"/>
        <w:jc w:val="both"/>
        <w:textAlignment w:val="center"/>
        <w:divId w:val="1492285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са незаличими и изцяло видими, включително да не се скриват или прекъсват изцяло или отчасти от бандероли, етикети с цената, защитни елементи, обвивки, обложки,</w:t>
      </w:r>
      <w:r>
        <w:rPr>
          <w:rFonts w:ascii="Times New Roman" w:eastAsia="Times New Roman" w:hAnsi="Times New Roman" w:cs="Times New Roman"/>
          <w:color w:val="000000"/>
          <w:sz w:val="24"/>
          <w:szCs w:val="24"/>
        </w:rPr>
        <w:t xml:space="preserve"> кутии или други елементи;</w:t>
      </w:r>
    </w:p>
    <w:p w:rsidR="00000000" w:rsidRDefault="00CB66D4">
      <w:pPr>
        <w:spacing w:after="0" w:line="240" w:lineRule="auto"/>
        <w:ind w:firstLine="1155"/>
        <w:jc w:val="both"/>
        <w:textAlignment w:val="center"/>
        <w:divId w:val="1767773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може да се поставят чрез стикери върху потребителските опаковки на тютюневите изделия, различни от цигарите и тютюна за ръчно свиване на цигари в калъф, при условие че тези стикери не могат да бъдат отстранени;</w:t>
      </w:r>
    </w:p>
    <w:p w:rsidR="00000000" w:rsidRDefault="00CB66D4">
      <w:pPr>
        <w:spacing w:after="0" w:line="240" w:lineRule="auto"/>
        <w:ind w:firstLine="1155"/>
        <w:jc w:val="both"/>
        <w:textAlignment w:val="center"/>
        <w:divId w:val="1593010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остават цяло</w:t>
      </w:r>
      <w:r>
        <w:rPr>
          <w:rFonts w:ascii="Times New Roman" w:eastAsia="Times New Roman" w:hAnsi="Times New Roman" w:cs="Times New Roman"/>
          <w:color w:val="000000"/>
          <w:sz w:val="24"/>
          <w:szCs w:val="24"/>
        </w:rPr>
        <w:t>стни при отварянето на потребителската опаковка, с изключение на опаковките със затварящо се капаче, при които здравните предупреждения могат да бъдат разделени при отварянето на опаковката, само по начин, гарантиращ графичната цялост и видимостта на текст</w:t>
      </w:r>
      <w:r>
        <w:rPr>
          <w:rFonts w:ascii="Times New Roman" w:eastAsia="Times New Roman" w:hAnsi="Times New Roman" w:cs="Times New Roman"/>
          <w:color w:val="000000"/>
          <w:sz w:val="24"/>
          <w:szCs w:val="24"/>
        </w:rPr>
        <w:t>а, снимките и информацията за преустановяване на употребата на тютюневи изделия.</w:t>
      </w:r>
    </w:p>
    <w:p w:rsidR="00000000" w:rsidRDefault="00CB66D4">
      <w:pPr>
        <w:spacing w:after="0" w:line="240" w:lineRule="auto"/>
        <w:ind w:firstLine="1155"/>
        <w:jc w:val="both"/>
        <w:textAlignment w:val="center"/>
        <w:divId w:val="1847281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Здравните предупреждения по ал. 1 не трябва да скриват или прекъсват бандеролите, цената, маркировките за наблюдение и проследяване, както и защитните елементи върху потре</w:t>
      </w:r>
      <w:r>
        <w:rPr>
          <w:rFonts w:ascii="Times New Roman" w:eastAsia="Times New Roman" w:hAnsi="Times New Roman" w:cs="Times New Roman"/>
          <w:color w:val="000000"/>
          <w:sz w:val="24"/>
          <w:szCs w:val="24"/>
        </w:rPr>
        <w:t>бителските опаковки.</w:t>
      </w:r>
    </w:p>
    <w:p w:rsidR="00000000" w:rsidRDefault="00CB66D4">
      <w:pPr>
        <w:spacing w:after="0" w:line="240" w:lineRule="auto"/>
        <w:ind w:firstLine="1155"/>
        <w:jc w:val="both"/>
        <w:textAlignment w:val="center"/>
        <w:divId w:val="952900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Размерите на здравните предупреждения по чл. 35з, ал. 1, чл. 35к, ал. 1, чл. 35л, ал. 1 и чл. 35м, ал. 1 се изчисляват спрямо съответната повърхност, когато съответната опаковка е затворена.</w:t>
      </w:r>
    </w:p>
    <w:p w:rsidR="00000000" w:rsidRDefault="00CB66D4">
      <w:pPr>
        <w:spacing w:after="0" w:line="240" w:lineRule="auto"/>
        <w:ind w:firstLine="1155"/>
        <w:jc w:val="both"/>
        <w:textAlignment w:val="center"/>
        <w:divId w:val="515997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Здравните предупреждения по чл. 35з,</w:t>
      </w:r>
      <w:r>
        <w:rPr>
          <w:rFonts w:ascii="Times New Roman" w:eastAsia="Times New Roman" w:hAnsi="Times New Roman" w:cs="Times New Roman"/>
          <w:color w:val="000000"/>
          <w:sz w:val="24"/>
          <w:szCs w:val="24"/>
        </w:rPr>
        <w:t xml:space="preserve"> ал. 1, чл. 35к, ал. 1 и чл. 35л, ал. 1 трябва да са оградени с черна линия с широчина 1 мм в рамките на повърхността, предназначена за тях.</w:t>
      </w:r>
    </w:p>
    <w:p w:rsidR="00000000" w:rsidRDefault="00CB66D4">
      <w:pPr>
        <w:spacing w:after="0" w:line="240" w:lineRule="auto"/>
        <w:ind w:firstLine="1155"/>
        <w:jc w:val="both"/>
        <w:textAlignment w:val="center"/>
        <w:divId w:val="387723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Здравните предупреждения по чл. 35з, ал. 1, чл. 35к, ал. 2, т. 1, чл. 35л, ал. 1 и чл. 35м, ал. 1 върху тютюнев</w:t>
      </w:r>
      <w:r>
        <w:rPr>
          <w:rFonts w:ascii="Times New Roman" w:eastAsia="Times New Roman" w:hAnsi="Times New Roman" w:cs="Times New Roman"/>
          <w:color w:val="000000"/>
          <w:sz w:val="24"/>
          <w:szCs w:val="24"/>
        </w:rPr>
        <w:t>и изделия, предназначени за търговските обекти за безмитна търговия, може да са отпечатани и на английски език и трябва да отговарят на изискванията на закона. Информацията за преустановяване на употребата на тютюневи изделия, която се поставя върху опаков</w:t>
      </w:r>
      <w:r>
        <w:rPr>
          <w:rFonts w:ascii="Times New Roman" w:eastAsia="Times New Roman" w:hAnsi="Times New Roman" w:cs="Times New Roman"/>
          <w:color w:val="000000"/>
          <w:sz w:val="24"/>
          <w:szCs w:val="24"/>
        </w:rPr>
        <w:t>ките на тютюневите изделия, предназначени за търговските обекти за безмитна търговия, се определя с правилника за прилагане на закона и може да се отпечатва на английски език.</w:t>
      </w:r>
    </w:p>
    <w:p w:rsidR="00000000" w:rsidRDefault="00CB66D4">
      <w:pPr>
        <w:spacing w:after="120" w:line="240" w:lineRule="auto"/>
        <w:ind w:firstLine="1155"/>
        <w:jc w:val="both"/>
        <w:textAlignment w:val="center"/>
        <w:divId w:val="991368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83 от 2019 г., в сила от 22.10.2019 г.) Изображенията на пот</w:t>
      </w:r>
      <w:r>
        <w:rPr>
          <w:rFonts w:ascii="Times New Roman" w:eastAsia="Times New Roman" w:hAnsi="Times New Roman" w:cs="Times New Roman"/>
          <w:color w:val="000000"/>
          <w:sz w:val="24"/>
          <w:szCs w:val="24"/>
        </w:rPr>
        <w:t>ребителските опаковки и на всякакви външни опаковки на тютюневите изделия, насочени към потребителите, трябва да отговарят на изискванията на тази глава.</w:t>
      </w:r>
    </w:p>
    <w:p w:rsidR="00000000" w:rsidRDefault="00CB66D4">
      <w:pPr>
        <w:spacing w:after="0" w:line="240" w:lineRule="auto"/>
        <w:ind w:firstLine="1155"/>
        <w:jc w:val="both"/>
        <w:textAlignment w:val="center"/>
        <w:divId w:val="1270315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35ж. (Нов - ДВ, бр. 28 от 2016 г., в сила от 20.05.2016 г.) (1) Върху потребителската опаковка и в</w:t>
      </w:r>
      <w:r>
        <w:rPr>
          <w:rFonts w:ascii="Times New Roman" w:eastAsia="Times New Roman" w:hAnsi="Times New Roman" w:cs="Times New Roman"/>
          <w:color w:val="000000"/>
          <w:sz w:val="24"/>
          <w:szCs w:val="24"/>
        </w:rPr>
        <w:t>ърху външната опаковка на тютюневите изделия, както и върху самото тютюнево изделие не може да се поставят елементи или отличителни обозначения, които:</w:t>
      </w:r>
    </w:p>
    <w:p w:rsidR="00000000" w:rsidRDefault="00CB66D4">
      <w:pPr>
        <w:spacing w:after="0" w:line="240" w:lineRule="auto"/>
        <w:ind w:firstLine="1155"/>
        <w:jc w:val="both"/>
        <w:textAlignment w:val="center"/>
        <w:divId w:val="355735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рекламират тютюневото изделие или насърчават неговата употреба, като въвеждат в заблуждение относно х</w:t>
      </w:r>
      <w:r>
        <w:rPr>
          <w:rFonts w:ascii="Times New Roman" w:eastAsia="Times New Roman" w:hAnsi="Times New Roman" w:cs="Times New Roman"/>
          <w:color w:val="000000"/>
          <w:sz w:val="24"/>
          <w:szCs w:val="24"/>
        </w:rPr>
        <w:t>арактеристиките му, здравните последици, опасностите, които представлява, или емисиите му;</w:t>
      </w:r>
    </w:p>
    <w:p w:rsidR="00000000" w:rsidRDefault="00CB66D4">
      <w:pPr>
        <w:spacing w:after="0" w:line="240" w:lineRule="auto"/>
        <w:ind w:firstLine="1155"/>
        <w:jc w:val="both"/>
        <w:textAlignment w:val="center"/>
        <w:divId w:val="1517235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съдържат информация за съдържанието на никотин, катран или въглероден оксид в тютюневото изделие;</w:t>
      </w:r>
    </w:p>
    <w:p w:rsidR="00000000" w:rsidRDefault="00CB66D4">
      <w:pPr>
        <w:spacing w:after="0" w:line="240" w:lineRule="auto"/>
        <w:ind w:firstLine="1155"/>
        <w:jc w:val="both"/>
        <w:textAlignment w:val="center"/>
        <w:divId w:val="1058748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въвеждат в заблуждение, че дадено тютюнево изделие е по-малко</w:t>
      </w:r>
      <w:r>
        <w:rPr>
          <w:rFonts w:ascii="Times New Roman" w:eastAsia="Times New Roman" w:hAnsi="Times New Roman" w:cs="Times New Roman"/>
          <w:color w:val="000000"/>
          <w:sz w:val="24"/>
          <w:szCs w:val="24"/>
        </w:rPr>
        <w:t xml:space="preserve"> вредно или че води до намаляване на последиците от някои вредни компоненти на дима, или че подобрява жизнеността и енергичността, че има лечебни, подмладяващи, природни или органични свойства или носи други ползи за здравето или начина на живот;</w:t>
      </w:r>
    </w:p>
    <w:p w:rsidR="00000000" w:rsidRDefault="00CB66D4">
      <w:pPr>
        <w:spacing w:after="0" w:line="240" w:lineRule="auto"/>
        <w:ind w:firstLine="1155"/>
        <w:jc w:val="both"/>
        <w:textAlignment w:val="center"/>
        <w:divId w:val="63719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се отн</w:t>
      </w:r>
      <w:r>
        <w:rPr>
          <w:rFonts w:ascii="Times New Roman" w:eastAsia="Times New Roman" w:hAnsi="Times New Roman" w:cs="Times New Roman"/>
          <w:color w:val="000000"/>
          <w:sz w:val="24"/>
          <w:szCs w:val="24"/>
        </w:rPr>
        <w:t>асят до вкус, мирис или други добавки или тяхната липса;</w:t>
      </w:r>
    </w:p>
    <w:p w:rsidR="00000000" w:rsidRDefault="00CB66D4">
      <w:pPr>
        <w:spacing w:after="0" w:line="240" w:lineRule="auto"/>
        <w:ind w:firstLine="1155"/>
        <w:jc w:val="both"/>
        <w:textAlignment w:val="center"/>
        <w:divId w:val="58678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наподобяват хранителен или козметичен продукт;</w:t>
      </w:r>
    </w:p>
    <w:p w:rsidR="00000000" w:rsidRDefault="00CB66D4">
      <w:pPr>
        <w:spacing w:after="0" w:line="240" w:lineRule="auto"/>
        <w:ind w:firstLine="1155"/>
        <w:jc w:val="both"/>
        <w:textAlignment w:val="center"/>
        <w:divId w:val="741219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въвеждат в заблуждение, че определено тютюнево изделие има подобрена </w:t>
      </w:r>
      <w:proofErr w:type="spellStart"/>
      <w:r>
        <w:rPr>
          <w:rFonts w:ascii="Times New Roman" w:eastAsia="Times New Roman" w:hAnsi="Times New Roman" w:cs="Times New Roman"/>
          <w:color w:val="000000"/>
          <w:sz w:val="24"/>
          <w:szCs w:val="24"/>
        </w:rPr>
        <w:t>биоразградимост</w:t>
      </w:r>
      <w:proofErr w:type="spellEnd"/>
      <w:r>
        <w:rPr>
          <w:rFonts w:ascii="Times New Roman" w:eastAsia="Times New Roman" w:hAnsi="Times New Roman" w:cs="Times New Roman"/>
          <w:color w:val="000000"/>
          <w:sz w:val="24"/>
          <w:szCs w:val="24"/>
        </w:rPr>
        <w:t xml:space="preserve"> или други екологични предимства.</w:t>
      </w:r>
    </w:p>
    <w:p w:rsidR="00000000" w:rsidRDefault="00CB66D4">
      <w:pPr>
        <w:spacing w:after="0" w:line="240" w:lineRule="auto"/>
        <w:ind w:firstLine="1155"/>
        <w:jc w:val="both"/>
        <w:textAlignment w:val="center"/>
        <w:divId w:val="1817717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Потребителската опаковка и външната опаковка на тютюневото изделие не трябва да внушават икономическа полза, като включват печатни ваучери, предлагане на отстъпки, безплатно разпространение, предлагане тип "две за едно" или други добавки, определени съ</w:t>
      </w:r>
      <w:r>
        <w:rPr>
          <w:rFonts w:ascii="Times New Roman" w:eastAsia="Times New Roman" w:hAnsi="Times New Roman" w:cs="Times New Roman"/>
          <w:color w:val="000000"/>
          <w:sz w:val="24"/>
          <w:szCs w:val="24"/>
        </w:rPr>
        <w:t>с закон.</w:t>
      </w:r>
    </w:p>
    <w:p w:rsidR="00000000" w:rsidRDefault="00CB66D4">
      <w:pPr>
        <w:spacing w:after="120" w:line="240" w:lineRule="auto"/>
        <w:ind w:firstLine="1155"/>
        <w:jc w:val="both"/>
        <w:textAlignment w:val="center"/>
        <w:divId w:val="1480077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Забранените елементи и отличителни обозначения по ал. 1 и 2 може да включват текстове, символи, имена, търговски марки, фигуративни или други знаци, но не се ограничават само до тях.</w:t>
      </w:r>
    </w:p>
    <w:p w:rsidR="00000000" w:rsidRDefault="00CB66D4">
      <w:pPr>
        <w:spacing w:after="0" w:line="240" w:lineRule="auto"/>
        <w:ind w:firstLine="1155"/>
        <w:jc w:val="both"/>
        <w:textAlignment w:val="center"/>
        <w:divId w:val="1580094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35з. (Нов - ДВ, бр. 28 от 2016 г., в сила от 20.05.2016 </w:t>
      </w:r>
      <w:r>
        <w:rPr>
          <w:rFonts w:ascii="Times New Roman" w:eastAsia="Times New Roman" w:hAnsi="Times New Roman" w:cs="Times New Roman"/>
          <w:color w:val="000000"/>
          <w:sz w:val="24"/>
          <w:szCs w:val="24"/>
        </w:rPr>
        <w:t>г.) (1) На всяка потребителска опаковка и на всяка външна опаковка на цигари, тютюн за ръчно свиване на цигари и тютюн за водна лула се поставя:</w:t>
      </w:r>
    </w:p>
    <w:p w:rsidR="00000000" w:rsidRDefault="00CB66D4">
      <w:pPr>
        <w:spacing w:after="0" w:line="240" w:lineRule="auto"/>
        <w:ind w:firstLine="1155"/>
        <w:jc w:val="both"/>
        <w:textAlignment w:val="center"/>
        <w:divId w:val="1969361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общо предупреждение "Пушенето убива - откажете се сега";</w:t>
      </w:r>
    </w:p>
    <w:p w:rsidR="00000000" w:rsidRDefault="00CB66D4">
      <w:pPr>
        <w:spacing w:after="0" w:line="240" w:lineRule="auto"/>
        <w:ind w:firstLine="1155"/>
        <w:jc w:val="both"/>
        <w:textAlignment w:val="center"/>
        <w:divId w:val="399060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(попр. - ДВ, бр. 31 от 2016 г.) информационно съ</w:t>
      </w:r>
      <w:r>
        <w:rPr>
          <w:rFonts w:ascii="Times New Roman" w:eastAsia="Times New Roman" w:hAnsi="Times New Roman" w:cs="Times New Roman"/>
          <w:color w:val="000000"/>
          <w:sz w:val="24"/>
          <w:szCs w:val="24"/>
        </w:rPr>
        <w:t>общение "Тютюневият дим съдържа над 70 вещества, за които е известно, че причиняват рак.".</w:t>
      </w:r>
    </w:p>
    <w:p w:rsidR="00000000" w:rsidRDefault="00CB66D4">
      <w:pPr>
        <w:spacing w:after="0" w:line="240" w:lineRule="auto"/>
        <w:ind w:firstLine="1155"/>
        <w:jc w:val="both"/>
        <w:textAlignment w:val="center"/>
        <w:divId w:val="351998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опаковките на цигари и за тютюна за ръчно свиване на цигари в опаковки с форма на паралелепипед:</w:t>
      </w:r>
    </w:p>
    <w:p w:rsidR="00000000" w:rsidRDefault="00CB66D4">
      <w:pPr>
        <w:spacing w:after="0" w:line="240" w:lineRule="auto"/>
        <w:ind w:firstLine="1155"/>
        <w:jc w:val="both"/>
        <w:textAlignment w:val="center"/>
        <w:divId w:val="483399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общото предупреждение по ал. 1, т. 1 се поставя в долния к</w:t>
      </w:r>
      <w:r>
        <w:rPr>
          <w:rFonts w:ascii="Times New Roman" w:eastAsia="Times New Roman" w:hAnsi="Times New Roman" w:cs="Times New Roman"/>
          <w:color w:val="000000"/>
          <w:sz w:val="24"/>
          <w:szCs w:val="24"/>
        </w:rPr>
        <w:t>рай на една от страничните повърхности на потребителската опаковка, а информационното съобщение по ал. 1, т. 2 се поставя в долния край на другата странична повърхност на потребителската опаковка;</w:t>
      </w:r>
    </w:p>
    <w:p w:rsidR="00000000" w:rsidRDefault="00CB66D4">
      <w:pPr>
        <w:spacing w:after="0" w:line="240" w:lineRule="auto"/>
        <w:ind w:firstLine="1155"/>
        <w:jc w:val="both"/>
        <w:textAlignment w:val="center"/>
        <w:divId w:val="888154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широчината на общото предупреждение по ал. 1, т. 1 и на </w:t>
      </w:r>
      <w:r>
        <w:rPr>
          <w:rFonts w:ascii="Times New Roman" w:eastAsia="Times New Roman" w:hAnsi="Times New Roman" w:cs="Times New Roman"/>
          <w:color w:val="000000"/>
          <w:sz w:val="24"/>
          <w:szCs w:val="24"/>
        </w:rPr>
        <w:t>информационното съобщение по ал. 1, т. 2 е не по-малка от 20 мм;</w:t>
      </w:r>
    </w:p>
    <w:p w:rsidR="00000000" w:rsidRDefault="00CB66D4">
      <w:pPr>
        <w:spacing w:after="0" w:line="240" w:lineRule="auto"/>
        <w:ind w:firstLine="1155"/>
        <w:jc w:val="both"/>
        <w:textAlignment w:val="center"/>
        <w:divId w:val="1434010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широчината на общото предупреждение по ал. 1, т. 1 и на информационното съобщение по ал. 1, т. 2 трябва да е успоредна на най-дългия страничен ръб на опаковката и на посоката на четене на </w:t>
      </w:r>
      <w:r>
        <w:rPr>
          <w:rFonts w:ascii="Times New Roman" w:eastAsia="Times New Roman" w:hAnsi="Times New Roman" w:cs="Times New Roman"/>
          <w:color w:val="000000"/>
          <w:sz w:val="24"/>
          <w:szCs w:val="24"/>
        </w:rPr>
        <w:t>предупредителния надпис.</w:t>
      </w:r>
    </w:p>
    <w:p w:rsidR="00000000" w:rsidRDefault="00CB66D4">
      <w:pPr>
        <w:spacing w:after="0" w:line="240" w:lineRule="auto"/>
        <w:ind w:firstLine="1155"/>
        <w:jc w:val="both"/>
        <w:textAlignment w:val="center"/>
        <w:divId w:val="1728066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 опаковките на цигари и на тютюн за ръчно свиване на цигари във вид на твърда кутия с падащо капаче, при които страничните повърхности се разделят на две части при отварянето на опаковката, общото предупреждение по ал. 1, т. </w:t>
      </w:r>
      <w:r>
        <w:rPr>
          <w:rFonts w:ascii="Times New Roman" w:eastAsia="Times New Roman" w:hAnsi="Times New Roman" w:cs="Times New Roman"/>
          <w:color w:val="000000"/>
          <w:sz w:val="24"/>
          <w:szCs w:val="24"/>
        </w:rPr>
        <w:t xml:space="preserve">1 и информационното съобщение по ал. 1, т. 2 се разполагат изцяло върху по-голямата от двете части на съответната повърхност. Общото предупреждение по ал. 1, т. 1 се поставя и върху вътрешната страна на горната повърхност, която е видима при отварянето на </w:t>
      </w:r>
      <w:r>
        <w:rPr>
          <w:rFonts w:ascii="Times New Roman" w:eastAsia="Times New Roman" w:hAnsi="Times New Roman" w:cs="Times New Roman"/>
          <w:color w:val="000000"/>
          <w:sz w:val="24"/>
          <w:szCs w:val="24"/>
        </w:rPr>
        <w:t>опаковката. Височината на повърхностите на този тип опаковка е не по-малка от 16 мм.</w:t>
      </w:r>
    </w:p>
    <w:p w:rsidR="00000000" w:rsidRDefault="00CB66D4">
      <w:pPr>
        <w:spacing w:after="0" w:line="240" w:lineRule="auto"/>
        <w:ind w:firstLine="1155"/>
        <w:jc w:val="both"/>
        <w:textAlignment w:val="center"/>
        <w:divId w:val="732434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тютюна за ръчно свиване на цигари във:</w:t>
      </w:r>
    </w:p>
    <w:p w:rsidR="00000000" w:rsidRDefault="00CB66D4">
      <w:pPr>
        <w:spacing w:after="0" w:line="240" w:lineRule="auto"/>
        <w:ind w:firstLine="1155"/>
        <w:jc w:val="both"/>
        <w:textAlignment w:val="center"/>
        <w:divId w:val="203445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опаковки с форма на калъф - общото предупреждение по ал. 1, т. 1 и информационното съобщение по ал. 1, т. 2 се разполагат </w:t>
      </w:r>
      <w:r>
        <w:rPr>
          <w:rFonts w:ascii="Times New Roman" w:eastAsia="Times New Roman" w:hAnsi="Times New Roman" w:cs="Times New Roman"/>
          <w:color w:val="000000"/>
          <w:sz w:val="24"/>
          <w:szCs w:val="24"/>
        </w:rPr>
        <w:t>на повърхностите, които осигуряват пълна видимост на тези здравни предупреждения;</w:t>
      </w:r>
    </w:p>
    <w:p w:rsidR="00000000" w:rsidRDefault="00CB66D4">
      <w:pPr>
        <w:spacing w:after="0" w:line="240" w:lineRule="auto"/>
        <w:ind w:firstLine="1155"/>
        <w:jc w:val="both"/>
        <w:textAlignment w:val="center"/>
        <w:divId w:val="184365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цилиндрични опаковки - общото предупреждение по ал. 1, т. 1 се разполага на външната повърхност на капака, а информационното съобщение по ал. 1, т. 2 на вътрешната повърхн</w:t>
      </w:r>
      <w:r>
        <w:rPr>
          <w:rFonts w:ascii="Times New Roman" w:eastAsia="Times New Roman" w:hAnsi="Times New Roman" w:cs="Times New Roman"/>
          <w:color w:val="000000"/>
          <w:sz w:val="24"/>
          <w:szCs w:val="24"/>
        </w:rPr>
        <w:t>ост на капака.</w:t>
      </w:r>
    </w:p>
    <w:p w:rsidR="00000000" w:rsidRDefault="00CB66D4">
      <w:pPr>
        <w:spacing w:after="120" w:line="240" w:lineRule="auto"/>
        <w:ind w:firstLine="1155"/>
        <w:jc w:val="both"/>
        <w:textAlignment w:val="center"/>
        <w:divId w:val="2123332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опаковките на цигари, на тютюна за ръчно свиване на цигари и на тютюна за водна лула общото предупреждение по ал. 1, т. 1, както и информационното съобщение по ал. 1, т. 2 трябва да покриват 50 на сто от съответната повърхност.</w:t>
      </w:r>
    </w:p>
    <w:p w:rsidR="00000000" w:rsidRDefault="00CB66D4">
      <w:pPr>
        <w:spacing w:after="0" w:line="240" w:lineRule="auto"/>
        <w:ind w:firstLine="1155"/>
        <w:jc w:val="both"/>
        <w:textAlignment w:val="center"/>
        <w:divId w:val="660894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w:t>
      </w:r>
      <w:r>
        <w:rPr>
          <w:rFonts w:ascii="Times New Roman" w:eastAsia="Times New Roman" w:hAnsi="Times New Roman" w:cs="Times New Roman"/>
          <w:color w:val="000000"/>
          <w:sz w:val="24"/>
          <w:szCs w:val="24"/>
        </w:rPr>
        <w:t>и. (Нов - ДВ, бр. 28 от 2016 г., в сила от 20.05.2016 г.) Общото предупреждение и информационното съобщение по чл. 35з, ал. 1 трябва да са:</w:t>
      </w:r>
    </w:p>
    <w:p w:rsidR="00000000" w:rsidRDefault="00CB66D4">
      <w:pPr>
        <w:spacing w:after="0" w:line="240" w:lineRule="auto"/>
        <w:ind w:firstLine="1155"/>
        <w:jc w:val="both"/>
        <w:textAlignment w:val="center"/>
        <w:divId w:val="1125463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отпечатани на български език с черен плътен шрифт "</w:t>
      </w:r>
      <w:proofErr w:type="spellStart"/>
      <w:r>
        <w:rPr>
          <w:rFonts w:ascii="Times New Roman" w:eastAsia="Times New Roman" w:hAnsi="Times New Roman" w:cs="Times New Roman"/>
          <w:color w:val="000000"/>
          <w:sz w:val="24"/>
          <w:szCs w:val="24"/>
        </w:rPr>
        <w:t>хелветика</w:t>
      </w:r>
      <w:proofErr w:type="spellEnd"/>
      <w:r>
        <w:rPr>
          <w:rFonts w:ascii="Times New Roman" w:eastAsia="Times New Roman" w:hAnsi="Times New Roman" w:cs="Times New Roman"/>
          <w:color w:val="000000"/>
          <w:sz w:val="24"/>
          <w:szCs w:val="24"/>
        </w:rPr>
        <w:t>" на бял фон;</w:t>
      </w:r>
    </w:p>
    <w:p w:rsidR="00000000" w:rsidRDefault="00CB66D4">
      <w:pPr>
        <w:spacing w:after="120" w:line="240" w:lineRule="auto"/>
        <w:ind w:firstLine="1155"/>
        <w:jc w:val="both"/>
        <w:textAlignment w:val="center"/>
        <w:divId w:val="1797068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разположени в центъра на повърхностт</w:t>
      </w:r>
      <w:r>
        <w:rPr>
          <w:rFonts w:ascii="Times New Roman" w:eastAsia="Times New Roman" w:hAnsi="Times New Roman" w:cs="Times New Roman"/>
          <w:color w:val="000000"/>
          <w:sz w:val="24"/>
          <w:szCs w:val="24"/>
        </w:rPr>
        <w:t>а, предназначена за тях, като при опаковките с форма на паралелепипед и при всички външни опаковки - успоредно на страничния ръб на потребителската опаковка или на външната опаковка.</w:t>
      </w:r>
    </w:p>
    <w:p w:rsidR="00000000" w:rsidRDefault="00CB66D4">
      <w:pPr>
        <w:spacing w:after="0" w:line="240" w:lineRule="auto"/>
        <w:ind w:firstLine="1155"/>
        <w:jc w:val="both"/>
        <w:textAlignment w:val="center"/>
        <w:divId w:val="2073308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35к. (Нов - ДВ, бр. 28 от 2016 г., в сила от 20.05.2016 г.) (1) На вс</w:t>
      </w:r>
      <w:r>
        <w:rPr>
          <w:rFonts w:ascii="Times New Roman" w:eastAsia="Times New Roman" w:hAnsi="Times New Roman" w:cs="Times New Roman"/>
          <w:color w:val="000000"/>
          <w:sz w:val="24"/>
          <w:szCs w:val="24"/>
        </w:rPr>
        <w:t>яка потребителска опаковка и на всяка външна опаковка на цигари, тютюн за ръчно свиване на цигари и тютюн за водна лула се поставят комбинирани здравни предупреждения.</w:t>
      </w:r>
    </w:p>
    <w:p w:rsidR="00000000" w:rsidRDefault="00CB66D4">
      <w:pPr>
        <w:spacing w:after="0" w:line="240" w:lineRule="auto"/>
        <w:ind w:firstLine="1155"/>
        <w:jc w:val="both"/>
        <w:textAlignment w:val="center"/>
        <w:divId w:val="770006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Комбинираните здравни предупреждения по ал. 1 трябва:</w:t>
      </w:r>
    </w:p>
    <w:p w:rsidR="00000000" w:rsidRDefault="00CB66D4">
      <w:pPr>
        <w:spacing w:after="0" w:line="240" w:lineRule="auto"/>
        <w:ind w:firstLine="1155"/>
        <w:jc w:val="both"/>
        <w:textAlignment w:val="center"/>
        <w:divId w:val="1136218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да съдържат едно текстово п</w:t>
      </w:r>
      <w:r>
        <w:rPr>
          <w:rFonts w:ascii="Times New Roman" w:eastAsia="Times New Roman" w:hAnsi="Times New Roman" w:cs="Times New Roman"/>
          <w:color w:val="000000"/>
          <w:sz w:val="24"/>
          <w:szCs w:val="24"/>
        </w:rPr>
        <w:t>редупреждение от списъка по приложение № 3а и съответстваща цветна снимка от галерията с изображения по приложение № 3б;</w:t>
      </w:r>
    </w:p>
    <w:p w:rsidR="00000000" w:rsidRDefault="00CB66D4">
      <w:pPr>
        <w:spacing w:after="0" w:line="240" w:lineRule="auto"/>
        <w:ind w:firstLine="1155"/>
        <w:jc w:val="both"/>
        <w:textAlignment w:val="center"/>
        <w:divId w:val="677346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се състоят от еднакво текстово предупреждение от списъка по приложение № 3а и съответстваща цветна снимка от галерията с изображе</w:t>
      </w:r>
      <w:r>
        <w:rPr>
          <w:rFonts w:ascii="Times New Roman" w:eastAsia="Times New Roman" w:hAnsi="Times New Roman" w:cs="Times New Roman"/>
          <w:color w:val="000000"/>
          <w:sz w:val="24"/>
          <w:szCs w:val="24"/>
        </w:rPr>
        <w:t>ния по приложение № 3б на двете страни на потребителската опаковка и на всяка външна опаковка;</w:t>
      </w:r>
    </w:p>
    <w:p w:rsidR="00000000" w:rsidRDefault="00CB66D4">
      <w:pPr>
        <w:spacing w:after="0" w:line="240" w:lineRule="auto"/>
        <w:ind w:firstLine="1155"/>
        <w:jc w:val="both"/>
        <w:textAlignment w:val="center"/>
        <w:divId w:val="1528522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включват следната информация за преустановяване на употребата на тютюневи изделия: "Помощ за отказ от тютюнопушене: 0700 10 323";</w:t>
      </w:r>
    </w:p>
    <w:p w:rsidR="00000000" w:rsidRDefault="00CB66D4">
      <w:pPr>
        <w:spacing w:after="0" w:line="240" w:lineRule="auto"/>
        <w:ind w:firstLine="1155"/>
        <w:jc w:val="both"/>
        <w:textAlignment w:val="center"/>
        <w:divId w:val="1434788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да покриват 65 на сто </w:t>
      </w:r>
      <w:r>
        <w:rPr>
          <w:rFonts w:ascii="Times New Roman" w:eastAsia="Times New Roman" w:hAnsi="Times New Roman" w:cs="Times New Roman"/>
          <w:color w:val="000000"/>
          <w:sz w:val="24"/>
          <w:szCs w:val="24"/>
        </w:rPr>
        <w:t>от външната предна и задна повърхност на потребителската опаковка и на всяка външна опаковка; на цилиндричните опаковки се поставят две комбинирани здравни предупреждения, които се намират на еднакво разстояние едно от друго, като всяко здравно предупрежде</w:t>
      </w:r>
      <w:r>
        <w:rPr>
          <w:rFonts w:ascii="Times New Roman" w:eastAsia="Times New Roman" w:hAnsi="Times New Roman" w:cs="Times New Roman"/>
          <w:color w:val="000000"/>
          <w:sz w:val="24"/>
          <w:szCs w:val="24"/>
        </w:rPr>
        <w:t>ние обхваща 65 на сто от съответната половина на заоблената повърхност;</w:t>
      </w:r>
    </w:p>
    <w:p w:rsidR="00000000" w:rsidRDefault="00CB66D4">
      <w:pPr>
        <w:spacing w:after="0" w:line="240" w:lineRule="auto"/>
        <w:ind w:firstLine="1155"/>
        <w:jc w:val="both"/>
        <w:textAlignment w:val="center"/>
        <w:divId w:val="1489323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да се разполагат в горния край на потребителската опаковка и на всяка външна опаковка в същата посока, както всяка друга информация, поставена върху същата страна на опаковката;</w:t>
      </w:r>
    </w:p>
    <w:p w:rsidR="00000000" w:rsidRDefault="00CB66D4">
      <w:pPr>
        <w:spacing w:after="0" w:line="240" w:lineRule="auto"/>
        <w:ind w:firstLine="1155"/>
        <w:jc w:val="both"/>
        <w:textAlignment w:val="center"/>
        <w:divId w:val="821392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да са във формата, оформлението, дизайна и пропорциите, определени с Решение за изпълнение (ЕС) 2015/1842 на Комисията от 9 октомври 2015 г. относно техническите спецификации за оформлението, дизайна и формата на комбинираните здравни предупреждения за тют</w:t>
      </w:r>
      <w:r>
        <w:rPr>
          <w:rFonts w:ascii="Times New Roman" w:eastAsia="Times New Roman" w:hAnsi="Times New Roman" w:cs="Times New Roman"/>
          <w:color w:val="000000"/>
          <w:sz w:val="24"/>
          <w:szCs w:val="24"/>
        </w:rPr>
        <w:t>юневите изделия за пушене (ОВ, L 267/5 от 14 октомври 2015 г.);</w:t>
      </w:r>
    </w:p>
    <w:p w:rsidR="00000000" w:rsidRDefault="00CB66D4">
      <w:pPr>
        <w:spacing w:after="0" w:line="240" w:lineRule="auto"/>
        <w:ind w:firstLine="1155"/>
        <w:jc w:val="both"/>
        <w:textAlignment w:val="center"/>
        <w:divId w:val="1880628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при потребителските опаковки на цигари да са:</w:t>
      </w:r>
    </w:p>
    <w:p w:rsidR="00000000" w:rsidRDefault="00CB66D4">
      <w:pPr>
        <w:spacing w:after="0" w:line="240" w:lineRule="auto"/>
        <w:ind w:firstLine="1155"/>
        <w:jc w:val="both"/>
        <w:textAlignment w:val="center"/>
        <w:divId w:val="488596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 височина - не по-малко от 44 мм;</w:t>
      </w:r>
    </w:p>
    <w:p w:rsidR="00000000" w:rsidRDefault="00CB66D4">
      <w:pPr>
        <w:spacing w:after="0" w:line="240" w:lineRule="auto"/>
        <w:ind w:firstLine="1155"/>
        <w:jc w:val="both"/>
        <w:textAlignment w:val="center"/>
        <w:divId w:val="1033001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 широчина - не по-малко от 52 мм.</w:t>
      </w:r>
    </w:p>
    <w:p w:rsidR="00000000" w:rsidRDefault="00CB66D4">
      <w:pPr>
        <w:spacing w:after="0" w:line="240" w:lineRule="auto"/>
        <w:ind w:firstLine="1155"/>
        <w:jc w:val="both"/>
        <w:textAlignment w:val="center"/>
        <w:divId w:val="1695497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Над комбинираните здравни предупреждения по ал. 1 не се поставят търговски марки или лого.</w:t>
      </w:r>
    </w:p>
    <w:p w:rsidR="00000000" w:rsidRDefault="00CB66D4">
      <w:pPr>
        <w:spacing w:after="0" w:line="240" w:lineRule="auto"/>
        <w:ind w:firstLine="1155"/>
        <w:jc w:val="both"/>
        <w:textAlignment w:val="center"/>
        <w:divId w:val="82650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Комбинираните здравни предупреждения по ал. 1 са разделени на три групи, определени в приложение № 3б. Групите се използват последователно за срок от една го</w:t>
      </w:r>
      <w:r>
        <w:rPr>
          <w:rFonts w:ascii="Times New Roman" w:eastAsia="Times New Roman" w:hAnsi="Times New Roman" w:cs="Times New Roman"/>
          <w:color w:val="000000"/>
          <w:sz w:val="24"/>
          <w:szCs w:val="24"/>
        </w:rPr>
        <w:t>дина, като се започва с група 1.</w:t>
      </w:r>
    </w:p>
    <w:p w:rsidR="00000000" w:rsidRDefault="00CB66D4">
      <w:pPr>
        <w:spacing w:after="0" w:line="240" w:lineRule="auto"/>
        <w:ind w:firstLine="1155"/>
        <w:jc w:val="both"/>
        <w:textAlignment w:val="center"/>
        <w:divId w:val="1630866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Всяко комбинирано здравно предупреждение по ал. 1 от използваната през съответната година група по приложение № 3б се отпечатва, доколкото е възможно, върху равен брой потребителски и външни опаковки през същата година </w:t>
      </w:r>
      <w:r>
        <w:rPr>
          <w:rFonts w:ascii="Times New Roman" w:eastAsia="Times New Roman" w:hAnsi="Times New Roman" w:cs="Times New Roman"/>
          <w:color w:val="000000"/>
          <w:sz w:val="24"/>
          <w:szCs w:val="24"/>
        </w:rPr>
        <w:t>за всяка марка тютюнево изделие.</w:t>
      </w:r>
    </w:p>
    <w:p w:rsidR="00000000" w:rsidRDefault="00CB66D4">
      <w:pPr>
        <w:spacing w:after="0" w:line="240" w:lineRule="auto"/>
        <w:ind w:firstLine="1155"/>
        <w:jc w:val="both"/>
        <w:textAlignment w:val="center"/>
        <w:divId w:val="275017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Министерството на икономиката предоставя на производителите и/или вносителите на тютюневи изделия технически спецификации за оформлението, дизайна и формата на комбинираните здравни предупреждения за тютюневи изделия за</w:t>
      </w:r>
      <w:r>
        <w:rPr>
          <w:rFonts w:ascii="Times New Roman" w:eastAsia="Times New Roman" w:hAnsi="Times New Roman" w:cs="Times New Roman"/>
          <w:color w:val="000000"/>
          <w:sz w:val="24"/>
          <w:szCs w:val="24"/>
        </w:rPr>
        <w:t xml:space="preserve"> пушене.</w:t>
      </w:r>
    </w:p>
    <w:p w:rsidR="00000000" w:rsidRDefault="00CB66D4">
      <w:pPr>
        <w:spacing w:after="120" w:line="240" w:lineRule="auto"/>
        <w:ind w:firstLine="1155"/>
        <w:jc w:val="both"/>
        <w:textAlignment w:val="center"/>
        <w:divId w:val="924801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При предоставянето на технически спецификации по ал. 6 производителите и вносителите на тютюневи изделия подписват декларацията по приложение № 3в.</w:t>
      </w:r>
    </w:p>
    <w:p w:rsidR="00000000" w:rsidRDefault="00CB66D4">
      <w:pPr>
        <w:spacing w:after="0" w:line="240" w:lineRule="auto"/>
        <w:ind w:firstLine="1155"/>
        <w:jc w:val="both"/>
        <w:textAlignment w:val="center"/>
        <w:divId w:val="237984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35л. (Нов - ДВ, бр. 28 от 2016 г., в сила от 20.05.2016 г.) (1) На всяка потребителска опак</w:t>
      </w:r>
      <w:r>
        <w:rPr>
          <w:rFonts w:ascii="Times New Roman" w:eastAsia="Times New Roman" w:hAnsi="Times New Roman" w:cs="Times New Roman"/>
          <w:color w:val="000000"/>
          <w:sz w:val="24"/>
          <w:szCs w:val="24"/>
        </w:rPr>
        <w:t>овка и на всяка външна опаковка на бездимните тютюневи изделия се поставя следното здравно предупреждение: "Това тютюнево изделие уврежда Вашето здраве и води до пристрастяване".</w:t>
      </w:r>
    </w:p>
    <w:p w:rsidR="00000000" w:rsidRDefault="00CB66D4">
      <w:pPr>
        <w:spacing w:after="0" w:line="240" w:lineRule="auto"/>
        <w:ind w:firstLine="1155"/>
        <w:jc w:val="both"/>
        <w:textAlignment w:val="center"/>
        <w:divId w:val="1878006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Здравното предупреждение по ал. 1 трябва да:</w:t>
      </w:r>
    </w:p>
    <w:p w:rsidR="00000000" w:rsidRDefault="00CB66D4">
      <w:pPr>
        <w:spacing w:after="0" w:line="240" w:lineRule="auto"/>
        <w:ind w:firstLine="1155"/>
        <w:jc w:val="both"/>
        <w:textAlignment w:val="center"/>
        <w:divId w:val="554588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отговаря на изискванията </w:t>
      </w:r>
      <w:r>
        <w:rPr>
          <w:rFonts w:ascii="Times New Roman" w:eastAsia="Times New Roman" w:hAnsi="Times New Roman" w:cs="Times New Roman"/>
          <w:color w:val="000000"/>
          <w:sz w:val="24"/>
          <w:szCs w:val="24"/>
        </w:rPr>
        <w:t>на чл. 35и;</w:t>
      </w:r>
    </w:p>
    <w:p w:rsidR="00000000" w:rsidRDefault="00CB66D4">
      <w:pPr>
        <w:spacing w:after="0" w:line="240" w:lineRule="auto"/>
        <w:ind w:firstLine="1155"/>
        <w:jc w:val="both"/>
        <w:textAlignment w:val="center"/>
        <w:divId w:val="1205672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се отпечатва успоредно на основния текст на повърхността, предназначена за него;</w:t>
      </w:r>
    </w:p>
    <w:p w:rsidR="00000000" w:rsidRDefault="00CB66D4">
      <w:pPr>
        <w:spacing w:after="0" w:line="240" w:lineRule="auto"/>
        <w:ind w:firstLine="1155"/>
        <w:jc w:val="both"/>
        <w:textAlignment w:val="center"/>
        <w:divId w:val="1950116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се разполага върху двете най-големи повърхности на потребителската опаковка и на всяка външна опаковка;</w:t>
      </w:r>
    </w:p>
    <w:p w:rsidR="00000000" w:rsidRDefault="00CB66D4">
      <w:pPr>
        <w:spacing w:after="120" w:line="240" w:lineRule="auto"/>
        <w:ind w:firstLine="1155"/>
        <w:jc w:val="both"/>
        <w:textAlignment w:val="center"/>
        <w:divId w:val="1335497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покрива 30 на сто от повърхността на потребителска</w:t>
      </w:r>
      <w:r>
        <w:rPr>
          <w:rFonts w:ascii="Times New Roman" w:eastAsia="Times New Roman" w:hAnsi="Times New Roman" w:cs="Times New Roman"/>
          <w:color w:val="000000"/>
          <w:sz w:val="24"/>
          <w:szCs w:val="24"/>
        </w:rPr>
        <w:t>та опаковка и на всяка външна опаковка.</w:t>
      </w:r>
    </w:p>
    <w:p w:rsidR="00000000" w:rsidRDefault="00CB66D4">
      <w:pPr>
        <w:spacing w:after="0" w:line="240" w:lineRule="auto"/>
        <w:ind w:firstLine="1155"/>
        <w:jc w:val="both"/>
        <w:textAlignment w:val="center"/>
        <w:divId w:val="1948079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35м. (Нов - ДВ, бр. 28 от 2016 г., в сила от 20.05.2016 г.) (1) На всяка потребителска опаковка и на всяка външна опаковка на тютюневите изделия за пушене, различни от цигарите, тютюна за ръчно свиване на цигари </w:t>
      </w:r>
      <w:r>
        <w:rPr>
          <w:rFonts w:ascii="Times New Roman" w:eastAsia="Times New Roman" w:hAnsi="Times New Roman" w:cs="Times New Roman"/>
          <w:color w:val="000000"/>
          <w:sz w:val="24"/>
          <w:szCs w:val="24"/>
        </w:rPr>
        <w:t>и тютюна за водна лула, се поставя:</w:t>
      </w:r>
    </w:p>
    <w:p w:rsidR="00000000" w:rsidRDefault="00CB66D4">
      <w:pPr>
        <w:spacing w:after="0" w:line="240" w:lineRule="auto"/>
        <w:ind w:firstLine="1155"/>
        <w:jc w:val="both"/>
        <w:textAlignment w:val="center"/>
        <w:divId w:val="2077782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общото предупреждение по чл. 35з, ал. 1, т. 1;</w:t>
      </w:r>
    </w:p>
    <w:p w:rsidR="00000000" w:rsidRDefault="00CB66D4">
      <w:pPr>
        <w:spacing w:after="0" w:line="240" w:lineRule="auto"/>
        <w:ind w:firstLine="1155"/>
        <w:jc w:val="both"/>
        <w:textAlignment w:val="center"/>
        <w:divId w:val="73208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едно от текстовите предупреждения от списъка по приложение № 3а.</w:t>
      </w:r>
    </w:p>
    <w:p w:rsidR="00000000" w:rsidRDefault="00CB66D4">
      <w:pPr>
        <w:spacing w:after="0" w:line="240" w:lineRule="auto"/>
        <w:ind w:firstLine="1155"/>
        <w:jc w:val="both"/>
        <w:textAlignment w:val="center"/>
        <w:divId w:val="1627394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Общото предупреждение по ал. 1 включва и следната информация за преустановяване на употребата на т</w:t>
      </w:r>
      <w:r>
        <w:rPr>
          <w:rFonts w:ascii="Times New Roman" w:eastAsia="Times New Roman" w:hAnsi="Times New Roman" w:cs="Times New Roman"/>
          <w:color w:val="000000"/>
          <w:sz w:val="24"/>
          <w:szCs w:val="24"/>
        </w:rPr>
        <w:t>ютюневи изделия: "Помощ за отказ от тютюнопушене: 0700 10 323".</w:t>
      </w:r>
    </w:p>
    <w:p w:rsidR="00000000" w:rsidRDefault="00CB66D4">
      <w:pPr>
        <w:spacing w:after="0" w:line="240" w:lineRule="auto"/>
        <w:ind w:firstLine="1155"/>
        <w:jc w:val="both"/>
        <w:textAlignment w:val="center"/>
        <w:divId w:val="1378504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Общото предупреждение по чл. 35з, ал. 1, т. 1 трябва да:</w:t>
      </w:r>
    </w:p>
    <w:p w:rsidR="00000000" w:rsidRDefault="00CB66D4">
      <w:pPr>
        <w:spacing w:after="0" w:line="240" w:lineRule="auto"/>
        <w:ind w:firstLine="1155"/>
        <w:jc w:val="both"/>
        <w:textAlignment w:val="center"/>
        <w:divId w:val="1883202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се разполага върху най-видимата повърхност на потребителската опаковка и всяка външна опаковка;</w:t>
      </w:r>
    </w:p>
    <w:p w:rsidR="00000000" w:rsidRDefault="00CB66D4">
      <w:pPr>
        <w:spacing w:after="0" w:line="240" w:lineRule="auto"/>
        <w:ind w:firstLine="1155"/>
        <w:jc w:val="both"/>
        <w:textAlignment w:val="center"/>
        <w:divId w:val="2073891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покрива 30 на сто от съответн</w:t>
      </w:r>
      <w:r>
        <w:rPr>
          <w:rFonts w:ascii="Times New Roman" w:eastAsia="Times New Roman" w:hAnsi="Times New Roman" w:cs="Times New Roman"/>
          <w:color w:val="000000"/>
          <w:sz w:val="24"/>
          <w:szCs w:val="24"/>
        </w:rPr>
        <w:t>ата повърхност на потребителската опаковка и на всяка външна опаковка.</w:t>
      </w:r>
    </w:p>
    <w:p w:rsidR="00000000" w:rsidRDefault="00CB66D4">
      <w:pPr>
        <w:spacing w:after="0" w:line="240" w:lineRule="auto"/>
        <w:ind w:firstLine="1155"/>
        <w:jc w:val="both"/>
        <w:textAlignment w:val="center"/>
        <w:divId w:val="1720471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Текстовото предупреждение по ал. 1, т. 2 трябва да:</w:t>
      </w:r>
    </w:p>
    <w:p w:rsidR="00000000" w:rsidRDefault="00CB66D4">
      <w:pPr>
        <w:spacing w:after="0" w:line="240" w:lineRule="auto"/>
        <w:ind w:firstLine="1155"/>
        <w:jc w:val="both"/>
        <w:textAlignment w:val="center"/>
        <w:divId w:val="435176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покрива 40 на сто от съответната повърхност на потребителската опаковка и на всяка външна опаковка;</w:t>
      </w:r>
    </w:p>
    <w:p w:rsidR="00000000" w:rsidRDefault="00CB66D4">
      <w:pPr>
        <w:spacing w:after="0" w:line="240" w:lineRule="auto"/>
        <w:ind w:firstLine="1155"/>
        <w:jc w:val="both"/>
        <w:textAlignment w:val="center"/>
        <w:divId w:val="638649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 появява, доколкото е</w:t>
      </w:r>
      <w:r>
        <w:rPr>
          <w:rFonts w:ascii="Times New Roman" w:eastAsia="Times New Roman" w:hAnsi="Times New Roman" w:cs="Times New Roman"/>
          <w:color w:val="000000"/>
          <w:sz w:val="24"/>
          <w:szCs w:val="24"/>
        </w:rPr>
        <w:t xml:space="preserve"> възможно, с еднаква честота за всяка марка от тези изделия;</w:t>
      </w:r>
    </w:p>
    <w:p w:rsidR="00000000" w:rsidRDefault="00CB66D4">
      <w:pPr>
        <w:spacing w:after="0" w:line="240" w:lineRule="auto"/>
        <w:ind w:firstLine="1155"/>
        <w:jc w:val="both"/>
        <w:textAlignment w:val="center"/>
        <w:divId w:val="909774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се разполага върху следващата по видимост повърхност на потребителската опаковка и на всяка външна опаковка; при потребителска опаковка с падащо капаче следващата по видимост повърхност е тази</w:t>
      </w:r>
      <w:r>
        <w:rPr>
          <w:rFonts w:ascii="Times New Roman" w:eastAsia="Times New Roman" w:hAnsi="Times New Roman" w:cs="Times New Roman"/>
          <w:color w:val="000000"/>
          <w:sz w:val="24"/>
          <w:szCs w:val="24"/>
        </w:rPr>
        <w:t>, която става видима при отваряне на опаковката.</w:t>
      </w:r>
    </w:p>
    <w:p w:rsidR="00000000" w:rsidRDefault="00CB66D4">
      <w:pPr>
        <w:spacing w:after="0" w:line="240" w:lineRule="auto"/>
        <w:ind w:firstLine="1155"/>
        <w:jc w:val="both"/>
        <w:textAlignment w:val="center"/>
        <w:divId w:val="140117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 случай че здравните предупреждения по ал. 1 трябва да са разположени на повърхност, по-голяма от 150 </w:t>
      </w:r>
      <w:proofErr w:type="spellStart"/>
      <w:r>
        <w:rPr>
          <w:rFonts w:ascii="Times New Roman" w:eastAsia="Times New Roman" w:hAnsi="Times New Roman" w:cs="Times New Roman"/>
          <w:color w:val="000000"/>
          <w:sz w:val="24"/>
          <w:szCs w:val="24"/>
        </w:rPr>
        <w:t>кв.см</w:t>
      </w:r>
      <w:proofErr w:type="spellEnd"/>
      <w:r>
        <w:rPr>
          <w:rFonts w:ascii="Times New Roman" w:eastAsia="Times New Roman" w:hAnsi="Times New Roman" w:cs="Times New Roman"/>
          <w:color w:val="000000"/>
          <w:sz w:val="24"/>
          <w:szCs w:val="24"/>
        </w:rPr>
        <w:t xml:space="preserve">, предупреждението трябва да покрива площ от 45 </w:t>
      </w:r>
      <w:proofErr w:type="spellStart"/>
      <w:r>
        <w:rPr>
          <w:rFonts w:ascii="Times New Roman" w:eastAsia="Times New Roman" w:hAnsi="Times New Roman" w:cs="Times New Roman"/>
          <w:color w:val="000000"/>
          <w:sz w:val="24"/>
          <w:szCs w:val="24"/>
        </w:rPr>
        <w:t>кв.см</w:t>
      </w:r>
      <w:proofErr w:type="spellEnd"/>
      <w:r>
        <w:rPr>
          <w:rFonts w:ascii="Times New Roman" w:eastAsia="Times New Roman" w:hAnsi="Times New Roman" w:cs="Times New Roman"/>
          <w:color w:val="000000"/>
          <w:sz w:val="24"/>
          <w:szCs w:val="24"/>
        </w:rPr>
        <w:t>.</w:t>
      </w:r>
    </w:p>
    <w:p w:rsidR="00000000" w:rsidRDefault="00CB66D4">
      <w:pPr>
        <w:spacing w:after="0" w:line="240" w:lineRule="auto"/>
        <w:ind w:firstLine="1155"/>
        <w:jc w:val="both"/>
        <w:textAlignment w:val="center"/>
        <w:divId w:val="222065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Здравните предупреждения по ал. 1 тр</w:t>
      </w:r>
      <w:r>
        <w:rPr>
          <w:rFonts w:ascii="Times New Roman" w:eastAsia="Times New Roman" w:hAnsi="Times New Roman" w:cs="Times New Roman"/>
          <w:color w:val="000000"/>
          <w:sz w:val="24"/>
          <w:szCs w:val="24"/>
        </w:rPr>
        <w:t>ябва да:</w:t>
      </w:r>
    </w:p>
    <w:p w:rsidR="00000000" w:rsidRDefault="00CB66D4">
      <w:pPr>
        <w:spacing w:after="0" w:line="240" w:lineRule="auto"/>
        <w:ind w:firstLine="1155"/>
        <w:jc w:val="both"/>
        <w:textAlignment w:val="center"/>
        <w:divId w:val="474684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отговарят на изискванията на чл. 35и; текстът на здравните предупреждения е успореден на основния текст на повърхността, предназначена за тези предупреждения;</w:t>
      </w:r>
    </w:p>
    <w:p w:rsidR="00000000" w:rsidRDefault="00CB66D4">
      <w:pPr>
        <w:spacing w:after="0" w:line="240" w:lineRule="auto"/>
        <w:ind w:firstLine="1155"/>
        <w:jc w:val="both"/>
        <w:textAlignment w:val="center"/>
        <w:divId w:val="1264729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са оградени с черна линия, широка не по-малко от 3 мм и не повече от 4 мм; тази ли</w:t>
      </w:r>
      <w:r>
        <w:rPr>
          <w:rFonts w:ascii="Times New Roman" w:eastAsia="Times New Roman" w:hAnsi="Times New Roman" w:cs="Times New Roman"/>
          <w:color w:val="000000"/>
          <w:sz w:val="24"/>
          <w:szCs w:val="24"/>
        </w:rPr>
        <w:t>ния се разполага извън повърхността, предназначена за здравното предупреждение.</w:t>
      </w:r>
    </w:p>
    <w:p w:rsidR="00000000" w:rsidRDefault="00CB66D4">
      <w:pPr>
        <w:spacing w:after="120" w:line="240" w:lineRule="auto"/>
        <w:ind w:firstLine="1155"/>
        <w:jc w:val="both"/>
        <w:textAlignment w:val="center"/>
        <w:divId w:val="1954634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Член 35з, ал. 1, т. 2 и чл. 35к, ал. 3 не се прилагат за тютюневите изделия за пушене, различни от цигарите, тютюна за ръчно свиване на цигари и тютюна за водна лула.</w:t>
      </w:r>
    </w:p>
    <w:p w:rsidR="00000000" w:rsidRDefault="00CB66D4">
      <w:pPr>
        <w:spacing w:after="0" w:line="240" w:lineRule="auto"/>
        <w:ind w:firstLine="1155"/>
        <w:jc w:val="both"/>
        <w:textAlignment w:val="center"/>
        <w:divId w:val="1049839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w:t>
      </w:r>
      <w:r>
        <w:rPr>
          <w:rFonts w:ascii="Times New Roman" w:eastAsia="Times New Roman" w:hAnsi="Times New Roman" w:cs="Times New Roman"/>
          <w:color w:val="000000"/>
          <w:sz w:val="24"/>
          <w:szCs w:val="24"/>
        </w:rPr>
        <w:t>5н. (Нов - ДВ, бр. 28 от 2016 г., в сила от 20.05.2016 г.) Потребителските опаковки на цигари трябва да:</w:t>
      </w:r>
    </w:p>
    <w:p w:rsidR="00000000" w:rsidRDefault="00CB66D4">
      <w:pPr>
        <w:spacing w:after="0" w:line="240" w:lineRule="auto"/>
        <w:ind w:firstLine="1155"/>
        <w:jc w:val="both"/>
        <w:textAlignment w:val="center"/>
        <w:divId w:val="59407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са с форма на паралелепипед, включително тези със заоблени или скосени ръбове;</w:t>
      </w:r>
    </w:p>
    <w:p w:rsidR="00000000" w:rsidRDefault="00CB66D4">
      <w:pPr>
        <w:spacing w:after="0" w:line="240" w:lineRule="auto"/>
        <w:ind w:firstLine="1155"/>
        <w:jc w:val="both"/>
        <w:textAlignment w:val="center"/>
        <w:divId w:val="538131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бъдат от картон или от мек материал;</w:t>
      </w:r>
    </w:p>
    <w:p w:rsidR="00000000" w:rsidRDefault="00CB66D4">
      <w:pPr>
        <w:spacing w:after="120" w:line="240" w:lineRule="auto"/>
        <w:ind w:firstLine="1155"/>
        <w:jc w:val="both"/>
        <w:textAlignment w:val="center"/>
        <w:divId w:val="392123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нямат отвор, който може да бъде затворен или запечатан повторно след първоначалното отваряне, освен затварящото се капаче и падащото капаче на твърдата кутия; при опаковките със затварящо се и падащо капаче капачето е захванато само към задната страна н</w:t>
      </w:r>
      <w:r>
        <w:rPr>
          <w:rFonts w:ascii="Times New Roman" w:eastAsia="Times New Roman" w:hAnsi="Times New Roman" w:cs="Times New Roman"/>
          <w:color w:val="000000"/>
          <w:sz w:val="24"/>
          <w:szCs w:val="24"/>
        </w:rPr>
        <w:t>а потребителската опаковка.</w:t>
      </w:r>
    </w:p>
    <w:p w:rsidR="00000000" w:rsidRDefault="00CB66D4">
      <w:pPr>
        <w:spacing w:after="120" w:line="240" w:lineRule="auto"/>
        <w:ind w:firstLine="1155"/>
        <w:jc w:val="both"/>
        <w:textAlignment w:val="center"/>
        <w:divId w:val="1938714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35о. (Нов - ДВ, бр. 28 от 2016 г., в сила от 20.05.2016 г.) Потребителските опаковки на тютюн за ръчно свиване на цигари са с форма на паралелепипед или на цилиндър или са във вид на калъф.</w:t>
      </w:r>
    </w:p>
    <w:p w:rsidR="00000000" w:rsidRDefault="00CB66D4">
      <w:pPr>
        <w:spacing w:after="0" w:line="240" w:lineRule="auto"/>
        <w:ind w:firstLine="1155"/>
        <w:jc w:val="both"/>
        <w:textAlignment w:val="center"/>
        <w:divId w:val="1692533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35п. (Нов - ДВ, бр. 28 от 2016</w:t>
      </w:r>
      <w:r>
        <w:rPr>
          <w:rFonts w:ascii="Times New Roman" w:eastAsia="Times New Roman" w:hAnsi="Times New Roman" w:cs="Times New Roman"/>
          <w:color w:val="000000"/>
          <w:sz w:val="24"/>
          <w:szCs w:val="24"/>
        </w:rPr>
        <w:t xml:space="preserve"> г. (*)) (1) Потребителските опаковки на тютюневите изделия, предназначени за пускане на пазара, се маркират с уникален идентификатор.</w:t>
      </w:r>
    </w:p>
    <w:p w:rsidR="00000000" w:rsidRDefault="00CB66D4">
      <w:pPr>
        <w:spacing w:after="0" w:line="240" w:lineRule="auto"/>
        <w:ind w:firstLine="1155"/>
        <w:jc w:val="both"/>
        <w:textAlignment w:val="center"/>
        <w:divId w:val="1614940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Уникалният идентификатор по ал. 1 трябва да:</w:t>
      </w:r>
    </w:p>
    <w:p w:rsidR="00000000" w:rsidRDefault="00CB66D4">
      <w:pPr>
        <w:spacing w:after="0" w:line="240" w:lineRule="auto"/>
        <w:ind w:firstLine="1155"/>
        <w:jc w:val="both"/>
        <w:textAlignment w:val="center"/>
        <w:divId w:val="275915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се отпечатва или нанася по такъв начин, че да не може да бъде отстран</w:t>
      </w:r>
      <w:r>
        <w:rPr>
          <w:rFonts w:ascii="Times New Roman" w:eastAsia="Times New Roman" w:hAnsi="Times New Roman" w:cs="Times New Roman"/>
          <w:color w:val="000000"/>
          <w:sz w:val="24"/>
          <w:szCs w:val="24"/>
        </w:rPr>
        <w:t>ен или да бъде нарушена неговата цялост;</w:t>
      </w:r>
    </w:p>
    <w:p w:rsidR="00000000" w:rsidRDefault="00CB66D4">
      <w:pPr>
        <w:spacing w:after="0" w:line="240" w:lineRule="auto"/>
        <w:ind w:firstLine="1155"/>
        <w:jc w:val="both"/>
        <w:textAlignment w:val="center"/>
        <w:divId w:val="771971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 незаличим и да не се скрива, нито прекъсва, включително чрез бандерол и етикет с цената, нито при отваряне на потребителската опаковка;</w:t>
      </w:r>
    </w:p>
    <w:p w:rsidR="00000000" w:rsidRDefault="00CB66D4">
      <w:pPr>
        <w:spacing w:after="0" w:line="240" w:lineRule="auto"/>
        <w:ind w:firstLine="1155"/>
        <w:jc w:val="both"/>
        <w:textAlignment w:val="center"/>
        <w:divId w:val="1205486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дава възможност за определяне на:</w:t>
      </w:r>
    </w:p>
    <w:p w:rsidR="00000000" w:rsidRDefault="00CB66D4">
      <w:pPr>
        <w:spacing w:after="0" w:line="240" w:lineRule="auto"/>
        <w:ind w:firstLine="1155"/>
        <w:jc w:val="both"/>
        <w:textAlignment w:val="center"/>
        <w:divId w:val="1048532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датата и мястото на производство;</w:t>
      </w:r>
    </w:p>
    <w:p w:rsidR="00000000" w:rsidRDefault="00CB66D4">
      <w:pPr>
        <w:spacing w:after="0" w:line="240" w:lineRule="auto"/>
        <w:ind w:firstLine="1155"/>
        <w:jc w:val="both"/>
        <w:textAlignment w:val="center"/>
        <w:divId w:val="1401706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производствения обект;</w:t>
      </w:r>
    </w:p>
    <w:p w:rsidR="00000000" w:rsidRDefault="00CB66D4">
      <w:pPr>
        <w:spacing w:after="0" w:line="240" w:lineRule="auto"/>
        <w:ind w:firstLine="1155"/>
        <w:jc w:val="both"/>
        <w:textAlignment w:val="center"/>
        <w:divId w:val="940336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машината, използвана за производство на тютюневите изделия;</w:t>
      </w:r>
    </w:p>
    <w:p w:rsidR="00000000" w:rsidRDefault="00CB66D4">
      <w:pPr>
        <w:spacing w:after="0" w:line="240" w:lineRule="auto"/>
        <w:ind w:firstLine="1155"/>
        <w:jc w:val="both"/>
        <w:textAlignment w:val="center"/>
        <w:divId w:val="2099863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производствената смяна или часа на производство;</w:t>
      </w:r>
    </w:p>
    <w:p w:rsidR="00000000" w:rsidRDefault="00CB66D4">
      <w:pPr>
        <w:spacing w:after="0" w:line="240" w:lineRule="auto"/>
        <w:ind w:firstLine="1155"/>
        <w:jc w:val="both"/>
        <w:textAlignment w:val="center"/>
        <w:divId w:val="1735658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описанието на изделието;</w:t>
      </w:r>
    </w:p>
    <w:p w:rsidR="00000000" w:rsidRDefault="00CB66D4">
      <w:pPr>
        <w:spacing w:after="0" w:line="240" w:lineRule="auto"/>
        <w:ind w:firstLine="1155"/>
        <w:jc w:val="both"/>
        <w:textAlignment w:val="center"/>
        <w:divId w:val="1133404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пазара за продажба на дребно, за който са предназначени тютюневите изделия;</w:t>
      </w:r>
    </w:p>
    <w:p w:rsidR="00000000" w:rsidRDefault="00CB66D4">
      <w:pPr>
        <w:spacing w:after="0" w:line="240" w:lineRule="auto"/>
        <w:ind w:firstLine="1155"/>
        <w:jc w:val="both"/>
        <w:textAlignment w:val="center"/>
        <w:divId w:val="1822310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предв</w:t>
      </w:r>
      <w:r>
        <w:rPr>
          <w:rFonts w:ascii="Times New Roman" w:eastAsia="Times New Roman" w:hAnsi="Times New Roman" w:cs="Times New Roman"/>
          <w:color w:val="000000"/>
          <w:sz w:val="24"/>
          <w:szCs w:val="24"/>
        </w:rPr>
        <w:t>идения маршрут за транспортиране;</w:t>
      </w:r>
    </w:p>
    <w:p w:rsidR="00000000" w:rsidRDefault="00CB66D4">
      <w:pPr>
        <w:spacing w:after="0" w:line="240" w:lineRule="auto"/>
        <w:ind w:firstLine="1155"/>
        <w:jc w:val="both"/>
        <w:textAlignment w:val="center"/>
        <w:divId w:val="569730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вносителя, в случаите на внос;</w:t>
      </w:r>
    </w:p>
    <w:p w:rsidR="00000000" w:rsidRDefault="00CB66D4">
      <w:pPr>
        <w:spacing w:after="0" w:line="240" w:lineRule="auto"/>
        <w:ind w:firstLine="1155"/>
        <w:jc w:val="both"/>
        <w:textAlignment w:val="center"/>
        <w:divId w:val="609094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действителния маршрут на транспортиране от производствения обект до първия търговски обект за продажба на дребно, включително всички използвани складове, датата на изпращане, местоназна</w:t>
      </w:r>
      <w:r>
        <w:rPr>
          <w:rFonts w:ascii="Times New Roman" w:eastAsia="Times New Roman" w:hAnsi="Times New Roman" w:cs="Times New Roman"/>
          <w:color w:val="000000"/>
          <w:sz w:val="24"/>
          <w:szCs w:val="24"/>
        </w:rPr>
        <w:t>чението, отправната точка и получателя;</w:t>
      </w:r>
    </w:p>
    <w:p w:rsidR="00000000" w:rsidRDefault="00CB66D4">
      <w:pPr>
        <w:spacing w:after="0" w:line="240" w:lineRule="auto"/>
        <w:ind w:firstLine="1155"/>
        <w:jc w:val="both"/>
        <w:textAlignment w:val="center"/>
        <w:divId w:val="1033381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самоличността на всички купувачи от производствения обект до първия търговски обект за продажба на дребно;</w:t>
      </w:r>
    </w:p>
    <w:p w:rsidR="00000000" w:rsidRDefault="00CB66D4">
      <w:pPr>
        <w:spacing w:after="0" w:line="240" w:lineRule="auto"/>
        <w:ind w:firstLine="1155"/>
        <w:jc w:val="both"/>
        <w:textAlignment w:val="center"/>
        <w:divId w:val="192815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фактурата, номера на поръчката и платежните документи за всички купувачи от производствения обект до пъ</w:t>
      </w:r>
      <w:r>
        <w:rPr>
          <w:rFonts w:ascii="Times New Roman" w:eastAsia="Times New Roman" w:hAnsi="Times New Roman" w:cs="Times New Roman"/>
          <w:color w:val="000000"/>
          <w:sz w:val="24"/>
          <w:szCs w:val="24"/>
        </w:rPr>
        <w:t>рвия търговски обект за продажба на дребно.</w:t>
      </w:r>
    </w:p>
    <w:p w:rsidR="00000000" w:rsidRDefault="00CB66D4">
      <w:pPr>
        <w:spacing w:after="0" w:line="240" w:lineRule="auto"/>
        <w:ind w:firstLine="1155"/>
        <w:jc w:val="both"/>
        <w:textAlignment w:val="center"/>
        <w:divId w:val="1886989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Информацията по ал. 2, т. 3, букви "а" - "ж", както и по буква "з" в случаите на внос, е част от уникалния идентификатор по ал. 1.</w:t>
      </w:r>
    </w:p>
    <w:p w:rsidR="00000000" w:rsidRDefault="00CB66D4">
      <w:pPr>
        <w:spacing w:after="0" w:line="240" w:lineRule="auto"/>
        <w:ind w:firstLine="1155"/>
        <w:jc w:val="both"/>
        <w:textAlignment w:val="center"/>
        <w:divId w:val="1362785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Информацията по ал. 2, т. 3, букви "и", "к" и "л" е достъпна по електроне</w:t>
      </w:r>
      <w:r>
        <w:rPr>
          <w:rFonts w:ascii="Times New Roman" w:eastAsia="Times New Roman" w:hAnsi="Times New Roman" w:cs="Times New Roman"/>
          <w:color w:val="000000"/>
          <w:sz w:val="24"/>
          <w:szCs w:val="24"/>
        </w:rPr>
        <w:t>н път чрез връзка с уникалния идентификатор по ал. 1.</w:t>
      </w:r>
    </w:p>
    <w:p w:rsidR="00000000" w:rsidRDefault="00CB66D4">
      <w:pPr>
        <w:spacing w:after="120" w:line="240" w:lineRule="auto"/>
        <w:ind w:firstLine="1155"/>
        <w:jc w:val="both"/>
        <w:textAlignment w:val="center"/>
        <w:divId w:val="1695687055"/>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860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35р. (Нов - ДВ, бр. 28 от 2016 г. (*)) (1) (Изм. - ДВ, бр. 83 от 2019 г., в сила от 22.10.2019 г.) Всички икономически оператори записват постъпването при тях на всички потребителски опаковки, как</w:t>
      </w:r>
      <w:r>
        <w:rPr>
          <w:rFonts w:ascii="Times New Roman" w:eastAsia="Times New Roman" w:hAnsi="Times New Roman" w:cs="Times New Roman"/>
          <w:color w:val="000000"/>
          <w:sz w:val="24"/>
          <w:szCs w:val="24"/>
        </w:rPr>
        <w:t>то и всяко тяхно междинно движение и окончателната им доставка.</w:t>
      </w:r>
    </w:p>
    <w:p w:rsidR="00000000" w:rsidRDefault="00CB66D4">
      <w:pPr>
        <w:spacing w:after="120" w:line="240" w:lineRule="auto"/>
        <w:ind w:firstLine="1155"/>
        <w:jc w:val="both"/>
        <w:textAlignment w:val="center"/>
        <w:divId w:val="1649045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Задължението по ал. 1 може да се осъществи чрез маркиране и записване на големи опаковки, като стекове, кашони или палети, при условие че наблюдението и проследяването на потребителските о</w:t>
      </w:r>
      <w:r>
        <w:rPr>
          <w:rFonts w:ascii="Times New Roman" w:eastAsia="Times New Roman" w:hAnsi="Times New Roman" w:cs="Times New Roman"/>
          <w:color w:val="000000"/>
          <w:sz w:val="24"/>
          <w:szCs w:val="24"/>
        </w:rPr>
        <w:t>паковки остава възможно.</w:t>
      </w:r>
    </w:p>
    <w:p w:rsidR="00000000" w:rsidRDefault="00CB66D4">
      <w:pPr>
        <w:spacing w:after="120" w:line="240" w:lineRule="auto"/>
        <w:ind w:firstLine="1155"/>
        <w:jc w:val="both"/>
        <w:textAlignment w:val="center"/>
        <w:divId w:val="2034765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35с. (Нов - ДВ, бр. 28 от 2016 г. (*), изм. - ДВ, бр. 83 от 2019 г., в сила от 22.10.2019 г.) Всички икономически оператори поддържат пълни и точни записи за всички имащи отношение сделки.</w:t>
      </w:r>
    </w:p>
    <w:p w:rsidR="00000000" w:rsidRDefault="00CB66D4">
      <w:pPr>
        <w:spacing w:after="0" w:line="240" w:lineRule="auto"/>
        <w:ind w:firstLine="1155"/>
        <w:jc w:val="both"/>
        <w:textAlignment w:val="center"/>
        <w:divId w:val="1590188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35т. (Нов - ДВ, бр. 28 от 2016 г. </w:t>
      </w:r>
      <w:r>
        <w:rPr>
          <w:rFonts w:ascii="Times New Roman" w:eastAsia="Times New Roman" w:hAnsi="Times New Roman" w:cs="Times New Roman"/>
          <w:color w:val="000000"/>
          <w:sz w:val="24"/>
          <w:szCs w:val="24"/>
        </w:rPr>
        <w:t>(*)) (1) (Изм. - ДВ, бр. 83 от 2019 г., в сила от 22.10.2019 г.) Производителите на тютюневи изделия осигуряват необходимото оборудване, даващо възможност за записване на данни на закупените, продаваните, съхраняваните, транспортираните или предмет на друг</w:t>
      </w:r>
      <w:r>
        <w:rPr>
          <w:rFonts w:ascii="Times New Roman" w:eastAsia="Times New Roman" w:hAnsi="Times New Roman" w:cs="Times New Roman"/>
          <w:color w:val="000000"/>
          <w:sz w:val="24"/>
          <w:szCs w:val="24"/>
        </w:rPr>
        <w:t xml:space="preserve"> вид сделки тютюневи изделия на всички икономически оператори, включително вносители, складове и транспортни дружества.</w:t>
      </w:r>
    </w:p>
    <w:p w:rsidR="00000000" w:rsidRDefault="00CB66D4">
      <w:pPr>
        <w:spacing w:after="0" w:line="240" w:lineRule="auto"/>
        <w:ind w:firstLine="1155"/>
        <w:jc w:val="both"/>
        <w:textAlignment w:val="center"/>
        <w:divId w:val="929774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Оборудването по ал. 1 трябва да осигурява възможност за четене и предаване на записаните данни по електронен път до съоръжението за </w:t>
      </w:r>
      <w:r>
        <w:rPr>
          <w:rFonts w:ascii="Times New Roman" w:eastAsia="Times New Roman" w:hAnsi="Times New Roman" w:cs="Times New Roman"/>
          <w:color w:val="000000"/>
          <w:sz w:val="24"/>
          <w:szCs w:val="24"/>
        </w:rPr>
        <w:t>съхранение на данни в съответствие с ал. 3.</w:t>
      </w:r>
    </w:p>
    <w:p w:rsidR="00000000" w:rsidRDefault="00CB66D4">
      <w:pPr>
        <w:spacing w:after="0" w:line="240" w:lineRule="auto"/>
        <w:ind w:firstLine="1155"/>
        <w:jc w:val="both"/>
        <w:textAlignment w:val="center"/>
        <w:divId w:val="619148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Производителите и вносителите на тютюневи изделия сключват договор за съхраняване на данните по ал. 1 с независима трета страна, в която да бъде разположено съоръжението за съхранение на всички данни.</w:t>
      </w:r>
    </w:p>
    <w:p w:rsidR="00000000" w:rsidRDefault="00CB66D4">
      <w:pPr>
        <w:spacing w:after="0" w:line="240" w:lineRule="auto"/>
        <w:ind w:firstLine="1155"/>
        <w:jc w:val="both"/>
        <w:textAlignment w:val="center"/>
        <w:divId w:val="918557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Съоръжението по ал. 3 трябва да бъде разположено на територията на Европейския съюз.</w:t>
      </w:r>
    </w:p>
    <w:p w:rsidR="00000000" w:rsidRDefault="00CB66D4">
      <w:pPr>
        <w:spacing w:after="0" w:line="240" w:lineRule="auto"/>
        <w:ind w:firstLine="1155"/>
        <w:jc w:val="both"/>
        <w:textAlignment w:val="center"/>
        <w:divId w:val="1092893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Независимостта и техническият капацитет на независимата трета страна, както и договорът по ал. 3 се одобряват от Европейската комисия.</w:t>
      </w:r>
    </w:p>
    <w:p w:rsidR="00000000" w:rsidRDefault="00CB66D4">
      <w:pPr>
        <w:spacing w:after="0" w:line="240" w:lineRule="auto"/>
        <w:ind w:firstLine="1155"/>
        <w:jc w:val="both"/>
        <w:textAlignment w:val="center"/>
        <w:divId w:val="2057241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Дейностите на независима</w:t>
      </w:r>
      <w:r>
        <w:rPr>
          <w:rFonts w:ascii="Times New Roman" w:eastAsia="Times New Roman" w:hAnsi="Times New Roman" w:cs="Times New Roman"/>
          <w:color w:val="000000"/>
          <w:sz w:val="24"/>
          <w:szCs w:val="24"/>
        </w:rPr>
        <w:t>та трета страна са обект на наблюдение от външен одитор, който е предложен и получава възнаграждение от производителя на тютюневи изделия и е одобрен от Европейската комисия.</w:t>
      </w:r>
    </w:p>
    <w:p w:rsidR="00000000" w:rsidRDefault="00CB66D4">
      <w:pPr>
        <w:spacing w:after="0" w:line="240" w:lineRule="auto"/>
        <w:ind w:firstLine="1155"/>
        <w:jc w:val="both"/>
        <w:textAlignment w:val="center"/>
        <w:divId w:val="1707439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Европейската комисия, Агенция "Митници" и външният одитор имат пълен достъп д</w:t>
      </w:r>
      <w:r>
        <w:rPr>
          <w:rFonts w:ascii="Times New Roman" w:eastAsia="Times New Roman" w:hAnsi="Times New Roman" w:cs="Times New Roman"/>
          <w:color w:val="000000"/>
          <w:sz w:val="24"/>
          <w:szCs w:val="24"/>
        </w:rPr>
        <w:t>о съоръжението за съхранение на данните по ал. 1.</w:t>
      </w:r>
    </w:p>
    <w:p w:rsidR="00000000" w:rsidRDefault="00CB66D4">
      <w:pPr>
        <w:spacing w:after="0" w:line="240" w:lineRule="auto"/>
        <w:ind w:firstLine="1155"/>
        <w:jc w:val="both"/>
        <w:textAlignment w:val="center"/>
        <w:divId w:val="62029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 надлежно обосновани случаи Европейската комисия или Агенция "Митници" при спазване на чл. 17, ал. 1, т. 6 от Закона за митниците могат да предоставят на производителите или вносителите достъп до съхра</w:t>
      </w:r>
      <w:r>
        <w:rPr>
          <w:rFonts w:ascii="Times New Roman" w:eastAsia="Times New Roman" w:hAnsi="Times New Roman" w:cs="Times New Roman"/>
          <w:color w:val="000000"/>
          <w:sz w:val="24"/>
          <w:szCs w:val="24"/>
        </w:rPr>
        <w:t>няваните данни по ал. 1, при условие че търговската информация е защитена съгласно правото на Европейския съюз и на българското законодателство.</w:t>
      </w:r>
    </w:p>
    <w:p w:rsidR="00000000" w:rsidRDefault="00CB66D4">
      <w:pPr>
        <w:spacing w:after="0" w:line="240" w:lineRule="auto"/>
        <w:ind w:firstLine="1155"/>
        <w:jc w:val="both"/>
        <w:textAlignment w:val="center"/>
        <w:divId w:val="1473018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83 от 2019 г., в сила от 22.10.2019 г.) Данните по ал. 1 не трябва да се променят или залич</w:t>
      </w:r>
      <w:r>
        <w:rPr>
          <w:rFonts w:ascii="Times New Roman" w:eastAsia="Times New Roman" w:hAnsi="Times New Roman" w:cs="Times New Roman"/>
          <w:color w:val="000000"/>
          <w:sz w:val="24"/>
          <w:szCs w:val="24"/>
        </w:rPr>
        <w:t>ават от икономическите оператори.</w:t>
      </w:r>
    </w:p>
    <w:p w:rsidR="00000000" w:rsidRDefault="00CB66D4">
      <w:pPr>
        <w:spacing w:after="0" w:line="240" w:lineRule="auto"/>
        <w:ind w:firstLine="1155"/>
        <w:jc w:val="both"/>
        <w:textAlignment w:val="center"/>
        <w:divId w:val="1601525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 ДВ, бр. 17 от 2019 г.) Личните данни се обработват при спазване на изискванията за тяхната защита.</w:t>
      </w:r>
    </w:p>
    <w:p w:rsidR="00000000" w:rsidRDefault="00CB66D4">
      <w:pPr>
        <w:spacing w:after="0" w:line="240" w:lineRule="auto"/>
        <w:ind w:firstLine="1155"/>
        <w:jc w:val="both"/>
        <w:textAlignment w:val="center"/>
        <w:divId w:val="1033656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Основните елементи, като продължителност, възможност за подновяване, изискван опит или поверителност, вкл</w:t>
      </w:r>
      <w:r>
        <w:rPr>
          <w:rFonts w:ascii="Times New Roman" w:eastAsia="Times New Roman" w:hAnsi="Times New Roman" w:cs="Times New Roman"/>
          <w:color w:val="000000"/>
          <w:sz w:val="24"/>
          <w:szCs w:val="24"/>
        </w:rPr>
        <w:t>ючително редовното наблюдение и оценката на действието на договорите по ал. 3, се определят с правилника за прилагане на закона.</w:t>
      </w:r>
    </w:p>
    <w:p w:rsidR="00000000" w:rsidRDefault="00CB66D4">
      <w:pPr>
        <w:spacing w:after="240" w:line="240" w:lineRule="auto"/>
        <w:ind w:firstLine="1155"/>
        <w:jc w:val="both"/>
        <w:textAlignment w:val="center"/>
        <w:divId w:val="1463307931"/>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568884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35у. (Нов - ДВ, бр. 28 от 2016 г. (*)) (1) Върху потребителските опаковки на тютюневите изделия, които са пуснати на паз</w:t>
      </w:r>
      <w:r>
        <w:rPr>
          <w:rFonts w:ascii="Times New Roman" w:eastAsia="Times New Roman" w:hAnsi="Times New Roman" w:cs="Times New Roman"/>
          <w:color w:val="000000"/>
          <w:sz w:val="24"/>
          <w:szCs w:val="24"/>
        </w:rPr>
        <w:t>ара, трябва да е поставен защитен елемент.</w:t>
      </w:r>
    </w:p>
    <w:p w:rsidR="00000000" w:rsidRDefault="00CB66D4">
      <w:pPr>
        <w:spacing w:after="0" w:line="240" w:lineRule="auto"/>
        <w:ind w:firstLine="1155"/>
        <w:jc w:val="both"/>
        <w:textAlignment w:val="center"/>
        <w:divId w:val="1018433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Защитният елемент по ал. 1 трябва да е:</w:t>
      </w:r>
    </w:p>
    <w:p w:rsidR="00000000" w:rsidRDefault="00CB66D4">
      <w:pPr>
        <w:spacing w:after="0" w:line="240" w:lineRule="auto"/>
        <w:ind w:firstLine="1155"/>
        <w:jc w:val="both"/>
        <w:textAlignment w:val="center"/>
        <w:divId w:val="1390301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защитен срещу фалшифициране;</w:t>
      </w:r>
    </w:p>
    <w:p w:rsidR="00000000" w:rsidRDefault="00CB66D4">
      <w:pPr>
        <w:spacing w:after="0" w:line="240" w:lineRule="auto"/>
        <w:ind w:firstLine="1155"/>
        <w:jc w:val="both"/>
        <w:textAlignment w:val="center"/>
        <w:divId w:val="2065449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съставен от видими и невидими части;</w:t>
      </w:r>
    </w:p>
    <w:p w:rsidR="00000000" w:rsidRDefault="00CB66D4">
      <w:pPr>
        <w:spacing w:after="0" w:line="240" w:lineRule="auto"/>
        <w:ind w:firstLine="1155"/>
        <w:jc w:val="both"/>
        <w:textAlignment w:val="center"/>
        <w:divId w:val="848176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отпечатан или нанесен така, че да не може да бъде отстранен;</w:t>
      </w:r>
    </w:p>
    <w:p w:rsidR="00000000" w:rsidRDefault="00CB66D4">
      <w:pPr>
        <w:spacing w:after="0" w:line="240" w:lineRule="auto"/>
        <w:ind w:firstLine="1155"/>
        <w:jc w:val="both"/>
        <w:textAlignment w:val="center"/>
        <w:divId w:val="86316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98 от 2018 г.,</w:t>
      </w:r>
      <w:r>
        <w:rPr>
          <w:rFonts w:ascii="Times New Roman" w:eastAsia="Times New Roman" w:hAnsi="Times New Roman" w:cs="Times New Roman"/>
          <w:color w:val="000000"/>
          <w:sz w:val="24"/>
          <w:szCs w:val="24"/>
        </w:rPr>
        <w:t xml:space="preserve"> в сила от 20.05.2019 г.) незаличим и да не се скрива, нито прекъсва, включително чрез етикети с цената или други елементи;</w:t>
      </w:r>
    </w:p>
    <w:p w:rsidR="00000000" w:rsidRDefault="00CB66D4">
      <w:pPr>
        <w:spacing w:after="0" w:line="240" w:lineRule="auto"/>
        <w:ind w:firstLine="1155"/>
        <w:jc w:val="both"/>
        <w:textAlignment w:val="center"/>
        <w:divId w:val="1397822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98 от 2018 г., в сила от 20.05.2019 г.) в съответствие с техническите стандарти, определени с Решение за изпълнен</w:t>
      </w:r>
      <w:r>
        <w:rPr>
          <w:rFonts w:ascii="Times New Roman" w:eastAsia="Times New Roman" w:hAnsi="Times New Roman" w:cs="Times New Roman"/>
          <w:color w:val="000000"/>
          <w:sz w:val="24"/>
          <w:szCs w:val="24"/>
        </w:rPr>
        <w:t xml:space="preserve">ие (ЕС) 2018/576 на Комисията от 15 декември 2017 г. относно техническите стандарти за </w:t>
      </w:r>
      <w:r>
        <w:rPr>
          <w:rFonts w:ascii="Times New Roman" w:eastAsia="Times New Roman" w:hAnsi="Times New Roman" w:cs="Times New Roman"/>
          <w:color w:val="000000"/>
          <w:sz w:val="24"/>
          <w:szCs w:val="24"/>
        </w:rPr>
        <w:lastRenderedPageBreak/>
        <w:t>защитните елементи, прилагани спрямо тютюневи изделия (ОВ, L 96/57 от 16 април 2018 г.).</w:t>
      </w:r>
    </w:p>
    <w:p w:rsidR="00000000" w:rsidRDefault="00CB66D4">
      <w:pPr>
        <w:spacing w:after="0" w:line="240" w:lineRule="auto"/>
        <w:ind w:firstLine="1155"/>
        <w:jc w:val="both"/>
        <w:textAlignment w:val="center"/>
        <w:divId w:val="1886716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98 от 2018 г., в сила от 20.05.2019 г.) Бандеролите, които с</w:t>
      </w:r>
      <w:r>
        <w:rPr>
          <w:rFonts w:ascii="Times New Roman" w:eastAsia="Times New Roman" w:hAnsi="Times New Roman" w:cs="Times New Roman"/>
          <w:color w:val="000000"/>
          <w:sz w:val="24"/>
          <w:szCs w:val="24"/>
        </w:rPr>
        <w:t xml:space="preserve">а предназначени за поставяне върху потребителската опаковка на тютюневите изделия, се използват като защитен елемент по ал. 1. Комбинацията или комбинациите от елементи за проверка на автентичността, които се използват при защитните елементи, прилагани за </w:t>
      </w:r>
      <w:r>
        <w:rPr>
          <w:rFonts w:ascii="Times New Roman" w:eastAsia="Times New Roman" w:hAnsi="Times New Roman" w:cs="Times New Roman"/>
          <w:color w:val="000000"/>
          <w:sz w:val="24"/>
          <w:szCs w:val="24"/>
        </w:rPr>
        <w:t>потребителските опаковки, предназначени за реализация на вътрешния пазар, се определят със заповед на министъра на финансите.</w:t>
      </w:r>
    </w:p>
    <w:p w:rsidR="00000000" w:rsidRDefault="00CB66D4">
      <w:pPr>
        <w:spacing w:after="120" w:line="240" w:lineRule="auto"/>
        <w:ind w:firstLine="1155"/>
        <w:jc w:val="both"/>
        <w:textAlignment w:val="center"/>
        <w:divId w:val="1033770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98 от 2018 г., в сила от 20.05.2019 г.) Агенция "Митници" уведомява производителите на тютюневи изделия, лицат</w:t>
      </w:r>
      <w:r>
        <w:rPr>
          <w:rFonts w:ascii="Times New Roman" w:eastAsia="Times New Roman" w:hAnsi="Times New Roman" w:cs="Times New Roman"/>
          <w:color w:val="000000"/>
          <w:sz w:val="24"/>
          <w:szCs w:val="24"/>
        </w:rPr>
        <w:t>а, които внасят, съответно въвеждат на територията на страната тютюневи изделия, за защитните елементи, прилагани за потребителските опаковки, предназначени за реализация на вътрешния пазар.</w:t>
      </w:r>
    </w:p>
    <w:p w:rsidR="00000000" w:rsidRDefault="00CB66D4">
      <w:pPr>
        <w:spacing w:after="0" w:line="240" w:lineRule="auto"/>
        <w:ind w:firstLine="1155"/>
        <w:jc w:val="both"/>
        <w:textAlignment w:val="center"/>
        <w:divId w:val="1045181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35ф. (Нов - ДВ, бр. 98 от 2018 г., в сила от 20.05.2019 г.) (</w:t>
      </w:r>
      <w:r>
        <w:rPr>
          <w:rFonts w:ascii="Times New Roman" w:eastAsia="Times New Roman" w:hAnsi="Times New Roman" w:cs="Times New Roman"/>
          <w:color w:val="000000"/>
          <w:sz w:val="24"/>
          <w:szCs w:val="24"/>
        </w:rPr>
        <w:t>1) Издател на идентификатори по смисъла на чл. 3, параграф 1 от Регламент за изпълнение (ЕС) 2018/574 на Комисията от 15 декември 2017 г. относно техническите стандарти за създаването и работата със система за проследяване на тютюневи изделия (ОВ, L 96/7 о</w:t>
      </w:r>
      <w:r>
        <w:rPr>
          <w:rFonts w:ascii="Times New Roman" w:eastAsia="Times New Roman" w:hAnsi="Times New Roman" w:cs="Times New Roman"/>
          <w:color w:val="000000"/>
          <w:sz w:val="24"/>
          <w:szCs w:val="24"/>
        </w:rPr>
        <w:t>т 16 април 2018 г.), наричан по-нататък "Регламент (ЕС) 2018/574", е печатницата на Българската народна банка, която при необходимост може да ползва и други подизпълнители.</w:t>
      </w:r>
    </w:p>
    <w:p w:rsidR="00000000" w:rsidRDefault="00CB66D4">
      <w:pPr>
        <w:spacing w:after="0" w:line="240" w:lineRule="auto"/>
        <w:ind w:firstLine="1155"/>
        <w:jc w:val="both"/>
        <w:textAlignment w:val="center"/>
        <w:divId w:val="1835140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Издателят по ал. 1 генерира и издава уникални идентификатори за всички потребит</w:t>
      </w:r>
      <w:r>
        <w:rPr>
          <w:rFonts w:ascii="Times New Roman" w:eastAsia="Times New Roman" w:hAnsi="Times New Roman" w:cs="Times New Roman"/>
          <w:color w:val="000000"/>
          <w:sz w:val="24"/>
          <w:szCs w:val="24"/>
        </w:rPr>
        <w:t>елски опаковки на цигари и тютюн за пушене, предназначени за пускане на пазара в Република България, както и за произведените в Република България цигари и тютюн за пушене, когато са предназначени за износ извън Европейския съюз.</w:t>
      </w:r>
    </w:p>
    <w:p w:rsidR="00000000" w:rsidRDefault="00CB66D4">
      <w:pPr>
        <w:spacing w:after="0" w:line="240" w:lineRule="auto"/>
        <w:ind w:firstLine="1155"/>
        <w:jc w:val="both"/>
        <w:textAlignment w:val="center"/>
        <w:divId w:val="727923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случаите, в които е </w:t>
      </w:r>
      <w:r>
        <w:rPr>
          <w:rFonts w:ascii="Times New Roman" w:eastAsia="Times New Roman" w:hAnsi="Times New Roman" w:cs="Times New Roman"/>
          <w:color w:val="000000"/>
          <w:sz w:val="24"/>
          <w:szCs w:val="24"/>
        </w:rPr>
        <w:t>предвидено, издателят по ал. 1 генерира и издава уникални идентификатори за потребителски опаковки на цигари и тютюн за пушене, предназначени за пускане на пазара на територията на държава - членка на Европейския съюз.</w:t>
      </w:r>
    </w:p>
    <w:p w:rsidR="00000000" w:rsidRDefault="00CB66D4">
      <w:pPr>
        <w:spacing w:after="0" w:line="240" w:lineRule="auto"/>
        <w:ind w:firstLine="1155"/>
        <w:jc w:val="both"/>
        <w:textAlignment w:val="center"/>
        <w:divId w:val="1456290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При изискване издателят по ал. 1 </w:t>
      </w:r>
      <w:r>
        <w:rPr>
          <w:rFonts w:ascii="Times New Roman" w:eastAsia="Times New Roman" w:hAnsi="Times New Roman" w:cs="Times New Roman"/>
          <w:color w:val="000000"/>
          <w:sz w:val="24"/>
          <w:szCs w:val="24"/>
        </w:rPr>
        <w:t>трябва да генерира и извършва физическа доставка на уникални идентификатори на равнище потребителска опаковка като алтернатива на електронната доставка.</w:t>
      </w:r>
    </w:p>
    <w:p w:rsidR="00000000" w:rsidRDefault="00CB66D4">
      <w:pPr>
        <w:spacing w:after="120" w:line="240" w:lineRule="auto"/>
        <w:ind w:firstLine="1155"/>
        <w:jc w:val="both"/>
        <w:textAlignment w:val="center"/>
        <w:divId w:val="343476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Уникалните идентификатори по ал. 2 - 4 се генерират, предават и доставят в сроковете по чл. 9 от Ре</w:t>
      </w:r>
      <w:r>
        <w:rPr>
          <w:rFonts w:ascii="Times New Roman" w:eastAsia="Times New Roman" w:hAnsi="Times New Roman" w:cs="Times New Roman"/>
          <w:color w:val="000000"/>
          <w:sz w:val="24"/>
          <w:szCs w:val="24"/>
        </w:rPr>
        <w:t>гламент (ЕС) 2018/574.</w:t>
      </w:r>
    </w:p>
    <w:p w:rsidR="00000000" w:rsidRDefault="00CB66D4">
      <w:pPr>
        <w:spacing w:after="120" w:line="240" w:lineRule="auto"/>
        <w:ind w:firstLine="1155"/>
        <w:jc w:val="both"/>
        <w:textAlignment w:val="center"/>
        <w:divId w:val="370039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35х. (Нов - ДВ, бр. 98 от 2018 г., в сила от 20.05.2019 г.) Компетентен орган, отговорен за функционирането на системата за проследяване на тютюневи изделия, предвидена в Регламент (ЕС) 2018/574, е Агенция "Митници".</w:t>
      </w:r>
    </w:p>
    <w:p w:rsidR="00000000" w:rsidRDefault="00CB66D4">
      <w:pPr>
        <w:spacing w:before="100" w:beforeAutospacing="1" w:after="100" w:afterAutospacing="1" w:line="240" w:lineRule="auto"/>
        <w:jc w:val="center"/>
        <w:textAlignment w:val="center"/>
        <w:divId w:val="37843625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единад</w:t>
      </w:r>
      <w:r>
        <w:rPr>
          <w:rFonts w:ascii="Times New Roman" w:hAnsi="Times New Roman" w:cs="Times New Roman"/>
          <w:b/>
          <w:bCs/>
          <w:color w:val="000000"/>
          <w:sz w:val="26"/>
          <w:szCs w:val="26"/>
        </w:rPr>
        <w:t>есета.</w:t>
      </w:r>
      <w:r>
        <w:rPr>
          <w:rFonts w:ascii="Times New Roman" w:hAnsi="Times New Roman" w:cs="Times New Roman"/>
          <w:b/>
          <w:bCs/>
          <w:color w:val="000000"/>
          <w:sz w:val="26"/>
          <w:szCs w:val="26"/>
        </w:rPr>
        <w:br/>
        <w:t>РАЗРЕШЕНИЯ ЗА ПРОМИШЛЕНА ОБРАБОТКА НА ТЮТЮН И ПРОИЗВОДСТВО НА ТЮТЮНЕВИ ИЗДЕЛИЯ (НОВА - ДВ, БР. 33 ОТ 2000 Г.)</w:t>
      </w:r>
    </w:p>
    <w:p w:rsidR="00000000" w:rsidRDefault="00CB66D4">
      <w:pPr>
        <w:spacing w:after="0" w:line="240" w:lineRule="auto"/>
        <w:ind w:firstLine="1155"/>
        <w:jc w:val="both"/>
        <w:textAlignment w:val="center"/>
        <w:divId w:val="1744716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(Нов - ДВ, бр. 33 от 2000 г.) (1) (Изм. - ДВ, бр. 57 от 2004 г., в сила от 01.09.2004 г.) Лицата по чл. 21, ал. 1 и по чл. 24, ал. 1 могат да извършват промишлена обработка на тютюн и да произвеждат тютюневи изделия само ако притежават разрешение о</w:t>
      </w:r>
      <w:r>
        <w:rPr>
          <w:rFonts w:ascii="Times New Roman" w:eastAsia="Times New Roman" w:hAnsi="Times New Roman" w:cs="Times New Roman"/>
          <w:color w:val="000000"/>
          <w:sz w:val="24"/>
          <w:szCs w:val="24"/>
        </w:rPr>
        <w:t>т Министерския съвет.</w:t>
      </w:r>
    </w:p>
    <w:p w:rsidR="00000000" w:rsidRDefault="00CB66D4">
      <w:pPr>
        <w:spacing w:after="0" w:line="240" w:lineRule="auto"/>
        <w:ind w:firstLine="1155"/>
        <w:jc w:val="both"/>
        <w:textAlignment w:val="center"/>
        <w:divId w:val="390277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57 от 2004 г., в сила от 01.09.2004 г.) Разрешенията се издават поотделно и за двата вида дейности по ал. 1 и са безсрочни.</w:t>
      </w:r>
    </w:p>
    <w:p w:rsidR="00000000" w:rsidRDefault="00CB66D4">
      <w:pPr>
        <w:spacing w:after="0" w:line="240" w:lineRule="auto"/>
        <w:ind w:firstLine="1155"/>
        <w:jc w:val="both"/>
        <w:textAlignment w:val="center"/>
        <w:divId w:val="129638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Министерският съвет по предложение на министъра на финансите приема тарифа, с която од</w:t>
      </w:r>
      <w:r>
        <w:rPr>
          <w:rFonts w:ascii="Times New Roman" w:eastAsia="Times New Roman" w:hAnsi="Times New Roman" w:cs="Times New Roman"/>
          <w:color w:val="000000"/>
          <w:sz w:val="24"/>
          <w:szCs w:val="24"/>
        </w:rPr>
        <w:t>обрява такси за издаване на разрешенията по ал. 1.</w:t>
      </w:r>
    </w:p>
    <w:p w:rsidR="00000000" w:rsidRDefault="00CB66D4">
      <w:pPr>
        <w:spacing w:after="120" w:line="240" w:lineRule="auto"/>
        <w:ind w:firstLine="1155"/>
        <w:jc w:val="both"/>
        <w:textAlignment w:val="center"/>
        <w:divId w:val="983658195"/>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884874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37. (Нов - ДВ, бр. 33 от 2000 г.) (1) (Изм. - ДВ, бр. 57 от 2004 г., в сила от 01.09.2004 г., изм. - ДВ, бр. 17 от 2018 г., в сила от 23.02.2018 г.) За издаване на разрешения за промишлена обработка </w:t>
      </w:r>
      <w:r>
        <w:rPr>
          <w:rFonts w:ascii="Times New Roman" w:eastAsia="Times New Roman" w:hAnsi="Times New Roman" w:cs="Times New Roman"/>
          <w:color w:val="000000"/>
          <w:sz w:val="24"/>
          <w:szCs w:val="24"/>
        </w:rPr>
        <w:t>на тютюн и за производство на тютюневи изделия лицата по чл. 21, ал. 1 и чл. 24, ал. 1 подават заявление до Министерския съвет, в което посочват ЕИК по Закона за търговския регистър и регистъра на юридическите лица с нестопанска цел, към което прилагат:</w:t>
      </w:r>
    </w:p>
    <w:p w:rsidR="00000000" w:rsidRDefault="00CB66D4">
      <w:pPr>
        <w:spacing w:after="0" w:line="240" w:lineRule="auto"/>
        <w:ind w:firstLine="1155"/>
        <w:jc w:val="both"/>
        <w:textAlignment w:val="center"/>
        <w:divId w:val="704675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(изм. - ДВ, бр. 34 от 2006 г., в сила от 01.01.2008 г., изм. - ДВ, бр. 19 от 2016 г., в сила от 11.03.2016 г., отм. - ДВ, бр. 17 от 2018 г., в сила от 23.02.2018 г.)</w:t>
      </w:r>
    </w:p>
    <w:p w:rsidR="00000000" w:rsidRDefault="00CB66D4">
      <w:pPr>
        <w:spacing w:after="0" w:line="240" w:lineRule="auto"/>
        <w:ind w:firstLine="1155"/>
        <w:jc w:val="both"/>
        <w:textAlignment w:val="center"/>
        <w:divId w:val="1432317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105 от 2005 г., в сила от 01.01.2006 г.)</w:t>
      </w:r>
    </w:p>
    <w:p w:rsidR="00000000" w:rsidRDefault="00CB66D4">
      <w:pPr>
        <w:spacing w:after="0" w:line="240" w:lineRule="auto"/>
        <w:ind w:firstLine="1155"/>
        <w:jc w:val="both"/>
        <w:textAlignment w:val="center"/>
        <w:divId w:val="1407415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57 от 2004</w:t>
      </w:r>
      <w:r>
        <w:rPr>
          <w:rFonts w:ascii="Times New Roman" w:eastAsia="Times New Roman" w:hAnsi="Times New Roman" w:cs="Times New Roman"/>
          <w:color w:val="000000"/>
          <w:sz w:val="24"/>
          <w:szCs w:val="24"/>
        </w:rPr>
        <w:t xml:space="preserve"> г.)</w:t>
      </w:r>
    </w:p>
    <w:p w:rsidR="00000000" w:rsidRDefault="00CB66D4">
      <w:pPr>
        <w:spacing w:after="0" w:line="240" w:lineRule="auto"/>
        <w:ind w:firstLine="1155"/>
        <w:jc w:val="both"/>
        <w:textAlignment w:val="center"/>
        <w:divId w:val="1835215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105 от 2005 г., в сила от 01.01.2006 г., отм. - ДВ, бр. 63 от 2017 г., в сила от 01.01.2018 г.)</w:t>
      </w:r>
    </w:p>
    <w:p w:rsidR="00000000" w:rsidRDefault="00CB66D4">
      <w:pPr>
        <w:spacing w:after="0" w:line="240" w:lineRule="auto"/>
        <w:ind w:firstLine="1155"/>
        <w:jc w:val="both"/>
        <w:textAlignment w:val="center"/>
        <w:divId w:val="2085568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17 от 2018 г., в сила от 23.02.2018 г.)</w:t>
      </w:r>
    </w:p>
    <w:p w:rsidR="00000000" w:rsidRDefault="00CB66D4">
      <w:pPr>
        <w:spacing w:after="0" w:line="240" w:lineRule="auto"/>
        <w:ind w:firstLine="1155"/>
        <w:jc w:val="both"/>
        <w:textAlignment w:val="center"/>
        <w:divId w:val="1259632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70 от 2006 г.)</w:t>
      </w:r>
    </w:p>
    <w:p w:rsidR="00000000" w:rsidRDefault="00CB66D4">
      <w:pPr>
        <w:spacing w:after="0" w:line="240" w:lineRule="auto"/>
        <w:ind w:firstLine="1155"/>
        <w:jc w:val="both"/>
        <w:textAlignment w:val="center"/>
        <w:divId w:val="1081368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 ДВ, бр. 103 от 2017 г., в сила о</w:t>
      </w:r>
      <w:r>
        <w:rPr>
          <w:rFonts w:ascii="Times New Roman" w:eastAsia="Times New Roman" w:hAnsi="Times New Roman" w:cs="Times New Roman"/>
          <w:color w:val="000000"/>
          <w:sz w:val="24"/>
          <w:szCs w:val="24"/>
        </w:rPr>
        <w:t>т 01.01.2018 г.)</w:t>
      </w:r>
    </w:p>
    <w:p w:rsidR="00000000" w:rsidRDefault="00CB66D4">
      <w:pPr>
        <w:spacing w:after="0" w:line="240" w:lineRule="auto"/>
        <w:ind w:firstLine="1155"/>
        <w:jc w:val="both"/>
        <w:textAlignment w:val="center"/>
        <w:divId w:val="1330208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производствена програма за промишлена обработка на тютюн по типове и произходи за съответната реколта;</w:t>
      </w:r>
    </w:p>
    <w:p w:rsidR="00000000" w:rsidRDefault="00CB66D4">
      <w:pPr>
        <w:spacing w:after="0" w:line="240" w:lineRule="auto"/>
        <w:ind w:firstLine="1155"/>
        <w:jc w:val="both"/>
        <w:textAlignment w:val="center"/>
        <w:divId w:val="2138374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програма за производство на тютюневи изделия;</w:t>
      </w:r>
    </w:p>
    <w:p w:rsidR="00000000" w:rsidRDefault="00CB66D4">
      <w:pPr>
        <w:spacing w:after="0" w:line="240" w:lineRule="auto"/>
        <w:ind w:firstLine="1155"/>
        <w:jc w:val="both"/>
        <w:textAlignment w:val="center"/>
        <w:divId w:val="699935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отчет за изпълнението на производствените програми по т. 8 и 9 за предходната го</w:t>
      </w:r>
      <w:r>
        <w:rPr>
          <w:rFonts w:ascii="Times New Roman" w:eastAsia="Times New Roman" w:hAnsi="Times New Roman" w:cs="Times New Roman"/>
          <w:color w:val="000000"/>
          <w:sz w:val="24"/>
          <w:szCs w:val="24"/>
        </w:rPr>
        <w:t>дина;</w:t>
      </w:r>
    </w:p>
    <w:p w:rsidR="00000000" w:rsidRDefault="00CB66D4">
      <w:pPr>
        <w:spacing w:after="0" w:line="240" w:lineRule="auto"/>
        <w:ind w:firstLine="1155"/>
        <w:jc w:val="both"/>
        <w:textAlignment w:val="center"/>
        <w:divId w:val="1484547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19 от 2011 г.) справка за изпълнението на основните показатели за изкупените и действително изплатените тютюни по типове и произходи от лицата, занимаващи се с промишлена обработка на тютюн на територията на страната - реколта/год</w:t>
      </w:r>
      <w:r>
        <w:rPr>
          <w:rFonts w:ascii="Times New Roman" w:eastAsia="Times New Roman" w:hAnsi="Times New Roman" w:cs="Times New Roman"/>
          <w:color w:val="000000"/>
          <w:sz w:val="24"/>
          <w:szCs w:val="24"/>
        </w:rPr>
        <w:t>ина;</w:t>
      </w:r>
    </w:p>
    <w:p w:rsidR="00000000" w:rsidRDefault="00CB66D4">
      <w:pPr>
        <w:spacing w:after="0" w:line="240" w:lineRule="auto"/>
        <w:ind w:firstLine="1155"/>
        <w:jc w:val="both"/>
        <w:textAlignment w:val="center"/>
        <w:divId w:val="1405637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документ, удостоверяващ правата върху търговските марки в случаите на производство на тютюневи изделия;</w:t>
      </w:r>
    </w:p>
    <w:p w:rsidR="00000000" w:rsidRDefault="00CB66D4">
      <w:pPr>
        <w:spacing w:after="0" w:line="240" w:lineRule="auto"/>
        <w:ind w:firstLine="1155"/>
        <w:jc w:val="both"/>
        <w:textAlignment w:val="center"/>
        <w:divId w:val="356196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информация за производствените помещения и мощности и правните основания за тяхното ползване;</w:t>
      </w:r>
    </w:p>
    <w:p w:rsidR="00000000" w:rsidRDefault="00CB66D4">
      <w:pPr>
        <w:spacing w:after="0" w:line="240" w:lineRule="auto"/>
        <w:ind w:firstLine="1155"/>
        <w:jc w:val="both"/>
        <w:textAlignment w:val="center"/>
        <w:divId w:val="1555308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декларация за размера, произхода и основа</w:t>
      </w:r>
      <w:r>
        <w:rPr>
          <w:rFonts w:ascii="Times New Roman" w:eastAsia="Times New Roman" w:hAnsi="Times New Roman" w:cs="Times New Roman"/>
          <w:color w:val="000000"/>
          <w:sz w:val="24"/>
          <w:szCs w:val="24"/>
        </w:rPr>
        <w:t>нието за притежаваните средства за осъществяване на дейността, за която се иска разрешение по образец - приложение № 3;</w:t>
      </w:r>
    </w:p>
    <w:p w:rsidR="00000000" w:rsidRDefault="00CB66D4">
      <w:pPr>
        <w:spacing w:after="0" w:line="240" w:lineRule="auto"/>
        <w:ind w:firstLine="1155"/>
        <w:jc w:val="both"/>
        <w:textAlignment w:val="center"/>
        <w:divId w:val="911817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счетоводен баланс, отчет за приходите и разходите и отчет за паричните потоци за предходните три години;</w:t>
      </w:r>
    </w:p>
    <w:p w:rsidR="00000000" w:rsidRDefault="00CB66D4">
      <w:pPr>
        <w:spacing w:after="0" w:line="240" w:lineRule="auto"/>
        <w:ind w:firstLine="1155"/>
        <w:jc w:val="both"/>
        <w:textAlignment w:val="center"/>
        <w:divId w:val="1189685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(отм. - ДВ, бр. 50 от 2</w:t>
      </w:r>
      <w:r>
        <w:rPr>
          <w:rFonts w:ascii="Times New Roman" w:eastAsia="Times New Roman" w:hAnsi="Times New Roman" w:cs="Times New Roman"/>
          <w:color w:val="000000"/>
          <w:sz w:val="24"/>
          <w:szCs w:val="24"/>
        </w:rPr>
        <w:t>012 г.)</w:t>
      </w:r>
    </w:p>
    <w:p w:rsidR="00000000" w:rsidRDefault="00CB66D4">
      <w:pPr>
        <w:spacing w:after="0" w:line="240" w:lineRule="auto"/>
        <w:ind w:firstLine="1155"/>
        <w:jc w:val="both"/>
        <w:textAlignment w:val="center"/>
        <w:divId w:val="1046955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документ за платена държавна такса.</w:t>
      </w:r>
    </w:p>
    <w:p w:rsidR="00000000" w:rsidRDefault="00CB66D4">
      <w:pPr>
        <w:spacing w:after="0" w:line="240" w:lineRule="auto"/>
        <w:ind w:firstLine="1155"/>
        <w:jc w:val="both"/>
        <w:textAlignment w:val="center"/>
        <w:divId w:val="85930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103 от 2017 г., в сила от 01.01.2018 г.) Обстоятелствата относно съдимостта на българските граждани - еднолични търговци или членове на управителните органи на търговски дружества или кооп</w:t>
      </w:r>
      <w:r>
        <w:rPr>
          <w:rFonts w:ascii="Times New Roman" w:eastAsia="Times New Roman" w:hAnsi="Times New Roman" w:cs="Times New Roman"/>
          <w:color w:val="000000"/>
          <w:sz w:val="24"/>
          <w:szCs w:val="24"/>
        </w:rPr>
        <w:t>ерации, се установяват служебно. Чуждите граждани представят свидетелство за съдимост или аналогичен документ.</w:t>
      </w:r>
    </w:p>
    <w:p w:rsidR="00000000" w:rsidRDefault="00CB66D4">
      <w:pPr>
        <w:spacing w:after="0" w:line="240" w:lineRule="auto"/>
        <w:ind w:firstLine="1155"/>
        <w:jc w:val="both"/>
        <w:textAlignment w:val="center"/>
        <w:divId w:val="2126994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(Изм. - ДВ, бр. 57 от 2004 г., предишна ал. 2 - ДВ, бр. 103 от 2017 г., в сила от 01.01.2018 г.) При </w:t>
      </w:r>
      <w:proofErr w:type="spellStart"/>
      <w:r>
        <w:rPr>
          <w:rFonts w:ascii="Times New Roman" w:eastAsia="Times New Roman" w:hAnsi="Times New Roman" w:cs="Times New Roman"/>
          <w:color w:val="000000"/>
          <w:sz w:val="24"/>
          <w:szCs w:val="24"/>
        </w:rPr>
        <w:t>непълноти</w:t>
      </w:r>
      <w:proofErr w:type="spellEnd"/>
      <w:r>
        <w:rPr>
          <w:rFonts w:ascii="Times New Roman" w:eastAsia="Times New Roman" w:hAnsi="Times New Roman" w:cs="Times New Roman"/>
          <w:color w:val="000000"/>
          <w:sz w:val="24"/>
          <w:szCs w:val="24"/>
        </w:rPr>
        <w:t xml:space="preserve"> и неточности в представените д</w:t>
      </w:r>
      <w:r>
        <w:rPr>
          <w:rFonts w:ascii="Times New Roman" w:eastAsia="Times New Roman" w:hAnsi="Times New Roman" w:cs="Times New Roman"/>
          <w:color w:val="000000"/>
          <w:sz w:val="24"/>
          <w:szCs w:val="24"/>
        </w:rPr>
        <w:t>окументи се определя срок за отстраняването им.</w:t>
      </w:r>
    </w:p>
    <w:p w:rsidR="00000000" w:rsidRDefault="00CB66D4">
      <w:pPr>
        <w:spacing w:after="0" w:line="240" w:lineRule="auto"/>
        <w:ind w:firstLine="1155"/>
        <w:jc w:val="both"/>
        <w:textAlignment w:val="center"/>
        <w:divId w:val="181164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57 от 2004 г., нова - ДВ, бр. 63 от 2017 г., в сила от 01.01.2018 г., изм. - ДВ, бр. 92 от 2017 г., в сила от 01.01.2018 г., предишна ал. 3 - ДВ, бр. 103 от 2017 г., в сила от 01.01.2018 г</w:t>
      </w:r>
      <w:r>
        <w:rPr>
          <w:rFonts w:ascii="Times New Roman" w:eastAsia="Times New Roman" w:hAnsi="Times New Roman" w:cs="Times New Roman"/>
          <w:color w:val="000000"/>
          <w:sz w:val="24"/>
          <w:szCs w:val="24"/>
        </w:rPr>
        <w:t>.) Министерският съвет изисква по служебен път информация за наличие или липса на задължения по чл. 87, ал. 11 от Данъчно-осигурителния процесуален кодекс за съответния кандидат.</w:t>
      </w:r>
    </w:p>
    <w:p w:rsidR="00000000" w:rsidRDefault="00CB66D4">
      <w:pPr>
        <w:spacing w:after="0" w:line="240" w:lineRule="auto"/>
        <w:ind w:firstLine="1155"/>
        <w:jc w:val="both"/>
        <w:textAlignment w:val="center"/>
        <w:divId w:val="826941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57 от 2004 г., предишна ал. 4 - ДВ, бр. 103 от 2017 г., в</w:t>
      </w:r>
      <w:r>
        <w:rPr>
          <w:rFonts w:ascii="Times New Roman" w:eastAsia="Times New Roman" w:hAnsi="Times New Roman" w:cs="Times New Roman"/>
          <w:color w:val="000000"/>
          <w:sz w:val="24"/>
          <w:szCs w:val="24"/>
        </w:rPr>
        <w:t xml:space="preserve"> сила от 01.01.2018 г.) Министерският съвет издава разрешенията по чл. 21, ал. 1 и чл. 24, ал. 1 в срок до три месеца от постъпване на заявленията.</w:t>
      </w:r>
    </w:p>
    <w:p w:rsidR="00000000" w:rsidRDefault="00CB66D4">
      <w:pPr>
        <w:spacing w:after="0" w:line="240" w:lineRule="auto"/>
        <w:ind w:firstLine="1155"/>
        <w:jc w:val="both"/>
        <w:textAlignment w:val="center"/>
        <w:divId w:val="2016880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103 от 2017 г., в сила от 01.01.2018 г.) Разрешенията не се издават, когато:</w:t>
      </w:r>
    </w:p>
    <w:p w:rsidR="00000000" w:rsidRDefault="00CB66D4">
      <w:pPr>
        <w:spacing w:after="0" w:line="240" w:lineRule="auto"/>
        <w:ind w:firstLine="1155"/>
        <w:jc w:val="both"/>
        <w:textAlignment w:val="center"/>
        <w:divId w:val="260794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не са отстранени </w:t>
      </w:r>
      <w:proofErr w:type="spellStart"/>
      <w:r>
        <w:rPr>
          <w:rFonts w:ascii="Times New Roman" w:eastAsia="Times New Roman" w:hAnsi="Times New Roman" w:cs="Times New Roman"/>
          <w:color w:val="000000"/>
          <w:sz w:val="24"/>
          <w:szCs w:val="24"/>
        </w:rPr>
        <w:t>непълнотите</w:t>
      </w:r>
      <w:proofErr w:type="spellEnd"/>
      <w:r>
        <w:rPr>
          <w:rFonts w:ascii="Times New Roman" w:eastAsia="Times New Roman" w:hAnsi="Times New Roman" w:cs="Times New Roman"/>
          <w:color w:val="000000"/>
          <w:sz w:val="24"/>
          <w:szCs w:val="24"/>
        </w:rPr>
        <w:t xml:space="preserve"> или неточностите в определения по ал. 2 срок;</w:t>
      </w:r>
    </w:p>
    <w:p w:rsidR="00000000" w:rsidRDefault="00CB66D4">
      <w:pPr>
        <w:spacing w:after="0" w:line="240" w:lineRule="auto"/>
        <w:ind w:firstLine="1155"/>
        <w:jc w:val="both"/>
        <w:textAlignment w:val="center"/>
        <w:divId w:val="527597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57 от 2004 г., отм. - ДВ, бр. 105 от 2005 г., в сила от 01.01.2006 г.)</w:t>
      </w:r>
    </w:p>
    <w:p w:rsidR="00000000" w:rsidRDefault="00CB66D4">
      <w:pPr>
        <w:spacing w:after="0" w:line="240" w:lineRule="auto"/>
        <w:ind w:firstLine="1155"/>
        <w:jc w:val="both"/>
        <w:textAlignment w:val="center"/>
        <w:divId w:val="1325086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57 от 2004 г.) заявителят не отговаря на изискванията по чл. 24, ал. 2.</w:t>
      </w:r>
    </w:p>
    <w:p w:rsidR="00000000" w:rsidRDefault="00CB66D4">
      <w:pPr>
        <w:spacing w:after="0" w:line="240" w:lineRule="auto"/>
        <w:ind w:firstLine="1155"/>
        <w:jc w:val="both"/>
        <w:textAlignment w:val="center"/>
        <w:divId w:val="360589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57 от 2004 г., предишна ал. 6 - ДВ, бр. 103 от 2017 г., в сила от 01.01.2018 г.) Издадените разрешения по чл. 21, ал. 1 и чл. 24, ал. 1 се вписва</w:t>
      </w:r>
      <w:r>
        <w:rPr>
          <w:rFonts w:ascii="Times New Roman" w:eastAsia="Times New Roman" w:hAnsi="Times New Roman" w:cs="Times New Roman"/>
          <w:color w:val="000000"/>
          <w:sz w:val="24"/>
          <w:szCs w:val="24"/>
        </w:rPr>
        <w:t>т в специален регистър по отделни партиди и по години по ред, определен с наредбата по чл. 39.</w:t>
      </w:r>
    </w:p>
    <w:p w:rsidR="00000000" w:rsidRDefault="00CB66D4">
      <w:pPr>
        <w:spacing w:after="120" w:line="240" w:lineRule="auto"/>
        <w:ind w:firstLine="1155"/>
        <w:jc w:val="both"/>
        <w:textAlignment w:val="center"/>
        <w:divId w:val="1875188672"/>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638920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(1) (Нов - ДВ, бр. 33 от 2000 г., изм. - ДВ, бр. 57 от 2004 г., предишен текст на чл. 38 - ДВ, бр. 106 от 2018 г.) Издаденото разрешение на лицата по ч</w:t>
      </w:r>
      <w:r>
        <w:rPr>
          <w:rFonts w:ascii="Times New Roman" w:eastAsia="Times New Roman" w:hAnsi="Times New Roman" w:cs="Times New Roman"/>
          <w:color w:val="000000"/>
          <w:sz w:val="24"/>
          <w:szCs w:val="24"/>
        </w:rPr>
        <w:t>л. 21, ал. 1 и по чл. 24, ал. 1 може да се отнеме, когато:</w:t>
      </w:r>
    </w:p>
    <w:p w:rsidR="00000000" w:rsidRDefault="00CB66D4">
      <w:pPr>
        <w:spacing w:after="0" w:line="240" w:lineRule="auto"/>
        <w:ind w:firstLine="1155"/>
        <w:jc w:val="both"/>
        <w:textAlignment w:val="center"/>
        <w:divId w:val="1612056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57 от 2004 г., отм. - ДВ, бр. 105 от 2005 г., в сила от 01.01.2006 г.)</w:t>
      </w:r>
    </w:p>
    <w:p w:rsidR="00000000" w:rsidRDefault="00CB66D4">
      <w:pPr>
        <w:spacing w:after="0" w:line="240" w:lineRule="auto"/>
        <w:ind w:firstLine="1155"/>
        <w:jc w:val="both"/>
        <w:textAlignment w:val="center"/>
        <w:divId w:val="1810123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57 от 2004 г., изм. - ДВ, бр. 19 от 2016 г., в сила от 11.03.2016 г.) са нарушени </w:t>
      </w:r>
      <w:proofErr w:type="spellStart"/>
      <w:r>
        <w:rPr>
          <w:rFonts w:ascii="Times New Roman" w:eastAsia="Times New Roman" w:hAnsi="Times New Roman" w:cs="Times New Roman"/>
          <w:color w:val="000000"/>
          <w:sz w:val="24"/>
          <w:szCs w:val="24"/>
        </w:rPr>
        <w:t>станда</w:t>
      </w:r>
      <w:r>
        <w:rPr>
          <w:rFonts w:ascii="Times New Roman" w:eastAsia="Times New Roman" w:hAnsi="Times New Roman" w:cs="Times New Roman"/>
          <w:color w:val="000000"/>
          <w:sz w:val="24"/>
          <w:szCs w:val="24"/>
        </w:rPr>
        <w:t>ртизационните</w:t>
      </w:r>
      <w:proofErr w:type="spellEnd"/>
      <w:r>
        <w:rPr>
          <w:rFonts w:ascii="Times New Roman" w:eastAsia="Times New Roman" w:hAnsi="Times New Roman" w:cs="Times New Roman"/>
          <w:color w:val="000000"/>
          <w:sz w:val="24"/>
          <w:szCs w:val="24"/>
        </w:rPr>
        <w:t xml:space="preserve"> документи, качеството на промишлено обработения тютюн и тютюневи изделия и тяхната автентичност; са допуснати разлики между вписаната и наличната продукция тютюни, тютюневи изделия и бандероли, констатирани с актове на компетентните органи, в</w:t>
      </w:r>
      <w:r>
        <w:rPr>
          <w:rFonts w:ascii="Times New Roman" w:eastAsia="Times New Roman" w:hAnsi="Times New Roman" w:cs="Times New Roman"/>
          <w:color w:val="000000"/>
          <w:sz w:val="24"/>
          <w:szCs w:val="24"/>
        </w:rPr>
        <w:t>ъз основа на които са издадени и влезли в сила наказателни постановления;</w:t>
      </w:r>
    </w:p>
    <w:p w:rsidR="00000000" w:rsidRDefault="00CB66D4">
      <w:pPr>
        <w:spacing w:after="0" w:line="240" w:lineRule="auto"/>
        <w:ind w:firstLine="1155"/>
        <w:jc w:val="both"/>
        <w:textAlignment w:val="center"/>
        <w:divId w:val="588005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19 от 2011 г.)</w:t>
      </w:r>
    </w:p>
    <w:p w:rsidR="00000000" w:rsidRDefault="00CB66D4">
      <w:pPr>
        <w:spacing w:after="0" w:line="240" w:lineRule="auto"/>
        <w:ind w:firstLine="1155"/>
        <w:jc w:val="both"/>
        <w:textAlignment w:val="center"/>
        <w:divId w:val="834498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19 от 2011 г.)</w:t>
      </w:r>
    </w:p>
    <w:p w:rsidR="00000000" w:rsidRDefault="00CB66D4">
      <w:pPr>
        <w:spacing w:after="0" w:line="240" w:lineRule="auto"/>
        <w:ind w:firstLine="1155"/>
        <w:jc w:val="both"/>
        <w:textAlignment w:val="center"/>
        <w:divId w:val="1621258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19 от 2011 г.)</w:t>
      </w:r>
    </w:p>
    <w:p w:rsidR="00000000" w:rsidRDefault="00CB66D4">
      <w:pPr>
        <w:spacing w:after="0" w:line="240" w:lineRule="auto"/>
        <w:ind w:firstLine="1155"/>
        <w:jc w:val="both"/>
        <w:textAlignment w:val="center"/>
        <w:divId w:val="6254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подадената декларация за произхода и основанието за притежаване на средства з</w:t>
      </w:r>
      <w:r>
        <w:rPr>
          <w:rFonts w:ascii="Times New Roman" w:eastAsia="Times New Roman" w:hAnsi="Times New Roman" w:cs="Times New Roman"/>
          <w:color w:val="000000"/>
          <w:sz w:val="24"/>
          <w:szCs w:val="24"/>
        </w:rPr>
        <w:t>а придобитата собственост е с невярно съдържание;</w:t>
      </w:r>
    </w:p>
    <w:p w:rsidR="00000000" w:rsidRDefault="00CB66D4">
      <w:pPr>
        <w:spacing w:after="0" w:line="240" w:lineRule="auto"/>
        <w:ind w:firstLine="1155"/>
        <w:jc w:val="both"/>
        <w:textAlignment w:val="center"/>
        <w:divId w:val="1182161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са нарушени разпоредбите на закона и правилника за неговото прилагане.</w:t>
      </w:r>
    </w:p>
    <w:p w:rsidR="00000000" w:rsidRDefault="00CB66D4">
      <w:pPr>
        <w:spacing w:after="0" w:line="240" w:lineRule="auto"/>
        <w:ind w:firstLine="1155"/>
        <w:jc w:val="both"/>
        <w:textAlignment w:val="center"/>
        <w:divId w:val="1567957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57 от 2004 г., отм. - ДВ, бр. 106 от 2018 г.) </w:t>
      </w:r>
    </w:p>
    <w:p w:rsidR="00000000" w:rsidRDefault="00CB66D4">
      <w:pPr>
        <w:spacing w:after="0" w:line="240" w:lineRule="auto"/>
        <w:ind w:firstLine="1155"/>
        <w:jc w:val="both"/>
        <w:textAlignment w:val="center"/>
        <w:divId w:val="1619873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106 от 2018 г.) Действието на разрешението по </w:t>
      </w:r>
      <w:r>
        <w:rPr>
          <w:rFonts w:ascii="Times New Roman" w:eastAsia="Times New Roman" w:hAnsi="Times New Roman" w:cs="Times New Roman"/>
          <w:color w:val="000000"/>
          <w:sz w:val="24"/>
          <w:szCs w:val="24"/>
        </w:rPr>
        <w:t>ал. 1 се прекратява при:</w:t>
      </w:r>
    </w:p>
    <w:p w:rsidR="00000000" w:rsidRDefault="00CB66D4">
      <w:pPr>
        <w:spacing w:after="0" w:line="240" w:lineRule="auto"/>
        <w:ind w:firstLine="1155"/>
        <w:jc w:val="both"/>
        <w:textAlignment w:val="center"/>
        <w:divId w:val="547961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подадено заявление от притежателя;</w:t>
      </w:r>
    </w:p>
    <w:p w:rsidR="00000000" w:rsidRDefault="00CB66D4">
      <w:pPr>
        <w:spacing w:after="0" w:line="240" w:lineRule="auto"/>
        <w:ind w:firstLine="1155"/>
        <w:jc w:val="both"/>
        <w:textAlignment w:val="center"/>
        <w:divId w:val="1220828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смърт на притежателя - едноличен търговец;</w:t>
      </w:r>
    </w:p>
    <w:p w:rsidR="00000000" w:rsidRDefault="00CB66D4">
      <w:pPr>
        <w:spacing w:after="0" w:line="240" w:lineRule="auto"/>
        <w:ind w:firstLine="1155"/>
        <w:jc w:val="both"/>
        <w:textAlignment w:val="center"/>
        <w:divId w:val="665979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прекратяване на дейността на притежателя на разрешението и заличаване на регистрацията му в търговския регистър.</w:t>
      </w:r>
    </w:p>
    <w:p w:rsidR="00000000" w:rsidRDefault="00CB66D4">
      <w:pPr>
        <w:spacing w:after="120" w:line="240" w:lineRule="auto"/>
        <w:ind w:firstLine="1155"/>
        <w:jc w:val="both"/>
        <w:textAlignment w:val="center"/>
        <w:divId w:val="1090665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(Нова - ДВ, бр. 106 от 2018</w:t>
      </w:r>
      <w:r>
        <w:rPr>
          <w:rFonts w:ascii="Times New Roman" w:eastAsia="Times New Roman" w:hAnsi="Times New Roman" w:cs="Times New Roman"/>
          <w:color w:val="000000"/>
          <w:sz w:val="24"/>
          <w:szCs w:val="24"/>
        </w:rPr>
        <w:t xml:space="preserve"> г.) Обстоятелствата по ал. 2 се вписват в регистъра по чл. 37, ал. 7. Разрешението се смята за прекратено от датата на вписването. </w:t>
      </w:r>
    </w:p>
    <w:p w:rsidR="00000000" w:rsidRDefault="00CB66D4">
      <w:pPr>
        <w:spacing w:after="0" w:line="240" w:lineRule="auto"/>
        <w:ind w:firstLine="1155"/>
        <w:jc w:val="both"/>
        <w:textAlignment w:val="center"/>
        <w:divId w:val="329598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(Нов - ДВ, бр. 33 от 2000 г., изм. - ДВ, бр. 57 от 2004 г., в сила от 01.09.2004 г., изм. - ДВ, бр. 106 от 2018 г.)</w:t>
      </w:r>
      <w:r>
        <w:rPr>
          <w:rFonts w:ascii="Times New Roman" w:eastAsia="Times New Roman" w:hAnsi="Times New Roman" w:cs="Times New Roman"/>
          <w:color w:val="000000"/>
          <w:sz w:val="24"/>
          <w:szCs w:val="24"/>
        </w:rPr>
        <w:t xml:space="preserve"> Издаването, отнемането и прекратяването на разрешенията за промишлена обработка на тютюн и за производство на тютюневи изделия се извършват при условия и по ред, определени с наредба на Министерския съвет.</w:t>
      </w:r>
    </w:p>
    <w:p w:rsidR="00000000" w:rsidRDefault="00CB66D4">
      <w:pPr>
        <w:spacing w:after="120" w:line="240" w:lineRule="auto"/>
        <w:ind w:firstLine="1155"/>
        <w:jc w:val="both"/>
        <w:textAlignment w:val="center"/>
        <w:divId w:val="1522086178"/>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92096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(Нов - ДВ, бр. 33 от 2000 г., изм. - ДВ</w:t>
      </w:r>
      <w:r>
        <w:rPr>
          <w:rFonts w:ascii="Times New Roman" w:eastAsia="Times New Roman" w:hAnsi="Times New Roman" w:cs="Times New Roman"/>
          <w:color w:val="000000"/>
          <w:sz w:val="24"/>
          <w:szCs w:val="24"/>
        </w:rPr>
        <w:t xml:space="preserve">, бр. 57 от 2004 г., в сила от 01.09.2004 г., изм. - ДВ, бр. 30 от 2006 г., в сила от 12.07.2006 г.) Производствата по издаване и отнемане на разрешенията по чл. 21, ал. 1 и чл. 24, ал. 1 се извършват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Актовете</w:t>
      </w:r>
      <w:r>
        <w:rPr>
          <w:rFonts w:ascii="Times New Roman" w:eastAsia="Times New Roman" w:hAnsi="Times New Roman" w:cs="Times New Roman"/>
          <w:color w:val="000000"/>
          <w:sz w:val="24"/>
          <w:szCs w:val="24"/>
        </w:rPr>
        <w:t xml:space="preserve">, с които се отнемат разрешенията или се отказва тяхното издаване, могат да се обжалват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CB66D4">
      <w:pPr>
        <w:spacing w:after="120" w:line="240" w:lineRule="auto"/>
        <w:ind w:firstLine="1155"/>
        <w:jc w:val="both"/>
        <w:textAlignment w:val="center"/>
        <w:divId w:val="740950373"/>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37650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41. (Нов - ДВ, бр. 33 от 2000 г.) (1) (Изм. и доп. - ДВ, бр. 105 от 2005 г., в сила от 01.01.2006 г.) Декларацията </w:t>
      </w:r>
      <w:r>
        <w:rPr>
          <w:rFonts w:ascii="Times New Roman" w:eastAsia="Times New Roman" w:hAnsi="Times New Roman" w:cs="Times New Roman"/>
          <w:color w:val="000000"/>
          <w:sz w:val="24"/>
          <w:szCs w:val="24"/>
        </w:rPr>
        <w:t>по чл. 37, ал. 1, т. 14 се попълва, подписва се в два екземпляра и се представя в съответната дирекция на Националната агенция за приходите за проверка.</w:t>
      </w:r>
    </w:p>
    <w:p w:rsidR="00000000" w:rsidRDefault="00CB66D4">
      <w:pPr>
        <w:spacing w:after="0" w:line="240" w:lineRule="auto"/>
        <w:ind w:firstLine="1155"/>
        <w:jc w:val="both"/>
        <w:textAlignment w:val="center"/>
        <w:divId w:val="2132239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105 от 2005 г., в сила от 01.01.2006 г.) Териториалната дирекция на Националната аг</w:t>
      </w:r>
      <w:r>
        <w:rPr>
          <w:rFonts w:ascii="Times New Roman" w:eastAsia="Times New Roman" w:hAnsi="Times New Roman" w:cs="Times New Roman"/>
          <w:color w:val="000000"/>
          <w:sz w:val="24"/>
          <w:szCs w:val="24"/>
        </w:rPr>
        <w:t>енция за приходите проверява, подписва и подпечатва данните и връща един екземпляр на лицето, а другият остава в териториалната дирекция и се съхранява в данъчно-осигурителното досие до заличаването на лицето от регистъра на Националната агенция за приходи</w:t>
      </w:r>
      <w:r>
        <w:rPr>
          <w:rFonts w:ascii="Times New Roman" w:eastAsia="Times New Roman" w:hAnsi="Times New Roman" w:cs="Times New Roman"/>
          <w:color w:val="000000"/>
          <w:sz w:val="24"/>
          <w:szCs w:val="24"/>
        </w:rPr>
        <w:t>те.</w:t>
      </w:r>
    </w:p>
    <w:p w:rsidR="00000000" w:rsidRDefault="00CB66D4">
      <w:pPr>
        <w:spacing w:after="120" w:line="240" w:lineRule="auto"/>
        <w:ind w:firstLine="1155"/>
        <w:jc w:val="both"/>
        <w:textAlignment w:val="center"/>
        <w:divId w:val="729421460"/>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898710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(Нов - ДВ, бр. 33 от 2000 г.) (1) Данните в декларацията отразяват размера, произхода и основанието за притежаване на средствата от всички източници, платените данъци и такси върху тях, печалбите и имуществото на лицето за последните пет пълн</w:t>
      </w:r>
      <w:r>
        <w:rPr>
          <w:rFonts w:ascii="Times New Roman" w:eastAsia="Times New Roman" w:hAnsi="Times New Roman" w:cs="Times New Roman"/>
          <w:color w:val="000000"/>
          <w:sz w:val="24"/>
          <w:szCs w:val="24"/>
        </w:rPr>
        <w:t>и календарни години и за периода от началото на текущата година до датата на декларацията.</w:t>
      </w:r>
    </w:p>
    <w:p w:rsidR="00000000" w:rsidRDefault="00CB66D4">
      <w:pPr>
        <w:spacing w:after="0" w:line="240" w:lineRule="auto"/>
        <w:ind w:firstLine="1155"/>
        <w:jc w:val="both"/>
        <w:textAlignment w:val="center"/>
        <w:divId w:val="2071463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105 от 2005 г., в сила от 01.01.2006 г., изм. - ДВ, бр. 67 от 2008 г.) Юридическите лица прилагат като неразделна част към декларацията пр</w:t>
      </w:r>
      <w:r>
        <w:rPr>
          <w:rFonts w:ascii="Times New Roman" w:eastAsia="Times New Roman" w:hAnsi="Times New Roman" w:cs="Times New Roman"/>
          <w:color w:val="000000"/>
          <w:sz w:val="24"/>
          <w:szCs w:val="24"/>
        </w:rPr>
        <w:t>и подаването ѝ в териториалната дирекция на Националната агенция за приходите заверено копие от счетоводните баланси и отчети за приходите и разходите за последните пет години, заверени от регистриран одитор, когато това се изисква по Закона за счетоводств</w:t>
      </w:r>
      <w:r>
        <w:rPr>
          <w:rFonts w:ascii="Times New Roman" w:eastAsia="Times New Roman" w:hAnsi="Times New Roman" w:cs="Times New Roman"/>
          <w:color w:val="000000"/>
          <w:sz w:val="24"/>
          <w:szCs w:val="24"/>
        </w:rPr>
        <w:t>ото.</w:t>
      </w:r>
    </w:p>
    <w:p w:rsidR="00000000" w:rsidRDefault="00CB66D4">
      <w:pPr>
        <w:spacing w:after="120" w:line="240" w:lineRule="auto"/>
        <w:ind w:firstLine="1155"/>
        <w:jc w:val="both"/>
        <w:textAlignment w:val="center"/>
        <w:divId w:val="361632450"/>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925043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42а. (Нов - ДВ, бр. 110 от 1996 г., </w:t>
      </w:r>
      <w:proofErr w:type="spellStart"/>
      <w:r>
        <w:rPr>
          <w:rFonts w:ascii="Times New Roman" w:eastAsia="Times New Roman" w:hAnsi="Times New Roman" w:cs="Times New Roman"/>
          <w:color w:val="000000"/>
          <w:sz w:val="24"/>
          <w:szCs w:val="24"/>
        </w:rPr>
        <w:t>отм</w:t>
      </w:r>
      <w:proofErr w:type="spellEnd"/>
      <w:r>
        <w:rPr>
          <w:rFonts w:ascii="Times New Roman" w:eastAsia="Times New Roman" w:hAnsi="Times New Roman" w:cs="Times New Roman"/>
          <w:color w:val="000000"/>
          <w:sz w:val="24"/>
          <w:szCs w:val="24"/>
        </w:rPr>
        <w:t xml:space="preserve"> - ДВ, бр. 33 от 2000 г.)</w:t>
      </w:r>
    </w:p>
    <w:p w:rsidR="00000000" w:rsidRDefault="00CB66D4">
      <w:pPr>
        <w:spacing w:after="120" w:line="240" w:lineRule="auto"/>
        <w:ind w:firstLine="1155"/>
        <w:jc w:val="both"/>
        <w:textAlignment w:val="center"/>
        <w:divId w:val="783228245"/>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293561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(Нов - ДВ, бр. 33 от 2000 г., изм. - ДВ, бр. 57 от 2004 г., в сила от 01.09.2004 г.) Служителите, обработващи постъпилите заявления за извършване на съответната дейност, са длъжни да не разгласяват сведенията и фактите, които са им станали известни</w:t>
      </w:r>
      <w:r>
        <w:rPr>
          <w:rFonts w:ascii="Times New Roman" w:eastAsia="Times New Roman" w:hAnsi="Times New Roman" w:cs="Times New Roman"/>
          <w:color w:val="000000"/>
          <w:sz w:val="24"/>
          <w:szCs w:val="24"/>
        </w:rPr>
        <w:t xml:space="preserve"> по повод изпълнение на задълженията им, освен в случаите, когато това е предвидено в закон или по писмено искане на държавен орган. Лица, работещи в тютюневи или цигарени предприятия, не </w:t>
      </w:r>
      <w:r>
        <w:rPr>
          <w:rFonts w:ascii="Times New Roman" w:eastAsia="Times New Roman" w:hAnsi="Times New Roman" w:cs="Times New Roman"/>
          <w:color w:val="000000"/>
          <w:sz w:val="24"/>
          <w:szCs w:val="24"/>
        </w:rPr>
        <w:lastRenderedPageBreak/>
        <w:t>могат да участват в дейността по обработване и разглеждане на постъп</w:t>
      </w:r>
      <w:r>
        <w:rPr>
          <w:rFonts w:ascii="Times New Roman" w:eastAsia="Times New Roman" w:hAnsi="Times New Roman" w:cs="Times New Roman"/>
          <w:color w:val="000000"/>
          <w:sz w:val="24"/>
          <w:szCs w:val="24"/>
        </w:rPr>
        <w:t>илите заявления за извършване на съответната дейност.</w:t>
      </w:r>
    </w:p>
    <w:p w:rsidR="00000000" w:rsidRDefault="00CB66D4">
      <w:pPr>
        <w:spacing w:after="120" w:line="240" w:lineRule="auto"/>
        <w:ind w:firstLine="1155"/>
        <w:jc w:val="both"/>
        <w:textAlignment w:val="center"/>
        <w:divId w:val="172960481"/>
        <w:rPr>
          <w:rFonts w:ascii="Times New Roman" w:eastAsia="Times New Roman" w:hAnsi="Times New Roman" w:cs="Times New Roman"/>
          <w:color w:val="000000"/>
          <w:sz w:val="24"/>
          <w:szCs w:val="24"/>
        </w:rPr>
      </w:pPr>
    </w:p>
    <w:p w:rsidR="00000000" w:rsidRDefault="00CB66D4">
      <w:pPr>
        <w:spacing w:before="100" w:beforeAutospacing="1" w:after="100" w:afterAutospacing="1" w:line="240" w:lineRule="auto"/>
        <w:jc w:val="center"/>
        <w:textAlignment w:val="center"/>
        <w:divId w:val="18128530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дванадесета.</w:t>
      </w:r>
      <w:r>
        <w:rPr>
          <w:rFonts w:ascii="Times New Roman" w:hAnsi="Times New Roman" w:cs="Times New Roman"/>
          <w:b/>
          <w:bCs/>
          <w:color w:val="000000"/>
          <w:sz w:val="26"/>
          <w:szCs w:val="26"/>
        </w:rPr>
        <w:br/>
        <w:t>ЕЛЕКТРОННИ ЦИГАРИ (НОВА - ДВ, БР. 28 ОТ 2016 Г., В СИЛА ОТ 20.05.2016 Г.)</w:t>
      </w:r>
    </w:p>
    <w:p w:rsidR="00000000" w:rsidRDefault="00CB66D4">
      <w:pPr>
        <w:spacing w:after="0" w:line="240" w:lineRule="auto"/>
        <w:ind w:firstLine="1155"/>
        <w:jc w:val="both"/>
        <w:textAlignment w:val="center"/>
        <w:divId w:val="1972789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43а. (Нов - ДВ, бр. 28 от 2016 г., в сила от 20.05.2016 г.) (1) (Изм. - ДВ, бр. 83 от 2019 г., в сила </w:t>
      </w:r>
      <w:r>
        <w:rPr>
          <w:rFonts w:ascii="Times New Roman" w:eastAsia="Times New Roman" w:hAnsi="Times New Roman" w:cs="Times New Roman"/>
          <w:color w:val="000000"/>
          <w:sz w:val="24"/>
          <w:szCs w:val="24"/>
        </w:rPr>
        <w:t>от 22.10.2019 г.) Производителите, вносителите или лицата, които въвеждат на територията на страната от друга държава - членка на Европейския съюз, електронни цигари и/или контейнери за многократно пълнене, уведомяват Министерството на икономиката за всяко</w:t>
      </w:r>
      <w:r>
        <w:rPr>
          <w:rFonts w:ascii="Times New Roman" w:eastAsia="Times New Roman" w:hAnsi="Times New Roman" w:cs="Times New Roman"/>
          <w:color w:val="000000"/>
          <w:sz w:val="24"/>
          <w:szCs w:val="24"/>
        </w:rPr>
        <w:t xml:space="preserve"> изделие, което искат да пускат на пазара.</w:t>
      </w:r>
    </w:p>
    <w:p w:rsidR="00000000" w:rsidRDefault="00CB66D4">
      <w:pPr>
        <w:spacing w:after="0" w:line="240" w:lineRule="auto"/>
        <w:ind w:firstLine="1155"/>
        <w:jc w:val="both"/>
        <w:textAlignment w:val="center"/>
        <w:divId w:val="1770156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83 от 2019 г., в сила от 22.10.2019 г.) Производителите и вносителите на електронни цигари и/или контейнери за многократно пълнене при условията и по реда на Решение за изпълнение (ЕС) 2015/218</w:t>
      </w:r>
      <w:r>
        <w:rPr>
          <w:rFonts w:ascii="Times New Roman" w:eastAsia="Times New Roman" w:hAnsi="Times New Roman" w:cs="Times New Roman"/>
          <w:color w:val="000000"/>
          <w:sz w:val="24"/>
          <w:szCs w:val="24"/>
        </w:rPr>
        <w:t xml:space="preserve">3 на Комисията от 24 ноември 2015 г. за установяване на общ формат за уведомлението за електронни цигари и контейнери за многократно пълнене (ОВ, L 309/15 от 26 ноември 2015 г.) в зависимост от вида на изделието предоставят чрез Общия електронен портал на </w:t>
      </w:r>
      <w:r>
        <w:rPr>
          <w:rFonts w:ascii="Times New Roman" w:eastAsia="Times New Roman" w:hAnsi="Times New Roman" w:cs="Times New Roman"/>
          <w:color w:val="000000"/>
          <w:sz w:val="24"/>
          <w:szCs w:val="24"/>
        </w:rPr>
        <w:t>Европейския съюз (EU-CEG):</w:t>
      </w:r>
    </w:p>
    <w:p w:rsidR="00000000" w:rsidRDefault="00CB66D4">
      <w:pPr>
        <w:spacing w:after="0" w:line="240" w:lineRule="auto"/>
        <w:ind w:firstLine="1155"/>
        <w:jc w:val="both"/>
        <w:textAlignment w:val="center"/>
        <w:divId w:val="2032342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списък на съставките, които се съдържат в изделието, и на емисиите в резултат на използването му, за всяка марка и за всеки тип, включително техните количества;</w:t>
      </w:r>
    </w:p>
    <w:p w:rsidR="00000000" w:rsidRDefault="00CB66D4">
      <w:pPr>
        <w:spacing w:after="0" w:line="240" w:lineRule="auto"/>
        <w:ind w:firstLine="1155"/>
        <w:jc w:val="both"/>
        <w:textAlignment w:val="center"/>
        <w:divId w:val="1454403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токсикологичните налични данни за съставките и емисиите на изд</w:t>
      </w:r>
      <w:r>
        <w:rPr>
          <w:rFonts w:ascii="Times New Roman" w:eastAsia="Times New Roman" w:hAnsi="Times New Roman" w:cs="Times New Roman"/>
          <w:color w:val="000000"/>
          <w:sz w:val="24"/>
          <w:szCs w:val="24"/>
        </w:rPr>
        <w:t>елието, включително при нагряване, като се посочват по-специално въздействието им върху здравето на потребителите при вдишване и евентуалният им ефект на пристрастяване;</w:t>
      </w:r>
    </w:p>
    <w:p w:rsidR="00000000" w:rsidRDefault="00CB66D4">
      <w:pPr>
        <w:spacing w:after="0" w:line="240" w:lineRule="auto"/>
        <w:ind w:firstLine="1155"/>
        <w:jc w:val="both"/>
        <w:textAlignment w:val="center"/>
        <w:divId w:val="530998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информация за дозите на никотина и абсорбирането му, когато се консумира при нормал</w:t>
      </w:r>
      <w:r>
        <w:rPr>
          <w:rFonts w:ascii="Times New Roman" w:eastAsia="Times New Roman" w:hAnsi="Times New Roman" w:cs="Times New Roman"/>
          <w:color w:val="000000"/>
          <w:sz w:val="24"/>
          <w:szCs w:val="24"/>
        </w:rPr>
        <w:t>ни или разумно предвидими условия;</w:t>
      </w:r>
    </w:p>
    <w:p w:rsidR="00000000" w:rsidRDefault="00CB66D4">
      <w:pPr>
        <w:spacing w:after="0" w:line="240" w:lineRule="auto"/>
        <w:ind w:firstLine="1155"/>
        <w:jc w:val="both"/>
        <w:textAlignment w:val="center"/>
        <w:divId w:val="861817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описание на съставките на изделието; когато е приложимо и описание на механизма за отваряне и за зареждане на изделието;</w:t>
      </w:r>
    </w:p>
    <w:p w:rsidR="00000000" w:rsidRDefault="00CB66D4">
      <w:pPr>
        <w:spacing w:after="0" w:line="240" w:lineRule="auto"/>
        <w:ind w:firstLine="1155"/>
        <w:jc w:val="both"/>
        <w:textAlignment w:val="center"/>
        <w:divId w:val="1642344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описание на производствения процес, включително дали той включва серийно производство, и декла</w:t>
      </w:r>
      <w:r>
        <w:rPr>
          <w:rFonts w:ascii="Times New Roman" w:eastAsia="Times New Roman" w:hAnsi="Times New Roman" w:cs="Times New Roman"/>
          <w:color w:val="000000"/>
          <w:sz w:val="24"/>
          <w:szCs w:val="24"/>
        </w:rPr>
        <w:t>рация, че производственият процес осигурява съответствие на изделието с изискванията на тази глава;</w:t>
      </w:r>
    </w:p>
    <w:p w:rsidR="00000000" w:rsidRDefault="00CB66D4">
      <w:pPr>
        <w:spacing w:after="0" w:line="240" w:lineRule="auto"/>
        <w:ind w:firstLine="1155"/>
        <w:jc w:val="both"/>
        <w:textAlignment w:val="center"/>
        <w:divId w:val="1391076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декларация, че производителят и вносителят носят пълна отговорност за качеството и безопасността на изделието, когато се предлага на пазара и се използва</w:t>
      </w:r>
      <w:r>
        <w:rPr>
          <w:rFonts w:ascii="Times New Roman" w:eastAsia="Times New Roman" w:hAnsi="Times New Roman" w:cs="Times New Roman"/>
          <w:color w:val="000000"/>
          <w:sz w:val="24"/>
          <w:szCs w:val="24"/>
        </w:rPr>
        <w:t xml:space="preserve"> при нормални или разумно предвидими условия.</w:t>
      </w:r>
    </w:p>
    <w:p w:rsidR="00000000" w:rsidRDefault="00CB66D4">
      <w:pPr>
        <w:spacing w:after="0" w:line="240" w:lineRule="auto"/>
        <w:ind w:firstLine="1155"/>
        <w:jc w:val="both"/>
        <w:textAlignment w:val="center"/>
        <w:divId w:val="1616600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83 от 2019 г., в сила от 22.10.2019 г.) Уведомлението по ал. 1 се представя в електронна форма 6 месеца преди пускането на пазара на съответното изделие и съдържа:</w:t>
      </w:r>
    </w:p>
    <w:p w:rsidR="00000000" w:rsidRDefault="00CB66D4">
      <w:pPr>
        <w:spacing w:after="0" w:line="240" w:lineRule="auto"/>
        <w:ind w:firstLine="1155"/>
        <w:jc w:val="both"/>
        <w:textAlignment w:val="center"/>
        <w:divId w:val="749279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единен идентификационен</w:t>
      </w:r>
      <w:r>
        <w:rPr>
          <w:rFonts w:ascii="Times New Roman" w:eastAsia="Times New Roman" w:hAnsi="Times New Roman" w:cs="Times New Roman"/>
          <w:color w:val="000000"/>
          <w:sz w:val="24"/>
          <w:szCs w:val="24"/>
        </w:rPr>
        <w:t xml:space="preserve"> код (ЕИК) на търговеца, а за лицата, регистрирани в друга държава - членка на Европейския съюз, или в друга държава - страна по Споразумението за Европейското икономическо пространство - друг идентификационен код или номер;</w:t>
      </w:r>
    </w:p>
    <w:p w:rsidR="00000000" w:rsidRDefault="00CB66D4">
      <w:pPr>
        <w:spacing w:after="0" w:line="240" w:lineRule="auto"/>
        <w:ind w:firstLine="1155"/>
        <w:jc w:val="both"/>
        <w:textAlignment w:val="center"/>
        <w:divId w:val="1981962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адрес и телефон на производи</w:t>
      </w:r>
      <w:r>
        <w:rPr>
          <w:rFonts w:ascii="Times New Roman" w:eastAsia="Times New Roman" w:hAnsi="Times New Roman" w:cs="Times New Roman"/>
          <w:color w:val="000000"/>
          <w:sz w:val="24"/>
          <w:szCs w:val="24"/>
        </w:rPr>
        <w:t>теля, отговорното физическо или юридическо лице на територията на Европейския съюз и вносителя, в случаите на внос;</w:t>
      </w:r>
    </w:p>
    <w:p w:rsidR="00000000" w:rsidRDefault="00CB66D4">
      <w:pPr>
        <w:spacing w:after="0" w:line="240" w:lineRule="auto"/>
        <w:ind w:firstLine="1155"/>
        <w:jc w:val="both"/>
        <w:textAlignment w:val="center"/>
        <w:divId w:val="1081412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83 от 2019 г., в сила от 22.10.2019 г.) дата на предоставяне на информацията по ал. 2.</w:t>
      </w:r>
    </w:p>
    <w:p w:rsidR="00000000" w:rsidRDefault="00CB66D4">
      <w:pPr>
        <w:spacing w:after="0" w:line="240" w:lineRule="auto"/>
        <w:ind w:firstLine="1155"/>
        <w:jc w:val="both"/>
        <w:textAlignment w:val="center"/>
        <w:divId w:val="91248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(отм. - ДВ, бр. 83 от 2019 г., </w:t>
      </w:r>
      <w:r>
        <w:rPr>
          <w:rFonts w:ascii="Times New Roman" w:eastAsia="Times New Roman" w:hAnsi="Times New Roman" w:cs="Times New Roman"/>
          <w:color w:val="000000"/>
          <w:sz w:val="24"/>
          <w:szCs w:val="24"/>
        </w:rPr>
        <w:t>в сила от 22.10.2019 г.)</w:t>
      </w:r>
    </w:p>
    <w:p w:rsidR="00000000" w:rsidRDefault="00CB66D4">
      <w:pPr>
        <w:spacing w:after="0" w:line="240" w:lineRule="auto"/>
        <w:ind w:firstLine="1155"/>
        <w:jc w:val="both"/>
        <w:textAlignment w:val="center"/>
        <w:divId w:val="1764567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83 от 2019 г., в сила от 22.10.2019 г.)</w:t>
      </w:r>
    </w:p>
    <w:p w:rsidR="00000000" w:rsidRDefault="00CB66D4">
      <w:pPr>
        <w:spacing w:after="0" w:line="240" w:lineRule="auto"/>
        <w:ind w:firstLine="1155"/>
        <w:jc w:val="both"/>
        <w:textAlignment w:val="center"/>
        <w:divId w:val="650250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83 от 2019 г., в сила от 22.10.2019 г.)</w:t>
      </w:r>
    </w:p>
    <w:p w:rsidR="00000000" w:rsidRDefault="00CB66D4">
      <w:pPr>
        <w:spacing w:after="0" w:line="240" w:lineRule="auto"/>
        <w:ind w:firstLine="1155"/>
        <w:jc w:val="both"/>
        <w:textAlignment w:val="center"/>
        <w:divId w:val="471598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 ДВ, бр. 83 от 2019 г., в сила от 22.10.2019 г.)</w:t>
      </w:r>
    </w:p>
    <w:p w:rsidR="00000000" w:rsidRDefault="00CB66D4">
      <w:pPr>
        <w:spacing w:after="0" w:line="240" w:lineRule="auto"/>
        <w:ind w:firstLine="1155"/>
        <w:jc w:val="both"/>
        <w:textAlignment w:val="center"/>
        <w:divId w:val="248584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(отм. - ДВ, бр. 83 от 2019 г., в сила от 22.10.2019</w:t>
      </w:r>
      <w:r>
        <w:rPr>
          <w:rFonts w:ascii="Times New Roman" w:eastAsia="Times New Roman" w:hAnsi="Times New Roman" w:cs="Times New Roman"/>
          <w:color w:val="000000"/>
          <w:sz w:val="24"/>
          <w:szCs w:val="24"/>
        </w:rPr>
        <w:t xml:space="preserve"> г.)</w:t>
      </w:r>
    </w:p>
    <w:p w:rsidR="00000000" w:rsidRDefault="00CB66D4">
      <w:pPr>
        <w:spacing w:after="0" w:line="240" w:lineRule="auto"/>
        <w:ind w:firstLine="1155"/>
        <w:jc w:val="both"/>
        <w:textAlignment w:val="center"/>
        <w:divId w:val="763380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случай че представената в уведомлението по ал. 1 информация е непълна, Министерството на икономиката може да поиска допълване на съответната информация.</w:t>
      </w:r>
    </w:p>
    <w:p w:rsidR="00000000" w:rsidRDefault="00CB66D4">
      <w:pPr>
        <w:spacing w:after="0" w:line="240" w:lineRule="auto"/>
        <w:ind w:firstLine="1155"/>
        <w:jc w:val="both"/>
        <w:textAlignment w:val="center"/>
        <w:divId w:val="844976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Министерството на икономиката извършва вписване в регистъра по ал. 8 след отстраняване н</w:t>
      </w:r>
      <w:r>
        <w:rPr>
          <w:rFonts w:ascii="Times New Roman" w:eastAsia="Times New Roman" w:hAnsi="Times New Roman" w:cs="Times New Roman"/>
          <w:color w:val="000000"/>
          <w:sz w:val="24"/>
          <w:szCs w:val="24"/>
        </w:rPr>
        <w:t xml:space="preserve">а </w:t>
      </w:r>
      <w:proofErr w:type="spellStart"/>
      <w:r>
        <w:rPr>
          <w:rFonts w:ascii="Times New Roman" w:eastAsia="Times New Roman" w:hAnsi="Times New Roman" w:cs="Times New Roman"/>
          <w:color w:val="000000"/>
          <w:sz w:val="24"/>
          <w:szCs w:val="24"/>
        </w:rPr>
        <w:t>непълнотите</w:t>
      </w:r>
      <w:proofErr w:type="spellEnd"/>
      <w:r>
        <w:rPr>
          <w:rFonts w:ascii="Times New Roman" w:eastAsia="Times New Roman" w:hAnsi="Times New Roman" w:cs="Times New Roman"/>
          <w:color w:val="000000"/>
          <w:sz w:val="24"/>
          <w:szCs w:val="24"/>
        </w:rPr>
        <w:t xml:space="preserve"> по ал. 4.</w:t>
      </w:r>
    </w:p>
    <w:p w:rsidR="00000000" w:rsidRDefault="00CB66D4">
      <w:pPr>
        <w:spacing w:after="0" w:line="240" w:lineRule="auto"/>
        <w:ind w:firstLine="1155"/>
        <w:jc w:val="both"/>
        <w:textAlignment w:val="center"/>
        <w:divId w:val="1025207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и доп. - ДВ, бр. 83 от 2019 г., в сила от 22.10.2019 г.) За всяко съществено изменение на електронна цигара и/или на контейнер за многократно пълнене производителите и вносителите на електронни цигари и/или на контейнери з</w:t>
      </w:r>
      <w:r>
        <w:rPr>
          <w:rFonts w:ascii="Times New Roman" w:eastAsia="Times New Roman" w:hAnsi="Times New Roman" w:cs="Times New Roman"/>
          <w:color w:val="000000"/>
          <w:sz w:val="24"/>
          <w:szCs w:val="24"/>
        </w:rPr>
        <w:t>а многократно пълнене, подават уведомление при условията и по реда на ал. 1 - 3. Лицата, които въвеждат изделието на територията на страната от друга държава - членка на Европейския съюз, уведомяват в електронна форма Министерството на икономиката за датат</w:t>
      </w:r>
      <w:r>
        <w:rPr>
          <w:rFonts w:ascii="Times New Roman" w:eastAsia="Times New Roman" w:hAnsi="Times New Roman" w:cs="Times New Roman"/>
          <w:color w:val="000000"/>
          <w:sz w:val="24"/>
          <w:szCs w:val="24"/>
        </w:rPr>
        <w:t>а на предоставяне на информацията чрез Общия електронен портал на Европейския съюз (EU-CEG).</w:t>
      </w:r>
    </w:p>
    <w:p w:rsidR="00000000" w:rsidRDefault="00CB66D4">
      <w:pPr>
        <w:spacing w:after="0" w:line="240" w:lineRule="auto"/>
        <w:ind w:firstLine="1155"/>
        <w:jc w:val="both"/>
        <w:textAlignment w:val="center"/>
        <w:divId w:val="2146190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Министерството на икономиката може да изисква и допълнителна информация от лицата по ал. 1, свързана с безопасността и качеството, за наличието на неблагоприят</w:t>
      </w:r>
      <w:r>
        <w:rPr>
          <w:rFonts w:ascii="Times New Roman" w:eastAsia="Times New Roman" w:hAnsi="Times New Roman" w:cs="Times New Roman"/>
          <w:color w:val="000000"/>
          <w:sz w:val="24"/>
          <w:szCs w:val="24"/>
        </w:rPr>
        <w:t>ни последици и друга информация за изделието.</w:t>
      </w:r>
    </w:p>
    <w:p w:rsidR="00000000" w:rsidRDefault="00CB66D4">
      <w:pPr>
        <w:spacing w:after="0" w:line="240" w:lineRule="auto"/>
        <w:ind w:firstLine="1155"/>
        <w:jc w:val="both"/>
        <w:textAlignment w:val="center"/>
        <w:divId w:val="1797794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83 от 2019 г., в сила от 22.10.2019 г.) Министерството на икономиката поддържа публичен регистър на електронните цигари и контейнерите за многократно пълнене. В публичния регистър се вписват</w:t>
      </w:r>
      <w:r>
        <w:rPr>
          <w:rFonts w:ascii="Times New Roman" w:eastAsia="Times New Roman" w:hAnsi="Times New Roman" w:cs="Times New Roman"/>
          <w:color w:val="000000"/>
          <w:sz w:val="24"/>
          <w:szCs w:val="24"/>
        </w:rPr>
        <w:t>:</w:t>
      </w:r>
    </w:p>
    <w:p w:rsidR="00000000" w:rsidRDefault="00CB66D4">
      <w:pPr>
        <w:spacing w:after="0" w:line="240" w:lineRule="auto"/>
        <w:ind w:firstLine="1155"/>
        <w:jc w:val="both"/>
        <w:textAlignment w:val="center"/>
        <w:divId w:val="1202979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производителят на изделието;</w:t>
      </w:r>
    </w:p>
    <w:p w:rsidR="00000000" w:rsidRDefault="00CB66D4">
      <w:pPr>
        <w:spacing w:after="0" w:line="240" w:lineRule="auto"/>
        <w:ind w:firstLine="1155"/>
        <w:jc w:val="both"/>
        <w:textAlignment w:val="center"/>
        <w:divId w:val="1178156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вносителят или лицето, което въвежда изделието на територията на страната от друга държава - членка на Европейския съюз;</w:t>
      </w:r>
    </w:p>
    <w:p w:rsidR="00000000" w:rsidRDefault="00CB66D4">
      <w:pPr>
        <w:spacing w:after="0" w:line="240" w:lineRule="auto"/>
        <w:ind w:firstLine="1155"/>
        <w:jc w:val="both"/>
        <w:textAlignment w:val="center"/>
        <w:divId w:val="1766610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търговската марка на изделието;</w:t>
      </w:r>
    </w:p>
    <w:p w:rsidR="00000000" w:rsidRDefault="00CB66D4">
      <w:pPr>
        <w:spacing w:after="0" w:line="240" w:lineRule="auto"/>
        <w:ind w:firstLine="1155"/>
        <w:jc w:val="both"/>
        <w:textAlignment w:val="center"/>
        <w:divId w:val="248924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разновидността на изделието;</w:t>
      </w:r>
    </w:p>
    <w:p w:rsidR="00000000" w:rsidRDefault="00CB66D4">
      <w:pPr>
        <w:spacing w:after="0" w:line="240" w:lineRule="auto"/>
        <w:ind w:firstLine="1155"/>
        <w:jc w:val="both"/>
        <w:textAlignment w:val="center"/>
        <w:divId w:val="1237740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информацията по ал. 2 с изключение на информацията, която представлява търговска тайна.</w:t>
      </w:r>
    </w:p>
    <w:p w:rsidR="00000000" w:rsidRDefault="00CB66D4">
      <w:pPr>
        <w:spacing w:after="0" w:line="240" w:lineRule="auto"/>
        <w:ind w:firstLine="1155"/>
        <w:jc w:val="both"/>
        <w:textAlignment w:val="center"/>
        <w:divId w:val="274410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83 от 2019 г., в сила от 22.10.2019 г.) При поискване от Европейската комисия или държава - членка на Европейския съюз, Министерството на икономи</w:t>
      </w:r>
      <w:r>
        <w:rPr>
          <w:rFonts w:ascii="Times New Roman" w:eastAsia="Times New Roman" w:hAnsi="Times New Roman" w:cs="Times New Roman"/>
          <w:color w:val="000000"/>
          <w:sz w:val="24"/>
          <w:szCs w:val="24"/>
        </w:rPr>
        <w:t>ката предоставя информацията по ал. 2 и 3 и чл. 43б, ал. 1.</w:t>
      </w:r>
    </w:p>
    <w:p w:rsidR="00000000" w:rsidRDefault="00CB66D4">
      <w:pPr>
        <w:spacing w:after="0" w:line="240" w:lineRule="auto"/>
        <w:ind w:firstLine="1155"/>
        <w:jc w:val="both"/>
        <w:textAlignment w:val="center"/>
        <w:divId w:val="1066565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83 от 2019 г., в сила от 22.10.2019 г.) Административните органи, органите на съдебната власт, лицата, осъществяващи публични функции, и организациите, които предоставят общес</w:t>
      </w:r>
      <w:r>
        <w:rPr>
          <w:rFonts w:ascii="Times New Roman" w:eastAsia="Times New Roman" w:hAnsi="Times New Roman" w:cs="Times New Roman"/>
          <w:color w:val="000000"/>
          <w:sz w:val="24"/>
          <w:szCs w:val="24"/>
        </w:rPr>
        <w:t>твени услуги, не могат да изискват от гражданите и организациите представяне на доказателства за информация, вписана в публичния регистър по ал. 8.</w:t>
      </w:r>
    </w:p>
    <w:p w:rsidR="00000000" w:rsidRDefault="00CB66D4">
      <w:pPr>
        <w:spacing w:after="120" w:line="240" w:lineRule="auto"/>
        <w:ind w:firstLine="1155"/>
        <w:jc w:val="both"/>
        <w:textAlignment w:val="center"/>
        <w:divId w:val="1679426164"/>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636491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43б. (Нов - ДВ, бр. 28 от 2016 г., в сила от 20.05.2016 г.) (1) (Изм. - ДВ, бр. 83 от 2019 г., в сила </w:t>
      </w:r>
      <w:r>
        <w:rPr>
          <w:rFonts w:ascii="Times New Roman" w:eastAsia="Times New Roman" w:hAnsi="Times New Roman" w:cs="Times New Roman"/>
          <w:color w:val="000000"/>
          <w:sz w:val="24"/>
          <w:szCs w:val="24"/>
        </w:rPr>
        <w:t>от 22.10.2019 г.) Производителите и вносителите на електронни цигари и контейнери за многократно пълнене, ежегодно предоставят на Министерството на икономиката:</w:t>
      </w:r>
    </w:p>
    <w:p w:rsidR="00000000" w:rsidRDefault="00CB66D4">
      <w:pPr>
        <w:spacing w:after="0" w:line="240" w:lineRule="auto"/>
        <w:ind w:firstLine="1155"/>
        <w:jc w:val="both"/>
        <w:textAlignment w:val="center"/>
        <w:divId w:val="1853373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подробни данни за обема на продажбите за всяка марка и за всеки тип изделие;</w:t>
      </w:r>
    </w:p>
    <w:p w:rsidR="00000000" w:rsidRDefault="00CB66D4">
      <w:pPr>
        <w:spacing w:after="0" w:line="240" w:lineRule="auto"/>
        <w:ind w:firstLine="1155"/>
        <w:jc w:val="both"/>
        <w:textAlignment w:val="center"/>
        <w:divId w:val="426734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 з</w:t>
      </w:r>
      <w:r>
        <w:rPr>
          <w:rFonts w:ascii="Times New Roman" w:eastAsia="Times New Roman" w:hAnsi="Times New Roman" w:cs="Times New Roman"/>
          <w:color w:val="000000"/>
          <w:sz w:val="24"/>
          <w:szCs w:val="24"/>
        </w:rPr>
        <w:t>а предпочитанията на различни потребителски групи, включително на младите хора, непушачите и основните типове пушачи;</w:t>
      </w:r>
    </w:p>
    <w:p w:rsidR="00000000" w:rsidRDefault="00CB66D4">
      <w:pPr>
        <w:spacing w:after="0" w:line="240" w:lineRule="auto"/>
        <w:ind w:firstLine="1155"/>
        <w:jc w:val="both"/>
        <w:textAlignment w:val="center"/>
        <w:divId w:val="513302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информация за начините на продажба на изделията;</w:t>
      </w:r>
    </w:p>
    <w:p w:rsidR="00000000" w:rsidRDefault="00CB66D4">
      <w:pPr>
        <w:spacing w:after="0" w:line="240" w:lineRule="auto"/>
        <w:ind w:firstLine="1155"/>
        <w:jc w:val="both"/>
        <w:textAlignment w:val="center"/>
        <w:divId w:val="1454714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обобщени оценки на пазарните проучвания, извършени във връзка с т. 1 - 3, с превод </w:t>
      </w:r>
      <w:r>
        <w:rPr>
          <w:rFonts w:ascii="Times New Roman" w:eastAsia="Times New Roman" w:hAnsi="Times New Roman" w:cs="Times New Roman"/>
          <w:color w:val="000000"/>
          <w:sz w:val="24"/>
          <w:szCs w:val="24"/>
        </w:rPr>
        <w:t>на английски език.</w:t>
      </w:r>
    </w:p>
    <w:p w:rsidR="00000000" w:rsidRDefault="00CB66D4">
      <w:pPr>
        <w:spacing w:after="0" w:line="240" w:lineRule="auto"/>
        <w:ind w:firstLine="1155"/>
        <w:jc w:val="both"/>
        <w:textAlignment w:val="center"/>
        <w:divId w:val="812870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83 от 2019 г., в сила от 22.10.2019 г.) За целите на анализ дали употребата на електронни цигари и контейнери за многократно пълнене води до никотиново пристрастяване и употреба на тютюневи изделия сред младите хора и</w:t>
      </w:r>
      <w:r>
        <w:rPr>
          <w:rFonts w:ascii="Times New Roman" w:eastAsia="Times New Roman" w:hAnsi="Times New Roman" w:cs="Times New Roman"/>
          <w:color w:val="000000"/>
          <w:sz w:val="24"/>
          <w:szCs w:val="24"/>
        </w:rPr>
        <w:t xml:space="preserve"> непушачите, Министерството на икономиката може да предостави информация по ал. 1 на Министерството на здравеопазването и на Института по тютюна и тютюневите изделия и да изиска мотивирано становище от тях.</w:t>
      </w:r>
    </w:p>
    <w:p w:rsidR="00000000" w:rsidRDefault="00CB66D4">
      <w:pPr>
        <w:spacing w:after="120" w:line="240" w:lineRule="auto"/>
        <w:ind w:firstLine="1155"/>
        <w:jc w:val="both"/>
        <w:textAlignment w:val="center"/>
        <w:divId w:val="713849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83 от 2019 г., в сила от 22.1</w:t>
      </w:r>
      <w:r>
        <w:rPr>
          <w:rFonts w:ascii="Times New Roman" w:eastAsia="Times New Roman" w:hAnsi="Times New Roman" w:cs="Times New Roman"/>
          <w:color w:val="000000"/>
          <w:sz w:val="24"/>
          <w:szCs w:val="24"/>
        </w:rPr>
        <w:t>0.2019 г.)</w:t>
      </w:r>
    </w:p>
    <w:p w:rsidR="00000000" w:rsidRDefault="00CB66D4">
      <w:pPr>
        <w:spacing w:after="120" w:line="240" w:lineRule="auto"/>
        <w:ind w:firstLine="1155"/>
        <w:jc w:val="both"/>
        <w:textAlignment w:val="center"/>
        <w:divId w:val="1203517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43в. (Нов - ДВ, бр. 28 от 2016 г., в сила от 20.05.2016 г., изм. - ДВ, бр. 83 от 2019 г., в сила от 22.10.2019 г.) Икономическите оператори създават и поддържат система за събиране на информация за всички неблагоприятни последици за човешкот</w:t>
      </w:r>
      <w:r>
        <w:rPr>
          <w:rFonts w:ascii="Times New Roman" w:eastAsia="Times New Roman" w:hAnsi="Times New Roman" w:cs="Times New Roman"/>
          <w:color w:val="000000"/>
          <w:sz w:val="24"/>
          <w:szCs w:val="24"/>
        </w:rPr>
        <w:t>о здраве от употребата на предлаганите от тях електронни цигари и/или на контейнери за многократно пълнене.</w:t>
      </w:r>
    </w:p>
    <w:p w:rsidR="00000000" w:rsidRDefault="00CB66D4">
      <w:pPr>
        <w:spacing w:after="0" w:line="240" w:lineRule="auto"/>
        <w:ind w:firstLine="1155"/>
        <w:jc w:val="both"/>
        <w:textAlignment w:val="center"/>
        <w:divId w:val="1386414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43г. (Нов - ДВ, бр. 28 от 2016 г., в сила от 20.05.2016 г.) Икономическите оператори в случаите, когато смятат или има причини да смятат, че пре</w:t>
      </w:r>
      <w:r>
        <w:rPr>
          <w:rFonts w:ascii="Times New Roman" w:eastAsia="Times New Roman" w:hAnsi="Times New Roman" w:cs="Times New Roman"/>
          <w:color w:val="000000"/>
          <w:sz w:val="24"/>
          <w:szCs w:val="24"/>
        </w:rPr>
        <w:t>длаганите от тях електронни цигари или контейнерите за многократно пълнене не са безопасни или не са с добро качество, или по друг начин не съответстват на изискванията на закона:</w:t>
      </w:r>
    </w:p>
    <w:p w:rsidR="00000000" w:rsidRDefault="00CB66D4">
      <w:pPr>
        <w:spacing w:after="0" w:line="240" w:lineRule="auto"/>
        <w:ind w:firstLine="1155"/>
        <w:jc w:val="both"/>
        <w:textAlignment w:val="center"/>
        <w:divId w:val="2146308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предприемат незабавни действия за привеждането на съответното изделие с и</w:t>
      </w:r>
      <w:r>
        <w:rPr>
          <w:rFonts w:ascii="Times New Roman" w:eastAsia="Times New Roman" w:hAnsi="Times New Roman" w:cs="Times New Roman"/>
          <w:color w:val="000000"/>
          <w:sz w:val="24"/>
          <w:szCs w:val="24"/>
        </w:rPr>
        <w:t>зискванията на закона или за неговото изтегляне от пазара;</w:t>
      </w:r>
    </w:p>
    <w:p w:rsidR="00000000" w:rsidRDefault="00CB66D4">
      <w:pPr>
        <w:spacing w:after="120" w:line="240" w:lineRule="auto"/>
        <w:ind w:firstLine="1155"/>
        <w:jc w:val="both"/>
        <w:textAlignment w:val="center"/>
        <w:divId w:val="1613395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незабавно уведомяват Министерството на икономиката за предприетите от тях действия по т. 1.</w:t>
      </w:r>
    </w:p>
    <w:p w:rsidR="00000000" w:rsidRDefault="00CB66D4">
      <w:pPr>
        <w:spacing w:after="0" w:line="240" w:lineRule="auto"/>
        <w:ind w:firstLine="1155"/>
        <w:jc w:val="both"/>
        <w:textAlignment w:val="center"/>
        <w:divId w:val="2118788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43д. (Нов - ДВ, бр. 28 от 2016 г., в сила от 20.05.2016 г.) (1) Течностите, съдържащи никотин:</w:t>
      </w:r>
    </w:p>
    <w:p w:rsidR="00000000" w:rsidRDefault="00CB66D4">
      <w:pPr>
        <w:spacing w:after="0" w:line="240" w:lineRule="auto"/>
        <w:ind w:firstLine="1155"/>
        <w:jc w:val="both"/>
        <w:textAlignment w:val="center"/>
        <w:divId w:val="1709794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 xml:space="preserve">се пускат на пазара само в специални контейнери за многократно пълнене с обем не повече от 10 </w:t>
      </w:r>
      <w:proofErr w:type="spellStart"/>
      <w:r>
        <w:rPr>
          <w:rFonts w:ascii="Times New Roman" w:eastAsia="Times New Roman" w:hAnsi="Times New Roman" w:cs="Times New Roman"/>
          <w:color w:val="000000"/>
          <w:sz w:val="24"/>
          <w:szCs w:val="24"/>
        </w:rPr>
        <w:t>мл</w:t>
      </w:r>
      <w:proofErr w:type="spellEnd"/>
      <w:r>
        <w:rPr>
          <w:rFonts w:ascii="Times New Roman" w:eastAsia="Times New Roman" w:hAnsi="Times New Roman" w:cs="Times New Roman"/>
          <w:color w:val="000000"/>
          <w:sz w:val="24"/>
          <w:szCs w:val="24"/>
        </w:rPr>
        <w:t xml:space="preserve">, в електронни цигари за еднократна употреба или в патрони за еднократна употреба, като обемът на патроните или резервоарите не превишава 2 </w:t>
      </w:r>
      <w:proofErr w:type="spellStart"/>
      <w:r>
        <w:rPr>
          <w:rFonts w:ascii="Times New Roman" w:eastAsia="Times New Roman" w:hAnsi="Times New Roman" w:cs="Times New Roman"/>
          <w:color w:val="000000"/>
          <w:sz w:val="24"/>
          <w:szCs w:val="24"/>
        </w:rPr>
        <w:t>мл</w:t>
      </w:r>
      <w:proofErr w:type="spellEnd"/>
      <w:r>
        <w:rPr>
          <w:rFonts w:ascii="Times New Roman" w:eastAsia="Times New Roman" w:hAnsi="Times New Roman" w:cs="Times New Roman"/>
          <w:color w:val="000000"/>
          <w:sz w:val="24"/>
          <w:szCs w:val="24"/>
        </w:rPr>
        <w:t>;</w:t>
      </w:r>
    </w:p>
    <w:p w:rsidR="00000000" w:rsidRDefault="00CB66D4">
      <w:pPr>
        <w:spacing w:after="0" w:line="240" w:lineRule="auto"/>
        <w:ind w:firstLine="1155"/>
        <w:jc w:val="both"/>
        <w:textAlignment w:val="center"/>
        <w:divId w:val="595331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не трябва да </w:t>
      </w:r>
      <w:r>
        <w:rPr>
          <w:rFonts w:ascii="Times New Roman" w:eastAsia="Times New Roman" w:hAnsi="Times New Roman" w:cs="Times New Roman"/>
          <w:color w:val="000000"/>
          <w:sz w:val="24"/>
          <w:szCs w:val="24"/>
        </w:rPr>
        <w:t>съдържат повече от 20 мг/</w:t>
      </w:r>
      <w:proofErr w:type="spellStart"/>
      <w:r>
        <w:rPr>
          <w:rFonts w:ascii="Times New Roman" w:eastAsia="Times New Roman" w:hAnsi="Times New Roman" w:cs="Times New Roman"/>
          <w:color w:val="000000"/>
          <w:sz w:val="24"/>
          <w:szCs w:val="24"/>
        </w:rPr>
        <w:t>мл</w:t>
      </w:r>
      <w:proofErr w:type="spellEnd"/>
      <w:r>
        <w:rPr>
          <w:rFonts w:ascii="Times New Roman" w:eastAsia="Times New Roman" w:hAnsi="Times New Roman" w:cs="Times New Roman"/>
          <w:color w:val="000000"/>
          <w:sz w:val="24"/>
          <w:szCs w:val="24"/>
        </w:rPr>
        <w:t xml:space="preserve"> никотин;</w:t>
      </w:r>
    </w:p>
    <w:p w:rsidR="00000000" w:rsidRDefault="00CB66D4">
      <w:pPr>
        <w:spacing w:after="0" w:line="240" w:lineRule="auto"/>
        <w:ind w:firstLine="1155"/>
        <w:jc w:val="both"/>
        <w:textAlignment w:val="center"/>
        <w:divId w:val="628323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трябва да съдържат:</w:t>
      </w:r>
    </w:p>
    <w:p w:rsidR="00000000" w:rsidRDefault="00CB66D4">
      <w:pPr>
        <w:spacing w:after="0" w:line="240" w:lineRule="auto"/>
        <w:ind w:firstLine="1155"/>
        <w:jc w:val="both"/>
        <w:textAlignment w:val="center"/>
        <w:divId w:val="1423918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витамини или други добавки, които въвеждат в заблуждение, че изделието е полезно за здравето или представлява намалена опасност за здравето;</w:t>
      </w:r>
    </w:p>
    <w:p w:rsidR="00000000" w:rsidRDefault="00CB66D4">
      <w:pPr>
        <w:spacing w:after="0" w:line="240" w:lineRule="auto"/>
        <w:ind w:firstLine="1155"/>
        <w:jc w:val="both"/>
        <w:textAlignment w:val="center"/>
        <w:divId w:val="1948536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кофеин или </w:t>
      </w:r>
      <w:proofErr w:type="spellStart"/>
      <w:r>
        <w:rPr>
          <w:rFonts w:ascii="Times New Roman" w:eastAsia="Times New Roman" w:hAnsi="Times New Roman" w:cs="Times New Roman"/>
          <w:color w:val="000000"/>
          <w:sz w:val="24"/>
          <w:szCs w:val="24"/>
        </w:rPr>
        <w:t>таурин</w:t>
      </w:r>
      <w:proofErr w:type="spellEnd"/>
      <w:r>
        <w:rPr>
          <w:rFonts w:ascii="Times New Roman" w:eastAsia="Times New Roman" w:hAnsi="Times New Roman" w:cs="Times New Roman"/>
          <w:color w:val="000000"/>
          <w:sz w:val="24"/>
          <w:szCs w:val="24"/>
        </w:rPr>
        <w:t>, или други добавки и стимули</w:t>
      </w:r>
      <w:r>
        <w:rPr>
          <w:rFonts w:ascii="Times New Roman" w:eastAsia="Times New Roman" w:hAnsi="Times New Roman" w:cs="Times New Roman"/>
          <w:color w:val="000000"/>
          <w:sz w:val="24"/>
          <w:szCs w:val="24"/>
        </w:rPr>
        <w:t>ращи съединения, които се свързват с енергия и жизненост;</w:t>
      </w:r>
    </w:p>
    <w:p w:rsidR="00000000" w:rsidRDefault="00CB66D4">
      <w:pPr>
        <w:spacing w:after="0" w:line="240" w:lineRule="auto"/>
        <w:ind w:firstLine="1155"/>
        <w:jc w:val="both"/>
        <w:textAlignment w:val="center"/>
        <w:divId w:val="1992101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добавки с оцветяващи свойства за емисиите;</w:t>
      </w:r>
    </w:p>
    <w:p w:rsidR="00000000" w:rsidRDefault="00CB66D4">
      <w:pPr>
        <w:spacing w:after="0" w:line="240" w:lineRule="auto"/>
        <w:ind w:firstLine="1155"/>
        <w:jc w:val="both"/>
        <w:textAlignment w:val="center"/>
        <w:divId w:val="30964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добавки, улесняващи вдишването или абсорбирането на никотина;</w:t>
      </w:r>
    </w:p>
    <w:p w:rsidR="00000000" w:rsidRDefault="00CB66D4">
      <w:pPr>
        <w:spacing w:after="0" w:line="240" w:lineRule="auto"/>
        <w:ind w:firstLine="1155"/>
        <w:jc w:val="both"/>
        <w:textAlignment w:val="center"/>
        <w:divId w:val="2123263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добавки, които имат КМТР свойства в неизгорена форма.</w:t>
      </w:r>
    </w:p>
    <w:p w:rsidR="00000000" w:rsidRDefault="00CB66D4">
      <w:pPr>
        <w:spacing w:after="0" w:line="240" w:lineRule="auto"/>
        <w:ind w:firstLine="1155"/>
        <w:jc w:val="both"/>
        <w:textAlignment w:val="center"/>
        <w:divId w:val="999238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83 от 2019</w:t>
      </w:r>
      <w:r>
        <w:rPr>
          <w:rFonts w:ascii="Times New Roman" w:eastAsia="Times New Roman" w:hAnsi="Times New Roman" w:cs="Times New Roman"/>
          <w:color w:val="000000"/>
          <w:sz w:val="24"/>
          <w:szCs w:val="24"/>
        </w:rPr>
        <w:t xml:space="preserve"> г., в сила от 22.10.2019 г.) В производството на течностите, съдържащи никотин, се използват само съставки с висока степен на чистота. Наличието на вещества, различни от посочените в </w:t>
      </w:r>
      <w:r>
        <w:rPr>
          <w:rFonts w:ascii="Times New Roman" w:eastAsia="Times New Roman" w:hAnsi="Times New Roman" w:cs="Times New Roman"/>
          <w:color w:val="000000"/>
          <w:sz w:val="24"/>
          <w:szCs w:val="24"/>
        </w:rPr>
        <w:lastRenderedPageBreak/>
        <w:t>списъка по чл. 43а, ал. 2, т. 1, е допустимо само под формата на остатъч</w:t>
      </w:r>
      <w:r>
        <w:rPr>
          <w:rFonts w:ascii="Times New Roman" w:eastAsia="Times New Roman" w:hAnsi="Times New Roman" w:cs="Times New Roman"/>
          <w:color w:val="000000"/>
          <w:sz w:val="24"/>
          <w:szCs w:val="24"/>
        </w:rPr>
        <w:t>ни количества, които е технически невъзможно да бъдат избегнати.</w:t>
      </w:r>
    </w:p>
    <w:p w:rsidR="00000000" w:rsidRDefault="00CB66D4">
      <w:pPr>
        <w:spacing w:after="120" w:line="240" w:lineRule="auto"/>
        <w:ind w:firstLine="1155"/>
        <w:jc w:val="both"/>
        <w:textAlignment w:val="center"/>
        <w:divId w:val="1430734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 изключение на никотина, в течностите, съдържащи никотин, се използват само съставки, които не представляват опасност за здравето на човека в нагрят или </w:t>
      </w:r>
      <w:proofErr w:type="spellStart"/>
      <w:r>
        <w:rPr>
          <w:rFonts w:ascii="Times New Roman" w:eastAsia="Times New Roman" w:hAnsi="Times New Roman" w:cs="Times New Roman"/>
          <w:color w:val="000000"/>
          <w:sz w:val="24"/>
          <w:szCs w:val="24"/>
        </w:rPr>
        <w:t>ненагрят</w:t>
      </w:r>
      <w:proofErr w:type="spellEnd"/>
      <w:r>
        <w:rPr>
          <w:rFonts w:ascii="Times New Roman" w:eastAsia="Times New Roman" w:hAnsi="Times New Roman" w:cs="Times New Roman"/>
          <w:color w:val="000000"/>
          <w:sz w:val="24"/>
          <w:szCs w:val="24"/>
        </w:rPr>
        <w:t xml:space="preserve"> вид.</w:t>
      </w:r>
    </w:p>
    <w:p w:rsidR="00000000" w:rsidRDefault="00CB66D4">
      <w:pPr>
        <w:spacing w:after="120" w:line="240" w:lineRule="auto"/>
        <w:ind w:firstLine="1155"/>
        <w:jc w:val="both"/>
        <w:textAlignment w:val="center"/>
        <w:divId w:val="1639188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43е. (Нов - ДВ, бр. 28 от 2016 г., в сила от 20.05.2016 г.) Електронните цигари, които се пускат на пазара, трябва да подават никотин в еднакви дози при нормални условия на употреба.</w:t>
      </w:r>
    </w:p>
    <w:p w:rsidR="00000000" w:rsidRDefault="00CB66D4">
      <w:pPr>
        <w:spacing w:after="120" w:line="240" w:lineRule="auto"/>
        <w:ind w:firstLine="1155"/>
        <w:jc w:val="both"/>
        <w:textAlignment w:val="center"/>
        <w:divId w:val="1659114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43ж. (Нов - ДВ, бр. 28 от 2016 г., в сила от 20.05.2016 г.) Елект</w:t>
      </w:r>
      <w:r>
        <w:rPr>
          <w:rFonts w:ascii="Times New Roman" w:eastAsia="Times New Roman" w:hAnsi="Times New Roman" w:cs="Times New Roman"/>
          <w:color w:val="000000"/>
          <w:sz w:val="24"/>
          <w:szCs w:val="24"/>
        </w:rPr>
        <w:t>ронните цигари и контейнерите за многократно пълнене, които се пускат на пазара, трябва да са устойчиви на повреда от деца, да не могат да се фалшифицират, да са защитени от счупване и течове и да имат механизъм, който осигурява пълнене без течове.</w:t>
      </w:r>
    </w:p>
    <w:p w:rsidR="00000000" w:rsidRDefault="00CB66D4">
      <w:pPr>
        <w:spacing w:after="0" w:line="240" w:lineRule="auto"/>
        <w:ind w:firstLine="1155"/>
        <w:jc w:val="both"/>
        <w:textAlignment w:val="center"/>
        <w:divId w:val="1740403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43з</w:t>
      </w:r>
      <w:r>
        <w:rPr>
          <w:rFonts w:ascii="Times New Roman" w:eastAsia="Times New Roman" w:hAnsi="Times New Roman" w:cs="Times New Roman"/>
          <w:color w:val="000000"/>
          <w:sz w:val="24"/>
          <w:szCs w:val="24"/>
        </w:rPr>
        <w:t>. (Нов - ДВ, бр. 28 от 2016 г., в сила от 20.05.2016 г.) (1) В потребителската опаковка на електронните цигари и/или контейнерите за многократно пълнене се включва листовка със:</w:t>
      </w:r>
    </w:p>
    <w:p w:rsidR="00000000" w:rsidRDefault="00CB66D4">
      <w:pPr>
        <w:spacing w:after="0" w:line="240" w:lineRule="auto"/>
        <w:ind w:firstLine="1155"/>
        <w:jc w:val="both"/>
        <w:textAlignment w:val="center"/>
        <w:divId w:val="384377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инструкция за употреба и съхранение на изделието, като се посочва, че издел</w:t>
      </w:r>
      <w:r>
        <w:rPr>
          <w:rFonts w:ascii="Times New Roman" w:eastAsia="Times New Roman" w:hAnsi="Times New Roman" w:cs="Times New Roman"/>
          <w:color w:val="000000"/>
          <w:sz w:val="24"/>
          <w:szCs w:val="24"/>
        </w:rPr>
        <w:t>ието не се препоръчва за употреба от млади хора и непушачи;</w:t>
      </w:r>
    </w:p>
    <w:p w:rsidR="00000000" w:rsidRDefault="00CB66D4">
      <w:pPr>
        <w:spacing w:after="0" w:line="240" w:lineRule="auto"/>
        <w:ind w:firstLine="1155"/>
        <w:jc w:val="both"/>
        <w:textAlignment w:val="center"/>
        <w:divId w:val="921988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противопоказания;</w:t>
      </w:r>
    </w:p>
    <w:p w:rsidR="00000000" w:rsidRDefault="00CB66D4">
      <w:pPr>
        <w:spacing w:after="0" w:line="240" w:lineRule="auto"/>
        <w:ind w:firstLine="1155"/>
        <w:jc w:val="both"/>
        <w:textAlignment w:val="center"/>
        <w:divId w:val="1314025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предупреждения за определени рискови групи;</w:t>
      </w:r>
    </w:p>
    <w:p w:rsidR="00000000" w:rsidRDefault="00CB66D4">
      <w:pPr>
        <w:spacing w:after="0" w:line="240" w:lineRule="auto"/>
        <w:ind w:firstLine="1155"/>
        <w:jc w:val="both"/>
        <w:textAlignment w:val="center"/>
        <w:divId w:val="1564440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възможни странични ефекти;</w:t>
      </w:r>
    </w:p>
    <w:p w:rsidR="00000000" w:rsidRDefault="00CB66D4">
      <w:pPr>
        <w:spacing w:after="0" w:line="240" w:lineRule="auto"/>
        <w:ind w:firstLine="1155"/>
        <w:jc w:val="both"/>
        <w:textAlignment w:val="center"/>
        <w:divId w:val="824472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предупреждения за опасността от пристрастяване и токсичност;</w:t>
      </w:r>
    </w:p>
    <w:p w:rsidR="00000000" w:rsidRDefault="00CB66D4">
      <w:pPr>
        <w:spacing w:after="0" w:line="240" w:lineRule="auto"/>
        <w:ind w:firstLine="1155"/>
        <w:jc w:val="both"/>
        <w:textAlignment w:val="center"/>
        <w:divId w:val="1086801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данните за производителя и/или </w:t>
      </w:r>
      <w:r>
        <w:rPr>
          <w:rFonts w:ascii="Times New Roman" w:eastAsia="Times New Roman" w:hAnsi="Times New Roman" w:cs="Times New Roman"/>
          <w:color w:val="000000"/>
          <w:sz w:val="24"/>
          <w:szCs w:val="24"/>
        </w:rPr>
        <w:t>вносителя, както и юридическото или физическото лице за контакт на територията на Европейския съюз.</w:t>
      </w:r>
    </w:p>
    <w:p w:rsidR="00000000" w:rsidRDefault="00CB66D4">
      <w:pPr>
        <w:spacing w:after="0" w:line="240" w:lineRule="auto"/>
        <w:ind w:firstLine="1155"/>
        <w:jc w:val="both"/>
        <w:textAlignment w:val="center"/>
        <w:divId w:val="292369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Потребителската опаковка и всяка външна опаковка на електронните цигари и на контейнерите за многократно пълнене трябва да съдържа:</w:t>
      </w:r>
    </w:p>
    <w:p w:rsidR="00000000" w:rsidRDefault="00CB66D4">
      <w:pPr>
        <w:spacing w:after="0" w:line="240" w:lineRule="auto"/>
        <w:ind w:firstLine="1155"/>
        <w:jc w:val="both"/>
        <w:textAlignment w:val="center"/>
        <w:divId w:val="128210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списък на всички </w:t>
      </w:r>
      <w:r>
        <w:rPr>
          <w:rFonts w:ascii="Times New Roman" w:eastAsia="Times New Roman" w:hAnsi="Times New Roman" w:cs="Times New Roman"/>
          <w:color w:val="000000"/>
          <w:sz w:val="24"/>
          <w:szCs w:val="24"/>
        </w:rPr>
        <w:t>съставки в изделието в низходящ ред съобразно тяхното тегло;</w:t>
      </w:r>
    </w:p>
    <w:p w:rsidR="00000000" w:rsidRDefault="00CB66D4">
      <w:pPr>
        <w:spacing w:after="0" w:line="240" w:lineRule="auto"/>
        <w:ind w:firstLine="1155"/>
        <w:jc w:val="both"/>
        <w:textAlignment w:val="center"/>
        <w:divId w:val="1272199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указание за никотиновото съдържание на изделието и поеманото количество никотин на доза;</w:t>
      </w:r>
    </w:p>
    <w:p w:rsidR="00000000" w:rsidRDefault="00CB66D4">
      <w:pPr>
        <w:spacing w:after="0" w:line="240" w:lineRule="auto"/>
        <w:ind w:firstLine="1155"/>
        <w:jc w:val="both"/>
        <w:textAlignment w:val="center"/>
        <w:divId w:val="1789660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партиден номер;</w:t>
      </w:r>
    </w:p>
    <w:p w:rsidR="00000000" w:rsidRDefault="00CB66D4">
      <w:pPr>
        <w:spacing w:after="0" w:line="240" w:lineRule="auto"/>
        <w:ind w:firstLine="1155"/>
        <w:jc w:val="both"/>
        <w:textAlignment w:val="center"/>
        <w:divId w:val="170682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препоръка за съхраняване на изделието далеч от деца;</w:t>
      </w:r>
    </w:p>
    <w:p w:rsidR="00000000" w:rsidRDefault="00CB66D4">
      <w:pPr>
        <w:spacing w:after="0" w:line="240" w:lineRule="auto"/>
        <w:ind w:firstLine="1155"/>
        <w:jc w:val="both"/>
        <w:textAlignment w:val="center"/>
        <w:divId w:val="43263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информация за съдържаниет</w:t>
      </w:r>
      <w:r>
        <w:rPr>
          <w:rFonts w:ascii="Times New Roman" w:eastAsia="Times New Roman" w:hAnsi="Times New Roman" w:cs="Times New Roman"/>
          <w:color w:val="000000"/>
          <w:sz w:val="24"/>
          <w:szCs w:val="24"/>
        </w:rPr>
        <w:t xml:space="preserve">о на никотин и </w:t>
      </w:r>
      <w:proofErr w:type="spellStart"/>
      <w:r>
        <w:rPr>
          <w:rFonts w:ascii="Times New Roman" w:eastAsia="Times New Roman" w:hAnsi="Times New Roman" w:cs="Times New Roman"/>
          <w:color w:val="000000"/>
          <w:sz w:val="24"/>
          <w:szCs w:val="24"/>
        </w:rPr>
        <w:t>овкусители</w:t>
      </w:r>
      <w:proofErr w:type="spellEnd"/>
      <w:r>
        <w:rPr>
          <w:rFonts w:ascii="Times New Roman" w:eastAsia="Times New Roman" w:hAnsi="Times New Roman" w:cs="Times New Roman"/>
          <w:color w:val="000000"/>
          <w:sz w:val="24"/>
          <w:szCs w:val="24"/>
        </w:rPr>
        <w:t>.</w:t>
      </w:r>
    </w:p>
    <w:p w:rsidR="00000000" w:rsidRDefault="00CB66D4">
      <w:pPr>
        <w:spacing w:after="0" w:line="240" w:lineRule="auto"/>
        <w:ind w:firstLine="1155"/>
        <w:jc w:val="both"/>
        <w:textAlignment w:val="center"/>
        <w:divId w:val="1327977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Потребителската опаковка и всяка външна опаковка на електронните цигари и на контейнерите за многократно пълнене не трябва да включва елементи или отличителни обозначения, които:</w:t>
      </w:r>
    </w:p>
    <w:p w:rsidR="00000000" w:rsidRDefault="00CB66D4">
      <w:pPr>
        <w:spacing w:after="0" w:line="240" w:lineRule="auto"/>
        <w:ind w:firstLine="1155"/>
        <w:jc w:val="both"/>
        <w:textAlignment w:val="center"/>
        <w:divId w:val="1922911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рекламират съответното изделие или насърчав</w:t>
      </w:r>
      <w:r>
        <w:rPr>
          <w:rFonts w:ascii="Times New Roman" w:eastAsia="Times New Roman" w:hAnsi="Times New Roman" w:cs="Times New Roman"/>
          <w:color w:val="000000"/>
          <w:sz w:val="24"/>
          <w:szCs w:val="24"/>
        </w:rPr>
        <w:t>ат неговата употреба, като въвеждат в заблуждение относно характеристиките му, здравните последици, опасностите, които представлява, или емисиите му;</w:t>
      </w:r>
    </w:p>
    <w:p w:rsidR="00000000" w:rsidRDefault="00CB66D4">
      <w:pPr>
        <w:spacing w:after="0" w:line="240" w:lineRule="auto"/>
        <w:ind w:firstLine="1155"/>
        <w:jc w:val="both"/>
        <w:textAlignment w:val="center"/>
        <w:divId w:val="1939562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въвеждат в заблуждение, че дадено изделие е по-малко вредно от други или че води до намаляване на после</w:t>
      </w:r>
      <w:r>
        <w:rPr>
          <w:rFonts w:ascii="Times New Roman" w:eastAsia="Times New Roman" w:hAnsi="Times New Roman" w:cs="Times New Roman"/>
          <w:color w:val="000000"/>
          <w:sz w:val="24"/>
          <w:szCs w:val="24"/>
        </w:rPr>
        <w:t>диците от някои вредни компоненти на дима, или че подобрява жизнеността и енергичността, че има лечебни, подмладяващи, природни или органични свойства или носи други ползи за здравето или начина на живот;</w:t>
      </w:r>
    </w:p>
    <w:p w:rsidR="00000000" w:rsidRDefault="00CB66D4">
      <w:pPr>
        <w:spacing w:after="0" w:line="240" w:lineRule="auto"/>
        <w:ind w:firstLine="1155"/>
        <w:jc w:val="both"/>
        <w:textAlignment w:val="center"/>
        <w:divId w:val="667175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се отнасят до вкус, мирис или други добавки или </w:t>
      </w:r>
      <w:r>
        <w:rPr>
          <w:rFonts w:ascii="Times New Roman" w:eastAsia="Times New Roman" w:hAnsi="Times New Roman" w:cs="Times New Roman"/>
          <w:color w:val="000000"/>
          <w:sz w:val="24"/>
          <w:szCs w:val="24"/>
        </w:rPr>
        <w:t>тяхната липса;</w:t>
      </w:r>
    </w:p>
    <w:p w:rsidR="00000000" w:rsidRDefault="00CB66D4">
      <w:pPr>
        <w:spacing w:after="0" w:line="240" w:lineRule="auto"/>
        <w:ind w:firstLine="1155"/>
        <w:jc w:val="both"/>
        <w:textAlignment w:val="center"/>
        <w:divId w:val="1805851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наподобяват хранителен или козметичен продукт;</w:t>
      </w:r>
    </w:p>
    <w:p w:rsidR="00000000" w:rsidRDefault="00CB66D4">
      <w:pPr>
        <w:spacing w:after="0" w:line="240" w:lineRule="auto"/>
        <w:ind w:firstLine="1155"/>
        <w:jc w:val="both"/>
        <w:textAlignment w:val="center"/>
        <w:divId w:val="754204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въвеждат в заблуждение, че определено изделие има подобрена </w:t>
      </w:r>
      <w:proofErr w:type="spellStart"/>
      <w:r>
        <w:rPr>
          <w:rFonts w:ascii="Times New Roman" w:eastAsia="Times New Roman" w:hAnsi="Times New Roman" w:cs="Times New Roman"/>
          <w:color w:val="000000"/>
          <w:sz w:val="24"/>
          <w:szCs w:val="24"/>
        </w:rPr>
        <w:t>биоразградимост</w:t>
      </w:r>
      <w:proofErr w:type="spellEnd"/>
      <w:r>
        <w:rPr>
          <w:rFonts w:ascii="Times New Roman" w:eastAsia="Times New Roman" w:hAnsi="Times New Roman" w:cs="Times New Roman"/>
          <w:color w:val="000000"/>
          <w:sz w:val="24"/>
          <w:szCs w:val="24"/>
        </w:rPr>
        <w:t xml:space="preserve"> или други екологични предимства.</w:t>
      </w:r>
    </w:p>
    <w:p w:rsidR="00000000" w:rsidRDefault="00CB66D4">
      <w:pPr>
        <w:spacing w:after="0" w:line="240" w:lineRule="auto"/>
        <w:ind w:firstLine="1155"/>
        <w:jc w:val="both"/>
        <w:textAlignment w:val="center"/>
        <w:divId w:val="576600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Върху потребителската опаковка и върху всяка външна опаковка на електроннит</w:t>
      </w:r>
      <w:r>
        <w:rPr>
          <w:rFonts w:ascii="Times New Roman" w:eastAsia="Times New Roman" w:hAnsi="Times New Roman" w:cs="Times New Roman"/>
          <w:color w:val="000000"/>
          <w:sz w:val="24"/>
          <w:szCs w:val="24"/>
        </w:rPr>
        <w:t>е цигари и на контейнерите за многократно пълнене се поставя здравно предупреждение: "Това изделие съдържа никотин, който води до силно пристрастяване. Не се препоръчва за употреба от непушачи".</w:t>
      </w:r>
    </w:p>
    <w:p w:rsidR="00000000" w:rsidRDefault="00CB66D4">
      <w:pPr>
        <w:spacing w:after="120" w:line="240" w:lineRule="auto"/>
        <w:ind w:firstLine="1155"/>
        <w:jc w:val="both"/>
        <w:textAlignment w:val="center"/>
        <w:divId w:val="842547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здравното предупреждение се прилага чл. 35л, ал. 2.</w:t>
      </w:r>
    </w:p>
    <w:p w:rsidR="00000000" w:rsidRDefault="00CB66D4">
      <w:pPr>
        <w:spacing w:before="100" w:beforeAutospacing="1" w:after="100" w:afterAutospacing="1" w:line="240" w:lineRule="auto"/>
        <w:jc w:val="center"/>
        <w:textAlignment w:val="center"/>
        <w:divId w:val="1690109489"/>
        <w:rPr>
          <w:rFonts w:ascii="Times New Roman" w:hAnsi="Times New Roman" w:cs="Times New Roman"/>
          <w:b/>
          <w:bCs/>
          <w:color w:val="000000"/>
          <w:sz w:val="26"/>
          <w:szCs w:val="26"/>
        </w:rPr>
      </w:pPr>
      <w:r>
        <w:rPr>
          <w:rFonts w:ascii="Times New Roman" w:hAnsi="Times New Roman" w:cs="Times New Roman"/>
          <w:b/>
          <w:bCs/>
          <w:color w:val="000000"/>
          <w:sz w:val="26"/>
          <w:szCs w:val="26"/>
        </w:rPr>
        <w:t>Гл</w:t>
      </w:r>
      <w:r>
        <w:rPr>
          <w:rFonts w:ascii="Times New Roman" w:hAnsi="Times New Roman" w:cs="Times New Roman"/>
          <w:b/>
          <w:bCs/>
          <w:color w:val="000000"/>
          <w:sz w:val="26"/>
          <w:szCs w:val="26"/>
        </w:rPr>
        <w:t>ава тринадесета.</w:t>
      </w:r>
      <w:r>
        <w:rPr>
          <w:rFonts w:ascii="Times New Roman" w:hAnsi="Times New Roman" w:cs="Times New Roman"/>
          <w:b/>
          <w:bCs/>
          <w:color w:val="000000"/>
          <w:sz w:val="26"/>
          <w:szCs w:val="26"/>
        </w:rPr>
        <w:br/>
        <w:t>ИЗДЕЛИЯ ЗА ПУШЕНЕ, РАЗЛИЧНИ ОТ ТЮТЮНЕВИ ИЗДЕЛИЯ (НОВА - ДВ, БР. 101 ОТ 2016 Г. (*))</w:t>
      </w:r>
    </w:p>
    <w:p w:rsidR="00000000" w:rsidRDefault="00CB66D4">
      <w:pPr>
        <w:spacing w:after="0" w:line="240" w:lineRule="auto"/>
        <w:ind w:firstLine="1155"/>
        <w:jc w:val="both"/>
        <w:textAlignment w:val="center"/>
        <w:divId w:val="433208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43и. (Нов - ДВ, бр. 101 от 2016 г. (*)) (1) На всяка потребителска опаковка и на всяка външна опаковка на изделия за пушене, различни от тютюневи изде</w:t>
      </w:r>
      <w:r>
        <w:rPr>
          <w:rFonts w:ascii="Times New Roman" w:eastAsia="Times New Roman" w:hAnsi="Times New Roman" w:cs="Times New Roman"/>
          <w:color w:val="000000"/>
          <w:sz w:val="24"/>
          <w:szCs w:val="24"/>
        </w:rPr>
        <w:t>лия, се поставя здравно предупреждение: "Пушенето на това изделие уврежда вашето здраве".</w:t>
      </w:r>
    </w:p>
    <w:p w:rsidR="00000000" w:rsidRDefault="00CB66D4">
      <w:pPr>
        <w:spacing w:after="0" w:line="240" w:lineRule="auto"/>
        <w:ind w:firstLine="1155"/>
        <w:jc w:val="both"/>
        <w:textAlignment w:val="center"/>
        <w:divId w:val="1229682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Здравното предупреждение по ал. 1 трябва да:</w:t>
      </w:r>
    </w:p>
    <w:p w:rsidR="00000000" w:rsidRDefault="00CB66D4">
      <w:pPr>
        <w:spacing w:after="0" w:line="240" w:lineRule="auto"/>
        <w:ind w:firstLine="1155"/>
        <w:jc w:val="both"/>
        <w:textAlignment w:val="center"/>
        <w:divId w:val="675352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се отпечатва върху предната и задната външна повърхност на потребителската опаковка и върху всяка външна опаковка;</w:t>
      </w:r>
    </w:p>
    <w:p w:rsidR="00000000" w:rsidRDefault="00CB66D4">
      <w:pPr>
        <w:spacing w:after="0" w:line="240" w:lineRule="auto"/>
        <w:ind w:firstLine="1155"/>
        <w:jc w:val="both"/>
        <w:textAlignment w:val="center"/>
        <w:divId w:val="232860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 отпечатва на български език в черен плътен шрифт "</w:t>
      </w:r>
      <w:proofErr w:type="spellStart"/>
      <w:r>
        <w:rPr>
          <w:rFonts w:ascii="Times New Roman" w:eastAsia="Times New Roman" w:hAnsi="Times New Roman" w:cs="Times New Roman"/>
          <w:color w:val="000000"/>
          <w:sz w:val="24"/>
          <w:szCs w:val="24"/>
        </w:rPr>
        <w:t>хелветика</w:t>
      </w:r>
      <w:proofErr w:type="spellEnd"/>
      <w:r>
        <w:rPr>
          <w:rFonts w:ascii="Times New Roman" w:eastAsia="Times New Roman" w:hAnsi="Times New Roman" w:cs="Times New Roman"/>
          <w:color w:val="000000"/>
          <w:sz w:val="24"/>
          <w:szCs w:val="24"/>
        </w:rPr>
        <w:t>" на бял фон;</w:t>
      </w:r>
    </w:p>
    <w:p w:rsidR="00000000" w:rsidRDefault="00CB66D4">
      <w:pPr>
        <w:spacing w:after="0" w:line="240" w:lineRule="auto"/>
        <w:ind w:firstLine="1155"/>
        <w:jc w:val="both"/>
        <w:textAlignment w:val="center"/>
        <w:divId w:val="670108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покрива 30 на сто от площта на съответната повърхност на потребителската опаковка и на всяка външна опаковка.</w:t>
      </w:r>
    </w:p>
    <w:p w:rsidR="00000000" w:rsidRDefault="00CB66D4">
      <w:pPr>
        <w:spacing w:after="0" w:line="240" w:lineRule="auto"/>
        <w:ind w:firstLine="1155"/>
        <w:jc w:val="both"/>
        <w:textAlignment w:val="center"/>
        <w:divId w:val="986394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Потребителската опаковка и външната опаковка на растителните изделия за пушене не трябва да:</w:t>
      </w:r>
    </w:p>
    <w:p w:rsidR="00000000" w:rsidRDefault="00CB66D4">
      <w:pPr>
        <w:spacing w:after="0" w:line="240" w:lineRule="auto"/>
        <w:ind w:firstLine="1155"/>
        <w:jc w:val="both"/>
        <w:textAlignment w:val="center"/>
        <w:divId w:val="1684473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включват елементите или отличителните белези по чл. 35ж, ал. 1, т. 1 - 3 и 5;</w:t>
      </w:r>
    </w:p>
    <w:p w:rsidR="00000000" w:rsidRDefault="00CB66D4">
      <w:pPr>
        <w:spacing w:after="120" w:line="240" w:lineRule="auto"/>
        <w:ind w:firstLine="1155"/>
        <w:jc w:val="both"/>
        <w:textAlignment w:val="center"/>
        <w:divId w:val="115412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посочват, че в изделието няма добавки или </w:t>
      </w:r>
      <w:proofErr w:type="spellStart"/>
      <w:r>
        <w:rPr>
          <w:rFonts w:ascii="Times New Roman" w:eastAsia="Times New Roman" w:hAnsi="Times New Roman" w:cs="Times New Roman"/>
          <w:color w:val="000000"/>
          <w:sz w:val="24"/>
          <w:szCs w:val="24"/>
        </w:rPr>
        <w:t>ароматизатори</w:t>
      </w:r>
      <w:proofErr w:type="spellEnd"/>
      <w:r>
        <w:rPr>
          <w:rFonts w:ascii="Times New Roman" w:eastAsia="Times New Roman" w:hAnsi="Times New Roman" w:cs="Times New Roman"/>
          <w:color w:val="000000"/>
          <w:sz w:val="24"/>
          <w:szCs w:val="24"/>
        </w:rPr>
        <w:t>.</w:t>
      </w:r>
    </w:p>
    <w:p w:rsidR="00000000" w:rsidRDefault="00CB66D4">
      <w:pPr>
        <w:spacing w:after="0" w:line="240" w:lineRule="auto"/>
        <w:ind w:firstLine="1155"/>
        <w:jc w:val="both"/>
        <w:textAlignment w:val="center"/>
        <w:divId w:val="1521159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43к. (Нов - ДВ</w:t>
      </w:r>
      <w:r>
        <w:rPr>
          <w:rFonts w:ascii="Times New Roman" w:eastAsia="Times New Roman" w:hAnsi="Times New Roman" w:cs="Times New Roman"/>
          <w:color w:val="000000"/>
          <w:sz w:val="24"/>
          <w:szCs w:val="24"/>
        </w:rPr>
        <w:t xml:space="preserve">, бр. 101 от 2016 г. (*)) (1) (Изм. - ДВ, бр. 83 от 2019 г., в сила от 22.10.2019 г.) Производителите, вносителите или лицата, които въвеждат на територията на страната от друга държава - членка на Европейския съюз, изделия за пушене, различни от тютюневи </w:t>
      </w:r>
      <w:r>
        <w:rPr>
          <w:rFonts w:ascii="Times New Roman" w:eastAsia="Times New Roman" w:hAnsi="Times New Roman" w:cs="Times New Roman"/>
          <w:color w:val="000000"/>
          <w:sz w:val="24"/>
          <w:szCs w:val="24"/>
        </w:rPr>
        <w:t>изделия, представят в Министерството на икономиката:</w:t>
      </w:r>
    </w:p>
    <w:p w:rsidR="00000000" w:rsidRDefault="00CB66D4">
      <w:pPr>
        <w:spacing w:after="0" w:line="240" w:lineRule="auto"/>
        <w:ind w:firstLine="1155"/>
        <w:jc w:val="both"/>
        <w:textAlignment w:val="center"/>
        <w:divId w:val="1677421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списък на всички съставки и техните количества, използвани при производството на такива изделия, за всяка марка и за всеки тип;</w:t>
      </w:r>
    </w:p>
    <w:p w:rsidR="00000000" w:rsidRDefault="00CB66D4">
      <w:pPr>
        <w:spacing w:after="0" w:line="240" w:lineRule="auto"/>
        <w:ind w:firstLine="1155"/>
        <w:jc w:val="both"/>
        <w:textAlignment w:val="center"/>
        <w:divId w:val="2120831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декларация, че изделието за пушене не съдържа растения или вещества, </w:t>
      </w:r>
      <w:r>
        <w:rPr>
          <w:rFonts w:ascii="Times New Roman" w:eastAsia="Times New Roman" w:hAnsi="Times New Roman" w:cs="Times New Roman"/>
          <w:color w:val="000000"/>
          <w:sz w:val="24"/>
          <w:szCs w:val="24"/>
        </w:rPr>
        <w:t>които могат да бъдат класифицирани като наркотични;</w:t>
      </w:r>
    </w:p>
    <w:p w:rsidR="00000000" w:rsidRDefault="00CB66D4">
      <w:pPr>
        <w:spacing w:after="0" w:line="240" w:lineRule="auto"/>
        <w:ind w:firstLine="1155"/>
        <w:jc w:val="both"/>
        <w:textAlignment w:val="center"/>
        <w:divId w:val="381172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83 от 2019 г., в сила от 22.10.2019 г.) дата на предоставяне на информацията по т. 1.</w:t>
      </w:r>
    </w:p>
    <w:p w:rsidR="00000000" w:rsidRDefault="00CB66D4">
      <w:pPr>
        <w:spacing w:after="0" w:line="240" w:lineRule="auto"/>
        <w:ind w:firstLine="1155"/>
        <w:jc w:val="both"/>
        <w:textAlignment w:val="center"/>
        <w:divId w:val="1715809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83 от 2019 г., в сила от 22.10.2019 г.) Производителите, вносителите или лицата</w:t>
      </w:r>
      <w:r>
        <w:rPr>
          <w:rFonts w:ascii="Times New Roman" w:eastAsia="Times New Roman" w:hAnsi="Times New Roman" w:cs="Times New Roman"/>
          <w:color w:val="000000"/>
          <w:sz w:val="24"/>
          <w:szCs w:val="24"/>
        </w:rPr>
        <w:t>, които въвеждат на територията на страната от друга държава - членка на Европейския съюз, изделия за пушене, различни от тютюневи изделия, информират Министерството на икономиката за всяка промяна в състава на изделие, за което е представена информация по</w:t>
      </w:r>
      <w:r>
        <w:rPr>
          <w:rFonts w:ascii="Times New Roman" w:eastAsia="Times New Roman" w:hAnsi="Times New Roman" w:cs="Times New Roman"/>
          <w:color w:val="000000"/>
          <w:sz w:val="24"/>
          <w:szCs w:val="24"/>
        </w:rPr>
        <w:t xml:space="preserve"> ал. 1, т. 1, като посочват датата на предоставянето ѝ чрез Общия електронен портал на Европейския съюз (EU-CEG).</w:t>
      </w:r>
    </w:p>
    <w:p w:rsidR="00000000" w:rsidRDefault="00CB66D4">
      <w:pPr>
        <w:spacing w:after="0" w:line="240" w:lineRule="auto"/>
        <w:ind w:firstLine="1155"/>
        <w:jc w:val="both"/>
        <w:textAlignment w:val="center"/>
        <w:divId w:val="632446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83 от 2019 г., в сила от 22.10.2019 г.) Информацията по ал. 1, т. 1 и ал. 2 се представя преди пускането на пазара на ново</w:t>
      </w:r>
      <w:r>
        <w:rPr>
          <w:rFonts w:ascii="Times New Roman" w:eastAsia="Times New Roman" w:hAnsi="Times New Roman" w:cs="Times New Roman"/>
          <w:color w:val="000000"/>
          <w:sz w:val="24"/>
          <w:szCs w:val="24"/>
        </w:rPr>
        <w:t xml:space="preserve"> или изменено изделие за пушене, различно от тютюневи изделия, при условията и по реда на Решение за изпълнение (ЕС) 2015/2186 чрез Общия електронен портал на Европейския съюз (EU-CEG).</w:t>
      </w:r>
    </w:p>
    <w:p w:rsidR="00000000" w:rsidRDefault="00CB66D4">
      <w:pPr>
        <w:spacing w:after="0" w:line="240" w:lineRule="auto"/>
        <w:ind w:firstLine="1155"/>
        <w:jc w:val="both"/>
        <w:textAlignment w:val="center"/>
        <w:divId w:val="608784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(Изм. - ДВ, бр. 83 от 2019 г., в сила от 22.10.2019 г.) Министерст</w:t>
      </w:r>
      <w:r>
        <w:rPr>
          <w:rFonts w:ascii="Times New Roman" w:eastAsia="Times New Roman" w:hAnsi="Times New Roman" w:cs="Times New Roman"/>
          <w:color w:val="000000"/>
          <w:sz w:val="24"/>
          <w:szCs w:val="24"/>
        </w:rPr>
        <w:t>вото на икономиката поддържа публичен регистър на изделията за пушене, различни от тютюневи изделия. В публичния регистър се вписват:</w:t>
      </w:r>
    </w:p>
    <w:p w:rsidR="00000000" w:rsidRDefault="00CB66D4">
      <w:pPr>
        <w:spacing w:after="0" w:line="240" w:lineRule="auto"/>
        <w:ind w:firstLine="1155"/>
        <w:jc w:val="both"/>
        <w:textAlignment w:val="center"/>
        <w:divId w:val="1197163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производителят на изделието;</w:t>
      </w:r>
    </w:p>
    <w:p w:rsidR="00000000" w:rsidRDefault="00CB66D4">
      <w:pPr>
        <w:spacing w:after="0" w:line="240" w:lineRule="auto"/>
        <w:ind w:firstLine="1155"/>
        <w:jc w:val="both"/>
        <w:textAlignment w:val="center"/>
        <w:divId w:val="771389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вносителят или лицето, което въвежда изделието на територията на страната от друга държ</w:t>
      </w:r>
      <w:r>
        <w:rPr>
          <w:rFonts w:ascii="Times New Roman" w:eastAsia="Times New Roman" w:hAnsi="Times New Roman" w:cs="Times New Roman"/>
          <w:color w:val="000000"/>
          <w:sz w:val="24"/>
          <w:szCs w:val="24"/>
        </w:rPr>
        <w:t>ава - членка на Европейския съюз;</w:t>
      </w:r>
    </w:p>
    <w:p w:rsidR="00000000" w:rsidRDefault="00CB66D4">
      <w:pPr>
        <w:spacing w:after="0" w:line="240" w:lineRule="auto"/>
        <w:ind w:firstLine="1155"/>
        <w:jc w:val="both"/>
        <w:textAlignment w:val="center"/>
        <w:divId w:val="1500000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търговската марка на изделието;</w:t>
      </w:r>
    </w:p>
    <w:p w:rsidR="00000000" w:rsidRDefault="00CB66D4">
      <w:pPr>
        <w:spacing w:after="0" w:line="240" w:lineRule="auto"/>
        <w:ind w:firstLine="1155"/>
        <w:jc w:val="both"/>
        <w:textAlignment w:val="center"/>
        <w:divId w:val="927813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разновидността на изделието;</w:t>
      </w:r>
    </w:p>
    <w:p w:rsidR="00000000" w:rsidRDefault="00CB66D4">
      <w:pPr>
        <w:spacing w:after="0" w:line="240" w:lineRule="auto"/>
        <w:ind w:firstLine="1155"/>
        <w:jc w:val="both"/>
        <w:textAlignment w:val="center"/>
        <w:divId w:val="987707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информацията по ал. 1, т. 1 с изключение на информацията, която представлява търговска тайна.</w:t>
      </w:r>
    </w:p>
    <w:p w:rsidR="00000000" w:rsidRDefault="00CB66D4">
      <w:pPr>
        <w:spacing w:after="0" w:line="240" w:lineRule="auto"/>
        <w:ind w:firstLine="1155"/>
        <w:jc w:val="both"/>
        <w:textAlignment w:val="center"/>
        <w:divId w:val="258955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Служителите, обработващи и съхраняващи информацията по</w:t>
      </w:r>
      <w:r>
        <w:rPr>
          <w:rFonts w:ascii="Times New Roman" w:eastAsia="Times New Roman" w:hAnsi="Times New Roman" w:cs="Times New Roman"/>
          <w:color w:val="000000"/>
          <w:sz w:val="24"/>
          <w:szCs w:val="24"/>
        </w:rPr>
        <w:t xml:space="preserve"> ал. 1 и 2, са длъжни да не разгласяват сведенията и фактите, които са им станали известни по повод изпълнение на задълженията им, освен когато това е предвидено в закон или по писмено искане на държавен орган.</w:t>
      </w:r>
    </w:p>
    <w:p w:rsidR="00000000" w:rsidRDefault="00CB66D4">
      <w:pPr>
        <w:spacing w:after="0" w:line="240" w:lineRule="auto"/>
        <w:ind w:firstLine="1155"/>
        <w:jc w:val="both"/>
        <w:textAlignment w:val="center"/>
        <w:divId w:val="387387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83 от 2019 г., в сила от </w:t>
      </w:r>
      <w:r>
        <w:rPr>
          <w:rFonts w:ascii="Times New Roman" w:eastAsia="Times New Roman" w:hAnsi="Times New Roman" w:cs="Times New Roman"/>
          <w:color w:val="000000"/>
          <w:sz w:val="24"/>
          <w:szCs w:val="24"/>
        </w:rPr>
        <w:t>22.10.2019 г.) Административните органи, органите на съдебната власт, лицата, осъществяващи публични функции, и организациите, които предоставят обществени услуги, не могат да изискват от гражданите и организациите представяне на доказателства за информаци</w:t>
      </w:r>
      <w:r>
        <w:rPr>
          <w:rFonts w:ascii="Times New Roman" w:eastAsia="Times New Roman" w:hAnsi="Times New Roman" w:cs="Times New Roman"/>
          <w:color w:val="000000"/>
          <w:sz w:val="24"/>
          <w:szCs w:val="24"/>
        </w:rPr>
        <w:t>я, вписана в публичния регистър по ал. 4.</w:t>
      </w:r>
    </w:p>
    <w:p w:rsidR="00000000" w:rsidRDefault="00CB66D4">
      <w:pPr>
        <w:spacing w:after="120" w:line="240" w:lineRule="auto"/>
        <w:ind w:firstLine="1155"/>
        <w:jc w:val="both"/>
        <w:textAlignment w:val="center"/>
        <w:divId w:val="1755783106"/>
        <w:rPr>
          <w:rFonts w:ascii="Times New Roman" w:eastAsia="Times New Roman" w:hAnsi="Times New Roman" w:cs="Times New Roman"/>
          <w:color w:val="000000"/>
          <w:sz w:val="24"/>
          <w:szCs w:val="24"/>
        </w:rPr>
      </w:pPr>
    </w:p>
    <w:p w:rsidR="00000000" w:rsidRDefault="00CB66D4">
      <w:pPr>
        <w:spacing w:before="100" w:beforeAutospacing="1" w:after="100" w:afterAutospacing="1" w:line="240" w:lineRule="auto"/>
        <w:jc w:val="center"/>
        <w:textAlignment w:val="center"/>
        <w:divId w:val="1565217666"/>
        <w:rPr>
          <w:rFonts w:ascii="Times New Roman" w:hAnsi="Times New Roman" w:cs="Times New Roman"/>
          <w:b/>
          <w:bCs/>
          <w:color w:val="000000"/>
          <w:sz w:val="26"/>
          <w:szCs w:val="26"/>
        </w:rPr>
      </w:pPr>
      <w:r>
        <w:rPr>
          <w:rFonts w:ascii="Times New Roman" w:hAnsi="Times New Roman" w:cs="Times New Roman"/>
          <w:b/>
          <w:bCs/>
          <w:color w:val="000000"/>
          <w:sz w:val="26"/>
          <w:szCs w:val="26"/>
        </w:rPr>
        <w:t>АДМИНИСТРАТИВНОНАКАЗАТЕЛНИ РАЗПОРЕДБИ</w:t>
      </w:r>
    </w:p>
    <w:p w:rsidR="00000000" w:rsidRDefault="00CB66D4">
      <w:pPr>
        <w:spacing w:after="0" w:line="240" w:lineRule="auto"/>
        <w:ind w:firstLine="1155"/>
        <w:jc w:val="both"/>
        <w:textAlignment w:val="center"/>
        <w:divId w:val="1047216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(Предишен чл. 36, изм. - ДВ, бр. 33 от 2000 г.) (1) (Изм. - ДВ, бр. 19 от 2011 г., изм. - ДВ, бр. 50 от 2012 г.) Физическо или юридическо лице, което купи тютюн в на</w:t>
      </w:r>
      <w:r>
        <w:rPr>
          <w:rFonts w:ascii="Times New Roman" w:eastAsia="Times New Roman" w:hAnsi="Times New Roman" w:cs="Times New Roman"/>
          <w:color w:val="000000"/>
          <w:sz w:val="24"/>
          <w:szCs w:val="24"/>
        </w:rPr>
        <w:t>рушение на чл. 12, ал. 1 и 2 и 15, се наказва с глоба от 10 000 лв. до 15 000 лв., съответно му се налага имуществена санкция от 50 000 лв. до 100 000 лв., но не по-малко от 30 на сто от стойността на закупения тютюн, а тютюнът се отнема в полза на държава</w:t>
      </w:r>
      <w:r>
        <w:rPr>
          <w:rFonts w:ascii="Times New Roman" w:eastAsia="Times New Roman" w:hAnsi="Times New Roman" w:cs="Times New Roman"/>
          <w:color w:val="000000"/>
          <w:sz w:val="24"/>
          <w:szCs w:val="24"/>
        </w:rPr>
        <w:t>та.</w:t>
      </w:r>
    </w:p>
    <w:p w:rsidR="00000000" w:rsidRDefault="00CB66D4">
      <w:pPr>
        <w:spacing w:after="0" w:line="240" w:lineRule="auto"/>
        <w:ind w:firstLine="1155"/>
        <w:jc w:val="both"/>
        <w:textAlignment w:val="center"/>
        <w:divId w:val="1818568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19 от 2011 г.)</w:t>
      </w:r>
    </w:p>
    <w:p w:rsidR="00000000" w:rsidRDefault="00CB66D4">
      <w:pPr>
        <w:spacing w:after="0" w:line="240" w:lineRule="auto"/>
        <w:ind w:firstLine="1155"/>
        <w:jc w:val="both"/>
        <w:textAlignment w:val="center"/>
        <w:divId w:val="523709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50 от 2012 г.)</w:t>
      </w:r>
    </w:p>
    <w:p w:rsidR="00000000" w:rsidRDefault="00CB66D4">
      <w:pPr>
        <w:spacing w:after="120" w:line="240" w:lineRule="auto"/>
        <w:ind w:firstLine="1155"/>
        <w:jc w:val="both"/>
        <w:textAlignment w:val="center"/>
        <w:divId w:val="1734694264"/>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964577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44а. (1) (Нов - ДВ, бр. 19 от 2016 г., в сила от 11.03.2016 г., предишен текст на чл. 44а, изм. и доп. - ДВ, бр. 83 от 2019 г., в сила от 22.10.2019 г.) На лице, което наруши р</w:t>
      </w:r>
      <w:r>
        <w:rPr>
          <w:rFonts w:ascii="Times New Roman" w:eastAsia="Times New Roman" w:hAnsi="Times New Roman" w:cs="Times New Roman"/>
          <w:color w:val="000000"/>
          <w:sz w:val="24"/>
          <w:szCs w:val="24"/>
        </w:rPr>
        <w:t>азпоредба на чл. 16 или 16г или не разполага с обект и/или съоръжение по чл. 16а, ал. 1, т. 2, се налага глоба от 200 до 2000 лв., съответно имуществена санкция в размер от 2000 до 5000 лв., но не по-малко от 30 на сто от стойността на тютюна, и тютюнът се</w:t>
      </w:r>
      <w:r>
        <w:rPr>
          <w:rFonts w:ascii="Times New Roman" w:eastAsia="Times New Roman" w:hAnsi="Times New Roman" w:cs="Times New Roman"/>
          <w:color w:val="000000"/>
          <w:sz w:val="24"/>
          <w:szCs w:val="24"/>
        </w:rPr>
        <w:t xml:space="preserve"> отнема в полза на държавата.</w:t>
      </w:r>
    </w:p>
    <w:p w:rsidR="00000000" w:rsidRDefault="00CB66D4">
      <w:pPr>
        <w:spacing w:after="0" w:line="240" w:lineRule="auto"/>
        <w:ind w:firstLine="1155"/>
        <w:jc w:val="both"/>
        <w:textAlignment w:val="center"/>
        <w:divId w:val="1721979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83 от 2019 г., в сила от 22.10.2019 г.) При повторно извършено нарушение глобата, съответно имуществената санкция, е в трикратен размер на глобата, съответно на имуществената санкция, по ал. 1.</w:t>
      </w:r>
    </w:p>
    <w:p w:rsidR="00000000" w:rsidRDefault="00CB66D4">
      <w:pPr>
        <w:spacing w:after="0" w:line="240" w:lineRule="auto"/>
        <w:ind w:firstLine="1155"/>
        <w:jc w:val="both"/>
        <w:textAlignment w:val="center"/>
        <w:divId w:val="946739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w:t>
      </w:r>
      <w:r>
        <w:rPr>
          <w:rFonts w:ascii="Times New Roman" w:eastAsia="Times New Roman" w:hAnsi="Times New Roman" w:cs="Times New Roman"/>
          <w:color w:val="000000"/>
          <w:sz w:val="24"/>
          <w:szCs w:val="24"/>
        </w:rPr>
        <w:t>ДВ, бр. 83 от 2019 г., в сила от 22.10.2019 г.) Министерството на земеделието, храните и горите публикува на интернет страницата си информация за наложените глоби и имуществени санкции по ал. 1 и 2 по влезли в сила наказателни постановления.</w:t>
      </w:r>
    </w:p>
    <w:p w:rsidR="00000000" w:rsidRDefault="00CB66D4">
      <w:pPr>
        <w:spacing w:after="120" w:line="240" w:lineRule="auto"/>
        <w:ind w:firstLine="1155"/>
        <w:jc w:val="both"/>
        <w:textAlignment w:val="center"/>
        <w:divId w:val="1841651235"/>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2047949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44б. (1) (Нов - ДВ, бр. 19 от 2016 г., в сила от 11.03.2016 г., изм. - ДВ, бр. 106 от 2018 г., предишен текст на чл. 44б, доп. - ДВ, бр. 83 от 2019 г., в сила от 22.10.2019 г.) На лице, което съхранява суров тютюн, без да е вписано в регистъра по чл. 4</w:t>
      </w:r>
      <w:r>
        <w:rPr>
          <w:rFonts w:ascii="Times New Roman" w:eastAsia="Times New Roman" w:hAnsi="Times New Roman" w:cs="Times New Roman"/>
          <w:color w:val="000000"/>
          <w:sz w:val="24"/>
          <w:szCs w:val="24"/>
        </w:rPr>
        <w:t>, ал. 2 или в регистъра по чл. 16д, ал. 1, с изключение на лице, което притежава разрешение само за промишлена обработка на тютюн, се налага глоба от 200 до 2000 лв., съответно имуществена санкция в размер от 2000 до 5000 лв., но не по-малко от 30 на сто о</w:t>
      </w:r>
      <w:r>
        <w:rPr>
          <w:rFonts w:ascii="Times New Roman" w:eastAsia="Times New Roman" w:hAnsi="Times New Roman" w:cs="Times New Roman"/>
          <w:color w:val="000000"/>
          <w:sz w:val="24"/>
          <w:szCs w:val="24"/>
        </w:rPr>
        <w:t>т стойността на тютюна, и тютюнът се отнема в полза на държавата.</w:t>
      </w:r>
    </w:p>
    <w:p w:rsidR="00000000" w:rsidRDefault="00CB66D4">
      <w:pPr>
        <w:spacing w:after="0" w:line="240" w:lineRule="auto"/>
        <w:ind w:firstLine="1155"/>
        <w:jc w:val="both"/>
        <w:textAlignment w:val="center"/>
        <w:divId w:val="1309629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83 от 2019 г., в сила от 22.10.2019 г.) При повторно извършено нарушение глобата, съответно имуществената санкция, е в трикратен размер на глобата, съответно на имуществе</w:t>
      </w:r>
      <w:r>
        <w:rPr>
          <w:rFonts w:ascii="Times New Roman" w:eastAsia="Times New Roman" w:hAnsi="Times New Roman" w:cs="Times New Roman"/>
          <w:color w:val="000000"/>
          <w:sz w:val="24"/>
          <w:szCs w:val="24"/>
        </w:rPr>
        <w:t>ната санкция, по ал. 1.</w:t>
      </w:r>
    </w:p>
    <w:p w:rsidR="00000000" w:rsidRDefault="00CB66D4">
      <w:pPr>
        <w:spacing w:after="0" w:line="240" w:lineRule="auto"/>
        <w:ind w:firstLine="1155"/>
        <w:jc w:val="both"/>
        <w:textAlignment w:val="center"/>
        <w:divId w:val="632296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83 от 2019 г., в сила от 22.10.2019 г.) Министерството на земеделието, храните и горите публикува на интернет страницата си информация за наложените глоби и имуществени санкции по ал. 1 и 2 по влезли в сила наказ</w:t>
      </w:r>
      <w:r>
        <w:rPr>
          <w:rFonts w:ascii="Times New Roman" w:eastAsia="Times New Roman" w:hAnsi="Times New Roman" w:cs="Times New Roman"/>
          <w:color w:val="000000"/>
          <w:sz w:val="24"/>
          <w:szCs w:val="24"/>
        </w:rPr>
        <w:t>ателни постановления.</w:t>
      </w:r>
    </w:p>
    <w:p w:rsidR="00000000" w:rsidRDefault="00CB66D4">
      <w:pPr>
        <w:spacing w:after="120" w:line="240" w:lineRule="auto"/>
        <w:ind w:firstLine="1155"/>
        <w:jc w:val="both"/>
        <w:textAlignment w:val="center"/>
        <w:divId w:val="878320562"/>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45829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44в. (Нов - ДВ, бр. 7 от 2019 г.) (1) На лице, което не изпълни задължение по чл. 25а, ал. 1, се налага глоба или имуществена санкция в размер от 500 до 5000 лв.</w:t>
      </w:r>
    </w:p>
    <w:p w:rsidR="00000000" w:rsidRDefault="00CB66D4">
      <w:pPr>
        <w:spacing w:after="120" w:line="240" w:lineRule="auto"/>
        <w:ind w:firstLine="1155"/>
        <w:jc w:val="both"/>
        <w:textAlignment w:val="center"/>
        <w:divId w:val="1615211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лице, което не изпълни задължение по чл. 25б, ал. 1, се нал</w:t>
      </w:r>
      <w:r>
        <w:rPr>
          <w:rFonts w:ascii="Times New Roman" w:eastAsia="Times New Roman" w:hAnsi="Times New Roman" w:cs="Times New Roman"/>
          <w:color w:val="000000"/>
          <w:sz w:val="24"/>
          <w:szCs w:val="24"/>
        </w:rPr>
        <w:t>ага глоба или имуществена санкция в размер от 200 до 1000 лв.</w:t>
      </w:r>
    </w:p>
    <w:p w:rsidR="00000000" w:rsidRDefault="00CB66D4">
      <w:pPr>
        <w:spacing w:after="0" w:line="240" w:lineRule="auto"/>
        <w:ind w:firstLine="1155"/>
        <w:jc w:val="both"/>
        <w:textAlignment w:val="center"/>
        <w:divId w:val="1605113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 (Предишен чл. 36а, изм. - ДВ, бр. 33 от 2000 г., отм., нов - ДВ, бр. 83 от 2019 г., в сила от 22.10.2019 г.) В случаите по чл. 44, 44а и 44б отнетият в полза на държавата тютюн се унищож</w:t>
      </w:r>
      <w:r>
        <w:rPr>
          <w:rFonts w:ascii="Times New Roman" w:eastAsia="Times New Roman" w:hAnsi="Times New Roman" w:cs="Times New Roman"/>
          <w:color w:val="000000"/>
          <w:sz w:val="24"/>
          <w:szCs w:val="24"/>
        </w:rPr>
        <w:t>ава при условия и по ред, определени с правилника за прилагане на закона. Разходите по унищожаването са за сметка на нарушителя.</w:t>
      </w:r>
    </w:p>
    <w:p w:rsidR="00000000" w:rsidRDefault="00CB66D4">
      <w:pPr>
        <w:spacing w:after="120" w:line="240" w:lineRule="auto"/>
        <w:ind w:firstLine="1155"/>
        <w:jc w:val="both"/>
        <w:textAlignment w:val="center"/>
        <w:divId w:val="2098942371"/>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892644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(Предишен чл. 37, изм. - ДВ, бр. 33 от 2000 г., изм. - ДВ, бр. 28 от 2016 г., в сила от 20.05.2016 г.) (1) (Изм. - ДВ</w:t>
      </w:r>
      <w:r>
        <w:rPr>
          <w:rFonts w:ascii="Times New Roman" w:eastAsia="Times New Roman" w:hAnsi="Times New Roman" w:cs="Times New Roman"/>
          <w:color w:val="000000"/>
          <w:sz w:val="24"/>
          <w:szCs w:val="24"/>
        </w:rPr>
        <w:t>, бр. 83 от 2019 г., в сила от 22.10.2019 г.) Който съхранява, предлага или продава в търговски складове или обекти тютюневи и/или свързани с тях изделия или нови тютюневи изделия в нарушение на чл. 26а, 26в, 29, чл. 30, ал. 2, т. 1 - 8 и т. 10 - 20, чл. 3</w:t>
      </w:r>
      <w:r>
        <w:rPr>
          <w:rFonts w:ascii="Times New Roman" w:eastAsia="Times New Roman" w:hAnsi="Times New Roman" w:cs="Times New Roman"/>
          <w:color w:val="000000"/>
          <w:sz w:val="24"/>
          <w:szCs w:val="24"/>
        </w:rPr>
        <w:t>1, 31а, 31в, чл. 35а, ал. 1 - 4, чл. 35е - 35с, чл. 35т, ал. 1 - 4 и ал. 9 и чл. 35у, се наказва с глоба от 1000 до 3000 лв., съответно му се налага имуществена санкция от 2000 до 5000 лв.</w:t>
      </w:r>
    </w:p>
    <w:p w:rsidR="00000000" w:rsidRDefault="00CB66D4">
      <w:pPr>
        <w:spacing w:after="0" w:line="240" w:lineRule="auto"/>
        <w:ind w:firstLine="1155"/>
        <w:jc w:val="both"/>
        <w:textAlignment w:val="center"/>
        <w:divId w:val="1299610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повторно нарушение по ал. 1 глобата е от 2000 до 5000 лв., </w:t>
      </w:r>
      <w:r>
        <w:rPr>
          <w:rFonts w:ascii="Times New Roman" w:eastAsia="Times New Roman" w:hAnsi="Times New Roman" w:cs="Times New Roman"/>
          <w:color w:val="000000"/>
          <w:sz w:val="24"/>
          <w:szCs w:val="24"/>
        </w:rPr>
        <w:t>а имуществената санкция - от 4000 до 8000 лв.</w:t>
      </w:r>
    </w:p>
    <w:p w:rsidR="00000000" w:rsidRDefault="00CB66D4">
      <w:pPr>
        <w:spacing w:after="120" w:line="240" w:lineRule="auto"/>
        <w:ind w:firstLine="1155"/>
        <w:jc w:val="both"/>
        <w:textAlignment w:val="center"/>
        <w:divId w:val="1228489850"/>
        <w:rPr>
          <w:rFonts w:ascii="Times New Roman" w:eastAsia="Times New Roman" w:hAnsi="Times New Roman" w:cs="Times New Roman"/>
          <w:color w:val="000000"/>
          <w:sz w:val="24"/>
          <w:szCs w:val="24"/>
        </w:rPr>
      </w:pPr>
    </w:p>
    <w:p w:rsidR="00000000" w:rsidRDefault="00CB66D4">
      <w:pPr>
        <w:spacing w:after="120" w:line="240" w:lineRule="auto"/>
        <w:ind w:firstLine="1155"/>
        <w:jc w:val="both"/>
        <w:textAlignment w:val="center"/>
        <w:divId w:val="479081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46а. (Нов - ДВ, бр. 28 от 2016 г., в сила от 08.04.2016 г.) В случаите, когато се установи съхранение, предлагане или продажба в търговски складове или обекти на тютюневи изделия в нарушение на чл. 30, ал</w:t>
      </w:r>
      <w:r>
        <w:rPr>
          <w:rFonts w:ascii="Times New Roman" w:eastAsia="Times New Roman" w:hAnsi="Times New Roman" w:cs="Times New Roman"/>
          <w:color w:val="000000"/>
          <w:sz w:val="24"/>
          <w:szCs w:val="24"/>
        </w:rPr>
        <w:t>. 2, т. 9, Комисията за защита на потребителите уведомява и изпраща заверено копие на протокола с установените факти и обстоятелства на Агенция "Митници", която установява и налага административно наказание по реда на Закона за акцизите и данъчните складов</w:t>
      </w:r>
      <w:r>
        <w:rPr>
          <w:rFonts w:ascii="Times New Roman" w:eastAsia="Times New Roman" w:hAnsi="Times New Roman" w:cs="Times New Roman"/>
          <w:color w:val="000000"/>
          <w:sz w:val="24"/>
          <w:szCs w:val="24"/>
        </w:rPr>
        <w:t>е.</w:t>
      </w:r>
    </w:p>
    <w:p w:rsidR="00000000" w:rsidRDefault="00CB66D4">
      <w:pPr>
        <w:spacing w:after="0" w:line="240" w:lineRule="auto"/>
        <w:ind w:firstLine="1155"/>
        <w:jc w:val="both"/>
        <w:textAlignment w:val="center"/>
        <w:divId w:val="161433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 (Изм. - ДВ, бр. 110 от 1996 г., предишен чл. 38, изм. - ДВ, бр. 33 от 2000 г.) (1) (Отм. - ДВ, бр. 33 от 2000 г.)</w:t>
      </w:r>
    </w:p>
    <w:p w:rsidR="00000000" w:rsidRDefault="00CB66D4">
      <w:pPr>
        <w:spacing w:after="0" w:line="240" w:lineRule="auto"/>
        <w:ind w:firstLine="1155"/>
        <w:jc w:val="both"/>
        <w:textAlignment w:val="center"/>
        <w:divId w:val="228806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33 от 2000 г., изм. - ДВ, бр. 50 от 2012 г., изм. - ДВ, бр. 19 от 2016 г., в сила от 11.03.2016 г.) Който наруш</w:t>
      </w:r>
      <w:r>
        <w:rPr>
          <w:rFonts w:ascii="Times New Roman" w:eastAsia="Times New Roman" w:hAnsi="Times New Roman" w:cs="Times New Roman"/>
          <w:color w:val="000000"/>
          <w:sz w:val="24"/>
          <w:szCs w:val="24"/>
        </w:rPr>
        <w:t>и чл. 28 или транспортира, пренася, съхранява, предлага или продава в търговски складове или обекти тютюневи изделия, облепени с неистински или подправени бандероли, се наказва с глоба от 15 000 лв. до 50 000 лв., съответно му се налага имуществена санкция</w:t>
      </w:r>
      <w:r>
        <w:rPr>
          <w:rFonts w:ascii="Times New Roman" w:eastAsia="Times New Roman" w:hAnsi="Times New Roman" w:cs="Times New Roman"/>
          <w:color w:val="000000"/>
          <w:sz w:val="24"/>
          <w:szCs w:val="24"/>
        </w:rPr>
        <w:t xml:space="preserve"> от 50 000 лв. до 100 000 лв., като тютюневите изделия, както и превозните средства, послужили за транспортирането им, се отнемат в полза на държавата.</w:t>
      </w:r>
    </w:p>
    <w:p w:rsidR="00000000" w:rsidRDefault="00CB66D4">
      <w:pPr>
        <w:spacing w:after="0" w:line="240" w:lineRule="auto"/>
        <w:ind w:firstLine="1155"/>
        <w:jc w:val="both"/>
        <w:textAlignment w:val="center"/>
        <w:divId w:val="1266234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95 от 2009 г., в сила от 01.12.2009 г., изм. - ДВ, бр. 19 от 2016 г., в сила от 11.0</w:t>
      </w:r>
      <w:r>
        <w:rPr>
          <w:rFonts w:ascii="Times New Roman" w:eastAsia="Times New Roman" w:hAnsi="Times New Roman" w:cs="Times New Roman"/>
          <w:color w:val="000000"/>
          <w:sz w:val="24"/>
          <w:szCs w:val="24"/>
        </w:rPr>
        <w:t>3.2016 г., изм. - ДВ, бр. 98 от 2018 г., в сила от 07.01.2019 г.) Контролният орган, установил нарушението по ал. 2, прави предложение, а директорът на териториалната дирекция на Агенция "Митници" по местонахождение на търговския склад или обект отнема раз</w:t>
      </w:r>
      <w:r>
        <w:rPr>
          <w:rFonts w:ascii="Times New Roman" w:eastAsia="Times New Roman" w:hAnsi="Times New Roman" w:cs="Times New Roman"/>
          <w:color w:val="000000"/>
          <w:sz w:val="24"/>
          <w:szCs w:val="24"/>
        </w:rPr>
        <w:t>решението за търговия с тютюневи изделия за срок три години.</w:t>
      </w:r>
    </w:p>
    <w:p w:rsidR="00000000" w:rsidRDefault="00CB66D4">
      <w:pPr>
        <w:spacing w:after="120" w:line="240" w:lineRule="auto"/>
        <w:ind w:firstLine="1155"/>
        <w:jc w:val="both"/>
        <w:textAlignment w:val="center"/>
        <w:divId w:val="1580871644"/>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653486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(Нов - ДВ, бр. 33 от 2000 г.) Който подаде декларация по чл. 37, ал. 1, т. 14 с невярно съдържание, се наказва с глоба от 10 000 лв. до 15 000 лв., ако не подлежи на по-тежко наказание,</w:t>
      </w:r>
      <w:r>
        <w:rPr>
          <w:rFonts w:ascii="Times New Roman" w:eastAsia="Times New Roman" w:hAnsi="Times New Roman" w:cs="Times New Roman"/>
          <w:color w:val="000000"/>
          <w:sz w:val="24"/>
          <w:szCs w:val="24"/>
        </w:rPr>
        <w:t xml:space="preserve"> съответно с имуществена санкция от 50 000 лв. до 100 000 лв.</w:t>
      </w:r>
    </w:p>
    <w:p w:rsidR="00000000" w:rsidRDefault="00CB66D4">
      <w:pPr>
        <w:spacing w:after="120" w:line="240" w:lineRule="auto"/>
        <w:ind w:firstLine="1155"/>
        <w:jc w:val="both"/>
        <w:textAlignment w:val="center"/>
        <w:divId w:val="248004130"/>
        <w:rPr>
          <w:rFonts w:ascii="Times New Roman" w:eastAsia="Times New Roman" w:hAnsi="Times New Roman" w:cs="Times New Roman"/>
          <w:color w:val="000000"/>
          <w:sz w:val="24"/>
          <w:szCs w:val="24"/>
        </w:rPr>
      </w:pPr>
    </w:p>
    <w:p w:rsidR="00000000" w:rsidRDefault="00CB66D4">
      <w:pPr>
        <w:spacing w:after="120" w:line="240" w:lineRule="auto"/>
        <w:ind w:firstLine="1155"/>
        <w:jc w:val="both"/>
        <w:textAlignment w:val="center"/>
        <w:divId w:val="792790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 (Предишен текст на чл. 40а, изм. - ДВ, бр. 33 от 2000 г., изм. - ДВ, бр. 70 от 2006 г., изм. - ДВ, бр. 28 от 2016 г., в сила от 20.05.2016 г.) Който наруши разпоредбите на чл. 32, се н</w:t>
      </w:r>
      <w:r>
        <w:rPr>
          <w:rFonts w:ascii="Times New Roman" w:eastAsia="Times New Roman" w:hAnsi="Times New Roman" w:cs="Times New Roman"/>
          <w:color w:val="000000"/>
          <w:sz w:val="24"/>
          <w:szCs w:val="24"/>
        </w:rPr>
        <w:t>аказва с глоба от 1000 до 3000 лв., съответно му се налага имуществена санкция от 2000 до 5000 лв.</w:t>
      </w:r>
    </w:p>
    <w:p w:rsidR="00000000" w:rsidRDefault="00CB66D4">
      <w:pPr>
        <w:spacing w:after="0" w:line="240" w:lineRule="auto"/>
        <w:ind w:firstLine="1155"/>
        <w:jc w:val="both"/>
        <w:textAlignment w:val="center"/>
        <w:divId w:val="16928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50. (1) (Предишен текст на чл. 41, изм. - ДВ, бр. 33 от 2000 г., предишен текст на чл. 50 - ДВ, бр. 28 от 2016 г., в сила от 20.05.2016 г.) Който наруши </w:t>
      </w:r>
      <w:r>
        <w:rPr>
          <w:rFonts w:ascii="Times New Roman" w:eastAsia="Times New Roman" w:hAnsi="Times New Roman" w:cs="Times New Roman"/>
          <w:color w:val="000000"/>
          <w:sz w:val="24"/>
          <w:szCs w:val="24"/>
        </w:rPr>
        <w:t>разпоредбите на чл. 35 се наказва с глоба от 15 000 лв. до 50 000 лв., съответно му се налага имуществена санкция от 50 000 лв. до 100 000 лв.</w:t>
      </w:r>
    </w:p>
    <w:p w:rsidR="00000000" w:rsidRDefault="00CB66D4">
      <w:pPr>
        <w:spacing w:after="0" w:line="240" w:lineRule="auto"/>
        <w:ind w:firstLine="1155"/>
        <w:jc w:val="both"/>
        <w:textAlignment w:val="center"/>
        <w:divId w:val="1727024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28 от 2016 г., в сила от 20.05.2016 г.) При повторно нарушение по ал. 1 или неизпълнение на п</w:t>
      </w:r>
      <w:r>
        <w:rPr>
          <w:rFonts w:ascii="Times New Roman" w:eastAsia="Times New Roman" w:hAnsi="Times New Roman" w:cs="Times New Roman"/>
          <w:color w:val="000000"/>
          <w:sz w:val="24"/>
          <w:szCs w:val="24"/>
        </w:rPr>
        <w:t>редписанията по чл. 52а, ал. 6 глобата е от 50 000 до 100 000 лв., а имуществената санкция - от 100 000 до 150 000 лв.</w:t>
      </w:r>
    </w:p>
    <w:p w:rsidR="00000000" w:rsidRDefault="00CB66D4">
      <w:pPr>
        <w:spacing w:after="120" w:line="240" w:lineRule="auto"/>
        <w:ind w:firstLine="1155"/>
        <w:jc w:val="both"/>
        <w:textAlignment w:val="center"/>
        <w:divId w:val="165436583"/>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540703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 (Изм. - ДВ, бр. 110 от 1996 г., предишен чл. 42, изм. - ДВ, бр. 33 от 2000 г.) На юридическите лица, които са се облагодетелств</w:t>
      </w:r>
      <w:r>
        <w:rPr>
          <w:rFonts w:ascii="Times New Roman" w:eastAsia="Times New Roman" w:hAnsi="Times New Roman" w:cs="Times New Roman"/>
          <w:color w:val="000000"/>
          <w:sz w:val="24"/>
          <w:szCs w:val="24"/>
        </w:rPr>
        <w:t>али от нарушенията по предходните разпоредби, се налага имуществена санкция в размер от 100 000 лв. до 150 000 лв.</w:t>
      </w:r>
    </w:p>
    <w:p w:rsidR="00000000" w:rsidRDefault="00CB66D4">
      <w:pPr>
        <w:spacing w:after="120" w:line="240" w:lineRule="auto"/>
        <w:ind w:firstLine="1155"/>
        <w:jc w:val="both"/>
        <w:textAlignment w:val="center"/>
        <w:divId w:val="1929996472"/>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99372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51а. (Нов - ДВ, бр. 50 от 2012 г.) (1) (Изм. - ДВ, бр. 28 от 2016 г., в сила от 20.05.2016 г.) На юридическо лице, което наруши разпоре</w:t>
      </w:r>
      <w:r>
        <w:rPr>
          <w:rFonts w:ascii="Times New Roman" w:eastAsia="Times New Roman" w:hAnsi="Times New Roman" w:cs="Times New Roman"/>
          <w:color w:val="000000"/>
          <w:sz w:val="24"/>
          <w:szCs w:val="24"/>
        </w:rPr>
        <w:t>дбите на чл. 35б, ал. 1 - 5 и чл. 35в, ал. 1 - 4, се налага имуществена санкция от 20 000 до 30 000 лв.</w:t>
      </w:r>
    </w:p>
    <w:p w:rsidR="00000000" w:rsidRDefault="00CB66D4">
      <w:pPr>
        <w:spacing w:after="0" w:line="240" w:lineRule="auto"/>
        <w:ind w:firstLine="1155"/>
        <w:jc w:val="both"/>
        <w:textAlignment w:val="center"/>
        <w:divId w:val="18630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по ал. 1 имуществената санкция е от 30 000 до 50 000 лв.</w:t>
      </w:r>
    </w:p>
    <w:p w:rsidR="00000000" w:rsidRDefault="00CB66D4">
      <w:pPr>
        <w:spacing w:after="0" w:line="240" w:lineRule="auto"/>
        <w:ind w:firstLine="1155"/>
        <w:jc w:val="both"/>
        <w:textAlignment w:val="center"/>
        <w:divId w:val="2046169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28 от 2016 г., в сила от 20.05.2016 г., изм. - Д</w:t>
      </w:r>
      <w:r>
        <w:rPr>
          <w:rFonts w:ascii="Times New Roman" w:eastAsia="Times New Roman" w:hAnsi="Times New Roman" w:cs="Times New Roman"/>
          <w:color w:val="000000"/>
          <w:sz w:val="24"/>
          <w:szCs w:val="24"/>
        </w:rPr>
        <w:t xml:space="preserve">В, бр. 58 от 2017 г., в сила от 18.07.2017 г.) В случаите на нарушение по ал. 1 Институтът по тютюна и тютюневите изделия уведомява Министерството на </w:t>
      </w:r>
      <w:r>
        <w:rPr>
          <w:rFonts w:ascii="Times New Roman" w:eastAsia="Times New Roman" w:hAnsi="Times New Roman" w:cs="Times New Roman"/>
          <w:color w:val="000000"/>
          <w:sz w:val="24"/>
          <w:szCs w:val="24"/>
        </w:rPr>
        <w:lastRenderedPageBreak/>
        <w:t>земеделието, храните и горите и изпраща заверено копие на протокола с установените факти и обстоятелства.</w:t>
      </w:r>
    </w:p>
    <w:p w:rsidR="00000000" w:rsidRDefault="00CB66D4">
      <w:pPr>
        <w:spacing w:after="120" w:line="240" w:lineRule="auto"/>
        <w:ind w:firstLine="1155"/>
        <w:jc w:val="both"/>
        <w:textAlignment w:val="center"/>
        <w:divId w:val="591012062"/>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42409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51б. (Нов - ДВ, бр. 28 от 2016 г., в сила от 20.05.2016 г.) (1) (Изм. и доп. - ДВ, бр. 101 от 2016 г. (*), изм. - ДВ, бр. 83 от 2019 г., в сила от 22.10.2019 г.) Който съхранява, предлага или продава електронни цигари и/или контейнери за многократно </w:t>
      </w:r>
      <w:r>
        <w:rPr>
          <w:rFonts w:ascii="Times New Roman" w:eastAsia="Times New Roman" w:hAnsi="Times New Roman" w:cs="Times New Roman"/>
          <w:color w:val="000000"/>
          <w:sz w:val="24"/>
          <w:szCs w:val="24"/>
        </w:rPr>
        <w:t>пълнене или изделия за пушене, различни от тютюневи изделия в нарушение на чл. 43а, ал. 1 - 3 и ал. 6, чл. 43б, ал. 1, чл. 43в - 43и и чл. 43к, ал. 1 - 3, се наказва с глоба от 1000 до 3000 лв., съответно му се налага имуществена санкция от 2000 до 5000 лв</w:t>
      </w:r>
      <w:r>
        <w:rPr>
          <w:rFonts w:ascii="Times New Roman" w:eastAsia="Times New Roman" w:hAnsi="Times New Roman" w:cs="Times New Roman"/>
          <w:color w:val="000000"/>
          <w:sz w:val="24"/>
          <w:szCs w:val="24"/>
        </w:rPr>
        <w:t>.</w:t>
      </w:r>
    </w:p>
    <w:p w:rsidR="00000000" w:rsidRDefault="00CB66D4">
      <w:pPr>
        <w:spacing w:after="120" w:line="240" w:lineRule="auto"/>
        <w:ind w:firstLine="1155"/>
        <w:jc w:val="both"/>
        <w:textAlignment w:val="center"/>
        <w:divId w:val="1765687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по ал. 1 глобата е от 2000 до 5000 лв., а имуществената санкция - от 4000 до 8000 лв.</w:t>
      </w:r>
    </w:p>
    <w:p w:rsidR="00000000" w:rsidRDefault="00CB66D4">
      <w:pPr>
        <w:spacing w:after="120" w:line="240" w:lineRule="auto"/>
        <w:ind w:firstLine="1155"/>
        <w:jc w:val="both"/>
        <w:textAlignment w:val="center"/>
        <w:divId w:val="1350714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51в. (Нов - ДВ, бр. 28 от 2016 г., в сила от 20.05.2016 г., доп. - ДВ, бр. 101 от 2016 г. (*)) Лице, което наруши чл. 35б, ал. 8 и чл. 43</w:t>
      </w:r>
      <w:r>
        <w:rPr>
          <w:rFonts w:ascii="Times New Roman" w:eastAsia="Times New Roman" w:hAnsi="Times New Roman" w:cs="Times New Roman"/>
          <w:color w:val="000000"/>
          <w:sz w:val="24"/>
          <w:szCs w:val="24"/>
        </w:rPr>
        <w:t>к, ал. 5, ако не подлежи на по-тежко наказание, се наказва с глоба от 100 до 1000 лв.</w:t>
      </w:r>
    </w:p>
    <w:p w:rsidR="00000000" w:rsidRDefault="00CB66D4">
      <w:pPr>
        <w:spacing w:after="120" w:line="240" w:lineRule="auto"/>
        <w:ind w:firstLine="1155"/>
        <w:jc w:val="both"/>
        <w:textAlignment w:val="center"/>
        <w:divId w:val="92164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51г. (Нов - ДВ, бр. 28 от 2016 г., в сила от 20.05.2016 г.) В случай на установяване на нарушение или при съмнение за нарушение на закона при осъществяване на дейност</w:t>
      </w:r>
      <w:r>
        <w:rPr>
          <w:rFonts w:ascii="Times New Roman" w:eastAsia="Times New Roman" w:hAnsi="Times New Roman" w:cs="Times New Roman"/>
          <w:color w:val="000000"/>
          <w:sz w:val="24"/>
          <w:szCs w:val="24"/>
        </w:rPr>
        <w:t>та си митническите органи незабавно уведомяват съответния орган по чл. 52, ал. 1.</w:t>
      </w:r>
    </w:p>
    <w:p w:rsidR="00000000" w:rsidRDefault="00CB66D4">
      <w:pPr>
        <w:spacing w:after="0" w:line="240" w:lineRule="auto"/>
        <w:ind w:firstLine="1155"/>
        <w:jc w:val="both"/>
        <w:textAlignment w:val="center"/>
        <w:divId w:val="964434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51д. (Нов - ДВ, бр. 98 от 2018 г., в сила от 20.05.2019 г.) (1) Издателят на идентификатори при нарушение на чл. 35ф, ал. 2 и/или 3 се наказва с имуществена санкция от 50</w:t>
      </w:r>
      <w:r>
        <w:rPr>
          <w:rFonts w:ascii="Times New Roman" w:eastAsia="Times New Roman" w:hAnsi="Times New Roman" w:cs="Times New Roman"/>
          <w:color w:val="000000"/>
          <w:sz w:val="24"/>
          <w:szCs w:val="24"/>
        </w:rPr>
        <w:t>00 до 10 000 лв.</w:t>
      </w:r>
    </w:p>
    <w:p w:rsidR="00000000" w:rsidRDefault="00CB66D4">
      <w:pPr>
        <w:spacing w:after="120" w:line="240" w:lineRule="auto"/>
        <w:ind w:firstLine="1155"/>
        <w:jc w:val="both"/>
        <w:textAlignment w:val="center"/>
        <w:divId w:val="1531450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по ал. 1 имуществената санкция е от 10 000 до 20 000 лв.</w:t>
      </w:r>
    </w:p>
    <w:p w:rsidR="00000000" w:rsidRDefault="00CB66D4">
      <w:pPr>
        <w:spacing w:after="0" w:line="240" w:lineRule="auto"/>
        <w:ind w:firstLine="1155"/>
        <w:jc w:val="both"/>
        <w:textAlignment w:val="center"/>
        <w:divId w:val="214857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 (Изм. - ДВ, бр. 110 от 1996 г., предишен чл. 43, изм. - ДВ, бр. 33 от 2000 г., изм. - ДВ, бр. 28 от 2016 г., в сила от 20.05.2016 г.) (1) Нарушения</w:t>
      </w:r>
      <w:r>
        <w:rPr>
          <w:rFonts w:ascii="Times New Roman" w:eastAsia="Times New Roman" w:hAnsi="Times New Roman" w:cs="Times New Roman"/>
          <w:color w:val="000000"/>
          <w:sz w:val="24"/>
          <w:szCs w:val="24"/>
        </w:rPr>
        <w:t>та по закона се установяват с актове, съставени от:</w:t>
      </w:r>
    </w:p>
    <w:p w:rsidR="00000000" w:rsidRDefault="00CB66D4">
      <w:pPr>
        <w:spacing w:after="0" w:line="240" w:lineRule="auto"/>
        <w:ind w:firstLine="1155"/>
        <w:jc w:val="both"/>
        <w:textAlignment w:val="center"/>
        <w:divId w:val="578515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98 от 2018 г., в сила от 20.05.2019 г., изм. - ДВ, бр. 7 от 2019 г.) оправомощени от директора на Агенция "Митници" длъжностни лица - за нарушения по чл. 46 относно чл. 32, 35п - 35с, ч</w:t>
      </w:r>
      <w:r>
        <w:rPr>
          <w:rFonts w:ascii="Times New Roman" w:eastAsia="Times New Roman" w:hAnsi="Times New Roman" w:cs="Times New Roman"/>
          <w:color w:val="000000"/>
          <w:sz w:val="24"/>
          <w:szCs w:val="24"/>
        </w:rPr>
        <w:t>л. 35т, ал. 1 - 4 и ал. 9, чл. 35у, чл. 44в и чл. 49 и 51д;</w:t>
      </w:r>
    </w:p>
    <w:p w:rsidR="00000000" w:rsidRDefault="00CB66D4">
      <w:pPr>
        <w:spacing w:after="0" w:line="240" w:lineRule="auto"/>
        <w:ind w:firstLine="1155"/>
        <w:jc w:val="both"/>
        <w:textAlignment w:val="center"/>
        <w:divId w:val="1448743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101 от 2016 г. (*), изм. - ДВ, бр. 58 от 2017 г., в сила от 18.07.2017 г.) оправомощени от министъра на земеделието, храните и горите длъжностни лица - за нарушения по чл. 51а и</w:t>
      </w:r>
      <w:r>
        <w:rPr>
          <w:rFonts w:ascii="Times New Roman" w:eastAsia="Times New Roman" w:hAnsi="Times New Roman" w:cs="Times New Roman"/>
          <w:color w:val="000000"/>
          <w:sz w:val="24"/>
          <w:szCs w:val="24"/>
        </w:rPr>
        <w:t xml:space="preserve"> чл. 51в относно чл. 35б, ал. 8;</w:t>
      </w:r>
    </w:p>
    <w:p w:rsidR="00000000" w:rsidRDefault="00CB66D4">
      <w:pPr>
        <w:spacing w:after="0" w:line="240" w:lineRule="auto"/>
        <w:ind w:firstLine="1155"/>
        <w:jc w:val="both"/>
        <w:textAlignment w:val="center"/>
        <w:divId w:val="146636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83 от 2019 г., в сила от 22.10.2019 г.) директорите на областните дирекции "Земеделие" или оправомощени от тях длъжностни лица - за нарушения по чл. 44, 44а и 44б;</w:t>
      </w:r>
    </w:p>
    <w:p w:rsidR="00000000" w:rsidRDefault="00CB66D4">
      <w:pPr>
        <w:spacing w:after="0" w:line="240" w:lineRule="auto"/>
        <w:ind w:firstLine="1155"/>
        <w:jc w:val="both"/>
        <w:textAlignment w:val="center"/>
        <w:divId w:val="895778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и доп. - ДВ, бр. 101 от 2016 г.</w:t>
      </w:r>
      <w:r>
        <w:rPr>
          <w:rFonts w:ascii="Times New Roman" w:eastAsia="Times New Roman" w:hAnsi="Times New Roman" w:cs="Times New Roman"/>
          <w:color w:val="000000"/>
          <w:sz w:val="24"/>
          <w:szCs w:val="24"/>
        </w:rPr>
        <w:t xml:space="preserve"> (*), изм. - ДВ, бр. 83 от 2019 г., в сила от 22.10.2019 г.) оправомощени от министъра на икономиката длъжностни лица - за нарушения по чл. 46 относно чл. 26а, ал. 1 - 3, чл. 26в, чл. 51б относно чл. 43а, ал. 1 - 3 и ал. 6, чл. 43б, ал. 1, чл. 43з и чл. 43</w:t>
      </w:r>
      <w:r>
        <w:rPr>
          <w:rFonts w:ascii="Times New Roman" w:eastAsia="Times New Roman" w:hAnsi="Times New Roman" w:cs="Times New Roman"/>
          <w:color w:val="000000"/>
          <w:sz w:val="24"/>
          <w:szCs w:val="24"/>
        </w:rPr>
        <w:t>к, ал. 1 - 3 и чл. 51в относно чл. 43к, ал. 5;</w:t>
      </w:r>
    </w:p>
    <w:p w:rsidR="00000000" w:rsidRDefault="00CB66D4">
      <w:pPr>
        <w:spacing w:after="0" w:line="240" w:lineRule="auto"/>
        <w:ind w:firstLine="1155"/>
        <w:jc w:val="both"/>
        <w:textAlignment w:val="center"/>
        <w:divId w:val="32971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101 от 2016 г. (*), изм. - ДВ, бр. 83 от 2019 г., в сила от 22.10.2019 г.) оправомощени от председателя на Комисията за защита на потребителите длъжностни лица - за нарушения по чл. 46 относ</w:t>
      </w:r>
      <w:r>
        <w:rPr>
          <w:rFonts w:ascii="Times New Roman" w:eastAsia="Times New Roman" w:hAnsi="Times New Roman" w:cs="Times New Roman"/>
          <w:color w:val="000000"/>
          <w:sz w:val="24"/>
          <w:szCs w:val="24"/>
        </w:rPr>
        <w:t>но чл. 29, чл. 30, ал. 2, т. 1 - 8 и т. 10 - 20, чл. 31, 31а, 31в, 35, чл. 35а, ал. 1 - 4, чл. 35е - 35о, по чл. 50 и чл. 51б относно чл. 43в - 43и.</w:t>
      </w:r>
    </w:p>
    <w:p w:rsidR="00000000" w:rsidRDefault="00CB66D4">
      <w:pPr>
        <w:spacing w:after="0" w:line="240" w:lineRule="auto"/>
        <w:ind w:firstLine="1155"/>
        <w:jc w:val="both"/>
        <w:textAlignment w:val="center"/>
        <w:divId w:val="298151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Наказателните постановления се издават от:</w:t>
      </w:r>
    </w:p>
    <w:p w:rsidR="00000000" w:rsidRDefault="00CB66D4">
      <w:pPr>
        <w:spacing w:after="0" w:line="240" w:lineRule="auto"/>
        <w:ind w:firstLine="1155"/>
        <w:jc w:val="both"/>
        <w:textAlignment w:val="center"/>
        <w:divId w:val="1703364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директора на Агенция "Митници" или от оправомощено от нег</w:t>
      </w:r>
      <w:r>
        <w:rPr>
          <w:rFonts w:ascii="Times New Roman" w:eastAsia="Times New Roman" w:hAnsi="Times New Roman" w:cs="Times New Roman"/>
          <w:color w:val="000000"/>
          <w:sz w:val="24"/>
          <w:szCs w:val="24"/>
        </w:rPr>
        <w:t>о длъжностно лице - по ал. 1, т. 1;</w:t>
      </w:r>
    </w:p>
    <w:p w:rsidR="00000000" w:rsidRDefault="00CB66D4">
      <w:pPr>
        <w:spacing w:after="0" w:line="240" w:lineRule="auto"/>
        <w:ind w:firstLine="1155"/>
        <w:jc w:val="both"/>
        <w:textAlignment w:val="center"/>
        <w:divId w:val="1896427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2017 г., в сила от 18.07.2017 г.) министъра на земеделието, храните и горите или от оправомощено от него длъжностно лице - по ал. 1, т. 2 и 3;</w:t>
      </w:r>
    </w:p>
    <w:p w:rsidR="00000000" w:rsidRDefault="00CB66D4">
      <w:pPr>
        <w:spacing w:after="0" w:line="240" w:lineRule="auto"/>
        <w:ind w:firstLine="1155"/>
        <w:jc w:val="both"/>
        <w:textAlignment w:val="center"/>
        <w:divId w:val="660618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министъра на икономиката или от оправомощено от н</w:t>
      </w:r>
      <w:r>
        <w:rPr>
          <w:rFonts w:ascii="Times New Roman" w:eastAsia="Times New Roman" w:hAnsi="Times New Roman" w:cs="Times New Roman"/>
          <w:color w:val="000000"/>
          <w:sz w:val="24"/>
          <w:szCs w:val="24"/>
        </w:rPr>
        <w:t>его длъжностно лице - по ал. 1, т. 4;</w:t>
      </w:r>
    </w:p>
    <w:p w:rsidR="00000000" w:rsidRDefault="00CB66D4">
      <w:pPr>
        <w:spacing w:after="0" w:line="240" w:lineRule="auto"/>
        <w:ind w:firstLine="1155"/>
        <w:jc w:val="both"/>
        <w:textAlignment w:val="center"/>
        <w:divId w:val="1581526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председателя на Комисията за защита на потребителите или от оправомощено от него длъжностно лице - по ал. 1, т. 5.</w:t>
      </w:r>
    </w:p>
    <w:p w:rsidR="00000000" w:rsidRDefault="00CB66D4">
      <w:pPr>
        <w:spacing w:after="120" w:line="240" w:lineRule="auto"/>
        <w:ind w:firstLine="1155"/>
        <w:jc w:val="both"/>
        <w:textAlignment w:val="center"/>
        <w:divId w:val="2012175950"/>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891071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52а. (Нов - ДВ, бр. 57 от 2004 г., изм. - ДВ, бр. 28 от 2016 г., в сила от 20.05.2016 г.) (1) </w:t>
      </w:r>
      <w:r>
        <w:rPr>
          <w:rFonts w:ascii="Times New Roman" w:eastAsia="Times New Roman" w:hAnsi="Times New Roman" w:cs="Times New Roman"/>
          <w:color w:val="000000"/>
          <w:sz w:val="24"/>
          <w:szCs w:val="24"/>
        </w:rPr>
        <w:t xml:space="preserve">(Изм. - ДВ, бр. 101 от 2016 г. (*), изм. - ДВ, бр. 83 от 2019 г., в сила от 22.10.2019 г.) Контролът за съответствие с изискванията по чл. 26а, ал. 1 - 3, чл. 26в, 29, чл. 30, ал. 2, т. 1 - 8 и т. 10 - 20, чл. 31, 31а, 31в, 35, чл. 35а, ал. 1 - 3, чл. 35е </w:t>
      </w:r>
      <w:r>
        <w:rPr>
          <w:rFonts w:ascii="Times New Roman" w:eastAsia="Times New Roman" w:hAnsi="Times New Roman" w:cs="Times New Roman"/>
          <w:color w:val="000000"/>
          <w:sz w:val="24"/>
          <w:szCs w:val="24"/>
        </w:rPr>
        <w:t>- 35о, чл. 43а, ал. 1 - 3 и ал. 6 и чл. 43в - 43к, ал. 1 - 3 се извършва от Комисията за защита на потребителите.</w:t>
      </w:r>
    </w:p>
    <w:p w:rsidR="00000000" w:rsidRDefault="00CB66D4">
      <w:pPr>
        <w:spacing w:after="0" w:line="240" w:lineRule="auto"/>
        <w:ind w:firstLine="1155"/>
        <w:jc w:val="both"/>
        <w:textAlignment w:val="center"/>
        <w:divId w:val="1921021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83 от 2019 г., в сила от 22.10.2019 г.) Когато в резултат на проверките по ал. 1 се установи несъответствие с изискванията</w:t>
      </w:r>
      <w:r>
        <w:rPr>
          <w:rFonts w:ascii="Times New Roman" w:eastAsia="Times New Roman" w:hAnsi="Times New Roman" w:cs="Times New Roman"/>
          <w:color w:val="000000"/>
          <w:sz w:val="24"/>
          <w:szCs w:val="24"/>
        </w:rPr>
        <w:t xml:space="preserve"> по чл. 30, ал. 2, т. 18 и 20, чл. 35а, ал. 1, чл. 43д, 43е и 43ж, разходите за проверката са за сметка на проверявания. Когато не се установи несъответствие, разходите за проверката са за сметка на Комисията за защита на потребителите.</w:t>
      </w:r>
    </w:p>
    <w:p w:rsidR="00000000" w:rsidRDefault="00CB66D4">
      <w:pPr>
        <w:spacing w:after="0" w:line="240" w:lineRule="auto"/>
        <w:ind w:firstLine="1155"/>
        <w:jc w:val="both"/>
        <w:textAlignment w:val="center"/>
        <w:divId w:val="1552769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w:t>
      </w:r>
      <w:r>
        <w:rPr>
          <w:rFonts w:ascii="Times New Roman" w:eastAsia="Times New Roman" w:hAnsi="Times New Roman" w:cs="Times New Roman"/>
          <w:color w:val="000000"/>
          <w:sz w:val="24"/>
          <w:szCs w:val="24"/>
        </w:rPr>
        <w:t xml:space="preserve"> 101 от 2016 г. (*), изм. - ДВ, бр. 83 от 2019 г., в сила от 22.10.2019 г.) В случаите, когато на пазара се предлагат тютюневи изделия, нови тютюневи изделия, електронни цигари, контейнери за многократно пълнене и изделия за пушене, различни от тютюневи из</w:t>
      </w:r>
      <w:r>
        <w:rPr>
          <w:rFonts w:ascii="Times New Roman" w:eastAsia="Times New Roman" w:hAnsi="Times New Roman" w:cs="Times New Roman"/>
          <w:color w:val="000000"/>
          <w:sz w:val="24"/>
          <w:szCs w:val="24"/>
        </w:rPr>
        <w:t>делия, които не отговарят на изискванията на чл. 26а, ал. 1 - 3, чл. 26в, чл. 35а, ал. 1 - 3, чл. 35е - 35у, чл. 43в - 43и, контролните органи издават заповед със задължителни предписания към производителите, вносителите и търговците за изтегляне на издели</w:t>
      </w:r>
      <w:r>
        <w:rPr>
          <w:rFonts w:ascii="Times New Roman" w:eastAsia="Times New Roman" w:hAnsi="Times New Roman" w:cs="Times New Roman"/>
          <w:color w:val="000000"/>
          <w:sz w:val="24"/>
          <w:szCs w:val="24"/>
        </w:rPr>
        <w:t>ята от пазара.</w:t>
      </w:r>
    </w:p>
    <w:p w:rsidR="00000000" w:rsidRDefault="00CB66D4">
      <w:pPr>
        <w:spacing w:after="0" w:line="240" w:lineRule="auto"/>
        <w:ind w:firstLine="1155"/>
        <w:jc w:val="both"/>
        <w:textAlignment w:val="center"/>
        <w:divId w:val="1712417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случаите, когато производителите, вносителите и търговците не спазят заповедта, контролният орган изземва и унищожава тези изделия.</w:t>
      </w:r>
    </w:p>
    <w:p w:rsidR="00000000" w:rsidRDefault="00CB66D4">
      <w:pPr>
        <w:spacing w:after="0" w:line="240" w:lineRule="auto"/>
        <w:ind w:firstLine="1155"/>
        <w:jc w:val="both"/>
        <w:textAlignment w:val="center"/>
        <w:divId w:val="545723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101 от 2016 г. (*), изм. - ДВ, бр. 83 от 2019 г., в сила от 22.10.2019 г.) В случаи</w:t>
      </w:r>
      <w:r>
        <w:rPr>
          <w:rFonts w:ascii="Times New Roman" w:eastAsia="Times New Roman" w:hAnsi="Times New Roman" w:cs="Times New Roman"/>
          <w:color w:val="000000"/>
          <w:sz w:val="24"/>
          <w:szCs w:val="24"/>
        </w:rPr>
        <w:t>те на нарушение на чл. 26а, ал. 1 - 3, чл. 26в, чл. 43а, ал. 1 - 3 и ал. 6, чл. 43г и чл. 43к, ал. 1 - 3 Комисията за защита на потребителите уведомява Министерството на икономиката и изпраща заверено копие на протокола с установените факти и обстоятелства</w:t>
      </w:r>
      <w:r>
        <w:rPr>
          <w:rFonts w:ascii="Times New Roman" w:eastAsia="Times New Roman" w:hAnsi="Times New Roman" w:cs="Times New Roman"/>
          <w:color w:val="000000"/>
          <w:sz w:val="24"/>
          <w:szCs w:val="24"/>
        </w:rPr>
        <w:t>.</w:t>
      </w:r>
    </w:p>
    <w:p w:rsidR="00000000" w:rsidRDefault="00CB66D4">
      <w:pPr>
        <w:spacing w:after="0" w:line="240" w:lineRule="auto"/>
        <w:ind w:firstLine="1155"/>
        <w:jc w:val="both"/>
        <w:textAlignment w:val="center"/>
        <w:divId w:val="835724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Когато в резултат на проверките по ал. 1 се установи несъответствие с изискванията на чл. 35, председателят на Комисията за защита на потребителите или оправомощено от него длъжностно лице издава заповед със задължителни предписания за отстраняване н</w:t>
      </w:r>
      <w:r>
        <w:rPr>
          <w:rFonts w:ascii="Times New Roman" w:eastAsia="Times New Roman" w:hAnsi="Times New Roman" w:cs="Times New Roman"/>
          <w:color w:val="000000"/>
          <w:sz w:val="24"/>
          <w:szCs w:val="24"/>
        </w:rPr>
        <w:t>а нарушението в определен срок.</w:t>
      </w:r>
    </w:p>
    <w:p w:rsidR="00000000" w:rsidRDefault="00CB66D4">
      <w:pPr>
        <w:spacing w:after="0" w:line="240" w:lineRule="auto"/>
        <w:ind w:firstLine="1155"/>
        <w:jc w:val="both"/>
        <w:textAlignment w:val="center"/>
        <w:divId w:val="1934046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случаите, когато електронни цигари и контейнери за многократно пълнене отговарят на изискванията на закона, но Комисията за защита на потребителите има основателни причини да смята, че това изделие може да представлява</w:t>
      </w:r>
      <w:r>
        <w:rPr>
          <w:rFonts w:ascii="Times New Roman" w:eastAsia="Times New Roman" w:hAnsi="Times New Roman" w:cs="Times New Roman"/>
          <w:color w:val="000000"/>
          <w:sz w:val="24"/>
          <w:szCs w:val="24"/>
        </w:rPr>
        <w:t xml:space="preserve"> сериозен риск за човешкото здраве, тя може да приложи мерките по ал. 3.</w:t>
      </w:r>
    </w:p>
    <w:p w:rsidR="00000000" w:rsidRDefault="00CB66D4">
      <w:pPr>
        <w:spacing w:after="0" w:line="240" w:lineRule="auto"/>
        <w:ind w:firstLine="1155"/>
        <w:jc w:val="both"/>
        <w:textAlignment w:val="center"/>
        <w:divId w:val="1347245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83 от 2019 г., в сила от 22.10.2019 г.) Комисията за защита на потребителите уведомява Европейската комисия, компетентните органи на държавите - членки на Европейс</w:t>
      </w:r>
      <w:r>
        <w:rPr>
          <w:rFonts w:ascii="Times New Roman" w:eastAsia="Times New Roman" w:hAnsi="Times New Roman" w:cs="Times New Roman"/>
          <w:color w:val="000000"/>
          <w:sz w:val="24"/>
          <w:szCs w:val="24"/>
        </w:rPr>
        <w:t xml:space="preserve">кия съюз, и Министерството на </w:t>
      </w:r>
      <w:r>
        <w:rPr>
          <w:rFonts w:ascii="Times New Roman" w:eastAsia="Times New Roman" w:hAnsi="Times New Roman" w:cs="Times New Roman"/>
          <w:color w:val="000000"/>
          <w:sz w:val="24"/>
          <w:szCs w:val="24"/>
        </w:rPr>
        <w:lastRenderedPageBreak/>
        <w:t>икономиката за предприетите мерки по ал. 3 и основанията за тяхното предприемане.</w:t>
      </w:r>
    </w:p>
    <w:p w:rsidR="00000000" w:rsidRDefault="00CB66D4">
      <w:pPr>
        <w:spacing w:after="120" w:line="240" w:lineRule="auto"/>
        <w:ind w:firstLine="1155"/>
        <w:jc w:val="both"/>
        <w:textAlignment w:val="center"/>
        <w:divId w:val="202716037"/>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2070377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 (Досегашен чл. 44 - ДВ, бр. 33 от 2000 г.) Установяването на нарушенията, издаването, обжалването и изпълнението на наказателните постановления стават по реда на Закона за административните нарушения и наказания.</w:t>
      </w:r>
    </w:p>
    <w:p w:rsidR="00000000" w:rsidRDefault="00CB66D4">
      <w:pPr>
        <w:spacing w:after="120" w:line="240" w:lineRule="auto"/>
        <w:ind w:firstLine="1155"/>
        <w:jc w:val="both"/>
        <w:textAlignment w:val="center"/>
        <w:divId w:val="1023045846"/>
        <w:rPr>
          <w:rFonts w:ascii="Times New Roman" w:eastAsia="Times New Roman" w:hAnsi="Times New Roman" w:cs="Times New Roman"/>
          <w:color w:val="000000"/>
          <w:sz w:val="24"/>
          <w:szCs w:val="24"/>
        </w:rPr>
      </w:pPr>
    </w:p>
    <w:p w:rsidR="00000000" w:rsidRDefault="00CB66D4">
      <w:pPr>
        <w:spacing w:before="100" w:beforeAutospacing="1" w:after="240" w:line="240" w:lineRule="auto"/>
        <w:jc w:val="center"/>
        <w:textAlignment w:val="center"/>
        <w:divId w:val="1500999107"/>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CB66D4">
      <w:pPr>
        <w:spacing w:after="0" w:line="240" w:lineRule="auto"/>
        <w:ind w:firstLine="1155"/>
        <w:jc w:val="both"/>
        <w:textAlignment w:val="center"/>
        <w:divId w:val="1804426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(Н</w:t>
      </w:r>
      <w:r>
        <w:rPr>
          <w:rFonts w:ascii="Times New Roman" w:eastAsia="Times New Roman" w:hAnsi="Times New Roman" w:cs="Times New Roman"/>
          <w:color w:val="000000"/>
          <w:sz w:val="24"/>
          <w:szCs w:val="24"/>
        </w:rPr>
        <w:t>ов - ДВ, бр. 33 от 2000 г.) По смисъла на закона:</w:t>
      </w:r>
    </w:p>
    <w:p w:rsidR="00000000" w:rsidRDefault="00CB66D4">
      <w:pPr>
        <w:spacing w:after="0" w:line="240" w:lineRule="auto"/>
        <w:ind w:firstLine="1155"/>
        <w:jc w:val="both"/>
        <w:textAlignment w:val="center"/>
        <w:divId w:val="1976787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(доп. - ДВ, бр. 28 от 2016 г., в сила от 08.04.2016 г.) "Тютюн" е земеделска култура, произведена от тютюневи семена. "Тютюн" е също така тютюневи листа, обрани в техническа зрелост, изсушени, както и </w:t>
      </w:r>
      <w:proofErr w:type="spellStart"/>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z w:val="24"/>
          <w:szCs w:val="24"/>
        </w:rPr>
        <w:t>изсушени</w:t>
      </w:r>
      <w:proofErr w:type="spellEnd"/>
      <w:r>
        <w:rPr>
          <w:rFonts w:ascii="Times New Roman" w:eastAsia="Times New Roman" w:hAnsi="Times New Roman" w:cs="Times New Roman"/>
          <w:color w:val="000000"/>
          <w:sz w:val="24"/>
          <w:szCs w:val="24"/>
        </w:rPr>
        <w:t xml:space="preserve"> едролистни тютюни. "Тютюн" са и тютюневи листа и други естествени преработени или непреработени части на тютюневото растение, включително раздут и възстановен тютюн.</w:t>
      </w:r>
    </w:p>
    <w:p w:rsidR="00000000" w:rsidRDefault="00CB66D4">
      <w:pPr>
        <w:spacing w:after="0" w:line="240" w:lineRule="auto"/>
        <w:ind w:firstLine="1155"/>
        <w:jc w:val="both"/>
        <w:textAlignment w:val="center"/>
        <w:divId w:val="822549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"Суров тютюн" е тютюневи листа, обрани в техническа зрелост, сушени на слънце,</w:t>
      </w:r>
      <w:r>
        <w:rPr>
          <w:rFonts w:ascii="Times New Roman" w:eastAsia="Times New Roman" w:hAnsi="Times New Roman" w:cs="Times New Roman"/>
          <w:color w:val="000000"/>
          <w:sz w:val="24"/>
          <w:szCs w:val="24"/>
        </w:rPr>
        <w:t xml:space="preserve"> на сянка или с топъл въздух, групирани съобразно беритбата с еднородно качество и нормално влагосъдържание в </w:t>
      </w:r>
      <w:proofErr w:type="spellStart"/>
      <w:r>
        <w:rPr>
          <w:rFonts w:ascii="Times New Roman" w:eastAsia="Times New Roman" w:hAnsi="Times New Roman" w:cs="Times New Roman"/>
          <w:color w:val="000000"/>
          <w:sz w:val="24"/>
          <w:szCs w:val="24"/>
        </w:rPr>
        <w:t>производителски</w:t>
      </w:r>
      <w:proofErr w:type="spellEnd"/>
      <w:r>
        <w:rPr>
          <w:rFonts w:ascii="Times New Roman" w:eastAsia="Times New Roman" w:hAnsi="Times New Roman" w:cs="Times New Roman"/>
          <w:color w:val="000000"/>
          <w:sz w:val="24"/>
          <w:szCs w:val="24"/>
        </w:rPr>
        <w:t xml:space="preserve"> опаковки.</w:t>
      </w:r>
    </w:p>
    <w:p w:rsidR="00000000" w:rsidRDefault="00CB66D4">
      <w:pPr>
        <w:spacing w:after="0" w:line="240" w:lineRule="auto"/>
        <w:ind w:firstLine="1155"/>
        <w:jc w:val="both"/>
        <w:textAlignment w:val="center"/>
        <w:divId w:val="368729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"Манипулиран тютюн" е съхраненият и отгледан изкупен суров тютюн, който е претърпял сортировка, </w:t>
      </w:r>
      <w:proofErr w:type="spellStart"/>
      <w:r>
        <w:rPr>
          <w:rFonts w:ascii="Times New Roman" w:eastAsia="Times New Roman" w:hAnsi="Times New Roman" w:cs="Times New Roman"/>
          <w:color w:val="000000"/>
          <w:sz w:val="24"/>
          <w:szCs w:val="24"/>
        </w:rPr>
        <w:t>обезжилване</w:t>
      </w:r>
      <w:proofErr w:type="spellEnd"/>
      <w:r>
        <w:rPr>
          <w:rFonts w:ascii="Times New Roman" w:eastAsia="Times New Roman" w:hAnsi="Times New Roman" w:cs="Times New Roman"/>
          <w:color w:val="000000"/>
          <w:sz w:val="24"/>
          <w:szCs w:val="24"/>
        </w:rPr>
        <w:t>, стабилиз</w:t>
      </w:r>
      <w:r>
        <w:rPr>
          <w:rFonts w:ascii="Times New Roman" w:eastAsia="Times New Roman" w:hAnsi="Times New Roman" w:cs="Times New Roman"/>
          <w:color w:val="000000"/>
          <w:sz w:val="24"/>
          <w:szCs w:val="24"/>
        </w:rPr>
        <w:t>иране на влагосъдържанието, опаковане, съхраняване и е предназначен за производство на тютюневи изделия.</w:t>
      </w:r>
    </w:p>
    <w:p w:rsidR="00000000" w:rsidRDefault="00CB66D4">
      <w:pPr>
        <w:spacing w:after="0" w:line="240" w:lineRule="auto"/>
        <w:ind w:firstLine="1155"/>
        <w:jc w:val="both"/>
        <w:textAlignment w:val="center"/>
        <w:divId w:val="700713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57 от 2004 г., изм. - ДВ, бр. 19 от 2016 г., в сила от 11.03.2016 г.) "Тютюневи изделия" са изделия, които могат да бъдат консумиран</w:t>
      </w:r>
      <w:r>
        <w:rPr>
          <w:rFonts w:ascii="Times New Roman" w:eastAsia="Times New Roman" w:hAnsi="Times New Roman" w:cs="Times New Roman"/>
          <w:color w:val="000000"/>
          <w:sz w:val="24"/>
          <w:szCs w:val="24"/>
        </w:rPr>
        <w:t>и и са съставени дори и частично от тютюн.</w:t>
      </w:r>
    </w:p>
    <w:p w:rsidR="00000000" w:rsidRDefault="00CB66D4">
      <w:pPr>
        <w:spacing w:after="0" w:line="240" w:lineRule="auto"/>
        <w:ind w:firstLine="1155"/>
        <w:jc w:val="both"/>
        <w:textAlignment w:val="center"/>
        <w:divId w:val="2126340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4а. (нова - ДВ, бр. 19 от 2016 г., в сила от 11.03.2016 г.) "Цигара" е цилиндрично тяло от тютюн, което може да се консумира чрез процес на горене и което е определено в чл. 11 от Закона за акцизите и данъчните ск</w:t>
      </w:r>
      <w:r>
        <w:rPr>
          <w:rFonts w:ascii="Times New Roman" w:eastAsia="Times New Roman" w:hAnsi="Times New Roman" w:cs="Times New Roman"/>
          <w:color w:val="000000"/>
          <w:sz w:val="24"/>
          <w:szCs w:val="24"/>
        </w:rPr>
        <w:t>ладове.</w:t>
      </w:r>
    </w:p>
    <w:p w:rsidR="00000000" w:rsidRDefault="00CB66D4">
      <w:pPr>
        <w:spacing w:after="0" w:line="240" w:lineRule="auto"/>
        <w:ind w:firstLine="1155"/>
        <w:jc w:val="both"/>
        <w:textAlignment w:val="center"/>
        <w:divId w:val="1999570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4б. (нова - ДВ, бр. 19 от 2016 г., в сила от 11.03.2016 г.) "Пура" е цилиндрично тяло от тютюн, което може да се консумира чрез процес на горене и което е определено в чл. 10 от Закона за акцизите и данъчните складове.</w:t>
      </w:r>
    </w:p>
    <w:p w:rsidR="00000000" w:rsidRDefault="00CB66D4">
      <w:pPr>
        <w:spacing w:after="0" w:line="240" w:lineRule="auto"/>
        <w:ind w:firstLine="1155"/>
        <w:jc w:val="both"/>
        <w:textAlignment w:val="center"/>
        <w:divId w:val="58941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4в. (нова - ДВ, бр. 19 от 201</w:t>
      </w:r>
      <w:r>
        <w:rPr>
          <w:rFonts w:ascii="Times New Roman" w:eastAsia="Times New Roman" w:hAnsi="Times New Roman" w:cs="Times New Roman"/>
          <w:color w:val="000000"/>
          <w:sz w:val="24"/>
          <w:szCs w:val="24"/>
        </w:rPr>
        <w:t>6 г., в сила от 11.03.2016 г.) "</w:t>
      </w:r>
      <w:proofErr w:type="spellStart"/>
      <w:r>
        <w:rPr>
          <w:rFonts w:ascii="Times New Roman" w:eastAsia="Times New Roman" w:hAnsi="Times New Roman" w:cs="Times New Roman"/>
          <w:color w:val="000000"/>
          <w:sz w:val="24"/>
          <w:szCs w:val="24"/>
        </w:rPr>
        <w:t>Пурета</w:t>
      </w:r>
      <w:proofErr w:type="spellEnd"/>
      <w:r>
        <w:rPr>
          <w:rFonts w:ascii="Times New Roman" w:eastAsia="Times New Roman" w:hAnsi="Times New Roman" w:cs="Times New Roman"/>
          <w:color w:val="000000"/>
          <w:sz w:val="24"/>
          <w:szCs w:val="24"/>
        </w:rPr>
        <w:t>" е вид малка пура, която е определена в чл. 10 от Закона за акцизите и данъчните складове.</w:t>
      </w:r>
    </w:p>
    <w:p w:rsidR="00000000" w:rsidRDefault="00CB66D4">
      <w:pPr>
        <w:spacing w:after="0" w:line="240" w:lineRule="auto"/>
        <w:ind w:firstLine="1155"/>
        <w:jc w:val="both"/>
        <w:textAlignment w:val="center"/>
        <w:divId w:val="471749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4г. (нова - ДВ, бр. 19 от 2016 г., в сила от 11.03.2016 г.) "Тютюн за лула" е тютюн, който може да се консумира чрез процес на</w:t>
      </w:r>
      <w:r>
        <w:rPr>
          <w:rFonts w:ascii="Times New Roman" w:eastAsia="Times New Roman" w:hAnsi="Times New Roman" w:cs="Times New Roman"/>
          <w:color w:val="000000"/>
          <w:sz w:val="24"/>
          <w:szCs w:val="24"/>
        </w:rPr>
        <w:t xml:space="preserve"> горене и който е предназначен за употреба в лула.</w:t>
      </w:r>
    </w:p>
    <w:p w:rsidR="00000000" w:rsidRDefault="00CB66D4">
      <w:pPr>
        <w:spacing w:after="0" w:line="240" w:lineRule="auto"/>
        <w:ind w:firstLine="1155"/>
        <w:jc w:val="both"/>
        <w:textAlignment w:val="center"/>
        <w:divId w:val="938486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4д. (нова - ДВ, бр. 19 от 2016 г., в сила от 11.03.2016 г.) "Тютюн за ръчно свиване на цигари" е тютюн, който потребителите могат да използват за направа на цигари.</w:t>
      </w:r>
    </w:p>
    <w:p w:rsidR="00000000" w:rsidRDefault="00CB66D4">
      <w:pPr>
        <w:spacing w:after="0" w:line="240" w:lineRule="auto"/>
        <w:ind w:firstLine="1155"/>
        <w:jc w:val="both"/>
        <w:textAlignment w:val="center"/>
        <w:divId w:val="1642996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4е. (нова - ДВ, бр. 19 от 2016 г., в сил</w:t>
      </w:r>
      <w:r>
        <w:rPr>
          <w:rFonts w:ascii="Times New Roman" w:eastAsia="Times New Roman" w:hAnsi="Times New Roman" w:cs="Times New Roman"/>
          <w:color w:val="000000"/>
          <w:sz w:val="24"/>
          <w:szCs w:val="24"/>
        </w:rPr>
        <w:t>а от 11.03.2016 г.) "Бездимно тютюнево изделие" е тютюнево изделие, чиято консумация не се извършва чрез процес на горене, включително тютюн за дъвчене, тютюн за смъркане и тютюн за орална употреба.</w:t>
      </w:r>
    </w:p>
    <w:p w:rsidR="00000000" w:rsidRDefault="00CB66D4">
      <w:pPr>
        <w:spacing w:after="0" w:line="240" w:lineRule="auto"/>
        <w:ind w:firstLine="1155"/>
        <w:jc w:val="both"/>
        <w:textAlignment w:val="center"/>
        <w:divId w:val="714431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4ж. (нова - ДВ, бр. 19 от 2016 г., в сила от 11.03.2016 г</w:t>
      </w:r>
      <w:r>
        <w:rPr>
          <w:rFonts w:ascii="Times New Roman" w:eastAsia="Times New Roman" w:hAnsi="Times New Roman" w:cs="Times New Roman"/>
          <w:color w:val="000000"/>
          <w:sz w:val="24"/>
          <w:szCs w:val="24"/>
        </w:rPr>
        <w:t>.) "Тютюн за дъвчене" е бездимно тютюнево изделие, предназначено само (изключително) за дъвчене.</w:t>
      </w:r>
    </w:p>
    <w:p w:rsidR="00000000" w:rsidRDefault="00CB66D4">
      <w:pPr>
        <w:spacing w:after="0" w:line="240" w:lineRule="auto"/>
        <w:ind w:firstLine="1155"/>
        <w:jc w:val="both"/>
        <w:textAlignment w:val="center"/>
        <w:divId w:val="1312370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4з. (нова - ДВ, бр. 19 от 2016 г., в сила от 11.03.2016 г.) "Тютюн за смъркане" е бездимно тютюнево изделие, което може да се консумира през носа.</w:t>
      </w:r>
    </w:p>
    <w:p w:rsidR="00000000" w:rsidRDefault="00CB66D4">
      <w:pPr>
        <w:spacing w:after="0" w:line="240" w:lineRule="auto"/>
        <w:ind w:firstLine="1155"/>
        <w:jc w:val="both"/>
        <w:textAlignment w:val="center"/>
        <w:divId w:val="740056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4и. (нова - </w:t>
      </w:r>
      <w:r>
        <w:rPr>
          <w:rFonts w:ascii="Times New Roman" w:eastAsia="Times New Roman" w:hAnsi="Times New Roman" w:cs="Times New Roman"/>
          <w:color w:val="000000"/>
          <w:sz w:val="24"/>
          <w:szCs w:val="24"/>
        </w:rPr>
        <w:t>ДВ, бр. 19 от 2016 г., в сила от 11.03.2016 г.) "Тютюн за орална употреба" е всяко изделие, предназначено за устна употреба, с изключение на предназначените за вдишване или дъвчене, съставено изцяло или частично от тютюн, на прах или на отделни частици или</w:t>
      </w:r>
      <w:r>
        <w:rPr>
          <w:rFonts w:ascii="Times New Roman" w:eastAsia="Times New Roman" w:hAnsi="Times New Roman" w:cs="Times New Roman"/>
          <w:color w:val="000000"/>
          <w:sz w:val="24"/>
          <w:szCs w:val="24"/>
        </w:rPr>
        <w:t xml:space="preserve"> каквато и да е комбинация от тези форми, особено тези, предлагани на малки порции в пликчета или в порести пликчета.</w:t>
      </w:r>
    </w:p>
    <w:p w:rsidR="00000000" w:rsidRDefault="00CB66D4">
      <w:pPr>
        <w:spacing w:after="0" w:line="240" w:lineRule="auto"/>
        <w:ind w:firstLine="1155"/>
        <w:jc w:val="both"/>
        <w:textAlignment w:val="center"/>
        <w:divId w:val="667176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28 от 2016 г., в сила от 08.04.2016 г.) "Тютюневи изделия за пушене" са тютюневи изделия, различни от бездимните тютюне</w:t>
      </w:r>
      <w:r>
        <w:rPr>
          <w:rFonts w:ascii="Times New Roman" w:eastAsia="Times New Roman" w:hAnsi="Times New Roman" w:cs="Times New Roman"/>
          <w:color w:val="000000"/>
          <w:sz w:val="24"/>
          <w:szCs w:val="24"/>
        </w:rPr>
        <w:t>ви изделия.</w:t>
      </w:r>
    </w:p>
    <w:p w:rsidR="00000000" w:rsidRDefault="00CB66D4">
      <w:pPr>
        <w:spacing w:after="0" w:line="240" w:lineRule="auto"/>
        <w:ind w:firstLine="1155"/>
        <w:jc w:val="both"/>
        <w:textAlignment w:val="center"/>
        <w:divId w:val="523717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28 от 2016 г., в сила от 08.04.2016 г.) "Тютюн за водна лула" е тютюнево изделие за пушене, което може да се консумира чрез водна лула. Ако изделието може да се използва както за консумация чрез водна лула, така и за ръчно св</w:t>
      </w:r>
      <w:r>
        <w:rPr>
          <w:rFonts w:ascii="Times New Roman" w:eastAsia="Times New Roman" w:hAnsi="Times New Roman" w:cs="Times New Roman"/>
          <w:color w:val="000000"/>
          <w:sz w:val="24"/>
          <w:szCs w:val="24"/>
        </w:rPr>
        <w:t>иване на цигари, то се смята за тютюн за ръчно свиване на цигари.</w:t>
      </w:r>
    </w:p>
    <w:p w:rsidR="00000000" w:rsidRDefault="00CB66D4">
      <w:pPr>
        <w:spacing w:after="0" w:line="240" w:lineRule="auto"/>
        <w:ind w:firstLine="1155"/>
        <w:jc w:val="both"/>
        <w:textAlignment w:val="center"/>
        <w:divId w:val="860777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28 от 2016 г., в сила от 08.04.2016 г.) "Ново тютюнево изделие" е тютюнево изделие, което:</w:t>
      </w:r>
    </w:p>
    <w:p w:rsidR="00000000" w:rsidRDefault="00CB66D4">
      <w:pPr>
        <w:spacing w:after="0" w:line="240" w:lineRule="auto"/>
        <w:ind w:firstLine="1155"/>
        <w:jc w:val="both"/>
        <w:textAlignment w:val="center"/>
        <w:divId w:val="1750225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 попада в обхвата на т. 4а - 4д, 4ж - 4и и т. 6;</w:t>
      </w:r>
    </w:p>
    <w:p w:rsidR="00000000" w:rsidRDefault="00CB66D4">
      <w:pPr>
        <w:spacing w:after="0" w:line="240" w:lineRule="auto"/>
        <w:ind w:firstLine="1155"/>
        <w:jc w:val="both"/>
        <w:textAlignment w:val="center"/>
        <w:divId w:val="1254555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е пуснато на пазара сле</w:t>
      </w:r>
      <w:r>
        <w:rPr>
          <w:rFonts w:ascii="Times New Roman" w:eastAsia="Times New Roman" w:hAnsi="Times New Roman" w:cs="Times New Roman"/>
          <w:color w:val="000000"/>
          <w:sz w:val="24"/>
          <w:szCs w:val="24"/>
        </w:rPr>
        <w:t>д 19 май 2014 г.</w:t>
      </w:r>
    </w:p>
    <w:p w:rsidR="00000000" w:rsidRDefault="00CB66D4">
      <w:pPr>
        <w:spacing w:after="0" w:line="240" w:lineRule="auto"/>
        <w:ind w:firstLine="1155"/>
        <w:jc w:val="both"/>
        <w:textAlignment w:val="center"/>
        <w:divId w:val="1696616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28 от 2016 г., в сила от 08.04.2016 г., изм. - ДВ, бр. 101 от 2016 г., изм. - ДВ, бр. 97 от 2017 г., в сила от 01.01.2018 г.) "Изделия, свързани с тютюневите изделия" са електронните цигари, контейнерите за многократно п</w:t>
      </w:r>
      <w:r>
        <w:rPr>
          <w:rFonts w:ascii="Times New Roman" w:eastAsia="Times New Roman" w:hAnsi="Times New Roman" w:cs="Times New Roman"/>
          <w:color w:val="000000"/>
          <w:sz w:val="24"/>
          <w:szCs w:val="24"/>
        </w:rPr>
        <w:t xml:space="preserve">ълнене, течностите, съдържащи никотин, изделията за пушене, различни от тютюневи изделия и изделията за водна лула, </w:t>
      </w:r>
      <w:proofErr w:type="spellStart"/>
      <w:r>
        <w:rPr>
          <w:rFonts w:ascii="Times New Roman" w:eastAsia="Times New Roman" w:hAnsi="Times New Roman" w:cs="Times New Roman"/>
          <w:color w:val="000000"/>
          <w:sz w:val="24"/>
          <w:szCs w:val="24"/>
        </w:rPr>
        <w:t>несъдържащи</w:t>
      </w:r>
      <w:proofErr w:type="spellEnd"/>
      <w:r>
        <w:rPr>
          <w:rFonts w:ascii="Times New Roman" w:eastAsia="Times New Roman" w:hAnsi="Times New Roman" w:cs="Times New Roman"/>
          <w:color w:val="000000"/>
          <w:sz w:val="24"/>
          <w:szCs w:val="24"/>
        </w:rPr>
        <w:t xml:space="preserve"> тютюн.</w:t>
      </w:r>
    </w:p>
    <w:p w:rsidR="00000000" w:rsidRDefault="00CB66D4">
      <w:pPr>
        <w:spacing w:after="0" w:line="240" w:lineRule="auto"/>
        <w:ind w:firstLine="1155"/>
        <w:jc w:val="both"/>
        <w:textAlignment w:val="center"/>
        <w:divId w:val="946738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8а. (нова - ДВ, бр. 28 от 2016 г., в сила от 08.04.2016 г.) "Тютюневи изделия, различни от цигари и тютюн за ръчно свиван</w:t>
      </w:r>
      <w:r>
        <w:rPr>
          <w:rFonts w:ascii="Times New Roman" w:eastAsia="Times New Roman" w:hAnsi="Times New Roman" w:cs="Times New Roman"/>
          <w:color w:val="000000"/>
          <w:sz w:val="24"/>
          <w:szCs w:val="24"/>
        </w:rPr>
        <w:t>е на цигари" са изделия, които попадат в обхвата на т. 4б - 4г, 4е - 4и, т. 6 и 7.</w:t>
      </w:r>
    </w:p>
    <w:p w:rsidR="00000000" w:rsidRDefault="00CB66D4">
      <w:pPr>
        <w:spacing w:after="0" w:line="240" w:lineRule="auto"/>
        <w:ind w:firstLine="1155"/>
        <w:jc w:val="both"/>
        <w:textAlignment w:val="center"/>
        <w:divId w:val="1331519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57 от 2004 г., предишна т. 5, изм. - ДВ, бр. 28 от 2016 г., в сила от 08.04.2016 г.) "Съставка" е тютюн, добавка, както и всички вещества или елементи, ко</w:t>
      </w:r>
      <w:r>
        <w:rPr>
          <w:rFonts w:ascii="Times New Roman" w:eastAsia="Times New Roman" w:hAnsi="Times New Roman" w:cs="Times New Roman"/>
          <w:color w:val="000000"/>
          <w:sz w:val="24"/>
          <w:szCs w:val="24"/>
        </w:rPr>
        <w:t>ито се съдържат в завършеното тютюнево или свързано с него изделие, включително хартията, филтрите, мастилата, капсулите и лепилата.</w:t>
      </w:r>
    </w:p>
    <w:p w:rsidR="00000000" w:rsidRDefault="00CB66D4">
      <w:pPr>
        <w:spacing w:after="0" w:line="240" w:lineRule="auto"/>
        <w:ind w:firstLine="1155"/>
        <w:jc w:val="both"/>
        <w:textAlignment w:val="center"/>
        <w:divId w:val="1462846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57 от 2004 г., предишна т. 6, изм. - ДВ, бр. 28 от 2016 г., в сила от 08.04.2016 г.) "Катран" е суровия</w:t>
      </w:r>
      <w:r>
        <w:rPr>
          <w:rFonts w:ascii="Times New Roman" w:eastAsia="Times New Roman" w:hAnsi="Times New Roman" w:cs="Times New Roman"/>
          <w:color w:val="000000"/>
          <w:sz w:val="24"/>
          <w:szCs w:val="24"/>
        </w:rPr>
        <w:t xml:space="preserve">т неводен </w:t>
      </w:r>
      <w:proofErr w:type="spellStart"/>
      <w:r>
        <w:rPr>
          <w:rFonts w:ascii="Times New Roman" w:eastAsia="Times New Roman" w:hAnsi="Times New Roman" w:cs="Times New Roman"/>
          <w:color w:val="000000"/>
          <w:sz w:val="24"/>
          <w:szCs w:val="24"/>
        </w:rPr>
        <w:t>безникотинов</w:t>
      </w:r>
      <w:proofErr w:type="spellEnd"/>
      <w:r>
        <w:rPr>
          <w:rFonts w:ascii="Times New Roman" w:eastAsia="Times New Roman" w:hAnsi="Times New Roman" w:cs="Times New Roman"/>
          <w:color w:val="000000"/>
          <w:sz w:val="24"/>
          <w:szCs w:val="24"/>
        </w:rPr>
        <w:t xml:space="preserve"> кондензат на дима.</w:t>
      </w:r>
    </w:p>
    <w:p w:rsidR="00000000" w:rsidRDefault="00CB66D4">
      <w:pPr>
        <w:spacing w:after="0" w:line="240" w:lineRule="auto"/>
        <w:ind w:firstLine="1155"/>
        <w:jc w:val="both"/>
        <w:textAlignment w:val="center"/>
        <w:divId w:val="1433622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57 от 2004 г., предишна т. 7 - ДВ, бр. 28 от 2016 г., в сила от 08.04.2016 г.) "Никотин" са никотинови алкалоиди.</w:t>
      </w:r>
    </w:p>
    <w:p w:rsidR="00000000" w:rsidRDefault="00CB66D4">
      <w:pPr>
        <w:spacing w:after="0" w:line="240" w:lineRule="auto"/>
        <w:ind w:firstLine="1155"/>
        <w:jc w:val="both"/>
        <w:textAlignment w:val="center"/>
        <w:divId w:val="1427261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28 от 2016 г., в сила от 08.04.2016 г.) "Емисии" са вещества, които се отделят при употреба по предназначение на тютюнево изделие и/или свързано с него изделие, като например веществата в дима или веществата, отделяни при използването н</w:t>
      </w:r>
      <w:r>
        <w:rPr>
          <w:rFonts w:ascii="Times New Roman" w:eastAsia="Times New Roman" w:hAnsi="Times New Roman" w:cs="Times New Roman"/>
          <w:color w:val="000000"/>
          <w:sz w:val="24"/>
          <w:szCs w:val="24"/>
        </w:rPr>
        <w:t>а бездимните тютюневи изделия.</w:t>
      </w:r>
    </w:p>
    <w:p w:rsidR="00000000" w:rsidRDefault="00CB66D4">
      <w:pPr>
        <w:spacing w:after="0" w:line="240" w:lineRule="auto"/>
        <w:ind w:firstLine="1155"/>
        <w:jc w:val="both"/>
        <w:textAlignment w:val="center"/>
        <w:divId w:val="647902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28 от 2016 г., в сила от 08.04.2016 г.) "Добавка" е вещество, различно от тютюн, добавено в тютюневото изделие, към неговата потребителска опаковка или към всяка външна опаковка.</w:t>
      </w:r>
    </w:p>
    <w:p w:rsidR="00000000" w:rsidRDefault="00CB66D4">
      <w:pPr>
        <w:spacing w:after="0" w:line="240" w:lineRule="auto"/>
        <w:ind w:firstLine="1155"/>
        <w:jc w:val="both"/>
        <w:textAlignment w:val="center"/>
        <w:divId w:val="920913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14. (нова - ДВ, бр. 28 от </w:t>
      </w:r>
      <w:r>
        <w:rPr>
          <w:rFonts w:ascii="Times New Roman" w:eastAsia="Times New Roman" w:hAnsi="Times New Roman" w:cs="Times New Roman"/>
          <w:color w:val="000000"/>
          <w:sz w:val="24"/>
          <w:szCs w:val="24"/>
        </w:rPr>
        <w:t>2016 г., в сила от 08.04.2016 г.) "</w:t>
      </w:r>
      <w:proofErr w:type="spellStart"/>
      <w:r>
        <w:rPr>
          <w:rFonts w:ascii="Times New Roman" w:eastAsia="Times New Roman" w:hAnsi="Times New Roman" w:cs="Times New Roman"/>
          <w:color w:val="000000"/>
          <w:sz w:val="24"/>
          <w:szCs w:val="24"/>
        </w:rPr>
        <w:t>Овкусител</w:t>
      </w:r>
      <w:proofErr w:type="spellEnd"/>
      <w:r>
        <w:rPr>
          <w:rFonts w:ascii="Times New Roman" w:eastAsia="Times New Roman" w:hAnsi="Times New Roman" w:cs="Times New Roman"/>
          <w:color w:val="000000"/>
          <w:sz w:val="24"/>
          <w:szCs w:val="24"/>
        </w:rPr>
        <w:t>" е добавка, която придава мирис и/или вкус.</w:t>
      </w:r>
    </w:p>
    <w:p w:rsidR="00000000" w:rsidRDefault="00CB66D4">
      <w:pPr>
        <w:spacing w:after="0" w:line="240" w:lineRule="auto"/>
        <w:ind w:firstLine="1155"/>
        <w:jc w:val="both"/>
        <w:textAlignment w:val="center"/>
        <w:divId w:val="309599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(нова - ДВ, бр. 28 от 2016 г., в сила от 08.04.2016 г.) "Характерни вкусово-ароматни качества" са ясно уловим мирис или вкус, различен от този на тютюна и получен </w:t>
      </w:r>
      <w:r>
        <w:rPr>
          <w:rFonts w:ascii="Times New Roman" w:eastAsia="Times New Roman" w:hAnsi="Times New Roman" w:cs="Times New Roman"/>
          <w:color w:val="000000"/>
          <w:sz w:val="24"/>
          <w:szCs w:val="24"/>
        </w:rPr>
        <w:t>от добавка или комбинация от добавки, включително, но без да се ограничават до плод, подправка, билка, алкохол, захарно изделие, ментол или ванилия, който се усеща преди или по време на употребата на тютюневото изделие.</w:t>
      </w:r>
    </w:p>
    <w:p w:rsidR="00000000" w:rsidRDefault="00CB66D4">
      <w:pPr>
        <w:spacing w:after="0" w:line="240" w:lineRule="auto"/>
        <w:ind w:firstLine="1155"/>
        <w:jc w:val="both"/>
        <w:textAlignment w:val="center"/>
        <w:divId w:val="2037541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(нова - ДВ, бр. 28 от 2016 г., в</w:t>
      </w:r>
      <w:r>
        <w:rPr>
          <w:rFonts w:ascii="Times New Roman" w:eastAsia="Times New Roman" w:hAnsi="Times New Roman" w:cs="Times New Roman"/>
          <w:color w:val="000000"/>
          <w:sz w:val="24"/>
          <w:szCs w:val="24"/>
        </w:rPr>
        <w:t xml:space="preserve"> сила от 08.04.2016 г.) "Максимално равнище на емисиите" е максималното съдържание или емисии на дадено вещество в тютюнево изделие, включително равно на нула, измерено в </w:t>
      </w:r>
      <w:proofErr w:type="spellStart"/>
      <w:r>
        <w:rPr>
          <w:rFonts w:ascii="Times New Roman" w:eastAsia="Times New Roman" w:hAnsi="Times New Roman" w:cs="Times New Roman"/>
          <w:color w:val="000000"/>
          <w:sz w:val="24"/>
          <w:szCs w:val="24"/>
        </w:rPr>
        <w:t>милиграми</w:t>
      </w:r>
      <w:proofErr w:type="spellEnd"/>
      <w:r>
        <w:rPr>
          <w:rFonts w:ascii="Times New Roman" w:eastAsia="Times New Roman" w:hAnsi="Times New Roman" w:cs="Times New Roman"/>
          <w:color w:val="000000"/>
          <w:sz w:val="24"/>
          <w:szCs w:val="24"/>
        </w:rPr>
        <w:t>.</w:t>
      </w:r>
    </w:p>
    <w:p w:rsidR="00000000" w:rsidRDefault="00CB66D4">
      <w:pPr>
        <w:spacing w:after="0" w:line="240" w:lineRule="auto"/>
        <w:ind w:firstLine="1155"/>
        <w:jc w:val="both"/>
        <w:textAlignment w:val="center"/>
        <w:divId w:val="151680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(нова - ДВ, бр. 28 от 2016 г., в сила от 08.04.2016 г.) "Опасност от п</w:t>
      </w:r>
      <w:r>
        <w:rPr>
          <w:rFonts w:ascii="Times New Roman" w:eastAsia="Times New Roman" w:hAnsi="Times New Roman" w:cs="Times New Roman"/>
          <w:color w:val="000000"/>
          <w:sz w:val="24"/>
          <w:szCs w:val="24"/>
        </w:rPr>
        <w:t>ристрастяване" е фармакологичният потенциал на дадено вещество да доведе до пристрастяване - състояние, което засяга способността на човека да контролира поведението си, като обикновено създава усещане за удовлетвореност или за облекчаване на симптомите на</w:t>
      </w:r>
      <w:r>
        <w:rPr>
          <w:rFonts w:ascii="Times New Roman" w:eastAsia="Times New Roman" w:hAnsi="Times New Roman" w:cs="Times New Roman"/>
          <w:color w:val="000000"/>
          <w:sz w:val="24"/>
          <w:szCs w:val="24"/>
        </w:rPr>
        <w:t xml:space="preserve"> абстиненция, или и двете.</w:t>
      </w:r>
    </w:p>
    <w:p w:rsidR="00000000" w:rsidRDefault="00CB66D4">
      <w:pPr>
        <w:spacing w:after="0" w:line="240" w:lineRule="auto"/>
        <w:ind w:firstLine="1155"/>
        <w:jc w:val="both"/>
        <w:textAlignment w:val="center"/>
        <w:divId w:val="178008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(нова - ДВ, бр. 28 от 2016 г., в сила от 08.04.2016 г.) "Токсичност" е степента, в която дадено вещество може да окаже неблагоприятно въздействие върху човешкия организъм, включително последиците, проявяващи се след време, об</w:t>
      </w:r>
      <w:r>
        <w:rPr>
          <w:rFonts w:ascii="Times New Roman" w:eastAsia="Times New Roman" w:hAnsi="Times New Roman" w:cs="Times New Roman"/>
          <w:color w:val="000000"/>
          <w:sz w:val="24"/>
          <w:szCs w:val="24"/>
        </w:rPr>
        <w:t>икновено при многократна или продължителна употреба или излагане на въздействието на съответното вещество.</w:t>
      </w:r>
    </w:p>
    <w:p w:rsidR="00000000" w:rsidRDefault="00CB66D4">
      <w:pPr>
        <w:spacing w:after="0" w:line="240" w:lineRule="auto"/>
        <w:ind w:firstLine="1155"/>
        <w:jc w:val="both"/>
        <w:textAlignment w:val="center"/>
        <w:divId w:val="1586526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(нова - ДВ, бр. 57 от 2004 г., предишна т. 8, изм. - ДВ, бр. 28 от 2016 г., в сила от 08.04.2016 г.) "Потребителска опаковка" е най-малката самос</w:t>
      </w:r>
      <w:r>
        <w:rPr>
          <w:rFonts w:ascii="Times New Roman" w:eastAsia="Times New Roman" w:hAnsi="Times New Roman" w:cs="Times New Roman"/>
          <w:color w:val="000000"/>
          <w:sz w:val="24"/>
          <w:szCs w:val="24"/>
        </w:rPr>
        <w:t>тоятелна опаковка от дадено тютюнево изделие и/или свързано с него изделие, която се пуска на пазара.</w:t>
      </w:r>
    </w:p>
    <w:p w:rsidR="00000000" w:rsidRDefault="00CB66D4">
      <w:pPr>
        <w:spacing w:after="0" w:line="240" w:lineRule="auto"/>
        <w:ind w:firstLine="1155"/>
        <w:jc w:val="both"/>
        <w:textAlignment w:val="center"/>
        <w:divId w:val="2055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(нова - ДВ, бр. 109 от 2007 г., в сила от 01.01.2008 г., предишна т. 8а, изм. - ДВ, бр. 28 от 2016 г., в сила от 08.04.2016 г.) "Потребителска опаковк</w:t>
      </w:r>
      <w:r>
        <w:rPr>
          <w:rFonts w:ascii="Times New Roman" w:eastAsia="Times New Roman" w:hAnsi="Times New Roman" w:cs="Times New Roman"/>
          <w:color w:val="000000"/>
          <w:sz w:val="24"/>
          <w:szCs w:val="24"/>
        </w:rPr>
        <w:t xml:space="preserve">а за ръчно свити пури" е най-малката самостоятелна опаковка, която производител, вносител или търговец на едро доставя на търговци на дребно, притежаващи разрешение за търговия с тютюневи изделия. В случаите, когато потребителската опаковка на ръчно свити </w:t>
      </w:r>
      <w:r>
        <w:rPr>
          <w:rFonts w:ascii="Times New Roman" w:eastAsia="Times New Roman" w:hAnsi="Times New Roman" w:cs="Times New Roman"/>
          <w:color w:val="000000"/>
          <w:sz w:val="24"/>
          <w:szCs w:val="24"/>
        </w:rPr>
        <w:t>пури от лимитирани издания дава добавена стойност в резултат на специалната си изработка или стойността на вложения в нея материал, тогава за потребителска опаковка се приема външната опаковка на конкретното изделие.</w:t>
      </w:r>
    </w:p>
    <w:p w:rsidR="00000000" w:rsidRDefault="00CB66D4">
      <w:pPr>
        <w:spacing w:after="0" w:line="240" w:lineRule="auto"/>
        <w:ind w:firstLine="1155"/>
        <w:jc w:val="both"/>
        <w:textAlignment w:val="center"/>
        <w:divId w:val="1666393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(нова - ДВ, бр. 28 от 2016 г., в си</w:t>
      </w:r>
      <w:r>
        <w:rPr>
          <w:rFonts w:ascii="Times New Roman" w:eastAsia="Times New Roman" w:hAnsi="Times New Roman" w:cs="Times New Roman"/>
          <w:color w:val="000000"/>
          <w:sz w:val="24"/>
          <w:szCs w:val="24"/>
        </w:rPr>
        <w:t>ла от 08.04.2016 г.) "Лимитирано издание" по т. 20 е продукт, който се произвежда в ограничено или в определено количество за конкретен период от време и е предназначен изключително за колекционери.</w:t>
      </w:r>
    </w:p>
    <w:p w:rsidR="00000000" w:rsidRDefault="00CB66D4">
      <w:pPr>
        <w:spacing w:after="0" w:line="240" w:lineRule="auto"/>
        <w:ind w:firstLine="1155"/>
        <w:jc w:val="both"/>
        <w:textAlignment w:val="center"/>
        <w:divId w:val="245044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(нова - ДВ, бр. 28 от 2016 г., в сила от 08.04.2016 г</w:t>
      </w:r>
      <w:r>
        <w:rPr>
          <w:rFonts w:ascii="Times New Roman" w:eastAsia="Times New Roman" w:hAnsi="Times New Roman" w:cs="Times New Roman"/>
          <w:color w:val="000000"/>
          <w:sz w:val="24"/>
          <w:szCs w:val="24"/>
        </w:rPr>
        <w:t>.) "Външна опаковка" е всяка опаковка, в която тютюневите и свързаните с тях изделия се пускат на пазара и която включва една потребителска опаковка или съвкупност от потребителски опаковки. Прозрачните опаковки не се смятат за външни опаковки.</w:t>
      </w:r>
    </w:p>
    <w:p w:rsidR="00000000" w:rsidRDefault="00CB66D4">
      <w:pPr>
        <w:spacing w:after="0" w:line="240" w:lineRule="auto"/>
        <w:ind w:firstLine="1155"/>
        <w:jc w:val="both"/>
        <w:textAlignment w:val="center"/>
        <w:divId w:val="1752697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(нова -</w:t>
      </w:r>
      <w:r>
        <w:rPr>
          <w:rFonts w:ascii="Times New Roman" w:eastAsia="Times New Roman" w:hAnsi="Times New Roman" w:cs="Times New Roman"/>
          <w:color w:val="000000"/>
          <w:sz w:val="24"/>
          <w:szCs w:val="24"/>
        </w:rPr>
        <w:t xml:space="preserve"> ДВ, бр. 28 от 2016 г., в сила от 08.04.2016 г.) "Калъф" е потребителска опаковка на тютюна за ръчно свиване на цигари във вид на правоъгълен джоб с капаче, което покрива отвора, или на пакет в изправено положение.</w:t>
      </w:r>
    </w:p>
    <w:p w:rsidR="00000000" w:rsidRDefault="00CB66D4">
      <w:pPr>
        <w:spacing w:after="0" w:line="240" w:lineRule="auto"/>
        <w:ind w:firstLine="1155"/>
        <w:jc w:val="both"/>
        <w:textAlignment w:val="center"/>
        <w:divId w:val="1354267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24. (нова - ДВ, бр. 28 от 2016 г., в сила</w:t>
      </w:r>
      <w:r>
        <w:rPr>
          <w:rFonts w:ascii="Times New Roman" w:eastAsia="Times New Roman" w:hAnsi="Times New Roman" w:cs="Times New Roman"/>
          <w:color w:val="000000"/>
          <w:sz w:val="24"/>
          <w:szCs w:val="24"/>
        </w:rPr>
        <w:t xml:space="preserve"> от 08.04.2016 г., изм. - ДВ, бр. 101 от 2016 г.) "Здравно предупреждение" е предупреждение относно неблагоприятните последици за човешкото здраве или други нежелани последици от употребата на тютюнево изделие, което включва текстовите предупреждения, комб</w:t>
      </w:r>
      <w:r>
        <w:rPr>
          <w:rFonts w:ascii="Times New Roman" w:eastAsia="Times New Roman" w:hAnsi="Times New Roman" w:cs="Times New Roman"/>
          <w:color w:val="000000"/>
          <w:sz w:val="24"/>
          <w:szCs w:val="24"/>
        </w:rPr>
        <w:t>инираните здравни предупреждения, общите предупреждения и информационните съобщения, съгласно чл. 35з, ал. 1, чл. 35к, ал. 1, чл. 35л, ал. 1, чл. 35м, ал. 1, чл. 43з, ал. 4 и чл. 43и, и приложение № 3а.</w:t>
      </w:r>
    </w:p>
    <w:p w:rsidR="00000000" w:rsidRDefault="00CB66D4">
      <w:pPr>
        <w:spacing w:after="0" w:line="240" w:lineRule="auto"/>
        <w:ind w:firstLine="1155"/>
        <w:jc w:val="both"/>
        <w:textAlignment w:val="center"/>
        <w:divId w:val="153420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(нова - ДВ, бр. 28 от 2016 г., в сила от 08.04.20</w:t>
      </w:r>
      <w:r>
        <w:rPr>
          <w:rFonts w:ascii="Times New Roman" w:eastAsia="Times New Roman" w:hAnsi="Times New Roman" w:cs="Times New Roman"/>
          <w:color w:val="000000"/>
          <w:sz w:val="24"/>
          <w:szCs w:val="24"/>
        </w:rPr>
        <w:t>16 г.) "Комбинирано здравно предупреждение" е здравно предупреждение, което се състои от съчетание на текстово предупреждение по приложение № 3а и съответна снимка от галерията с изображения по приложение № 3б.</w:t>
      </w:r>
    </w:p>
    <w:p w:rsidR="00000000" w:rsidRDefault="00CB66D4">
      <w:pPr>
        <w:spacing w:after="0" w:line="240" w:lineRule="auto"/>
        <w:ind w:firstLine="1155"/>
        <w:jc w:val="both"/>
        <w:textAlignment w:val="center"/>
        <w:divId w:val="2053385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(нова - ДВ, бр. 28 от 2016 г., в сила от </w:t>
      </w:r>
      <w:r>
        <w:rPr>
          <w:rFonts w:ascii="Times New Roman" w:eastAsia="Times New Roman" w:hAnsi="Times New Roman" w:cs="Times New Roman"/>
          <w:color w:val="000000"/>
          <w:sz w:val="24"/>
          <w:szCs w:val="24"/>
        </w:rPr>
        <w:t>08.04.2016 г.) "Потребител" е физическо лице, което действа за цели извън своята търговска или професионална дейност.</w:t>
      </w:r>
    </w:p>
    <w:p w:rsidR="00000000" w:rsidRDefault="00CB66D4">
      <w:pPr>
        <w:spacing w:after="0" w:line="240" w:lineRule="auto"/>
        <w:ind w:firstLine="1155"/>
        <w:jc w:val="both"/>
        <w:textAlignment w:val="center"/>
        <w:divId w:val="1914658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(нова - ДВ, бр. 28 от 2016 г., в сила от 08.04.2016 г.) "Производител на тютюневи и/или свързани с тях изделия" е физическо или юридич</w:t>
      </w:r>
      <w:r>
        <w:rPr>
          <w:rFonts w:ascii="Times New Roman" w:eastAsia="Times New Roman" w:hAnsi="Times New Roman" w:cs="Times New Roman"/>
          <w:color w:val="000000"/>
          <w:sz w:val="24"/>
          <w:szCs w:val="24"/>
        </w:rPr>
        <w:t>еско лице, което произвежда изделие или възлага неговото създаване или производство и което предлага това изделие на пазара под своето име или своята търговска марка.</w:t>
      </w:r>
    </w:p>
    <w:p w:rsidR="00000000" w:rsidRDefault="00CB66D4">
      <w:pPr>
        <w:spacing w:after="0" w:line="240" w:lineRule="auto"/>
        <w:ind w:firstLine="1155"/>
        <w:jc w:val="both"/>
        <w:textAlignment w:val="center"/>
        <w:divId w:val="1601136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(нова - ДВ, бр. 28 от 2016 г., в сила от 08.04.2016 г.) "Внос на тютюневи или свързан</w:t>
      </w:r>
      <w:r>
        <w:rPr>
          <w:rFonts w:ascii="Times New Roman" w:eastAsia="Times New Roman" w:hAnsi="Times New Roman" w:cs="Times New Roman"/>
          <w:color w:val="000000"/>
          <w:sz w:val="24"/>
          <w:szCs w:val="24"/>
        </w:rPr>
        <w:t>и с тях изделия" е въвеждането на територията на Европейския съюз на тютюневи и/или свързани с тях изделия освен когато тези изделия са поставени под митническа процедура или режим с отложено плащане при въвеждането им на територията на Европейския съюз, к</w:t>
      </w:r>
      <w:r>
        <w:rPr>
          <w:rFonts w:ascii="Times New Roman" w:eastAsia="Times New Roman" w:hAnsi="Times New Roman" w:cs="Times New Roman"/>
          <w:color w:val="000000"/>
          <w:sz w:val="24"/>
          <w:szCs w:val="24"/>
        </w:rPr>
        <w:t>акто и освобождаването им от митническа процедура или режим с отложено плащане.</w:t>
      </w:r>
    </w:p>
    <w:p w:rsidR="00000000" w:rsidRDefault="00CB66D4">
      <w:pPr>
        <w:spacing w:after="0" w:line="240" w:lineRule="auto"/>
        <w:ind w:firstLine="1155"/>
        <w:jc w:val="both"/>
        <w:textAlignment w:val="center"/>
        <w:divId w:val="796723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(нова - ДВ, бр. 28 от 2016 г., в сила от 08.04.2016 г.) "Вносител на тютюневи или свързани с тях изделия" е собственикът или лицето, което притежава правото да се разпорежд</w:t>
      </w:r>
      <w:r>
        <w:rPr>
          <w:rFonts w:ascii="Times New Roman" w:eastAsia="Times New Roman" w:hAnsi="Times New Roman" w:cs="Times New Roman"/>
          <w:color w:val="000000"/>
          <w:sz w:val="24"/>
          <w:szCs w:val="24"/>
        </w:rPr>
        <w:t>а с тютюневи или свързани с тях изделия, които са били въведени на територията на Европейския съюз.</w:t>
      </w:r>
    </w:p>
    <w:p w:rsidR="00000000" w:rsidRDefault="00CB66D4">
      <w:pPr>
        <w:spacing w:after="0" w:line="240" w:lineRule="auto"/>
        <w:ind w:firstLine="1155"/>
        <w:jc w:val="both"/>
        <w:textAlignment w:val="center"/>
        <w:divId w:val="1031496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(нова - ДВ, бр. 28 от 2016 г., в сила от 08.04.2016 г.) "Пускане на пазара" е представяне, предоставяне или предлагане на тютюневи и свързани с тях изде</w:t>
      </w:r>
      <w:r>
        <w:rPr>
          <w:rFonts w:ascii="Times New Roman" w:eastAsia="Times New Roman" w:hAnsi="Times New Roman" w:cs="Times New Roman"/>
          <w:color w:val="000000"/>
          <w:sz w:val="24"/>
          <w:szCs w:val="24"/>
        </w:rPr>
        <w:t>лия, независимо къде са произведени, на потребителите в Република България срещу заплащане или безплатно, включително чрез продажба от разстояние, трансгранични продажби от разстояние, както и продажби чрез използване на услугите на информационното обществ</w:t>
      </w:r>
      <w:r>
        <w:rPr>
          <w:rFonts w:ascii="Times New Roman" w:eastAsia="Times New Roman" w:hAnsi="Times New Roman" w:cs="Times New Roman"/>
          <w:color w:val="000000"/>
          <w:sz w:val="24"/>
          <w:szCs w:val="24"/>
        </w:rPr>
        <w:t>о.</w:t>
      </w:r>
    </w:p>
    <w:p w:rsidR="00000000" w:rsidRDefault="00CB66D4">
      <w:pPr>
        <w:spacing w:after="0" w:line="240" w:lineRule="auto"/>
        <w:ind w:firstLine="1155"/>
        <w:jc w:val="both"/>
        <w:textAlignment w:val="center"/>
        <w:divId w:val="292445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(нова - ДВ, бр. 28 от 2016 г., в сила от 08.04.2016 г.) "Търговски обект за продажба на дребно" е търговски обект по смисъла на чл. 90б, ал. 1 от Закона за акцизите и данъчните складове, в който се пускат на пазара тютюневи изделия.</w:t>
      </w:r>
    </w:p>
    <w:p w:rsidR="00000000" w:rsidRDefault="00CB66D4">
      <w:pPr>
        <w:spacing w:after="0" w:line="240" w:lineRule="auto"/>
        <w:ind w:firstLine="1155"/>
        <w:jc w:val="both"/>
        <w:textAlignment w:val="center"/>
        <w:divId w:val="1053164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(предишна т.</w:t>
      </w:r>
      <w:r>
        <w:rPr>
          <w:rFonts w:ascii="Times New Roman" w:eastAsia="Times New Roman" w:hAnsi="Times New Roman" w:cs="Times New Roman"/>
          <w:color w:val="000000"/>
          <w:sz w:val="24"/>
          <w:szCs w:val="24"/>
        </w:rPr>
        <w:t xml:space="preserve"> 5 - ДВ, бр. 57 от 2004 г., предишна т. 9 - ДВ, бр. 28 от 2016 г., в сила от 08.04.2016 г.) "Повторно" е нарушението, извършено в едногодишен срок след влизане в сила на наказателното постановление, с което на нарушителя е било наложено наказание за същото</w:t>
      </w:r>
      <w:r>
        <w:rPr>
          <w:rFonts w:ascii="Times New Roman" w:eastAsia="Times New Roman" w:hAnsi="Times New Roman" w:cs="Times New Roman"/>
          <w:color w:val="000000"/>
          <w:sz w:val="24"/>
          <w:szCs w:val="24"/>
        </w:rPr>
        <w:t xml:space="preserve"> нарушение.</w:t>
      </w:r>
    </w:p>
    <w:p w:rsidR="00000000" w:rsidRDefault="00CB66D4">
      <w:pPr>
        <w:spacing w:after="0" w:line="240" w:lineRule="auto"/>
        <w:ind w:firstLine="1155"/>
        <w:jc w:val="both"/>
        <w:textAlignment w:val="center"/>
        <w:divId w:val="656499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(нова - ДВ, бр. 57 от 2004 г., предишна т. 10, доп. - ДВ, бр. 28 от 2016 г., в сила от 08.04.2016 г.) "Рекламиране" е всяка форма на съобщение, което има за цел популяризиране на тютюнево изделие и/или свързано с него изделие.</w:t>
      </w:r>
    </w:p>
    <w:p w:rsidR="00000000" w:rsidRDefault="00CB66D4">
      <w:pPr>
        <w:spacing w:after="0" w:line="240" w:lineRule="auto"/>
        <w:ind w:firstLine="1155"/>
        <w:jc w:val="both"/>
        <w:textAlignment w:val="center"/>
        <w:divId w:val="1675645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(нова - Д</w:t>
      </w:r>
      <w:r>
        <w:rPr>
          <w:rFonts w:ascii="Times New Roman" w:eastAsia="Times New Roman" w:hAnsi="Times New Roman" w:cs="Times New Roman"/>
          <w:color w:val="000000"/>
          <w:sz w:val="24"/>
          <w:szCs w:val="24"/>
        </w:rPr>
        <w:t xml:space="preserve">В, бр. 57 от 2004 г., предишна т. 11, доп. - ДВ, бр. 28 от 2016 г., в сила от 08.04.2016 г.) "Спонсорство" е всяка форма на публичен или </w:t>
      </w:r>
      <w:r>
        <w:rPr>
          <w:rFonts w:ascii="Times New Roman" w:eastAsia="Times New Roman" w:hAnsi="Times New Roman" w:cs="Times New Roman"/>
          <w:color w:val="000000"/>
          <w:sz w:val="24"/>
          <w:szCs w:val="24"/>
        </w:rPr>
        <w:lastRenderedPageBreak/>
        <w:t>частен принос към осъществяването на мероприятие, дейност или насочен към лице, който има за цел или за свой пряк или н</w:t>
      </w:r>
      <w:r>
        <w:rPr>
          <w:rFonts w:ascii="Times New Roman" w:eastAsia="Times New Roman" w:hAnsi="Times New Roman" w:cs="Times New Roman"/>
          <w:color w:val="000000"/>
          <w:sz w:val="24"/>
          <w:szCs w:val="24"/>
        </w:rPr>
        <w:t>епряк резултат популяризирането на тютюнево изделие и/или свързано с него изделие.</w:t>
      </w:r>
    </w:p>
    <w:p w:rsidR="00000000" w:rsidRDefault="00CB66D4">
      <w:pPr>
        <w:spacing w:after="0" w:line="240" w:lineRule="auto"/>
        <w:ind w:firstLine="1155"/>
        <w:jc w:val="both"/>
        <w:textAlignment w:val="center"/>
        <w:divId w:val="2101094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(нова - ДВ, бр. 70 от 2006 г., в сила от 01.01.2007 г., предишна т. 12 - ДВ, бр. 28 от 2016 г., в сила от 08.04.2016 г.) "Услуга на информационното общество" е услуга, и</w:t>
      </w:r>
      <w:r>
        <w:rPr>
          <w:rFonts w:ascii="Times New Roman" w:eastAsia="Times New Roman" w:hAnsi="Times New Roman" w:cs="Times New Roman"/>
          <w:color w:val="000000"/>
          <w:sz w:val="24"/>
          <w:szCs w:val="24"/>
        </w:rPr>
        <w:t>звършена възмездно или безвъзмездно от разстояние, по електронен път и по изрично изявление на получателя на услугата, като:</w:t>
      </w:r>
    </w:p>
    <w:p w:rsidR="00000000" w:rsidRDefault="00CB66D4">
      <w:pPr>
        <w:spacing w:after="0" w:line="240" w:lineRule="auto"/>
        <w:ind w:firstLine="1155"/>
        <w:jc w:val="both"/>
        <w:textAlignment w:val="center"/>
        <w:divId w:val="1404332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"от разстояние" означава, че услугата е извършена, без страните да се намират едновременно на едно и също място;</w:t>
      </w:r>
    </w:p>
    <w:p w:rsidR="00000000" w:rsidRDefault="00CB66D4">
      <w:pPr>
        <w:spacing w:after="0" w:line="240" w:lineRule="auto"/>
        <w:ind w:firstLine="1155"/>
        <w:jc w:val="both"/>
        <w:textAlignment w:val="center"/>
        <w:divId w:val="1688754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"по електрон</w:t>
      </w:r>
      <w:r>
        <w:rPr>
          <w:rFonts w:ascii="Times New Roman" w:eastAsia="Times New Roman" w:hAnsi="Times New Roman" w:cs="Times New Roman"/>
          <w:color w:val="000000"/>
          <w:sz w:val="24"/>
          <w:szCs w:val="24"/>
        </w:rPr>
        <w:t>ен път" означава, че услугата е изпратена и получена по предназначение чрез устройства за електронна обработка (включително цифрово компресиране) и съхраняване на информация, като услугата изцяло се осъществява чрез използването на проводник, радиовълни, о</w:t>
      </w:r>
      <w:r>
        <w:rPr>
          <w:rFonts w:ascii="Times New Roman" w:eastAsia="Times New Roman" w:hAnsi="Times New Roman" w:cs="Times New Roman"/>
          <w:color w:val="000000"/>
          <w:sz w:val="24"/>
          <w:szCs w:val="24"/>
        </w:rPr>
        <w:t>птически или други електромагнитни средства;</w:t>
      </w:r>
    </w:p>
    <w:p w:rsidR="00000000" w:rsidRDefault="00CB66D4">
      <w:pPr>
        <w:spacing w:after="0" w:line="240" w:lineRule="auto"/>
        <w:ind w:firstLine="1155"/>
        <w:jc w:val="both"/>
        <w:textAlignment w:val="center"/>
        <w:divId w:val="454637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 изрично изявление на получателя на услугата" означава, че услугата се предоставя при изрично заявяване на желание за ползване от страна на получателя.</w:t>
      </w:r>
    </w:p>
    <w:p w:rsidR="00000000" w:rsidRDefault="00CB66D4">
      <w:pPr>
        <w:spacing w:after="0" w:line="240" w:lineRule="auto"/>
        <w:ind w:firstLine="1155"/>
        <w:jc w:val="both"/>
        <w:textAlignment w:val="center"/>
        <w:divId w:val="260527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 (нова - ДВ, бр. 70 от 2006 г., в сила от 01.01.20</w:t>
      </w:r>
      <w:r>
        <w:rPr>
          <w:rFonts w:ascii="Times New Roman" w:eastAsia="Times New Roman" w:hAnsi="Times New Roman" w:cs="Times New Roman"/>
          <w:color w:val="000000"/>
          <w:sz w:val="24"/>
          <w:szCs w:val="24"/>
        </w:rPr>
        <w:t>07 г., предишна т. 13 - ДВ, бр. 28 от 2016 г., в сила от 08.04.2016 г.) "Трета държава" е държава, която не е членка на Европейския съюз или не е страна по Споразумението за Европейското икономическо пространство.</w:t>
      </w:r>
    </w:p>
    <w:p w:rsidR="00000000" w:rsidRDefault="00CB66D4">
      <w:pPr>
        <w:spacing w:after="0" w:line="240" w:lineRule="auto"/>
        <w:ind w:firstLine="1155"/>
        <w:jc w:val="both"/>
        <w:textAlignment w:val="center"/>
        <w:divId w:val="590700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37. (нова - ДВ, бр. 50 от 2012 г., предишна т. 14 - ДВ, бр. 28 от 2016 г., в сила от 08.04.2016 г.) "Въглероден </w:t>
      </w:r>
      <w:proofErr w:type="spellStart"/>
      <w:r>
        <w:rPr>
          <w:rFonts w:ascii="Times New Roman" w:eastAsia="Times New Roman" w:hAnsi="Times New Roman" w:cs="Times New Roman"/>
          <w:color w:val="000000"/>
          <w:sz w:val="24"/>
          <w:szCs w:val="24"/>
        </w:rPr>
        <w:t>монооксид</w:t>
      </w:r>
      <w:proofErr w:type="spellEnd"/>
      <w:r>
        <w:rPr>
          <w:rFonts w:ascii="Times New Roman" w:eastAsia="Times New Roman" w:hAnsi="Times New Roman" w:cs="Times New Roman"/>
          <w:color w:val="000000"/>
          <w:sz w:val="24"/>
          <w:szCs w:val="24"/>
        </w:rPr>
        <w:t xml:space="preserve">" е съединение на въглерода с един кислороден атом. Въглеродният </w:t>
      </w:r>
      <w:proofErr w:type="spellStart"/>
      <w:r>
        <w:rPr>
          <w:rFonts w:ascii="Times New Roman" w:eastAsia="Times New Roman" w:hAnsi="Times New Roman" w:cs="Times New Roman"/>
          <w:color w:val="000000"/>
          <w:sz w:val="24"/>
          <w:szCs w:val="24"/>
        </w:rPr>
        <w:t>монооксид</w:t>
      </w:r>
      <w:proofErr w:type="spellEnd"/>
      <w:r>
        <w:rPr>
          <w:rFonts w:ascii="Times New Roman" w:eastAsia="Times New Roman" w:hAnsi="Times New Roman" w:cs="Times New Roman"/>
          <w:color w:val="000000"/>
          <w:sz w:val="24"/>
          <w:szCs w:val="24"/>
        </w:rPr>
        <w:t xml:space="preserve"> е компонент на газовата фаза на тютюневия дим, идентичен с "</w:t>
      </w:r>
      <w:r>
        <w:rPr>
          <w:rFonts w:ascii="Times New Roman" w:eastAsia="Times New Roman" w:hAnsi="Times New Roman" w:cs="Times New Roman"/>
          <w:color w:val="000000"/>
          <w:sz w:val="24"/>
          <w:szCs w:val="24"/>
        </w:rPr>
        <w:t>въглероден оксид" и "въглероден окис".</w:t>
      </w:r>
    </w:p>
    <w:p w:rsidR="00000000" w:rsidRDefault="00CB66D4">
      <w:pPr>
        <w:spacing w:after="0" w:line="240" w:lineRule="auto"/>
        <w:ind w:firstLine="1155"/>
        <w:jc w:val="both"/>
        <w:textAlignment w:val="center"/>
        <w:divId w:val="1798596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(нова - ДВ, бр. 28 от 2016 г., в сила от 08.04.2016 г., изм. - ДВ, бр. 83 от 2019 г., в сила от 22.10.2019 г.) "Икономически оператор" е производител, вносител и всяко физическо или юридическо лице или упълномощен</w:t>
      </w:r>
      <w:r>
        <w:rPr>
          <w:rFonts w:ascii="Times New Roman" w:eastAsia="Times New Roman" w:hAnsi="Times New Roman" w:cs="Times New Roman"/>
          <w:color w:val="000000"/>
          <w:sz w:val="24"/>
          <w:szCs w:val="24"/>
        </w:rPr>
        <w:t xml:space="preserve"> негов представител по веригата на доставка на тютюневи и/или свързани с тях изделия, преди първия търговски обект за продажба на дребно.</w:t>
      </w:r>
    </w:p>
    <w:p w:rsidR="00000000" w:rsidRDefault="00CB66D4">
      <w:pPr>
        <w:spacing w:after="0" w:line="240" w:lineRule="auto"/>
        <w:ind w:firstLine="1155"/>
        <w:jc w:val="both"/>
        <w:textAlignment w:val="center"/>
        <w:divId w:val="1259217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 (нова - ДВ, бр. 28 от 2016 г., в сила от 08.04.2016 г.) "Електронна цигара" е изделие, което може да се използва з</w:t>
      </w:r>
      <w:r>
        <w:rPr>
          <w:rFonts w:ascii="Times New Roman" w:eastAsia="Times New Roman" w:hAnsi="Times New Roman" w:cs="Times New Roman"/>
          <w:color w:val="000000"/>
          <w:sz w:val="24"/>
          <w:szCs w:val="24"/>
        </w:rPr>
        <w:t>а консумация на съдържащи никотин пари чрез мундщук, или компонент на това изделие, включително патрон и резервоар, и устройството без патрон или резервоар. Електронните цигари могат да бъдат за еднократна употреба или за многократна употреба чрез контейне</w:t>
      </w:r>
      <w:r>
        <w:rPr>
          <w:rFonts w:ascii="Times New Roman" w:eastAsia="Times New Roman" w:hAnsi="Times New Roman" w:cs="Times New Roman"/>
          <w:color w:val="000000"/>
          <w:sz w:val="24"/>
          <w:szCs w:val="24"/>
        </w:rPr>
        <w:t>р за многократно пълнене и резервоар, или да бъдат презареждани чрез патрони за еднократна употреба.</w:t>
      </w:r>
    </w:p>
    <w:p w:rsidR="00000000" w:rsidRDefault="00CB66D4">
      <w:pPr>
        <w:spacing w:after="0" w:line="240" w:lineRule="auto"/>
        <w:ind w:firstLine="1155"/>
        <w:jc w:val="both"/>
        <w:textAlignment w:val="center"/>
        <w:divId w:val="1603104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(нова - ДВ, бр. 28 от 2016 г., в сила от 08.04.2016 г.) "Контейнер за многократно пълнене" е съд с течност, съдържаща никотин, който може да се използв</w:t>
      </w:r>
      <w:r>
        <w:rPr>
          <w:rFonts w:ascii="Times New Roman" w:eastAsia="Times New Roman" w:hAnsi="Times New Roman" w:cs="Times New Roman"/>
          <w:color w:val="000000"/>
          <w:sz w:val="24"/>
          <w:szCs w:val="24"/>
        </w:rPr>
        <w:t>а за презареждане на електронна цигара.</w:t>
      </w:r>
    </w:p>
    <w:p w:rsidR="00000000" w:rsidRDefault="00CB66D4">
      <w:pPr>
        <w:spacing w:after="0" w:line="240" w:lineRule="auto"/>
        <w:ind w:firstLine="1155"/>
        <w:jc w:val="both"/>
        <w:textAlignment w:val="center"/>
        <w:divId w:val="1386104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(нова - ДВ, бр. 28 от 2016 г., в сила от 08.04.2016 г.) "Системно нарушение" е извършване на три или повече нарушения от един и същи вид в продължение на двегодишен период, за които на лицето са наложени админист</w:t>
      </w:r>
      <w:r>
        <w:rPr>
          <w:rFonts w:ascii="Times New Roman" w:eastAsia="Times New Roman" w:hAnsi="Times New Roman" w:cs="Times New Roman"/>
          <w:color w:val="000000"/>
          <w:sz w:val="24"/>
          <w:szCs w:val="24"/>
        </w:rPr>
        <w:t>ративни наказания с влезли в сила наказателни постановления.</w:t>
      </w:r>
    </w:p>
    <w:p w:rsidR="00000000" w:rsidRDefault="00CB66D4">
      <w:pPr>
        <w:spacing w:after="0" w:line="240" w:lineRule="auto"/>
        <w:ind w:firstLine="1155"/>
        <w:jc w:val="both"/>
        <w:textAlignment w:val="center"/>
        <w:divId w:val="647704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(нова - ДВ, бр. 28 от 2016 г., в сила от 08.04.2016 г.) "Изменено тютюнево изделие" е изделие, чийто състав е променен по начин, който засяга информацията, предоставена по чл. 35б, ал. 1, т. </w:t>
      </w:r>
      <w:r>
        <w:rPr>
          <w:rFonts w:ascii="Times New Roman" w:eastAsia="Times New Roman" w:hAnsi="Times New Roman" w:cs="Times New Roman"/>
          <w:color w:val="000000"/>
          <w:sz w:val="24"/>
          <w:szCs w:val="24"/>
        </w:rPr>
        <w:t>1 - 3.</w:t>
      </w:r>
    </w:p>
    <w:p w:rsidR="00000000" w:rsidRDefault="00CB66D4">
      <w:pPr>
        <w:spacing w:after="0" w:line="240" w:lineRule="auto"/>
        <w:ind w:firstLine="1155"/>
        <w:jc w:val="both"/>
        <w:textAlignment w:val="center"/>
        <w:divId w:val="625962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(нова - ДВ, бр. 28 от 2016 г., в сила от 08.04.2016 г.) "Нормални условия за употреба" е използването на изделието в съответствие с </w:t>
      </w:r>
      <w:r>
        <w:rPr>
          <w:rFonts w:ascii="Times New Roman" w:eastAsia="Times New Roman" w:hAnsi="Times New Roman" w:cs="Times New Roman"/>
          <w:color w:val="000000"/>
          <w:sz w:val="24"/>
          <w:szCs w:val="24"/>
        </w:rPr>
        <w:lastRenderedPageBreak/>
        <w:t>информацията, предоставена в инструкцията за употреба и съхранение на изделието.</w:t>
      </w:r>
    </w:p>
    <w:p w:rsidR="00000000" w:rsidRDefault="00CB66D4">
      <w:pPr>
        <w:spacing w:after="0" w:line="240" w:lineRule="auto"/>
        <w:ind w:firstLine="1155"/>
        <w:jc w:val="both"/>
        <w:textAlignment w:val="center"/>
        <w:divId w:val="761025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(нова - ДВ, бр. 28 от 2016 г</w:t>
      </w:r>
      <w:r>
        <w:rPr>
          <w:rFonts w:ascii="Times New Roman" w:eastAsia="Times New Roman" w:hAnsi="Times New Roman" w:cs="Times New Roman"/>
          <w:color w:val="000000"/>
          <w:sz w:val="24"/>
          <w:szCs w:val="24"/>
        </w:rPr>
        <w:t>., в сила от 08.04.2016 г.) "Нормални или разумно предвидими условия" са употребата на изделието по начин, който е посочен в инструкцията за употреба и съхранение на изделието и който може да е резултат от предвидимо човешко поведение.</w:t>
      </w:r>
    </w:p>
    <w:p w:rsidR="00000000" w:rsidRDefault="00CB66D4">
      <w:pPr>
        <w:spacing w:after="0" w:line="240" w:lineRule="auto"/>
        <w:ind w:firstLine="1155"/>
        <w:jc w:val="both"/>
        <w:textAlignment w:val="center"/>
        <w:divId w:val="1484740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(нова - ДВ, бр. </w:t>
      </w:r>
      <w:r>
        <w:rPr>
          <w:rFonts w:ascii="Times New Roman" w:eastAsia="Times New Roman" w:hAnsi="Times New Roman" w:cs="Times New Roman"/>
          <w:color w:val="000000"/>
          <w:sz w:val="24"/>
          <w:szCs w:val="24"/>
        </w:rPr>
        <w:t>28 от 2016 г., в сила от 08.04.2016 г.) "Трансгранична продажба от разстояние" е продажба от разстояние на потребители, които в момента на поръчване на тютюнево или свързано с него изделие се намират в Република България и поръчват от търговски обект за пр</w:t>
      </w:r>
      <w:r>
        <w:rPr>
          <w:rFonts w:ascii="Times New Roman" w:eastAsia="Times New Roman" w:hAnsi="Times New Roman" w:cs="Times New Roman"/>
          <w:color w:val="000000"/>
          <w:sz w:val="24"/>
          <w:szCs w:val="24"/>
        </w:rPr>
        <w:t>одажба на дребно, който е установен в друга държава - членка на Европейския съюз, или трета държава; търговският обект за продажба на дребно се смята за установен в държава - членка на Европейския съюз:</w:t>
      </w:r>
    </w:p>
    <w:p w:rsidR="00000000" w:rsidRDefault="00CB66D4">
      <w:pPr>
        <w:spacing w:after="0" w:line="240" w:lineRule="auto"/>
        <w:ind w:firstLine="1155"/>
        <w:jc w:val="both"/>
        <w:textAlignment w:val="center"/>
        <w:divId w:val="1427266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случай на физическо лице - ако мястото му на сто</w:t>
      </w:r>
      <w:r>
        <w:rPr>
          <w:rFonts w:ascii="Times New Roman" w:eastAsia="Times New Roman" w:hAnsi="Times New Roman" w:cs="Times New Roman"/>
          <w:color w:val="000000"/>
          <w:sz w:val="24"/>
          <w:szCs w:val="24"/>
        </w:rPr>
        <w:t>панска дейност е в същата държава членка;</w:t>
      </w:r>
    </w:p>
    <w:p w:rsidR="00000000" w:rsidRDefault="00CB66D4">
      <w:pPr>
        <w:spacing w:after="0" w:line="240" w:lineRule="auto"/>
        <w:ind w:firstLine="1155"/>
        <w:jc w:val="both"/>
        <w:textAlignment w:val="center"/>
        <w:divId w:val="339815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останалите случаи - ако има седалище и адрес на управление, централно управление или място на стопанска дейност, включително клон, представителство или друга стопанска единица, в същата държава членка.</w:t>
      </w:r>
    </w:p>
    <w:p w:rsidR="00000000" w:rsidRDefault="00CB66D4">
      <w:pPr>
        <w:spacing w:after="0" w:line="240" w:lineRule="auto"/>
        <w:ind w:firstLine="1155"/>
        <w:jc w:val="both"/>
        <w:textAlignment w:val="center"/>
        <w:divId w:val="1115758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 (но</w:t>
      </w:r>
      <w:r>
        <w:rPr>
          <w:rFonts w:ascii="Times New Roman" w:eastAsia="Times New Roman" w:hAnsi="Times New Roman" w:cs="Times New Roman"/>
          <w:color w:val="000000"/>
          <w:sz w:val="24"/>
          <w:szCs w:val="24"/>
        </w:rPr>
        <w:t xml:space="preserve">ва - ДВ, бр. 101 от 2016 г.) "Изделия за пушене, различни от тютюневи изделия" са изделия на базата на растения, билки или плодове, които не съдържат тютюн, както и растения и вещества, забранени със Закона за контрол върху наркотичните вещества и </w:t>
      </w:r>
      <w:proofErr w:type="spellStart"/>
      <w:r>
        <w:rPr>
          <w:rFonts w:ascii="Times New Roman" w:eastAsia="Times New Roman" w:hAnsi="Times New Roman" w:cs="Times New Roman"/>
          <w:color w:val="000000"/>
          <w:sz w:val="24"/>
          <w:szCs w:val="24"/>
        </w:rPr>
        <w:t>прекурсо</w:t>
      </w:r>
      <w:r>
        <w:rPr>
          <w:rFonts w:ascii="Times New Roman" w:eastAsia="Times New Roman" w:hAnsi="Times New Roman" w:cs="Times New Roman"/>
          <w:color w:val="000000"/>
          <w:sz w:val="24"/>
          <w:szCs w:val="24"/>
        </w:rPr>
        <w:t>рите</w:t>
      </w:r>
      <w:proofErr w:type="spellEnd"/>
      <w:r>
        <w:rPr>
          <w:rFonts w:ascii="Times New Roman" w:eastAsia="Times New Roman" w:hAnsi="Times New Roman" w:cs="Times New Roman"/>
          <w:color w:val="000000"/>
          <w:sz w:val="24"/>
          <w:szCs w:val="24"/>
        </w:rPr>
        <w:t>, и които може да бъдат консумирани чрез процес на горене.</w:t>
      </w:r>
    </w:p>
    <w:p w:rsidR="00000000" w:rsidRDefault="00CB66D4">
      <w:pPr>
        <w:spacing w:after="0" w:line="240" w:lineRule="auto"/>
        <w:ind w:firstLine="1155"/>
        <w:jc w:val="both"/>
        <w:textAlignment w:val="center"/>
        <w:divId w:val="875044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(нова - ДВ, бр. 97 от 2017 г., в сила от 01.01.2018 г.) "Изделие за водна лула, </w:t>
      </w:r>
      <w:proofErr w:type="spellStart"/>
      <w:r>
        <w:rPr>
          <w:rFonts w:ascii="Times New Roman" w:eastAsia="Times New Roman" w:hAnsi="Times New Roman" w:cs="Times New Roman"/>
          <w:color w:val="000000"/>
          <w:sz w:val="24"/>
          <w:szCs w:val="24"/>
        </w:rPr>
        <w:t>несъдържащо</w:t>
      </w:r>
      <w:proofErr w:type="spellEnd"/>
      <w:r>
        <w:rPr>
          <w:rFonts w:ascii="Times New Roman" w:eastAsia="Times New Roman" w:hAnsi="Times New Roman" w:cs="Times New Roman"/>
          <w:color w:val="000000"/>
          <w:sz w:val="24"/>
          <w:szCs w:val="24"/>
        </w:rPr>
        <w:t xml:space="preserve"> тютюн" е изделие за пушене, което:</w:t>
      </w:r>
    </w:p>
    <w:p w:rsidR="00000000" w:rsidRDefault="00CB66D4">
      <w:pPr>
        <w:spacing w:after="0" w:line="240" w:lineRule="auto"/>
        <w:ind w:firstLine="1155"/>
        <w:jc w:val="both"/>
        <w:textAlignment w:val="center"/>
        <w:divId w:val="1274825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е съставено от заместители на тютюна (изделия на базата на </w:t>
      </w:r>
      <w:r>
        <w:rPr>
          <w:rFonts w:ascii="Times New Roman" w:eastAsia="Times New Roman" w:hAnsi="Times New Roman" w:cs="Times New Roman"/>
          <w:color w:val="000000"/>
          <w:sz w:val="24"/>
          <w:szCs w:val="24"/>
        </w:rPr>
        <w:t>растения, билки или плодове или изделия в твърдо състояние);</w:t>
      </w:r>
    </w:p>
    <w:p w:rsidR="00000000" w:rsidRDefault="00CB66D4">
      <w:pPr>
        <w:spacing w:after="0" w:line="240" w:lineRule="auto"/>
        <w:ind w:firstLine="1155"/>
        <w:jc w:val="both"/>
        <w:textAlignment w:val="center"/>
        <w:divId w:val="1343629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не съдържа растения и вещества, забранени със Закона за контрол върху наркотичните вещества и </w:t>
      </w:r>
      <w:proofErr w:type="spellStart"/>
      <w:r>
        <w:rPr>
          <w:rFonts w:ascii="Times New Roman" w:eastAsia="Times New Roman" w:hAnsi="Times New Roman" w:cs="Times New Roman"/>
          <w:color w:val="000000"/>
          <w:sz w:val="24"/>
          <w:szCs w:val="24"/>
        </w:rPr>
        <w:t>прекурсорите</w:t>
      </w:r>
      <w:proofErr w:type="spellEnd"/>
      <w:r>
        <w:rPr>
          <w:rFonts w:ascii="Times New Roman" w:eastAsia="Times New Roman" w:hAnsi="Times New Roman" w:cs="Times New Roman"/>
          <w:color w:val="000000"/>
          <w:sz w:val="24"/>
          <w:szCs w:val="24"/>
        </w:rPr>
        <w:t>.</w:t>
      </w:r>
    </w:p>
    <w:p w:rsidR="00000000" w:rsidRDefault="00CB66D4">
      <w:pPr>
        <w:spacing w:after="150" w:line="240" w:lineRule="auto"/>
        <w:ind w:firstLine="1155"/>
        <w:jc w:val="both"/>
        <w:textAlignment w:val="center"/>
        <w:divId w:val="1764064875"/>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2098746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1а. (Нов - ДВ, бр. 28 от 2016 г., в сила от 08.04.2016 г.) Този закон въвежда из</w:t>
      </w:r>
      <w:r>
        <w:rPr>
          <w:rFonts w:ascii="Times New Roman" w:eastAsia="Times New Roman" w:hAnsi="Times New Roman" w:cs="Times New Roman"/>
          <w:color w:val="000000"/>
          <w:sz w:val="24"/>
          <w:szCs w:val="24"/>
        </w:rPr>
        <w:t>искванията на:</w:t>
      </w:r>
    </w:p>
    <w:p w:rsidR="00000000" w:rsidRDefault="00CB66D4">
      <w:pPr>
        <w:spacing w:after="0" w:line="240" w:lineRule="auto"/>
        <w:ind w:firstLine="1155"/>
        <w:jc w:val="both"/>
        <w:textAlignment w:val="center"/>
        <w:divId w:val="282536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Директива 2014/40/ЕС на Европейския парламент и на Съвета от 3 април 2014 г. за сближаване на законовите, подзаконовите и административните разпоредби на държавите членки относно производството, представянето и продажбата на тютюневи и св</w:t>
      </w:r>
      <w:r>
        <w:rPr>
          <w:rFonts w:ascii="Times New Roman" w:eastAsia="Times New Roman" w:hAnsi="Times New Roman" w:cs="Times New Roman"/>
          <w:color w:val="000000"/>
          <w:sz w:val="24"/>
          <w:szCs w:val="24"/>
        </w:rPr>
        <w:t>ързани с тях изделия и за отмяна на Директива 2001/37/ЕО;</w:t>
      </w:r>
    </w:p>
    <w:p w:rsidR="00000000" w:rsidRDefault="00CB66D4">
      <w:pPr>
        <w:spacing w:after="0" w:line="240" w:lineRule="auto"/>
        <w:ind w:firstLine="1155"/>
        <w:jc w:val="both"/>
        <w:textAlignment w:val="center"/>
        <w:divId w:val="1518037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Делегирана директива 2014/109/ЕС на Комисията от 10 октомври 2014 г. за изменение на приложение II към Директива 2014/40/ЕС на Европейския парламент и на Съвета чрез установяване на галерия от пр</w:t>
      </w:r>
      <w:r>
        <w:rPr>
          <w:rFonts w:ascii="Times New Roman" w:eastAsia="Times New Roman" w:hAnsi="Times New Roman" w:cs="Times New Roman"/>
          <w:color w:val="000000"/>
          <w:sz w:val="24"/>
          <w:szCs w:val="24"/>
        </w:rPr>
        <w:t>едупреждения под формата на изображения, които да се използват за тютюневите изделия (ОВ, L 360/22 от 17 декември 2014 г.).</w:t>
      </w:r>
    </w:p>
    <w:p w:rsidR="00000000" w:rsidRDefault="00CB66D4">
      <w:pPr>
        <w:spacing w:after="150" w:line="240" w:lineRule="auto"/>
        <w:ind w:firstLine="1155"/>
        <w:jc w:val="both"/>
        <w:textAlignment w:val="center"/>
        <w:divId w:val="399013946"/>
        <w:rPr>
          <w:rFonts w:ascii="Times New Roman" w:eastAsia="Times New Roman" w:hAnsi="Times New Roman" w:cs="Times New Roman"/>
          <w:color w:val="000000"/>
          <w:sz w:val="24"/>
          <w:szCs w:val="24"/>
        </w:rPr>
      </w:pPr>
    </w:p>
    <w:p w:rsidR="00000000" w:rsidRDefault="00CB66D4">
      <w:pPr>
        <w:spacing w:before="100" w:beforeAutospacing="1" w:after="260" w:line="240" w:lineRule="auto"/>
        <w:jc w:val="center"/>
        <w:textAlignment w:val="center"/>
        <w:divId w:val="200195719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CB66D4">
      <w:pPr>
        <w:spacing w:after="0" w:line="240" w:lineRule="auto"/>
        <w:ind w:firstLine="1155"/>
        <w:jc w:val="both"/>
        <w:textAlignment w:val="center"/>
        <w:divId w:val="1333608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(Изм. - ДВ, бр. 110 от 1996 г., отм., предишен § 1, изм. - ДВ, бр. 33 от 2000 г., изм. -</w:t>
      </w:r>
      <w:r>
        <w:rPr>
          <w:rFonts w:ascii="Times New Roman" w:eastAsia="Times New Roman" w:hAnsi="Times New Roman" w:cs="Times New Roman"/>
          <w:color w:val="000000"/>
          <w:sz w:val="24"/>
          <w:szCs w:val="24"/>
        </w:rPr>
        <w:t xml:space="preserve"> ДВ, бр. 50 от 2012 г.) Разпореждането с отнетите в полза на държавата тютюни и тютюневи изделия, машини, съоръжения и транспортни средства се извършва по ред и начин, определени от министъра на финансите.</w:t>
      </w:r>
    </w:p>
    <w:p w:rsidR="00000000" w:rsidRDefault="00CB66D4">
      <w:pPr>
        <w:spacing w:after="150" w:line="240" w:lineRule="auto"/>
        <w:ind w:firstLine="1155"/>
        <w:jc w:val="both"/>
        <w:textAlignment w:val="center"/>
        <w:divId w:val="2061395954"/>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743021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(Изм. - ДВ, бр. 110 от 1996 г.) Премирането</w:t>
      </w:r>
      <w:r>
        <w:rPr>
          <w:rFonts w:ascii="Times New Roman" w:eastAsia="Times New Roman" w:hAnsi="Times New Roman" w:cs="Times New Roman"/>
          <w:color w:val="000000"/>
          <w:sz w:val="24"/>
          <w:szCs w:val="24"/>
        </w:rPr>
        <w:t xml:space="preserve"> на тютюнева реколта 1996 г. се извършва по реда на чл. 18а, ал. 1, 2, 4 и 5.</w:t>
      </w:r>
    </w:p>
    <w:p w:rsidR="00000000" w:rsidRDefault="00CB66D4">
      <w:pPr>
        <w:spacing w:after="150" w:line="240" w:lineRule="auto"/>
        <w:ind w:firstLine="1155"/>
        <w:jc w:val="both"/>
        <w:textAlignment w:val="center"/>
        <w:divId w:val="2003196556"/>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562862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3а. (Нов - ДВ, бр. 91 от 2005 г., в сила от 15.11.2005 г.) Министерският съвет в срок до 1 януари 2006 г. приема необходимите изменения и допълнения в подзаконовите нормативн</w:t>
      </w:r>
      <w:r>
        <w:rPr>
          <w:rFonts w:ascii="Times New Roman" w:eastAsia="Times New Roman" w:hAnsi="Times New Roman" w:cs="Times New Roman"/>
          <w:color w:val="000000"/>
          <w:sz w:val="24"/>
          <w:szCs w:val="24"/>
        </w:rPr>
        <w:t>и актове по прилагането на закона.</w:t>
      </w:r>
    </w:p>
    <w:p w:rsidR="00000000" w:rsidRDefault="00CB66D4">
      <w:pPr>
        <w:spacing w:after="150" w:line="240" w:lineRule="auto"/>
        <w:ind w:firstLine="1155"/>
        <w:jc w:val="both"/>
        <w:textAlignment w:val="center"/>
        <w:divId w:val="954865488"/>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429498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Този закон отменя Закона за държавния монопол на тютюна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96 от 1947 г.; изм., бр. 93 и 234 от 1948 г.; Изв., бр. 41 от 1951 г. и бр. 39 от 1952 г.).</w:t>
      </w:r>
    </w:p>
    <w:p w:rsidR="00000000" w:rsidRDefault="00CB66D4">
      <w:pPr>
        <w:spacing w:after="150" w:line="240" w:lineRule="auto"/>
        <w:ind w:firstLine="1155"/>
        <w:jc w:val="both"/>
        <w:textAlignment w:val="center"/>
        <w:divId w:val="1737972659"/>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40250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 Министерският съвет издава правилник за прилагането на този закон в срок от един месец от влизането на закона в сила.</w:t>
      </w:r>
    </w:p>
    <w:p w:rsidR="00000000" w:rsidRDefault="00CB66D4">
      <w:pPr>
        <w:spacing w:after="150" w:line="240" w:lineRule="auto"/>
        <w:ind w:firstLine="1155"/>
        <w:jc w:val="both"/>
        <w:textAlignment w:val="center"/>
        <w:divId w:val="1151096621"/>
        <w:rPr>
          <w:rFonts w:ascii="Times New Roman" w:eastAsia="Times New Roman" w:hAnsi="Times New Roman" w:cs="Times New Roman"/>
          <w:color w:val="000000"/>
          <w:sz w:val="24"/>
          <w:szCs w:val="24"/>
        </w:rPr>
      </w:pPr>
    </w:p>
    <w:p w:rsidR="00000000" w:rsidRDefault="00CB66D4">
      <w:pPr>
        <w:spacing w:before="100" w:beforeAutospacing="1" w:after="100" w:afterAutospacing="1" w:line="240" w:lineRule="auto"/>
        <w:jc w:val="center"/>
        <w:textAlignment w:val="center"/>
        <w:divId w:val="185842303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ТЮТЮНА И ТЮТЮНЕВИТЕ ИЗДЕЛИЯ</w:t>
      </w:r>
    </w:p>
    <w:p w:rsidR="00000000" w:rsidRDefault="00CB66D4">
      <w:pPr>
        <w:spacing w:after="0" w:line="240" w:lineRule="auto"/>
        <w:ind w:firstLine="1155"/>
        <w:jc w:val="both"/>
        <w:textAlignment w:val="center"/>
        <w:divId w:val="2125466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33 </w:t>
      </w:r>
      <w:r>
        <w:rPr>
          <w:rFonts w:ascii="Times New Roman" w:eastAsia="Times New Roman" w:hAnsi="Times New Roman" w:cs="Times New Roman"/>
          <w:color w:val="000000"/>
          <w:sz w:val="24"/>
          <w:szCs w:val="24"/>
        </w:rPr>
        <w:t>ОТ 2000 Г.)</w:t>
      </w:r>
    </w:p>
    <w:p w:rsidR="00000000" w:rsidRDefault="00CB66D4">
      <w:pPr>
        <w:spacing w:after="0" w:line="240" w:lineRule="auto"/>
        <w:ind w:firstLine="1155"/>
        <w:jc w:val="both"/>
        <w:textAlignment w:val="center"/>
        <w:divId w:val="305399766"/>
        <w:rPr>
          <w:rFonts w:ascii="Times New Roman" w:eastAsia="Times New Roman" w:hAnsi="Times New Roman" w:cs="Times New Roman"/>
          <w:color w:val="000000"/>
          <w:sz w:val="24"/>
          <w:szCs w:val="24"/>
        </w:rPr>
      </w:pPr>
    </w:p>
    <w:p w:rsidR="00000000" w:rsidRDefault="00CB66D4">
      <w:pPr>
        <w:spacing w:after="150" w:line="240" w:lineRule="auto"/>
        <w:ind w:firstLine="1155"/>
        <w:jc w:val="both"/>
        <w:textAlignment w:val="center"/>
        <w:divId w:val="1555313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42. Вноските по чл. 19а, ал. 1, т. 6 се включват в данъчната основа при облагането с данък върху добавената стойност.</w:t>
      </w:r>
    </w:p>
    <w:p w:rsidR="00000000" w:rsidRDefault="00CB66D4">
      <w:pPr>
        <w:spacing w:after="150" w:line="240" w:lineRule="auto"/>
        <w:ind w:firstLine="1155"/>
        <w:jc w:val="both"/>
        <w:textAlignment w:val="center"/>
        <w:divId w:val="41748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43. Разпоредбите на чл. 19а, ал. 1, т. 3 и чл. 30, ал. 1, т. 1 и 2 влизат в сила от 1 януари 2001 г. </w:t>
      </w:r>
    </w:p>
    <w:p w:rsidR="00000000" w:rsidRDefault="00CB66D4">
      <w:pPr>
        <w:spacing w:after="150" w:line="240" w:lineRule="auto"/>
        <w:ind w:firstLine="1155"/>
        <w:jc w:val="both"/>
        <w:textAlignment w:val="center"/>
        <w:divId w:val="825584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44. Издадените р</w:t>
      </w:r>
      <w:r>
        <w:rPr>
          <w:rFonts w:ascii="Times New Roman" w:eastAsia="Times New Roman" w:hAnsi="Times New Roman" w:cs="Times New Roman"/>
          <w:color w:val="000000"/>
          <w:sz w:val="24"/>
          <w:szCs w:val="24"/>
        </w:rPr>
        <w:t>азрешения за промишлена обработка на тютюн и за производство на тютюневи изделия до влизането в сила на този закон действат до изтичането на срока, за който са издадени.</w:t>
      </w:r>
    </w:p>
    <w:p w:rsidR="00000000" w:rsidRDefault="00CB66D4">
      <w:pPr>
        <w:spacing w:after="150" w:line="240" w:lineRule="auto"/>
        <w:ind w:firstLine="1155"/>
        <w:jc w:val="both"/>
        <w:textAlignment w:val="center"/>
        <w:divId w:val="2086603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45. Навсякъде думите "Министерството на земеделието", "министъра/</w:t>
      </w:r>
      <w:proofErr w:type="spellStart"/>
      <w:r>
        <w:rPr>
          <w:rFonts w:ascii="Times New Roman" w:eastAsia="Times New Roman" w:hAnsi="Times New Roman" w:cs="Times New Roman"/>
          <w:color w:val="000000"/>
          <w:sz w:val="24"/>
          <w:szCs w:val="24"/>
        </w:rPr>
        <w:t>ът</w:t>
      </w:r>
      <w:proofErr w:type="spellEnd"/>
      <w:r>
        <w:rPr>
          <w:rFonts w:ascii="Times New Roman" w:eastAsia="Times New Roman" w:hAnsi="Times New Roman" w:cs="Times New Roman"/>
          <w:color w:val="000000"/>
          <w:sz w:val="24"/>
          <w:szCs w:val="24"/>
        </w:rPr>
        <w:t xml:space="preserve"> на земеделието",</w:t>
      </w:r>
      <w:r>
        <w:rPr>
          <w:rFonts w:ascii="Times New Roman" w:eastAsia="Times New Roman" w:hAnsi="Times New Roman" w:cs="Times New Roman"/>
          <w:color w:val="000000"/>
          <w:sz w:val="24"/>
          <w:szCs w:val="24"/>
        </w:rPr>
        <w:t xml:space="preserve"> "Министерството на търговията и външноикономическото сътрудничество" и "министъра/</w:t>
      </w:r>
      <w:proofErr w:type="spellStart"/>
      <w:r>
        <w:rPr>
          <w:rFonts w:ascii="Times New Roman" w:eastAsia="Times New Roman" w:hAnsi="Times New Roman" w:cs="Times New Roman"/>
          <w:color w:val="000000"/>
          <w:sz w:val="24"/>
          <w:szCs w:val="24"/>
        </w:rPr>
        <w:t>ът</w:t>
      </w:r>
      <w:proofErr w:type="spellEnd"/>
      <w:r>
        <w:rPr>
          <w:rFonts w:ascii="Times New Roman" w:eastAsia="Times New Roman" w:hAnsi="Times New Roman" w:cs="Times New Roman"/>
          <w:color w:val="000000"/>
          <w:sz w:val="24"/>
          <w:szCs w:val="24"/>
        </w:rPr>
        <w:t xml:space="preserve"> на търговията и външноикономическото сътрудничество" се заменят съответно с "Министерството на земеделието и горите", "министъра/</w:t>
      </w:r>
      <w:proofErr w:type="spellStart"/>
      <w:r>
        <w:rPr>
          <w:rFonts w:ascii="Times New Roman" w:eastAsia="Times New Roman" w:hAnsi="Times New Roman" w:cs="Times New Roman"/>
          <w:color w:val="000000"/>
          <w:sz w:val="24"/>
          <w:szCs w:val="24"/>
        </w:rPr>
        <w:t>ът</w:t>
      </w:r>
      <w:proofErr w:type="spellEnd"/>
      <w:r>
        <w:rPr>
          <w:rFonts w:ascii="Times New Roman" w:eastAsia="Times New Roman" w:hAnsi="Times New Roman" w:cs="Times New Roman"/>
          <w:color w:val="000000"/>
          <w:sz w:val="24"/>
          <w:szCs w:val="24"/>
        </w:rPr>
        <w:t xml:space="preserve"> на земеделието и горите", "Министерств</w:t>
      </w:r>
      <w:r>
        <w:rPr>
          <w:rFonts w:ascii="Times New Roman" w:eastAsia="Times New Roman" w:hAnsi="Times New Roman" w:cs="Times New Roman"/>
          <w:color w:val="000000"/>
          <w:sz w:val="24"/>
          <w:szCs w:val="24"/>
        </w:rPr>
        <w:t>ото на икономиката" и "министъра/</w:t>
      </w:r>
      <w:proofErr w:type="spellStart"/>
      <w:r>
        <w:rPr>
          <w:rFonts w:ascii="Times New Roman" w:eastAsia="Times New Roman" w:hAnsi="Times New Roman" w:cs="Times New Roman"/>
          <w:color w:val="000000"/>
          <w:sz w:val="24"/>
          <w:szCs w:val="24"/>
        </w:rPr>
        <w:t>ът</w:t>
      </w:r>
      <w:proofErr w:type="spellEnd"/>
      <w:r>
        <w:rPr>
          <w:rFonts w:ascii="Times New Roman" w:eastAsia="Times New Roman" w:hAnsi="Times New Roman" w:cs="Times New Roman"/>
          <w:color w:val="000000"/>
          <w:sz w:val="24"/>
          <w:szCs w:val="24"/>
        </w:rPr>
        <w:t xml:space="preserve"> на икономиката". </w:t>
      </w:r>
    </w:p>
    <w:p w:rsidR="00000000" w:rsidRDefault="00CB66D4">
      <w:pPr>
        <w:spacing w:after="150" w:line="240" w:lineRule="auto"/>
        <w:ind w:firstLine="1155"/>
        <w:jc w:val="both"/>
        <w:textAlignment w:val="center"/>
        <w:divId w:val="1662545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46. Навсякъде думите "фонд "Тютюн" се заменят с "Фонд "Тютюн". </w:t>
      </w:r>
    </w:p>
    <w:p w:rsidR="00000000" w:rsidRDefault="00CB66D4">
      <w:pPr>
        <w:spacing w:before="100" w:beforeAutospacing="1" w:after="100" w:afterAutospacing="1" w:line="240" w:lineRule="auto"/>
        <w:jc w:val="center"/>
        <w:textAlignment w:val="center"/>
        <w:divId w:val="164516220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ТЮТЮНА И ТЮТЮНЕВИТЕ ИЗДЕЛИЯ</w:t>
      </w:r>
    </w:p>
    <w:p w:rsidR="00000000" w:rsidRDefault="00CB66D4">
      <w:pPr>
        <w:spacing w:after="0" w:line="240" w:lineRule="auto"/>
        <w:ind w:firstLine="1155"/>
        <w:jc w:val="both"/>
        <w:textAlignment w:val="center"/>
        <w:divId w:val="1579753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57 ОТ </w:t>
      </w:r>
      <w:r>
        <w:rPr>
          <w:rFonts w:ascii="Times New Roman" w:eastAsia="Times New Roman" w:hAnsi="Times New Roman" w:cs="Times New Roman"/>
          <w:color w:val="000000"/>
          <w:sz w:val="24"/>
          <w:szCs w:val="24"/>
        </w:rPr>
        <w:t>2004 Г.)</w:t>
      </w:r>
    </w:p>
    <w:p w:rsidR="00000000" w:rsidRDefault="00CB66D4">
      <w:pPr>
        <w:spacing w:after="0" w:line="240" w:lineRule="auto"/>
        <w:ind w:firstLine="1155"/>
        <w:jc w:val="both"/>
        <w:textAlignment w:val="center"/>
        <w:divId w:val="1997608653"/>
        <w:rPr>
          <w:rFonts w:ascii="Times New Roman" w:eastAsia="Times New Roman" w:hAnsi="Times New Roman" w:cs="Times New Roman"/>
          <w:color w:val="000000"/>
          <w:sz w:val="24"/>
          <w:szCs w:val="24"/>
        </w:rPr>
      </w:pPr>
    </w:p>
    <w:p w:rsidR="00000000" w:rsidRDefault="00CB66D4">
      <w:pPr>
        <w:spacing w:after="150" w:line="240" w:lineRule="auto"/>
        <w:ind w:firstLine="1155"/>
        <w:jc w:val="both"/>
        <w:textAlignment w:val="center"/>
        <w:divId w:val="424307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19. Наредбата за изискванията към съдържанието на етикетите и етикетирането на потребителските опаковки на тютюневите изделия (ДВ, бр. 90 от 2000 г.) се прилага до приемането на наредбата по чл. 35а, ал. 2, доколкото не противоречи на този зак</w:t>
      </w:r>
      <w:r>
        <w:rPr>
          <w:rFonts w:ascii="Times New Roman" w:eastAsia="Times New Roman" w:hAnsi="Times New Roman" w:cs="Times New Roman"/>
          <w:color w:val="000000"/>
          <w:sz w:val="24"/>
          <w:szCs w:val="24"/>
        </w:rPr>
        <w:t xml:space="preserve">он. </w:t>
      </w:r>
    </w:p>
    <w:p w:rsidR="00000000" w:rsidRDefault="00CB66D4">
      <w:pPr>
        <w:spacing w:after="0" w:line="240" w:lineRule="auto"/>
        <w:ind w:firstLine="1155"/>
        <w:jc w:val="both"/>
        <w:textAlignment w:val="center"/>
        <w:divId w:val="879130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 (1) По отношение на производството на цигари за износ изискванията по чл. 35а, ал. 1 влизат в сила от 1 януари 2007 г.</w:t>
      </w:r>
    </w:p>
    <w:p w:rsidR="00000000" w:rsidRDefault="00CB66D4">
      <w:pPr>
        <w:spacing w:after="0" w:line="240" w:lineRule="auto"/>
        <w:ind w:firstLine="1155"/>
        <w:jc w:val="both"/>
        <w:textAlignment w:val="center"/>
        <w:divId w:val="1996062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Производството и търговията с тютюневи изделия, които не отговарят на изискванията на чл. 35а, ал. 1, могат да продължат з</w:t>
      </w:r>
      <w:r>
        <w:rPr>
          <w:rFonts w:ascii="Times New Roman" w:eastAsia="Times New Roman" w:hAnsi="Times New Roman" w:cs="Times New Roman"/>
          <w:color w:val="000000"/>
          <w:sz w:val="24"/>
          <w:szCs w:val="24"/>
        </w:rPr>
        <w:t>а период от една година от влизането в сила на този закон.</w:t>
      </w:r>
    </w:p>
    <w:p w:rsidR="00000000" w:rsidRDefault="00CB66D4">
      <w:pPr>
        <w:spacing w:after="150" w:line="240" w:lineRule="auto"/>
        <w:ind w:firstLine="1155"/>
        <w:jc w:val="both"/>
        <w:textAlignment w:val="center"/>
        <w:divId w:val="391999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При влизане в сила на изискванията по чл. 35а, ал. 1, т. 1 тютюневите изделия могат да се предлагат на пазара до изчерпване на количествата, но не по-късно от 30 юни на следващата година. </w:t>
      </w:r>
    </w:p>
    <w:p w:rsidR="00000000" w:rsidRDefault="00CB66D4">
      <w:pPr>
        <w:spacing w:after="150" w:line="240" w:lineRule="auto"/>
        <w:ind w:firstLine="1155"/>
        <w:jc w:val="both"/>
        <w:textAlignment w:val="center"/>
        <w:divId w:val="2070885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21</w:t>
      </w:r>
      <w:r>
        <w:rPr>
          <w:rFonts w:ascii="Times New Roman" w:eastAsia="Times New Roman" w:hAnsi="Times New Roman" w:cs="Times New Roman"/>
          <w:color w:val="000000"/>
          <w:sz w:val="24"/>
          <w:szCs w:val="24"/>
        </w:rPr>
        <w:t xml:space="preserve">. Министерският съвет приема наредбата по чл. 35а, ал. 2 в тримесечен срок от влизането в сила на този закон. </w:t>
      </w:r>
    </w:p>
    <w:p w:rsidR="00000000" w:rsidRDefault="00CB66D4">
      <w:pPr>
        <w:spacing w:after="0" w:line="240" w:lineRule="auto"/>
        <w:ind w:firstLine="1155"/>
        <w:jc w:val="both"/>
        <w:textAlignment w:val="center"/>
        <w:divId w:val="150029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 (1) В срок до 6 месеца от влизане в сила на наредбата по чл. 39 на притежателите на едногодишни разрешения за промишлена обработка на тютюн</w:t>
      </w:r>
      <w:r>
        <w:rPr>
          <w:rFonts w:ascii="Times New Roman" w:eastAsia="Times New Roman" w:hAnsi="Times New Roman" w:cs="Times New Roman"/>
          <w:color w:val="000000"/>
          <w:sz w:val="24"/>
          <w:szCs w:val="24"/>
        </w:rPr>
        <w:t xml:space="preserve"> и за производство на тютюневи изделия, които са издадени и не са изтекли към датата на влизане в сила на този закон, се издават безсрочни разрешения за промишлена обработка на тютюн и за производство на тютюневи изделия при условията и по реда, предвидени</w:t>
      </w:r>
      <w:r>
        <w:rPr>
          <w:rFonts w:ascii="Times New Roman" w:eastAsia="Times New Roman" w:hAnsi="Times New Roman" w:cs="Times New Roman"/>
          <w:color w:val="000000"/>
          <w:sz w:val="24"/>
          <w:szCs w:val="24"/>
        </w:rPr>
        <w:t xml:space="preserve"> в наредбата по чл. 39. С наредбата се определя и срокът, в който притежателите са длъжни да подадат заявления по чл. 37 за издаване на безсрочни разрешения. Подалите заявления притежатели на едногодишни разрешения могат да продължат дейността си до приклю</w:t>
      </w:r>
      <w:r>
        <w:rPr>
          <w:rFonts w:ascii="Times New Roman" w:eastAsia="Times New Roman" w:hAnsi="Times New Roman" w:cs="Times New Roman"/>
          <w:color w:val="000000"/>
          <w:sz w:val="24"/>
          <w:szCs w:val="24"/>
        </w:rPr>
        <w:t>чване на производството по наредбата по чл. 39, независимо от изтичането на срока на разрешенията им.</w:t>
      </w:r>
    </w:p>
    <w:p w:rsidR="00000000" w:rsidRDefault="00CB66D4">
      <w:pPr>
        <w:spacing w:after="0" w:line="240" w:lineRule="auto"/>
        <w:ind w:firstLine="1155"/>
        <w:jc w:val="both"/>
        <w:textAlignment w:val="center"/>
        <w:divId w:val="514267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Производствата за издаване на разрешения за промишлена обработка на тютюн и за производство на тютюневи изделия, които не са приключили до 1 септември</w:t>
      </w:r>
      <w:r>
        <w:rPr>
          <w:rFonts w:ascii="Times New Roman" w:eastAsia="Times New Roman" w:hAnsi="Times New Roman" w:cs="Times New Roman"/>
          <w:color w:val="000000"/>
          <w:sz w:val="24"/>
          <w:szCs w:val="24"/>
        </w:rPr>
        <w:t xml:space="preserve"> 2004 г., се довършват по реда на този закон.</w:t>
      </w:r>
    </w:p>
    <w:p w:rsidR="00000000" w:rsidRDefault="00CB66D4">
      <w:pPr>
        <w:spacing w:after="150" w:line="240" w:lineRule="auto"/>
        <w:ind w:firstLine="1155"/>
        <w:jc w:val="both"/>
        <w:textAlignment w:val="center"/>
        <w:divId w:val="224873910"/>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564635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 Параграф 1, § 2, т. 1, § 3, § 9, § 10, т. 1, буква "а", § 12, § 13 и § 14 влизат в сила от 1 септември 2004 г., а § 4 влиза в сила от 1 януари 2005 г.</w:t>
      </w:r>
    </w:p>
    <w:p w:rsidR="00000000" w:rsidRDefault="00CB66D4">
      <w:pPr>
        <w:spacing w:after="150" w:line="240" w:lineRule="auto"/>
        <w:ind w:firstLine="1155"/>
        <w:jc w:val="both"/>
        <w:textAlignment w:val="center"/>
        <w:divId w:val="1797143714"/>
        <w:rPr>
          <w:rFonts w:ascii="Times New Roman" w:eastAsia="Times New Roman" w:hAnsi="Times New Roman" w:cs="Times New Roman"/>
          <w:color w:val="000000"/>
          <w:sz w:val="24"/>
          <w:szCs w:val="24"/>
        </w:rPr>
      </w:pPr>
    </w:p>
    <w:p w:rsidR="00000000" w:rsidRDefault="00CB66D4">
      <w:pPr>
        <w:spacing w:before="100" w:beforeAutospacing="1" w:after="100" w:afterAutospacing="1" w:line="240" w:lineRule="auto"/>
        <w:jc w:val="center"/>
        <w:textAlignment w:val="center"/>
        <w:divId w:val="51472961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w:t>
      </w:r>
      <w:r>
        <w:rPr>
          <w:rFonts w:ascii="Times New Roman" w:hAnsi="Times New Roman" w:cs="Times New Roman"/>
          <w:b/>
          <w:bCs/>
          <w:color w:val="000000"/>
          <w:sz w:val="26"/>
          <w:szCs w:val="26"/>
        </w:rPr>
        <w:t>АКЦИЗИТЕ И ДАНЪЧНИТЕ СКЛАДОВЕ</w:t>
      </w:r>
    </w:p>
    <w:p w:rsidR="00000000" w:rsidRDefault="00CB66D4">
      <w:pPr>
        <w:spacing w:after="0" w:line="240" w:lineRule="auto"/>
        <w:ind w:firstLine="1155"/>
        <w:jc w:val="both"/>
        <w:textAlignment w:val="center"/>
        <w:divId w:val="594872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91 ОТ 2005 Г.)</w:t>
      </w:r>
    </w:p>
    <w:p w:rsidR="00000000" w:rsidRDefault="00CB66D4">
      <w:pPr>
        <w:spacing w:after="0" w:line="240" w:lineRule="auto"/>
        <w:ind w:firstLine="1155"/>
        <w:jc w:val="both"/>
        <w:textAlignment w:val="center"/>
        <w:divId w:val="1942570992"/>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238706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Законът влиза в сила от 1 януари 2006 г., с изключение на:</w:t>
      </w:r>
    </w:p>
    <w:p w:rsidR="00000000" w:rsidRDefault="00CB66D4">
      <w:pPr>
        <w:spacing w:after="0" w:line="240" w:lineRule="auto"/>
        <w:ind w:firstLine="1155"/>
        <w:jc w:val="both"/>
        <w:textAlignment w:val="center"/>
        <w:divId w:val="86469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разпоредбите на чл. 1 - 46 и чл. 59 - 128, и § 1, ал. 1 относно отмяната на Закона за акцизите, както и § </w:t>
      </w:r>
      <w:r>
        <w:rPr>
          <w:rFonts w:ascii="Times New Roman" w:eastAsia="Times New Roman" w:hAnsi="Times New Roman" w:cs="Times New Roman"/>
          <w:color w:val="000000"/>
          <w:sz w:val="24"/>
          <w:szCs w:val="24"/>
        </w:rPr>
        <w:t>1, ал. 3, които влизат в сила от 1 юли 2006 г.;</w:t>
      </w:r>
    </w:p>
    <w:p w:rsidR="00000000" w:rsidRDefault="00CB66D4">
      <w:pPr>
        <w:spacing w:after="0" w:line="240" w:lineRule="auto"/>
        <w:ind w:firstLine="1155"/>
        <w:jc w:val="both"/>
        <w:textAlignment w:val="center"/>
        <w:divId w:val="56318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разпоредбите на § 1, ал. 2, § 4 и § 10, т. 2, които влизат в сила от датата на обнародването на закона в "Държавен вестник".</w:t>
      </w:r>
    </w:p>
    <w:p w:rsidR="00000000" w:rsidRDefault="00CB66D4">
      <w:pPr>
        <w:spacing w:after="150" w:line="240" w:lineRule="auto"/>
        <w:ind w:firstLine="1155"/>
        <w:jc w:val="both"/>
        <w:textAlignment w:val="center"/>
        <w:divId w:val="1942570992"/>
        <w:rPr>
          <w:rFonts w:ascii="Times New Roman" w:eastAsia="Times New Roman" w:hAnsi="Times New Roman" w:cs="Times New Roman"/>
          <w:color w:val="000000"/>
          <w:sz w:val="24"/>
          <w:szCs w:val="24"/>
        </w:rPr>
      </w:pPr>
    </w:p>
    <w:p w:rsidR="00000000" w:rsidRDefault="00CB66D4">
      <w:pPr>
        <w:spacing w:before="100" w:beforeAutospacing="1" w:after="100" w:afterAutospacing="1" w:line="240" w:lineRule="auto"/>
        <w:jc w:val="center"/>
        <w:textAlignment w:val="center"/>
        <w:divId w:val="1871139002"/>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w:t>
      </w:r>
      <w:r>
        <w:rPr>
          <w:rFonts w:ascii="Times New Roman" w:hAnsi="Times New Roman" w:cs="Times New Roman"/>
          <w:b/>
          <w:bCs/>
          <w:color w:val="000000"/>
          <w:sz w:val="26"/>
          <w:szCs w:val="26"/>
        </w:rPr>
        <w:t>ОНА ЗА ИЗМЕРВАНИЯТА</w:t>
      </w:r>
    </w:p>
    <w:p w:rsidR="00000000" w:rsidRDefault="00CB66D4">
      <w:pPr>
        <w:spacing w:after="0" w:line="240" w:lineRule="auto"/>
        <w:ind w:firstLine="1155"/>
        <w:jc w:val="both"/>
        <w:textAlignment w:val="center"/>
        <w:divId w:val="480460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95 ОТ 2005 Г., В СИЛА ОТ 01.03.2006 Г.)</w:t>
      </w:r>
    </w:p>
    <w:p w:rsidR="00000000" w:rsidRDefault="00CB66D4">
      <w:pPr>
        <w:spacing w:after="0" w:line="240" w:lineRule="auto"/>
        <w:ind w:firstLine="1155"/>
        <w:jc w:val="both"/>
        <w:textAlignment w:val="center"/>
        <w:divId w:val="2092461983"/>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2054233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66. Законът влиза в сила три месеца след обнародването му в "Държавен вестник", с изключение на § 48 и 49, които влизат в сила от деня на обнародването на закона в "Държавен в</w:t>
      </w:r>
      <w:r>
        <w:rPr>
          <w:rFonts w:ascii="Times New Roman" w:eastAsia="Times New Roman" w:hAnsi="Times New Roman" w:cs="Times New Roman"/>
          <w:color w:val="000000"/>
          <w:sz w:val="24"/>
          <w:szCs w:val="24"/>
        </w:rPr>
        <w:t>естник".</w:t>
      </w:r>
    </w:p>
    <w:p w:rsidR="00000000" w:rsidRDefault="00CB66D4">
      <w:pPr>
        <w:spacing w:after="150" w:line="240" w:lineRule="auto"/>
        <w:ind w:firstLine="1155"/>
        <w:jc w:val="both"/>
        <w:textAlignment w:val="center"/>
        <w:divId w:val="2092461983"/>
        <w:rPr>
          <w:rFonts w:ascii="Times New Roman" w:eastAsia="Times New Roman" w:hAnsi="Times New Roman" w:cs="Times New Roman"/>
          <w:color w:val="000000"/>
          <w:sz w:val="24"/>
          <w:szCs w:val="24"/>
        </w:rPr>
      </w:pPr>
    </w:p>
    <w:p w:rsidR="00000000" w:rsidRDefault="00CB66D4">
      <w:pPr>
        <w:spacing w:before="100" w:beforeAutospacing="1" w:after="100" w:afterAutospacing="1" w:line="240" w:lineRule="auto"/>
        <w:jc w:val="center"/>
        <w:textAlignment w:val="center"/>
        <w:divId w:val="108687973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ЗАЩИТА НА ПОТРЕБИТЕЛИТЕ</w:t>
      </w:r>
    </w:p>
    <w:p w:rsidR="00000000" w:rsidRDefault="00CB66D4">
      <w:pPr>
        <w:spacing w:after="0" w:line="240" w:lineRule="auto"/>
        <w:ind w:firstLine="1155"/>
        <w:jc w:val="both"/>
        <w:textAlignment w:val="center"/>
        <w:divId w:val="1599295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99 ОТ 2005 Г., В СИЛА ОТ 10.06.2006 Г.)</w:t>
      </w:r>
    </w:p>
    <w:p w:rsidR="00000000" w:rsidRDefault="00CB66D4">
      <w:pPr>
        <w:spacing w:after="0" w:line="240" w:lineRule="auto"/>
        <w:ind w:firstLine="1155"/>
        <w:jc w:val="both"/>
        <w:textAlignment w:val="center"/>
        <w:divId w:val="885916023"/>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855391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Законът влиза в сила 6 месеца след обнародването му в "Държавен вестник", с изключение на чл. 3, ал. 3, чл.</w:t>
      </w:r>
      <w:r>
        <w:rPr>
          <w:rFonts w:ascii="Times New Roman" w:eastAsia="Times New Roman" w:hAnsi="Times New Roman" w:cs="Times New Roman"/>
          <w:color w:val="000000"/>
          <w:sz w:val="24"/>
          <w:szCs w:val="24"/>
        </w:rPr>
        <w:t xml:space="preserve"> 159 и 160, които влизат в сила от датата на присъединяването на Република България към Европейския съюз.</w:t>
      </w:r>
    </w:p>
    <w:p w:rsidR="00000000" w:rsidRDefault="00CB66D4">
      <w:pPr>
        <w:spacing w:after="150" w:line="240" w:lineRule="auto"/>
        <w:ind w:firstLine="1155"/>
        <w:jc w:val="both"/>
        <w:textAlignment w:val="center"/>
        <w:divId w:val="885916023"/>
        <w:rPr>
          <w:rFonts w:ascii="Times New Roman" w:eastAsia="Times New Roman" w:hAnsi="Times New Roman" w:cs="Times New Roman"/>
          <w:color w:val="000000"/>
          <w:sz w:val="24"/>
          <w:szCs w:val="24"/>
        </w:rPr>
      </w:pPr>
    </w:p>
    <w:p w:rsidR="00000000" w:rsidRDefault="00CB66D4">
      <w:pPr>
        <w:spacing w:before="100" w:beforeAutospacing="1" w:after="100" w:afterAutospacing="1" w:line="240" w:lineRule="auto"/>
        <w:jc w:val="center"/>
        <w:textAlignment w:val="center"/>
        <w:divId w:val="77332549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ДАНЪЧНО-ОСИГУРИТЕЛНИЯ ПРОЦЕСУАЛЕН КОДЕКС</w:t>
      </w:r>
    </w:p>
    <w:p w:rsidR="00000000" w:rsidRDefault="00CB66D4">
      <w:pPr>
        <w:spacing w:after="0" w:line="240" w:lineRule="auto"/>
        <w:ind w:firstLine="1155"/>
        <w:jc w:val="both"/>
        <w:textAlignment w:val="center"/>
        <w:divId w:val="1179854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105 ОТ 2005 Г., В СИЛА ОТ 01.01.2006 Г.)</w:t>
      </w:r>
    </w:p>
    <w:p w:rsidR="00000000" w:rsidRDefault="00CB66D4">
      <w:pPr>
        <w:spacing w:after="0" w:line="240" w:lineRule="auto"/>
        <w:ind w:firstLine="1155"/>
        <w:jc w:val="both"/>
        <w:textAlignment w:val="center"/>
        <w:divId w:val="730925997"/>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170295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88. Ко</w:t>
      </w:r>
      <w:r>
        <w:rPr>
          <w:rFonts w:ascii="Times New Roman" w:eastAsia="Times New Roman" w:hAnsi="Times New Roman" w:cs="Times New Roman"/>
          <w:color w:val="000000"/>
          <w:sz w:val="24"/>
          <w:szCs w:val="24"/>
        </w:rPr>
        <w:t>дексът влиза в сила от 1 януари 2006 г., с изключение на чл. 179, ал. 3, чл. 183, ал. 9, § 10, т. 1, буква "д" и т. 4, буква "в", § 11, т. 1, буква "б" и § 14, т. 12 от преходните и заключителните разпоредби, които влизат в сила от деня на обнародването на</w:t>
      </w:r>
      <w:r>
        <w:rPr>
          <w:rFonts w:ascii="Times New Roman" w:eastAsia="Times New Roman" w:hAnsi="Times New Roman" w:cs="Times New Roman"/>
          <w:color w:val="000000"/>
          <w:sz w:val="24"/>
          <w:szCs w:val="24"/>
        </w:rPr>
        <w:t xml:space="preserve"> кодекса в "Държавен вестник".</w:t>
      </w:r>
    </w:p>
    <w:p w:rsidR="00000000" w:rsidRDefault="00CB66D4">
      <w:pPr>
        <w:spacing w:after="150" w:line="240" w:lineRule="auto"/>
        <w:ind w:firstLine="1155"/>
        <w:jc w:val="both"/>
        <w:textAlignment w:val="center"/>
        <w:divId w:val="730925997"/>
        <w:rPr>
          <w:rFonts w:ascii="Times New Roman" w:eastAsia="Times New Roman" w:hAnsi="Times New Roman" w:cs="Times New Roman"/>
          <w:color w:val="000000"/>
          <w:sz w:val="24"/>
          <w:szCs w:val="24"/>
        </w:rPr>
      </w:pPr>
    </w:p>
    <w:p w:rsidR="00000000" w:rsidRDefault="00CB66D4">
      <w:pPr>
        <w:spacing w:before="100" w:beforeAutospacing="1" w:after="100" w:afterAutospacing="1" w:line="240" w:lineRule="auto"/>
        <w:jc w:val="center"/>
        <w:textAlignment w:val="center"/>
        <w:divId w:val="173037265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АДМИНИСТРАТИВНОПРОЦЕСУАЛНИЯ КОДЕКС</w:t>
      </w:r>
    </w:p>
    <w:p w:rsidR="00000000" w:rsidRDefault="00CB66D4">
      <w:pPr>
        <w:spacing w:after="0" w:line="240" w:lineRule="auto"/>
        <w:ind w:firstLine="1155"/>
        <w:jc w:val="both"/>
        <w:textAlignment w:val="center"/>
        <w:divId w:val="1762602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30 ОТ 2006 Г., В СИЛА ОТ 12.07.2006 Г.)</w:t>
      </w:r>
    </w:p>
    <w:p w:rsidR="00000000" w:rsidRDefault="00CB66D4">
      <w:pPr>
        <w:spacing w:after="0" w:line="240" w:lineRule="auto"/>
        <w:ind w:firstLine="1155"/>
        <w:jc w:val="both"/>
        <w:textAlignment w:val="center"/>
        <w:divId w:val="1143232304"/>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307321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142. Кодексът влиза в сила три месеца след обнародването му в "Държавен вестник", с изкл</w:t>
      </w:r>
      <w:r>
        <w:rPr>
          <w:rFonts w:ascii="Times New Roman" w:eastAsia="Times New Roman" w:hAnsi="Times New Roman" w:cs="Times New Roman"/>
          <w:color w:val="000000"/>
          <w:sz w:val="24"/>
          <w:szCs w:val="24"/>
        </w:rPr>
        <w:t>ючение на:</w:t>
      </w:r>
    </w:p>
    <w:p w:rsidR="00000000" w:rsidRDefault="00CB66D4">
      <w:pPr>
        <w:spacing w:after="0" w:line="240" w:lineRule="auto"/>
        <w:ind w:firstLine="1155"/>
        <w:jc w:val="both"/>
        <w:textAlignment w:val="center"/>
        <w:divId w:val="1943604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дял трети, § 2, т. 1 и § 2, т. 2 - относно отмяната на глава трета, раздел II "Обжалване по съдебен ред", § 9, т. 1 и 2, § 11, т. 1 и 2, § 15, § 44, т. 1 и 2, § 51, т. 1, § 53, т. 1, § 61, т. 1, § 66, т. 3, § 76, т. 1 - 3, § 78, § 79, § 83, т</w:t>
      </w:r>
      <w:r>
        <w:rPr>
          <w:rFonts w:ascii="Times New Roman" w:eastAsia="Times New Roman" w:hAnsi="Times New Roman" w:cs="Times New Roman"/>
          <w:color w:val="000000"/>
          <w:sz w:val="24"/>
          <w:szCs w:val="24"/>
        </w:rPr>
        <w:t>. 1, § 84, т. 1 и 2, § 89, т. 1 - 4, § 101, т. 1, § 102, т. 1, § 107, § 117, т. 1 и 2, § 125, § 128, т. 1 и 2, § 132, т. 2 и § 136, т. 1, както и § 34, § 35, т. 2, § 43, т. 2, § 62, т. 1, § 66, т. 2 и 4, § 97, т. 2 и § 125, т. 1 - относно замяната на думат</w:t>
      </w:r>
      <w:r>
        <w:rPr>
          <w:rFonts w:ascii="Times New Roman" w:eastAsia="Times New Roman" w:hAnsi="Times New Roman" w:cs="Times New Roman"/>
          <w:color w:val="000000"/>
          <w:sz w:val="24"/>
          <w:szCs w:val="24"/>
        </w:rPr>
        <w:t>а "окръжния" с "административния" и замяната на думите "Софийския градски съд" с "Административния съд - град София", които влизат в сила от 1 март 2007 г.;</w:t>
      </w:r>
    </w:p>
    <w:p w:rsidR="00000000" w:rsidRDefault="00CB66D4">
      <w:pPr>
        <w:spacing w:after="0" w:line="240" w:lineRule="auto"/>
        <w:ind w:firstLine="1155"/>
        <w:jc w:val="both"/>
        <w:textAlignment w:val="center"/>
        <w:divId w:val="443548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120, който влиза в сила от 1 януари 2007 г.;</w:t>
      </w:r>
    </w:p>
    <w:p w:rsidR="00000000" w:rsidRDefault="00CB66D4">
      <w:pPr>
        <w:spacing w:after="0" w:line="240" w:lineRule="auto"/>
        <w:ind w:firstLine="1155"/>
        <w:jc w:val="both"/>
        <w:textAlignment w:val="center"/>
        <w:divId w:val="216363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параграф 3, който влиза в сила от деня </w:t>
      </w:r>
      <w:r>
        <w:rPr>
          <w:rFonts w:ascii="Times New Roman" w:eastAsia="Times New Roman" w:hAnsi="Times New Roman" w:cs="Times New Roman"/>
          <w:color w:val="000000"/>
          <w:sz w:val="24"/>
          <w:szCs w:val="24"/>
        </w:rPr>
        <w:t>на обнародването на кодекса в "Държавен вестник".</w:t>
      </w:r>
    </w:p>
    <w:p w:rsidR="00000000" w:rsidRDefault="00CB66D4">
      <w:pPr>
        <w:spacing w:after="150" w:line="240" w:lineRule="auto"/>
        <w:ind w:firstLine="1155"/>
        <w:jc w:val="both"/>
        <w:textAlignment w:val="center"/>
        <w:divId w:val="1143232304"/>
        <w:rPr>
          <w:rFonts w:ascii="Times New Roman" w:eastAsia="Times New Roman" w:hAnsi="Times New Roman" w:cs="Times New Roman"/>
          <w:color w:val="000000"/>
          <w:sz w:val="24"/>
          <w:szCs w:val="24"/>
        </w:rPr>
      </w:pPr>
    </w:p>
    <w:p w:rsidR="00000000" w:rsidRDefault="00CB66D4">
      <w:pPr>
        <w:spacing w:before="100" w:beforeAutospacing="1" w:after="100" w:afterAutospacing="1" w:line="240" w:lineRule="auto"/>
        <w:jc w:val="center"/>
        <w:textAlignment w:val="center"/>
        <w:divId w:val="176600180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ТЪРГОВСКИЯ РЕГИСТЪР</w:t>
      </w:r>
    </w:p>
    <w:p w:rsidR="00000000" w:rsidRDefault="00CB66D4">
      <w:pPr>
        <w:spacing w:after="0" w:line="240" w:lineRule="auto"/>
        <w:ind w:firstLine="1155"/>
        <w:jc w:val="both"/>
        <w:textAlignment w:val="center"/>
        <w:divId w:val="2118523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34 ОТ 2006 Г., ИЗМ. - ДВ, БР. 80 ОТ 2006 Г., ИЗМ. - ДВ, БР. 53 ОТ 2007 Г., В СИЛА ОТ 01.01.2008 Г.)</w:t>
      </w:r>
    </w:p>
    <w:p w:rsidR="00000000" w:rsidRDefault="00CB66D4">
      <w:pPr>
        <w:spacing w:after="0" w:line="240" w:lineRule="auto"/>
        <w:ind w:firstLine="1155"/>
        <w:jc w:val="both"/>
        <w:textAlignment w:val="center"/>
        <w:divId w:val="561907961"/>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228931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56. (Изм. - ДВ, бр. 80 от 2006 г., изм. - ДВ, бр. 53 от 2007 г.) Този закон влиза в сила от 1 януари 2008 г., с изключение на § 2 и § 3, които влизат в сила от деня на обнародването на закона в "Държавен вестник".</w:t>
      </w:r>
    </w:p>
    <w:p w:rsidR="00000000" w:rsidRDefault="00CB66D4">
      <w:pPr>
        <w:spacing w:after="150" w:line="240" w:lineRule="auto"/>
        <w:ind w:firstLine="1155"/>
        <w:jc w:val="both"/>
        <w:textAlignment w:val="center"/>
        <w:divId w:val="561907961"/>
        <w:rPr>
          <w:rFonts w:ascii="Times New Roman" w:eastAsia="Times New Roman" w:hAnsi="Times New Roman" w:cs="Times New Roman"/>
          <w:color w:val="000000"/>
          <w:sz w:val="24"/>
          <w:szCs w:val="24"/>
        </w:rPr>
      </w:pPr>
    </w:p>
    <w:p w:rsidR="00000000" w:rsidRDefault="00CB66D4">
      <w:pPr>
        <w:spacing w:before="100" w:beforeAutospacing="1" w:after="100" w:afterAutospacing="1" w:line="240" w:lineRule="auto"/>
        <w:jc w:val="center"/>
        <w:textAlignment w:val="center"/>
        <w:divId w:val="108588514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w:t>
      </w:r>
      <w:r>
        <w:rPr>
          <w:rFonts w:ascii="Times New Roman" w:hAnsi="Times New Roman" w:cs="Times New Roman"/>
          <w:b/>
          <w:bCs/>
          <w:color w:val="000000"/>
          <w:sz w:val="26"/>
          <w:szCs w:val="26"/>
        </w:rPr>
        <w:t>АКОНА ЗА ИЗМЕНЕНИЕ И ДОПЪЛНЕНИЕ НА ЗАКОНА ЗА ТЮТЮНА И ТЮТЮНЕВИТЕ ИЗДЕЛИЯ</w:t>
      </w:r>
    </w:p>
    <w:p w:rsidR="00000000" w:rsidRDefault="00CB66D4">
      <w:pPr>
        <w:spacing w:after="0" w:line="240" w:lineRule="auto"/>
        <w:ind w:firstLine="1155"/>
        <w:jc w:val="both"/>
        <w:textAlignment w:val="center"/>
        <w:divId w:val="11221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70 ОТ 2006 Г.)</w:t>
      </w:r>
    </w:p>
    <w:p w:rsidR="00000000" w:rsidRDefault="00CB66D4">
      <w:pPr>
        <w:spacing w:after="0" w:line="240" w:lineRule="auto"/>
        <w:ind w:firstLine="1155"/>
        <w:jc w:val="both"/>
        <w:textAlignment w:val="center"/>
        <w:divId w:val="605621100"/>
        <w:rPr>
          <w:rFonts w:ascii="Times New Roman" w:eastAsia="Times New Roman" w:hAnsi="Times New Roman" w:cs="Times New Roman"/>
          <w:color w:val="000000"/>
          <w:sz w:val="24"/>
          <w:szCs w:val="24"/>
        </w:rPr>
      </w:pPr>
    </w:p>
    <w:p w:rsidR="00000000" w:rsidRDefault="00CB66D4">
      <w:pPr>
        <w:spacing w:after="150" w:line="240" w:lineRule="auto"/>
        <w:ind w:firstLine="1155"/>
        <w:jc w:val="both"/>
        <w:textAlignment w:val="center"/>
        <w:divId w:val="1789667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15. Параграфи 2, 3, 4, 8 и 13 влизат в сила от датата на влизане в сила на Договора за присъединяване на Република България към Европейския съюз. </w:t>
      </w:r>
    </w:p>
    <w:p w:rsidR="00000000" w:rsidRDefault="00CB66D4">
      <w:pPr>
        <w:spacing w:after="0" w:line="240" w:lineRule="auto"/>
        <w:ind w:firstLine="1155"/>
        <w:jc w:val="both"/>
        <w:textAlignment w:val="center"/>
        <w:divId w:val="1115557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(1) Министерският съвет в едномесечен срок от влизането в сила на този закон приема наредбата по чл. 29, ал. 1, както и необходимите изменения в нормативните актове по прилагането му.</w:t>
      </w:r>
    </w:p>
    <w:p w:rsidR="00000000" w:rsidRDefault="00CB66D4">
      <w:pPr>
        <w:spacing w:after="0" w:line="240" w:lineRule="auto"/>
        <w:ind w:firstLine="1155"/>
        <w:jc w:val="both"/>
        <w:textAlignment w:val="center"/>
        <w:divId w:val="1496915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влизането в сила на наредбата по чл. 29, ал. 1 тютюневите и</w:t>
      </w:r>
      <w:r>
        <w:rPr>
          <w:rFonts w:ascii="Times New Roman" w:eastAsia="Times New Roman" w:hAnsi="Times New Roman" w:cs="Times New Roman"/>
          <w:color w:val="000000"/>
          <w:sz w:val="24"/>
          <w:szCs w:val="24"/>
        </w:rPr>
        <w:t>зделия се продават на вътрешния пазар по цени, определени или регистрирани по досегашния ред.</w:t>
      </w:r>
    </w:p>
    <w:p w:rsidR="00000000" w:rsidRDefault="00CB66D4">
      <w:pPr>
        <w:spacing w:after="150" w:line="240" w:lineRule="auto"/>
        <w:ind w:firstLine="1155"/>
        <w:jc w:val="both"/>
        <w:textAlignment w:val="center"/>
        <w:divId w:val="1228371367"/>
        <w:rPr>
          <w:rFonts w:ascii="Times New Roman" w:eastAsia="Times New Roman" w:hAnsi="Times New Roman" w:cs="Times New Roman"/>
          <w:color w:val="000000"/>
          <w:sz w:val="24"/>
          <w:szCs w:val="24"/>
        </w:rPr>
      </w:pPr>
    </w:p>
    <w:p w:rsidR="00000000" w:rsidRDefault="00CB66D4">
      <w:pPr>
        <w:spacing w:before="100" w:beforeAutospacing="1" w:after="100" w:afterAutospacing="1" w:line="240" w:lineRule="auto"/>
        <w:jc w:val="center"/>
        <w:textAlignment w:val="center"/>
        <w:divId w:val="110094846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ДЪРЖАВНИЯ БЮДЖЕТ НА РЕПУБЛИКА БЪЛГАРИЯ ЗА 2007 Г. </w:t>
      </w:r>
    </w:p>
    <w:p w:rsidR="00000000" w:rsidRDefault="00CB66D4">
      <w:pPr>
        <w:spacing w:after="0" w:line="240" w:lineRule="auto"/>
        <w:ind w:firstLine="1155"/>
        <w:jc w:val="both"/>
        <w:textAlignment w:val="center"/>
        <w:divId w:val="780881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108 ОТ 2006 Г., В СИЛА ОТ 01.01.2007 г.)</w:t>
      </w:r>
    </w:p>
    <w:p w:rsidR="00000000" w:rsidRDefault="00CB66D4">
      <w:pPr>
        <w:spacing w:after="0" w:line="240" w:lineRule="auto"/>
        <w:ind w:firstLine="1155"/>
        <w:jc w:val="both"/>
        <w:textAlignment w:val="center"/>
        <w:divId w:val="994531311"/>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725369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106. Законът влиза в сила от 1 януари 2007 г., с изключение на § 103 и 104, които влизат в сила от деня на обнародването му в "Държавен вестник".</w:t>
      </w:r>
    </w:p>
    <w:p w:rsidR="00000000" w:rsidRDefault="00CB66D4">
      <w:pPr>
        <w:spacing w:after="150" w:line="240" w:lineRule="auto"/>
        <w:ind w:firstLine="1155"/>
        <w:jc w:val="both"/>
        <w:textAlignment w:val="center"/>
        <w:divId w:val="994531311"/>
        <w:rPr>
          <w:rFonts w:ascii="Times New Roman" w:eastAsia="Times New Roman" w:hAnsi="Times New Roman" w:cs="Times New Roman"/>
          <w:color w:val="000000"/>
          <w:sz w:val="24"/>
          <w:szCs w:val="24"/>
        </w:rPr>
      </w:pPr>
    </w:p>
    <w:p w:rsidR="00000000" w:rsidRDefault="00CB66D4">
      <w:pPr>
        <w:spacing w:before="100" w:beforeAutospacing="1" w:after="100" w:afterAutospacing="1" w:line="240" w:lineRule="auto"/>
        <w:jc w:val="center"/>
        <w:textAlignment w:val="center"/>
        <w:divId w:val="158271504"/>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АКЦИЗИТЕ И ДАНЪЧНИТЕ СКЛАДОВЕ</w:t>
      </w:r>
    </w:p>
    <w:p w:rsidR="00000000" w:rsidRDefault="00CB66D4">
      <w:pPr>
        <w:spacing w:after="0" w:line="240" w:lineRule="auto"/>
        <w:ind w:firstLine="1155"/>
        <w:jc w:val="both"/>
        <w:textAlignment w:val="center"/>
        <w:divId w:val="1569458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ОБН. - ДВ, БР. 109 ОТ 2007 Г., В СИЛА ОТ 01.01.2008 Г.)</w:t>
      </w:r>
    </w:p>
    <w:p w:rsidR="00000000" w:rsidRDefault="00CB66D4">
      <w:pPr>
        <w:spacing w:after="0" w:line="240" w:lineRule="auto"/>
        <w:ind w:firstLine="1155"/>
        <w:jc w:val="both"/>
        <w:textAlignment w:val="center"/>
        <w:divId w:val="1377394804"/>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498567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56. Законът влиза в сила от 1 януари 2008 г., с изключение на данъчните облекчения по § 12, т. 1, буква "д", представляващи държавна помощ, които влизат в сила след постановяване на положително ре</w:t>
      </w:r>
      <w:r>
        <w:rPr>
          <w:rFonts w:ascii="Times New Roman" w:eastAsia="Times New Roman" w:hAnsi="Times New Roman" w:cs="Times New Roman"/>
          <w:color w:val="000000"/>
          <w:sz w:val="24"/>
          <w:szCs w:val="24"/>
        </w:rPr>
        <w:t>шение от Европейската комисия.</w:t>
      </w:r>
    </w:p>
    <w:p w:rsidR="00000000" w:rsidRDefault="00CB66D4">
      <w:pPr>
        <w:spacing w:after="150" w:line="240" w:lineRule="auto"/>
        <w:ind w:firstLine="1155"/>
        <w:jc w:val="both"/>
        <w:textAlignment w:val="center"/>
        <w:divId w:val="1377394804"/>
        <w:rPr>
          <w:rFonts w:ascii="Times New Roman" w:eastAsia="Times New Roman" w:hAnsi="Times New Roman" w:cs="Times New Roman"/>
          <w:color w:val="000000"/>
          <w:sz w:val="24"/>
          <w:szCs w:val="24"/>
        </w:rPr>
      </w:pPr>
    </w:p>
    <w:p w:rsidR="00000000" w:rsidRDefault="00CB66D4">
      <w:pPr>
        <w:spacing w:before="100" w:beforeAutospacing="1" w:after="100" w:afterAutospacing="1" w:line="240" w:lineRule="auto"/>
        <w:jc w:val="center"/>
        <w:textAlignment w:val="center"/>
        <w:divId w:val="162110445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РИБАРСТВОТО И АКВАКУЛТУРИТЕ</w:t>
      </w:r>
    </w:p>
    <w:p w:rsidR="00000000" w:rsidRDefault="00CB66D4">
      <w:pPr>
        <w:spacing w:after="0" w:line="240" w:lineRule="auto"/>
        <w:ind w:firstLine="1155"/>
        <w:jc w:val="both"/>
        <w:textAlignment w:val="center"/>
        <w:divId w:val="524178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36 ОТ 2008 Г.)</w:t>
      </w:r>
    </w:p>
    <w:p w:rsidR="00000000" w:rsidRDefault="00CB66D4">
      <w:pPr>
        <w:spacing w:after="0" w:line="240" w:lineRule="auto"/>
        <w:ind w:firstLine="1155"/>
        <w:jc w:val="both"/>
        <w:textAlignment w:val="center"/>
        <w:divId w:val="662705468"/>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422794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72. В Закона за тютюна и тютюневите изделия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101 от 1993 г.; изм., бр. </w:t>
      </w:r>
      <w:r>
        <w:rPr>
          <w:rFonts w:ascii="Times New Roman" w:eastAsia="Times New Roman" w:hAnsi="Times New Roman" w:cs="Times New Roman"/>
          <w:color w:val="000000"/>
          <w:sz w:val="24"/>
          <w:szCs w:val="24"/>
        </w:rPr>
        <w:t>19 от 1994 г., бр. 110 от 1996 г., бр. 153 от 1998 г., бр. 113 от 1999 г., бр. 33 и 102 от 2000 г., бр. 110 от 2001 г., бр. 20 от 2003 г., бр. 57 и 70 от 2004 г., бр. 91, 95, 99 и 105 от 2005 г., бр. 18, 30, 34, 70 и 108 от 2006 г. и бр. 109 от 2007 г.) на</w:t>
      </w:r>
      <w:r>
        <w:rPr>
          <w:rFonts w:ascii="Times New Roman" w:eastAsia="Times New Roman" w:hAnsi="Times New Roman" w:cs="Times New Roman"/>
          <w:color w:val="000000"/>
          <w:sz w:val="24"/>
          <w:szCs w:val="24"/>
        </w:rPr>
        <w:t>всякъде думите "министърът на земеделието и горите", "министъра на земеделието и горите" и "Министерството на земеделието и горите" се заменят съответно с "министърът на земеделието и продоволствието", "министъра на земеделието и продоволствието" и "Минист</w:t>
      </w:r>
      <w:r>
        <w:rPr>
          <w:rFonts w:ascii="Times New Roman" w:eastAsia="Times New Roman" w:hAnsi="Times New Roman" w:cs="Times New Roman"/>
          <w:color w:val="000000"/>
          <w:sz w:val="24"/>
          <w:szCs w:val="24"/>
        </w:rPr>
        <w:t>ерството на земеделието и продоволствието".</w:t>
      </w:r>
    </w:p>
    <w:p w:rsidR="00000000" w:rsidRDefault="00CB66D4">
      <w:pPr>
        <w:spacing w:after="150" w:line="240" w:lineRule="auto"/>
        <w:ind w:firstLine="1155"/>
        <w:jc w:val="both"/>
        <w:textAlignment w:val="center"/>
        <w:divId w:val="662705468"/>
        <w:rPr>
          <w:rFonts w:ascii="Times New Roman" w:eastAsia="Times New Roman" w:hAnsi="Times New Roman" w:cs="Times New Roman"/>
          <w:color w:val="000000"/>
          <w:sz w:val="24"/>
          <w:szCs w:val="24"/>
        </w:rPr>
      </w:pPr>
    </w:p>
    <w:p w:rsidR="00000000" w:rsidRDefault="00CB66D4">
      <w:pPr>
        <w:spacing w:before="100" w:beforeAutospacing="1" w:after="100" w:afterAutospacing="1" w:line="240" w:lineRule="auto"/>
        <w:jc w:val="center"/>
        <w:textAlignment w:val="center"/>
        <w:divId w:val="79444749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ДЪРЖАВНИЯ БЮДЖЕТ НА РЕПУБЛИКА БЪЛГАРИЯ ЗА 2009 Г.</w:t>
      </w:r>
    </w:p>
    <w:p w:rsidR="00000000" w:rsidRDefault="00CB66D4">
      <w:pPr>
        <w:spacing w:after="0" w:line="240" w:lineRule="auto"/>
        <w:ind w:firstLine="1155"/>
        <w:jc w:val="both"/>
        <w:textAlignment w:val="center"/>
        <w:divId w:val="1577393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110 ОТ 2008 Г., В СИЛА ОТ 01.01.2009 Г.)</w:t>
      </w:r>
    </w:p>
    <w:p w:rsidR="00000000" w:rsidRDefault="00CB66D4">
      <w:pPr>
        <w:spacing w:after="0" w:line="240" w:lineRule="auto"/>
        <w:ind w:firstLine="1155"/>
        <w:jc w:val="both"/>
        <w:textAlignment w:val="center"/>
        <w:divId w:val="161438181"/>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557931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104. Законът влиза в сила от 1 януари 2009 г., с изключение на § 100, т. 7, която влиза в сила от 1 април 2009 г., ако са изпълнени условията на § 102.</w:t>
      </w:r>
    </w:p>
    <w:p w:rsidR="00000000" w:rsidRDefault="00CB66D4">
      <w:pPr>
        <w:spacing w:after="150" w:line="240" w:lineRule="auto"/>
        <w:ind w:firstLine="1155"/>
        <w:jc w:val="both"/>
        <w:textAlignment w:val="center"/>
        <w:divId w:val="161438181"/>
        <w:rPr>
          <w:rFonts w:ascii="Times New Roman" w:eastAsia="Times New Roman" w:hAnsi="Times New Roman" w:cs="Times New Roman"/>
          <w:color w:val="000000"/>
          <w:sz w:val="24"/>
          <w:szCs w:val="24"/>
        </w:rPr>
      </w:pPr>
    </w:p>
    <w:p w:rsidR="00000000" w:rsidRDefault="00CB66D4">
      <w:pPr>
        <w:spacing w:before="100" w:beforeAutospacing="1" w:after="100" w:afterAutospacing="1" w:line="240" w:lineRule="auto"/>
        <w:jc w:val="center"/>
        <w:textAlignment w:val="center"/>
        <w:divId w:val="150820673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ДАНЪЧНО-ОСИГУРИТЕЛНИЯ ПРОЦЕ</w:t>
      </w:r>
      <w:r>
        <w:rPr>
          <w:rFonts w:ascii="Times New Roman" w:hAnsi="Times New Roman" w:cs="Times New Roman"/>
          <w:b/>
          <w:bCs/>
          <w:color w:val="000000"/>
          <w:sz w:val="26"/>
          <w:szCs w:val="26"/>
        </w:rPr>
        <w:t>СУАЛЕН КОДЕКС</w:t>
      </w:r>
    </w:p>
    <w:p w:rsidR="00000000" w:rsidRDefault="00CB66D4">
      <w:pPr>
        <w:spacing w:after="0" w:line="240" w:lineRule="auto"/>
        <w:ind w:firstLine="1155"/>
        <w:jc w:val="both"/>
        <w:textAlignment w:val="center"/>
        <w:divId w:val="1761371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12 ОТ 2009 Г., В СИЛА ОТ 01.05.2009 Г.)</w:t>
      </w:r>
    </w:p>
    <w:p w:rsidR="00000000" w:rsidRDefault="00CB66D4">
      <w:pPr>
        <w:spacing w:after="0" w:line="240" w:lineRule="auto"/>
        <w:ind w:firstLine="1155"/>
        <w:jc w:val="both"/>
        <w:textAlignment w:val="center"/>
        <w:divId w:val="1646162786"/>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2143233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68. Законът влиза в сила от 1 май 2009 г., с изключение на § 65, 66 и 67, които влизат в сила от датата на обнародването на закона в "Държавен вестник".</w:t>
      </w:r>
    </w:p>
    <w:p w:rsidR="00000000" w:rsidRDefault="00CB66D4">
      <w:pPr>
        <w:spacing w:after="150" w:line="240" w:lineRule="auto"/>
        <w:ind w:firstLine="1155"/>
        <w:jc w:val="both"/>
        <w:textAlignment w:val="center"/>
        <w:divId w:val="1646162786"/>
        <w:rPr>
          <w:rFonts w:ascii="Times New Roman" w:eastAsia="Times New Roman" w:hAnsi="Times New Roman" w:cs="Times New Roman"/>
          <w:color w:val="000000"/>
          <w:sz w:val="24"/>
          <w:szCs w:val="24"/>
        </w:rPr>
      </w:pPr>
    </w:p>
    <w:p w:rsidR="00000000" w:rsidRDefault="00CB66D4">
      <w:pPr>
        <w:spacing w:before="100" w:beforeAutospacing="1" w:after="100" w:afterAutospacing="1" w:line="240" w:lineRule="auto"/>
        <w:jc w:val="center"/>
        <w:textAlignment w:val="center"/>
        <w:divId w:val="50424305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w:t>
      </w:r>
      <w:r>
        <w:rPr>
          <w:rFonts w:ascii="Times New Roman" w:hAnsi="Times New Roman" w:cs="Times New Roman"/>
          <w:b/>
          <w:bCs/>
          <w:color w:val="000000"/>
          <w:sz w:val="26"/>
          <w:szCs w:val="26"/>
        </w:rPr>
        <w:t>зпоредби</w:t>
      </w:r>
      <w:r>
        <w:rPr>
          <w:rFonts w:ascii="Times New Roman" w:hAnsi="Times New Roman" w:cs="Times New Roman"/>
          <w:b/>
          <w:bCs/>
          <w:color w:val="000000"/>
          <w:sz w:val="26"/>
          <w:szCs w:val="26"/>
        </w:rPr>
        <w:br/>
        <w:t xml:space="preserve">КЪМ ЗАКОНА ЗА ИЗМЕНЕНИЕ НА ЗАКОНА ЗА ТУРИЗМА </w:t>
      </w:r>
    </w:p>
    <w:p w:rsidR="00000000" w:rsidRDefault="00CB66D4">
      <w:pPr>
        <w:spacing w:after="0" w:line="240" w:lineRule="auto"/>
        <w:ind w:firstLine="1155"/>
        <w:jc w:val="both"/>
        <w:textAlignment w:val="center"/>
        <w:divId w:val="1467773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82 ОТ 2009 Г., В СИЛА ОТ 16.10.2009 Г.)</w:t>
      </w:r>
    </w:p>
    <w:p w:rsidR="00000000" w:rsidRDefault="00CB66D4">
      <w:pPr>
        <w:spacing w:after="0" w:line="240" w:lineRule="auto"/>
        <w:ind w:firstLine="1155"/>
        <w:jc w:val="both"/>
        <w:textAlignment w:val="center"/>
        <w:divId w:val="75709001"/>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419375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59. Законът влиза в сила от деня на обнародването му в "Държавен вестник".</w:t>
      </w:r>
    </w:p>
    <w:p w:rsidR="00000000" w:rsidRDefault="00CB66D4">
      <w:pPr>
        <w:spacing w:after="150" w:line="240" w:lineRule="auto"/>
        <w:ind w:firstLine="1155"/>
        <w:jc w:val="both"/>
        <w:textAlignment w:val="center"/>
        <w:divId w:val="75709001"/>
        <w:rPr>
          <w:rFonts w:ascii="Times New Roman" w:eastAsia="Times New Roman" w:hAnsi="Times New Roman" w:cs="Times New Roman"/>
          <w:color w:val="000000"/>
          <w:sz w:val="24"/>
          <w:szCs w:val="24"/>
        </w:rPr>
      </w:pPr>
    </w:p>
    <w:p w:rsidR="00000000" w:rsidRDefault="00CB66D4">
      <w:pPr>
        <w:spacing w:before="100" w:beforeAutospacing="1" w:after="100" w:afterAutospacing="1" w:line="240" w:lineRule="auto"/>
        <w:jc w:val="center"/>
        <w:textAlignment w:val="center"/>
        <w:divId w:val="70675864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w:t>
      </w:r>
      <w:r>
        <w:rPr>
          <w:rFonts w:ascii="Times New Roman" w:hAnsi="Times New Roman" w:cs="Times New Roman"/>
          <w:b/>
          <w:bCs/>
          <w:color w:val="000000"/>
          <w:sz w:val="26"/>
          <w:szCs w:val="26"/>
        </w:rPr>
        <w:t>ПЪЛНЕНИЕ НА ЗАКОНА ЗА АКЦИЗИТЕ И ДАНЪЧНИТЕ СКЛАДОВЕ</w:t>
      </w:r>
    </w:p>
    <w:p w:rsidR="00000000" w:rsidRDefault="00CB66D4">
      <w:pPr>
        <w:spacing w:after="0" w:line="240" w:lineRule="auto"/>
        <w:ind w:firstLine="1155"/>
        <w:jc w:val="both"/>
        <w:textAlignment w:val="center"/>
        <w:divId w:val="958217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95 ОТ 2009 Г., В СИЛА ОТ 01.01.2010 Г.)</w:t>
      </w:r>
    </w:p>
    <w:p w:rsidR="00000000" w:rsidRDefault="00CB66D4">
      <w:pPr>
        <w:spacing w:after="0" w:line="240" w:lineRule="auto"/>
        <w:ind w:firstLine="1155"/>
        <w:jc w:val="both"/>
        <w:textAlignment w:val="center"/>
        <w:divId w:val="1652827642"/>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474033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96. Законът влиза в сила от 1 януари 2010 г., с изключение на § 1, § 2, т. 1, 3, 4 и 6, § 3 и 4, § 5, т. 1 и 4, § 6, 7, 8, 10 и 11, § 13, т. 1,</w:t>
      </w:r>
      <w:r>
        <w:rPr>
          <w:rFonts w:ascii="Times New Roman" w:eastAsia="Times New Roman" w:hAnsi="Times New Roman" w:cs="Times New Roman"/>
          <w:color w:val="000000"/>
          <w:sz w:val="24"/>
          <w:szCs w:val="24"/>
        </w:rPr>
        <w:t xml:space="preserve"> букви "б" и "в", § 15 и 16, § 20, т. 2, § 21, 22, 23, 24, 25, 26, 27, 28, 29, 30, 31, 32, 33, 35, 36, 37, 38, 39, 41, 42, 45, 46, 47, 50, 51, 52, 53, 54, 56, 57, 58, 59, 60, 61, 62, 63, 64, 65, 66, 67, 68, 69, 70, 71, 72, 73, 74, 75, 78, 81, 82, 86, 87, 8</w:t>
      </w:r>
      <w:r>
        <w:rPr>
          <w:rFonts w:ascii="Times New Roman" w:eastAsia="Times New Roman" w:hAnsi="Times New Roman" w:cs="Times New Roman"/>
          <w:color w:val="000000"/>
          <w:sz w:val="24"/>
          <w:szCs w:val="24"/>
        </w:rPr>
        <w:t>8, 90, 91, 92, 93, 94 и 95, които влизат в сила от деня на обнародването на закона в "Държавен вестник", и § 2, т. 2 и 5, § 5, т. 3, § 20, т. 1, § 34, 43, 44, 48, 77, 79, 80, 83, 84, 85 и 89, които влизат в сила от 1 април 2010 г.</w:t>
      </w:r>
    </w:p>
    <w:p w:rsidR="00000000" w:rsidRDefault="00CB66D4">
      <w:pPr>
        <w:spacing w:after="150" w:line="240" w:lineRule="auto"/>
        <w:ind w:firstLine="1155"/>
        <w:jc w:val="both"/>
        <w:textAlignment w:val="center"/>
        <w:divId w:val="1652827642"/>
        <w:rPr>
          <w:rFonts w:ascii="Times New Roman" w:eastAsia="Times New Roman" w:hAnsi="Times New Roman" w:cs="Times New Roman"/>
          <w:color w:val="000000"/>
          <w:sz w:val="24"/>
          <w:szCs w:val="24"/>
        </w:rPr>
      </w:pPr>
    </w:p>
    <w:p w:rsidR="00000000" w:rsidRDefault="00CB66D4">
      <w:pPr>
        <w:spacing w:before="100" w:beforeAutospacing="1" w:after="100" w:afterAutospacing="1" w:line="240" w:lineRule="auto"/>
        <w:jc w:val="center"/>
        <w:textAlignment w:val="center"/>
        <w:divId w:val="1868449869"/>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КЪМ ЗАКОНА ЗА ИЗМЕНЕНИЕ НА ЗАКОНА ЗА ТЮТЮНА И ТЮТЮНЕВИТЕ ИЗДЕЛИЯ</w:t>
      </w:r>
    </w:p>
    <w:p w:rsidR="00000000" w:rsidRDefault="00CB66D4">
      <w:pPr>
        <w:spacing w:after="0" w:line="240" w:lineRule="auto"/>
        <w:ind w:firstLine="1155"/>
        <w:jc w:val="both"/>
        <w:textAlignment w:val="center"/>
        <w:divId w:val="1497185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19 ОТ 2011 Г.)</w:t>
      </w:r>
    </w:p>
    <w:p w:rsidR="00000000" w:rsidRDefault="00CB66D4">
      <w:pPr>
        <w:spacing w:after="0" w:line="240" w:lineRule="auto"/>
        <w:ind w:firstLine="1155"/>
        <w:jc w:val="both"/>
        <w:textAlignment w:val="center"/>
        <w:divId w:val="348414993"/>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570894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В останалите текстове на закона думата "продоволствието" се заменя с "храните".</w:t>
      </w:r>
    </w:p>
    <w:p w:rsidR="00000000" w:rsidRDefault="00CB66D4">
      <w:pPr>
        <w:spacing w:after="150" w:line="240" w:lineRule="auto"/>
        <w:ind w:firstLine="1155"/>
        <w:jc w:val="both"/>
        <w:textAlignment w:val="center"/>
        <w:divId w:val="348414993"/>
        <w:rPr>
          <w:rFonts w:ascii="Times New Roman" w:eastAsia="Times New Roman" w:hAnsi="Times New Roman" w:cs="Times New Roman"/>
          <w:color w:val="000000"/>
          <w:sz w:val="24"/>
          <w:szCs w:val="24"/>
        </w:rPr>
      </w:pPr>
    </w:p>
    <w:p w:rsidR="00000000" w:rsidRDefault="00CB66D4">
      <w:pPr>
        <w:spacing w:before="100" w:beforeAutospacing="1" w:after="100" w:afterAutospacing="1" w:line="240" w:lineRule="auto"/>
        <w:jc w:val="center"/>
        <w:textAlignment w:val="center"/>
        <w:divId w:val="33777508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w:t>
      </w:r>
      <w:r>
        <w:rPr>
          <w:rFonts w:ascii="Times New Roman" w:hAnsi="Times New Roman" w:cs="Times New Roman"/>
          <w:b/>
          <w:bCs/>
          <w:color w:val="000000"/>
          <w:sz w:val="26"/>
          <w:szCs w:val="26"/>
        </w:rPr>
        <w:t>ИЕ НА ЗАКОНА ЗА ТЮТЮНА И ТЮТЮНЕВИТЕ ИЗДЕЛИЯ</w:t>
      </w:r>
    </w:p>
    <w:p w:rsidR="00000000" w:rsidRDefault="00CB66D4">
      <w:pPr>
        <w:spacing w:after="0" w:line="240" w:lineRule="auto"/>
        <w:ind w:firstLine="1155"/>
        <w:jc w:val="both"/>
        <w:textAlignment w:val="center"/>
        <w:divId w:val="125049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50 ОТ 2012 Г.)</w:t>
      </w:r>
    </w:p>
    <w:p w:rsidR="00000000" w:rsidRDefault="00CB66D4">
      <w:pPr>
        <w:spacing w:after="0" w:line="240" w:lineRule="auto"/>
        <w:ind w:firstLine="1155"/>
        <w:jc w:val="both"/>
        <w:textAlignment w:val="center"/>
        <w:divId w:val="94911086"/>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020546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(1) Закрива се Фонд "Тютюн".</w:t>
      </w:r>
    </w:p>
    <w:p w:rsidR="00000000" w:rsidRDefault="00CB66D4">
      <w:pPr>
        <w:spacing w:after="0" w:line="240" w:lineRule="auto"/>
        <w:ind w:firstLine="1155"/>
        <w:jc w:val="both"/>
        <w:textAlignment w:val="center"/>
        <w:divId w:val="1099182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 деня на влизането в сила на този закон се прекратяват правомощията на управителния съвет, на изпълнителния директор и на Експертния съве</w:t>
      </w:r>
      <w:r>
        <w:rPr>
          <w:rFonts w:ascii="Times New Roman" w:eastAsia="Times New Roman" w:hAnsi="Times New Roman" w:cs="Times New Roman"/>
          <w:color w:val="000000"/>
          <w:sz w:val="24"/>
          <w:szCs w:val="24"/>
        </w:rPr>
        <w:t>т за развитието на тютюнопроизводството.</w:t>
      </w:r>
    </w:p>
    <w:p w:rsidR="00000000" w:rsidRDefault="00CB66D4">
      <w:pPr>
        <w:spacing w:after="0" w:line="240" w:lineRule="auto"/>
        <w:ind w:firstLine="1155"/>
        <w:jc w:val="both"/>
        <w:textAlignment w:val="center"/>
        <w:divId w:val="181669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Трудовите правоотношения със служителите от закрития фонд, включително от неговите регионални структури, се уреждат при условията и по реда на чл. 328, ал. 1, т. 1 от Кодекса на труда.</w:t>
      </w:r>
    </w:p>
    <w:p w:rsidR="00000000" w:rsidRDefault="00CB66D4">
      <w:pPr>
        <w:spacing w:after="0" w:line="240" w:lineRule="auto"/>
        <w:ind w:firstLine="1155"/>
        <w:jc w:val="both"/>
        <w:textAlignment w:val="center"/>
        <w:divId w:val="1077901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едномесечен срок от влизането в сила на този закон Министерският съвет приема постановление, с което да уреди:</w:t>
      </w:r>
    </w:p>
    <w:p w:rsidR="00000000" w:rsidRDefault="00CB66D4">
      <w:pPr>
        <w:spacing w:after="0" w:line="240" w:lineRule="auto"/>
        <w:ind w:firstLine="1155"/>
        <w:jc w:val="both"/>
        <w:textAlignment w:val="center"/>
        <w:divId w:val="192961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прехвърлянето на средствата и вземанията по закрития фонд, както и на другите негови активи и пасиви, права и задължения към Министерств</w:t>
      </w:r>
      <w:r>
        <w:rPr>
          <w:rFonts w:ascii="Times New Roman" w:eastAsia="Times New Roman" w:hAnsi="Times New Roman" w:cs="Times New Roman"/>
          <w:color w:val="000000"/>
          <w:sz w:val="24"/>
          <w:szCs w:val="24"/>
        </w:rPr>
        <w:t>ото на земеделието и храните, съответно към Държавен фонд "Земеделие";</w:t>
      </w:r>
    </w:p>
    <w:p w:rsidR="00000000" w:rsidRDefault="00CB66D4">
      <w:pPr>
        <w:spacing w:after="0" w:line="240" w:lineRule="auto"/>
        <w:ind w:firstLine="1155"/>
        <w:jc w:val="both"/>
        <w:textAlignment w:val="center"/>
        <w:divId w:val="1612010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всички въпроси, свързани с ликвидацията на закрития фонд, в т.ч. с предаването и съхраняването на документите от неговия архив, съгласно чл. 51 от Закона за Националния архивен фонд.</w:t>
      </w:r>
    </w:p>
    <w:p w:rsidR="00000000" w:rsidRDefault="00CB66D4">
      <w:pPr>
        <w:spacing w:after="0" w:line="240" w:lineRule="auto"/>
        <w:ind w:firstLine="1155"/>
        <w:jc w:val="both"/>
        <w:textAlignment w:val="center"/>
        <w:divId w:val="2062708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срока по ал. 4 Министерският съвет назначава комисия, която да извърши ликвидацията на закрития фонд в срок три месеца от назначаването ѝ.</w:t>
      </w:r>
    </w:p>
    <w:p w:rsidR="00000000" w:rsidRDefault="00CB66D4">
      <w:pPr>
        <w:spacing w:after="150" w:line="240" w:lineRule="auto"/>
        <w:ind w:firstLine="1155"/>
        <w:jc w:val="both"/>
        <w:textAlignment w:val="center"/>
        <w:divId w:val="94911086"/>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940340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30. (1) Тютюнопроизводителите, регистрирани във Фонд "Тютюн" до влизането в сила на този закон, ползват пр</w:t>
      </w:r>
      <w:r>
        <w:rPr>
          <w:rFonts w:ascii="Times New Roman" w:eastAsia="Times New Roman" w:hAnsi="Times New Roman" w:cs="Times New Roman"/>
          <w:color w:val="000000"/>
          <w:sz w:val="24"/>
          <w:szCs w:val="24"/>
        </w:rPr>
        <w:t>авата на регистрирани тютюнопроизводители по смисъла на чл. 4, ал. 1 до вписването им в регистъра по чл. 7 от Закона за подпомагане на земеделските производители.</w:t>
      </w:r>
    </w:p>
    <w:p w:rsidR="00000000" w:rsidRDefault="00CB66D4">
      <w:pPr>
        <w:spacing w:after="0" w:line="240" w:lineRule="auto"/>
        <w:ind w:firstLine="1155"/>
        <w:jc w:val="both"/>
        <w:textAlignment w:val="center"/>
        <w:divId w:val="2028210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Регистрите на тютюнопроизводителите, водени от Фонд "Тютюн" и от общините, се предават на</w:t>
      </w:r>
      <w:r>
        <w:rPr>
          <w:rFonts w:ascii="Times New Roman" w:eastAsia="Times New Roman" w:hAnsi="Times New Roman" w:cs="Times New Roman"/>
          <w:color w:val="000000"/>
          <w:sz w:val="24"/>
          <w:szCs w:val="24"/>
        </w:rPr>
        <w:t xml:space="preserve"> Министерството на земеделието и храните.</w:t>
      </w:r>
    </w:p>
    <w:p w:rsidR="00000000" w:rsidRDefault="00CB66D4">
      <w:pPr>
        <w:spacing w:after="0" w:line="240" w:lineRule="auto"/>
        <w:ind w:firstLine="1155"/>
        <w:jc w:val="both"/>
        <w:textAlignment w:val="center"/>
        <w:divId w:val="694427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едномесечен срок от влизането в сила на този закон министърът на земеделието и храните:</w:t>
      </w:r>
    </w:p>
    <w:p w:rsidR="00000000" w:rsidRDefault="00CB66D4">
      <w:pPr>
        <w:spacing w:after="0" w:line="240" w:lineRule="auto"/>
        <w:ind w:firstLine="1155"/>
        <w:jc w:val="both"/>
        <w:textAlignment w:val="center"/>
        <w:divId w:val="1442606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определя условията и реда за регистриране на тютюнопроизводителите в регистъра по чл. 7 от Закона за подпомагане на з</w:t>
      </w:r>
      <w:r>
        <w:rPr>
          <w:rFonts w:ascii="Times New Roman" w:eastAsia="Times New Roman" w:hAnsi="Times New Roman" w:cs="Times New Roman"/>
          <w:color w:val="000000"/>
          <w:sz w:val="24"/>
          <w:szCs w:val="24"/>
        </w:rPr>
        <w:t>емеделските производители;</w:t>
      </w:r>
    </w:p>
    <w:p w:rsidR="00000000" w:rsidRDefault="00CB66D4">
      <w:pPr>
        <w:spacing w:after="0" w:line="240" w:lineRule="auto"/>
        <w:ind w:firstLine="1155"/>
        <w:jc w:val="both"/>
        <w:textAlignment w:val="center"/>
        <w:divId w:val="1332485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осигурява служебното вписване на тютюнопроизводителите по ал. 1 на основата на данните от регистрите по ал. 2.</w:t>
      </w:r>
    </w:p>
    <w:p w:rsidR="00000000" w:rsidRDefault="00CB66D4">
      <w:pPr>
        <w:spacing w:after="150" w:line="240" w:lineRule="auto"/>
        <w:ind w:firstLine="1155"/>
        <w:jc w:val="both"/>
        <w:textAlignment w:val="center"/>
        <w:divId w:val="1453555415"/>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935484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 От деня на влизането в сила на този закон подпомагане в сектор тютюн се извършва по реда на Закона за подпо</w:t>
      </w:r>
      <w:r>
        <w:rPr>
          <w:rFonts w:ascii="Times New Roman" w:eastAsia="Times New Roman" w:hAnsi="Times New Roman" w:cs="Times New Roman"/>
          <w:color w:val="000000"/>
          <w:sz w:val="24"/>
          <w:szCs w:val="24"/>
        </w:rPr>
        <w:t>магане на земеделските производители и европейското законодателство в областта на Общата организация на селскостопанските пазари.</w:t>
      </w:r>
    </w:p>
    <w:p w:rsidR="00000000" w:rsidRDefault="00CB66D4">
      <w:pPr>
        <w:spacing w:after="150" w:line="240" w:lineRule="auto"/>
        <w:ind w:firstLine="1155"/>
        <w:jc w:val="both"/>
        <w:textAlignment w:val="center"/>
        <w:divId w:val="2023897572"/>
        <w:rPr>
          <w:rFonts w:ascii="Times New Roman" w:eastAsia="Times New Roman" w:hAnsi="Times New Roman" w:cs="Times New Roman"/>
          <w:color w:val="000000"/>
          <w:sz w:val="24"/>
          <w:szCs w:val="24"/>
        </w:rPr>
      </w:pPr>
    </w:p>
    <w:p w:rsidR="00000000" w:rsidRDefault="00CB66D4">
      <w:pPr>
        <w:spacing w:before="100" w:beforeAutospacing="1" w:after="100" w:afterAutospacing="1" w:line="240" w:lineRule="auto"/>
        <w:jc w:val="center"/>
        <w:textAlignment w:val="center"/>
        <w:divId w:val="180349581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ТЮТЮНА И ТЮТЮНЕВИТЕ ИЗДЕЛИЯ </w:t>
      </w:r>
    </w:p>
    <w:p w:rsidR="00000000" w:rsidRDefault="00CB66D4">
      <w:pPr>
        <w:spacing w:after="0" w:line="240" w:lineRule="auto"/>
        <w:ind w:firstLine="1155"/>
        <w:jc w:val="both"/>
        <w:textAlignment w:val="center"/>
        <w:divId w:val="1136415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w:t>
      </w:r>
      <w:r>
        <w:rPr>
          <w:rFonts w:ascii="Times New Roman" w:eastAsia="Times New Roman" w:hAnsi="Times New Roman" w:cs="Times New Roman"/>
          <w:color w:val="000000"/>
          <w:sz w:val="24"/>
          <w:szCs w:val="24"/>
        </w:rPr>
        <w:t>В, БР. 19 ОТ 2016 Г., В СИЛА ОТ 11.03.2016 Г.)</w:t>
      </w:r>
    </w:p>
    <w:p w:rsidR="00000000" w:rsidRDefault="00CB66D4">
      <w:pPr>
        <w:spacing w:after="0" w:line="240" w:lineRule="auto"/>
        <w:ind w:firstLine="1155"/>
        <w:jc w:val="both"/>
        <w:textAlignment w:val="center"/>
        <w:divId w:val="607350169"/>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392536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27. (1) Изкупуването на суров тютюн за реколта 2016 г. се извършва от лица, които са сключили до 1 май 2016 г. договори за изкупуване на суров тютюн с тютюнопроизводители. Срокът за сключване на договорите</w:t>
      </w:r>
      <w:r>
        <w:rPr>
          <w:rFonts w:ascii="Times New Roman" w:eastAsia="Times New Roman" w:hAnsi="Times New Roman" w:cs="Times New Roman"/>
          <w:color w:val="000000"/>
          <w:sz w:val="24"/>
          <w:szCs w:val="24"/>
        </w:rPr>
        <w:t xml:space="preserve"> може да бъде удължен до два месеца със заповед на министъра на земеделието и храните.</w:t>
      </w:r>
    </w:p>
    <w:p w:rsidR="00000000" w:rsidRDefault="00CB66D4">
      <w:pPr>
        <w:spacing w:after="150" w:line="240" w:lineRule="auto"/>
        <w:ind w:firstLine="1155"/>
        <w:jc w:val="both"/>
        <w:textAlignment w:val="center"/>
        <w:divId w:val="1023363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 реколта 2016 г. тютюнопроизводителите се вписват в регистъра по чл. 4, ал. 2 до 1 май 2016 г. въз основа на информацията по чл. 4, ал. 3, т. 1, 2 и 3. За 2016 г. </w:t>
      </w:r>
      <w:r>
        <w:rPr>
          <w:rFonts w:ascii="Times New Roman" w:eastAsia="Times New Roman" w:hAnsi="Times New Roman" w:cs="Times New Roman"/>
          <w:color w:val="000000"/>
          <w:sz w:val="24"/>
          <w:szCs w:val="24"/>
        </w:rPr>
        <w:t>не се подава информацията по чл. 4, ал. 3, т. 4. Срокът за вписване в регистъра може да бъде удължен със заповед на министъра на земеделието и храните.</w:t>
      </w:r>
    </w:p>
    <w:p w:rsidR="00000000" w:rsidRDefault="00CB66D4">
      <w:pPr>
        <w:spacing w:after="150" w:line="240" w:lineRule="auto"/>
        <w:ind w:firstLine="1155"/>
        <w:jc w:val="both"/>
        <w:textAlignment w:val="center"/>
        <w:divId w:val="1018193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28. В 6-месечен срок от влизането в сила на този закон към областните дирекции "Земеделие" се назначав</w:t>
      </w:r>
      <w:r>
        <w:rPr>
          <w:rFonts w:ascii="Times New Roman" w:eastAsia="Times New Roman" w:hAnsi="Times New Roman" w:cs="Times New Roman"/>
          <w:color w:val="000000"/>
          <w:sz w:val="24"/>
          <w:szCs w:val="24"/>
        </w:rPr>
        <w:t>ат комисии по тютюна.</w:t>
      </w:r>
    </w:p>
    <w:p w:rsidR="00000000" w:rsidRDefault="00CB66D4">
      <w:pPr>
        <w:spacing w:after="150" w:line="240" w:lineRule="auto"/>
        <w:ind w:firstLine="1155"/>
        <w:jc w:val="both"/>
        <w:textAlignment w:val="center"/>
        <w:divId w:val="652608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Законът влиза в сила от деня на обнародването му в "Държавен вестник".</w:t>
      </w:r>
    </w:p>
    <w:p w:rsidR="00000000" w:rsidRDefault="00CB66D4">
      <w:pPr>
        <w:spacing w:before="100" w:beforeAutospacing="1" w:after="100" w:afterAutospacing="1" w:line="240" w:lineRule="auto"/>
        <w:jc w:val="center"/>
        <w:textAlignment w:val="center"/>
        <w:divId w:val="1170027450"/>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ТЮТЮНА И ТЮТЮНЕВИТЕ ИЗДЕЛИЯ </w:t>
      </w:r>
    </w:p>
    <w:p w:rsidR="00000000" w:rsidRDefault="00CB66D4">
      <w:pPr>
        <w:spacing w:after="0" w:line="240" w:lineRule="auto"/>
        <w:ind w:firstLine="1155"/>
        <w:jc w:val="both"/>
        <w:textAlignment w:val="center"/>
        <w:divId w:val="2094742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28 ОТ 2016 Г., В СИЛА ОТ 0</w:t>
      </w:r>
      <w:r>
        <w:rPr>
          <w:rFonts w:ascii="Times New Roman" w:eastAsia="Times New Roman" w:hAnsi="Times New Roman" w:cs="Times New Roman"/>
          <w:color w:val="000000"/>
          <w:sz w:val="24"/>
          <w:szCs w:val="24"/>
        </w:rPr>
        <w:t>8.04.2016 Г., ИЗМ. - ДВ, БР. 83 ОТ 2019 Г., В СИЛА ОТ 22.10.2019 Г.)</w:t>
      </w:r>
    </w:p>
    <w:p w:rsidR="00000000" w:rsidRDefault="00CB66D4">
      <w:pPr>
        <w:spacing w:after="0" w:line="240" w:lineRule="auto"/>
        <w:ind w:firstLine="1155"/>
        <w:jc w:val="both"/>
        <w:textAlignment w:val="center"/>
        <w:divId w:val="197549266"/>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231311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 (В сила от 20.05.2016 г.) (1) Когато бандеролът е закрепен на горния ъгъл на картонената потребителска опаковка, комбинираното здравно предупреждение по чл. 35к, ал. 1, което тряб</w:t>
      </w:r>
      <w:r>
        <w:rPr>
          <w:rFonts w:ascii="Times New Roman" w:eastAsia="Times New Roman" w:hAnsi="Times New Roman" w:cs="Times New Roman"/>
          <w:color w:val="000000"/>
          <w:sz w:val="24"/>
          <w:szCs w:val="24"/>
        </w:rPr>
        <w:t>ва да се разположи върху задната повърхност на опаковката, може до 20 май 2019 г. да се поставя точно под бандерола.</w:t>
      </w:r>
    </w:p>
    <w:p w:rsidR="00000000" w:rsidRDefault="00CB66D4">
      <w:pPr>
        <w:spacing w:after="150" w:line="240" w:lineRule="auto"/>
        <w:ind w:firstLine="1155"/>
        <w:jc w:val="both"/>
        <w:textAlignment w:val="center"/>
        <w:divId w:val="1732576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потребителската опаковка е направена от мек материал, за бандерола може до 20 май 2019 г. да се запази правоъгълна площ с височи</w:t>
      </w:r>
      <w:r>
        <w:rPr>
          <w:rFonts w:ascii="Times New Roman" w:eastAsia="Times New Roman" w:hAnsi="Times New Roman" w:cs="Times New Roman"/>
          <w:color w:val="000000"/>
          <w:sz w:val="24"/>
          <w:szCs w:val="24"/>
        </w:rPr>
        <w:t>на не по-голяма от 13 мм между горния ръб на опаковката и началото на комбинираните здравни предупреждения.</w:t>
      </w:r>
    </w:p>
    <w:p w:rsidR="00000000" w:rsidRDefault="00CB66D4">
      <w:pPr>
        <w:spacing w:after="150" w:line="240" w:lineRule="auto"/>
        <w:ind w:firstLine="1155"/>
        <w:jc w:val="both"/>
        <w:textAlignment w:val="center"/>
        <w:divId w:val="24984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(В сила от 20.05.2016 г.) За електронните цигари и контейнерите за многократно пълнене, които са произведени или пуснати на пазара до 20 май 2</w:t>
      </w:r>
      <w:r>
        <w:rPr>
          <w:rFonts w:ascii="Times New Roman" w:eastAsia="Times New Roman" w:hAnsi="Times New Roman" w:cs="Times New Roman"/>
          <w:color w:val="000000"/>
          <w:sz w:val="24"/>
          <w:szCs w:val="24"/>
        </w:rPr>
        <w:t>016 г., производителите, вносителите и лицата, които въвеждат на територията на страната от друга държава - членка на Европейския съюз, електронни цигари и контейнери за многократно пълнене, подават уведомление до 20 ноември 2016 г. при условията и по реда</w:t>
      </w:r>
      <w:r>
        <w:rPr>
          <w:rFonts w:ascii="Times New Roman" w:eastAsia="Times New Roman" w:hAnsi="Times New Roman" w:cs="Times New Roman"/>
          <w:color w:val="000000"/>
          <w:sz w:val="24"/>
          <w:szCs w:val="24"/>
        </w:rPr>
        <w:t xml:space="preserve"> на чл. 43а, ал. 1 - 4.</w:t>
      </w:r>
    </w:p>
    <w:p w:rsidR="00000000" w:rsidRDefault="00CB66D4">
      <w:pPr>
        <w:spacing w:after="150" w:line="240" w:lineRule="auto"/>
        <w:ind w:firstLine="1155"/>
        <w:jc w:val="both"/>
        <w:textAlignment w:val="center"/>
        <w:divId w:val="1291742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(В сила от 20.05.2016 г.) Тютюневите изделия, които не отговарят на изискванията на този закон, етикетирани са в съответствие с Наредбата за изискванията за етикетиране, обозначаване и оформление на тютюневите изделия и за опр</w:t>
      </w:r>
      <w:r>
        <w:rPr>
          <w:rFonts w:ascii="Times New Roman" w:eastAsia="Times New Roman" w:hAnsi="Times New Roman" w:cs="Times New Roman"/>
          <w:color w:val="000000"/>
          <w:sz w:val="24"/>
          <w:szCs w:val="24"/>
        </w:rPr>
        <w:t>еделяне на стандарти за извършване оценка на съответствието на съдържанието на катран, никотин и въглероден оксид в тютюневите изделия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69 от 2004 г.; изм., бр. 2 от 2005 г., бр. 92 от 2013 г. и бр. 22 от 2015 г.) и са произведени или допусна</w:t>
      </w:r>
      <w:r>
        <w:rPr>
          <w:rFonts w:ascii="Times New Roman" w:eastAsia="Times New Roman" w:hAnsi="Times New Roman" w:cs="Times New Roman"/>
          <w:color w:val="000000"/>
          <w:sz w:val="24"/>
          <w:szCs w:val="24"/>
        </w:rPr>
        <w:t>ти за свободно обращение до 20 май 2016 г., може да продължат да се пускат на пазара до изчерпване на количествата, но не по-късно от 20 май 2017 г.</w:t>
      </w:r>
    </w:p>
    <w:p w:rsidR="00000000" w:rsidRDefault="00CB66D4">
      <w:pPr>
        <w:spacing w:after="150" w:line="240" w:lineRule="auto"/>
        <w:ind w:firstLine="1155"/>
        <w:jc w:val="both"/>
        <w:textAlignment w:val="center"/>
        <w:divId w:val="603195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34. (В сила от 20.05.2016 г.) Електронните цигари или контейнери за многократно пълнене, които не отговарят на изискванията на този закон и са произведени или допуснати за свободно обращение до 20 ноември 2016 г., може да продължат да се пускат на пазара д</w:t>
      </w:r>
      <w:r>
        <w:rPr>
          <w:rFonts w:ascii="Times New Roman" w:eastAsia="Times New Roman" w:hAnsi="Times New Roman" w:cs="Times New Roman"/>
          <w:color w:val="000000"/>
          <w:sz w:val="24"/>
          <w:szCs w:val="24"/>
        </w:rPr>
        <w:t>о изчерпване на количествата, но не по-късно от 20 май 2017 г.</w:t>
      </w:r>
    </w:p>
    <w:p w:rsidR="00000000" w:rsidRDefault="00CB66D4">
      <w:pPr>
        <w:spacing w:after="150" w:line="240" w:lineRule="auto"/>
        <w:ind w:firstLine="1155"/>
        <w:jc w:val="both"/>
        <w:textAlignment w:val="center"/>
        <w:divId w:val="1510829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35. (В сила от 20.05.2016 г., изм. - ДВ, бр. 83 от 2019 г., в сила от 22.10.2019 г.) Член 30, ал. 2, т. 18 се прилага, считано от 20 май 2020 г., ако се установи, че в целия Европейски съюз о</w:t>
      </w:r>
      <w:r>
        <w:rPr>
          <w:rFonts w:ascii="Times New Roman" w:eastAsia="Times New Roman" w:hAnsi="Times New Roman" w:cs="Times New Roman"/>
          <w:color w:val="000000"/>
          <w:sz w:val="24"/>
          <w:szCs w:val="24"/>
        </w:rPr>
        <w:t>бемът на продажбите на тютюневите изделия по чл. 30, ал. 2, т. 18 се равнява на три или повече от три на сто за дадена продуктова категория.</w:t>
      </w:r>
    </w:p>
    <w:p w:rsidR="00000000" w:rsidRDefault="00CB66D4">
      <w:pPr>
        <w:spacing w:after="0" w:line="240" w:lineRule="auto"/>
        <w:ind w:firstLine="1155"/>
        <w:jc w:val="both"/>
        <w:textAlignment w:val="center"/>
        <w:divId w:val="334462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36. (1) Производителите, вносителите и лицата, които въвеждат на територията на страната от друга държава - членк</w:t>
      </w:r>
      <w:r>
        <w:rPr>
          <w:rFonts w:ascii="Times New Roman" w:eastAsia="Times New Roman" w:hAnsi="Times New Roman" w:cs="Times New Roman"/>
          <w:color w:val="000000"/>
          <w:sz w:val="24"/>
          <w:szCs w:val="24"/>
        </w:rPr>
        <w:t>а на Европейския съюз, тютюневи изделия, предоставят до 20 ноември 2016 г. информацията по чл. 35б, ал. 1 за тютюневите изделия, пуснати на пазара до 20 май 2016 г.</w:t>
      </w:r>
    </w:p>
    <w:p w:rsidR="00000000" w:rsidRDefault="00CB66D4">
      <w:pPr>
        <w:spacing w:after="150" w:line="240" w:lineRule="auto"/>
        <w:ind w:firstLine="1155"/>
        <w:jc w:val="both"/>
        <w:textAlignment w:val="center"/>
        <w:divId w:val="1121070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Производителите, вносителите и лицата, които въвеждат на територията на страната от дру</w:t>
      </w:r>
      <w:r>
        <w:rPr>
          <w:rFonts w:ascii="Times New Roman" w:eastAsia="Times New Roman" w:hAnsi="Times New Roman" w:cs="Times New Roman"/>
          <w:color w:val="000000"/>
          <w:sz w:val="24"/>
          <w:szCs w:val="24"/>
        </w:rPr>
        <w:t xml:space="preserve">га държава - членка на Европейския съюз, нови </w:t>
      </w:r>
      <w:r>
        <w:rPr>
          <w:rFonts w:ascii="Times New Roman" w:eastAsia="Times New Roman" w:hAnsi="Times New Roman" w:cs="Times New Roman"/>
          <w:color w:val="000000"/>
          <w:sz w:val="24"/>
          <w:szCs w:val="24"/>
        </w:rPr>
        <w:lastRenderedPageBreak/>
        <w:t>тютюневи изделия, електронни цигари или контейнери за многократно пълнене, уведомяват до 20 ноември 2016 г. Министерството на икономиката за новите тютюневи изделия, електронните цигари или контейнери за многок</w:t>
      </w:r>
      <w:r>
        <w:rPr>
          <w:rFonts w:ascii="Times New Roman" w:eastAsia="Times New Roman" w:hAnsi="Times New Roman" w:cs="Times New Roman"/>
          <w:color w:val="000000"/>
          <w:sz w:val="24"/>
          <w:szCs w:val="24"/>
        </w:rPr>
        <w:t>ратно пълнене, които са пуснати на пазара до 20 ноември 2016 г. Уведомяването се извършва при условията и по реда на чл. 26а и чл. 43а, ал. 1 - 4.</w:t>
      </w:r>
    </w:p>
    <w:p w:rsidR="00000000" w:rsidRDefault="00CB66D4">
      <w:pPr>
        <w:spacing w:after="0" w:line="240" w:lineRule="auto"/>
        <w:ind w:firstLine="1155"/>
        <w:jc w:val="both"/>
        <w:textAlignment w:val="center"/>
        <w:divId w:val="51396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37. В 6-месечен срок от влизането в сила на този закон Министерският съвет привежда в съответствие с него п</w:t>
      </w:r>
      <w:r>
        <w:rPr>
          <w:rFonts w:ascii="Times New Roman" w:eastAsia="Times New Roman" w:hAnsi="Times New Roman" w:cs="Times New Roman"/>
          <w:color w:val="000000"/>
          <w:sz w:val="24"/>
          <w:szCs w:val="24"/>
        </w:rPr>
        <w:t>одзаконовите нормативни актове по прилагането му.</w:t>
      </w:r>
    </w:p>
    <w:p w:rsidR="00000000" w:rsidRDefault="00CB66D4">
      <w:pPr>
        <w:spacing w:after="150" w:line="240" w:lineRule="auto"/>
        <w:ind w:firstLine="1155"/>
        <w:jc w:val="both"/>
        <w:textAlignment w:val="center"/>
        <w:divId w:val="1261644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CB66D4">
      <w:pPr>
        <w:spacing w:after="0" w:line="240" w:lineRule="auto"/>
        <w:ind w:firstLine="1155"/>
        <w:jc w:val="both"/>
        <w:textAlignment w:val="center"/>
        <w:divId w:val="585114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40. Законът влиза в сила от деня на обнародването му в "Държавен вестник", с изключение на:</w:t>
      </w:r>
    </w:p>
    <w:p w:rsidR="00000000" w:rsidRDefault="00CB66D4">
      <w:pPr>
        <w:spacing w:after="0" w:line="240" w:lineRule="auto"/>
        <w:ind w:firstLine="1155"/>
        <w:jc w:val="both"/>
        <w:textAlignment w:val="center"/>
        <w:divId w:val="127213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параграф 5, § 7 относно чл. 30, ал. 2, </w:t>
      </w:r>
      <w:r>
        <w:rPr>
          <w:rFonts w:ascii="Times New Roman" w:eastAsia="Times New Roman" w:hAnsi="Times New Roman" w:cs="Times New Roman"/>
          <w:color w:val="000000"/>
          <w:sz w:val="24"/>
          <w:szCs w:val="24"/>
        </w:rPr>
        <w:t>т. 12 и т. 15 - 18, § 8 относно чл. 31а, § 9 относно чл. 32, ал. 2, § 10 - 16 и § 17 относно чл. 35е - 35о, § 18, § 19, § 21 - 26 и § 28 - 36, които влизат в сила от 20 май 2016 г.;</w:t>
      </w:r>
    </w:p>
    <w:p w:rsidR="00000000" w:rsidRDefault="00CB66D4">
      <w:pPr>
        <w:spacing w:after="0" w:line="240" w:lineRule="auto"/>
        <w:ind w:firstLine="1155"/>
        <w:jc w:val="both"/>
        <w:textAlignment w:val="center"/>
        <w:divId w:val="1749843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17 относно чл. 35п - 35у, които влизат в сила от:</w:t>
      </w:r>
    </w:p>
    <w:p w:rsidR="00000000" w:rsidRDefault="00CB66D4">
      <w:pPr>
        <w:spacing w:after="0" w:line="240" w:lineRule="auto"/>
        <w:ind w:firstLine="1155"/>
        <w:jc w:val="both"/>
        <w:textAlignment w:val="center"/>
        <w:divId w:val="678654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20 май 20</w:t>
      </w:r>
      <w:r>
        <w:rPr>
          <w:rFonts w:ascii="Times New Roman" w:eastAsia="Times New Roman" w:hAnsi="Times New Roman" w:cs="Times New Roman"/>
          <w:color w:val="000000"/>
          <w:sz w:val="24"/>
          <w:szCs w:val="24"/>
        </w:rPr>
        <w:t>19 г. - за производството и продажбата на цигари и тютюн за ръчно свиване на цигари;</w:t>
      </w:r>
    </w:p>
    <w:p w:rsidR="00000000" w:rsidRDefault="00CB66D4">
      <w:pPr>
        <w:spacing w:after="150" w:line="240" w:lineRule="auto"/>
        <w:ind w:firstLine="1155"/>
        <w:jc w:val="both"/>
        <w:textAlignment w:val="center"/>
        <w:divId w:val="230240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20 май 2024 г. - за производството и продажбата на тютюневи изделия, различни от цигари и тютюн за ръчно свиване на цигари.</w:t>
      </w:r>
    </w:p>
    <w:p w:rsidR="00000000" w:rsidRDefault="00CB66D4">
      <w:pPr>
        <w:spacing w:before="100" w:beforeAutospacing="1" w:after="100" w:afterAutospacing="1" w:line="240" w:lineRule="auto"/>
        <w:jc w:val="center"/>
        <w:textAlignment w:val="center"/>
        <w:divId w:val="155458341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w:t>
      </w:r>
      <w:r>
        <w:rPr>
          <w:rFonts w:ascii="Times New Roman" w:hAnsi="Times New Roman" w:cs="Times New Roman"/>
          <w:b/>
          <w:bCs/>
          <w:color w:val="000000"/>
          <w:sz w:val="26"/>
          <w:szCs w:val="26"/>
        </w:rPr>
        <w:t>А ЗА ИЗМЕНЕНИЕ И ДОПЪЛНЕНИЕ НА ЗАКОНА ЗА ТЮТЮНА, ТЮТЮНЕВИТЕ И СВЪРЗАНИТЕ С ТЯХ ИЗДЕЛИЯ</w:t>
      </w:r>
    </w:p>
    <w:p w:rsidR="00000000" w:rsidRDefault="00CB66D4">
      <w:pPr>
        <w:spacing w:after="0" w:line="240" w:lineRule="auto"/>
        <w:ind w:firstLine="1155"/>
        <w:jc w:val="both"/>
        <w:textAlignment w:val="center"/>
        <w:divId w:val="1752388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101 ОТ 2016 Г.)</w:t>
      </w:r>
    </w:p>
    <w:p w:rsidR="00000000" w:rsidRDefault="00CB66D4">
      <w:pPr>
        <w:spacing w:after="0" w:line="240" w:lineRule="auto"/>
        <w:ind w:firstLine="1155"/>
        <w:jc w:val="both"/>
        <w:textAlignment w:val="center"/>
        <w:divId w:val="1357930095"/>
        <w:rPr>
          <w:rFonts w:ascii="Times New Roman" w:eastAsia="Times New Roman" w:hAnsi="Times New Roman" w:cs="Times New Roman"/>
          <w:color w:val="000000"/>
          <w:sz w:val="24"/>
          <w:szCs w:val="24"/>
        </w:rPr>
      </w:pPr>
    </w:p>
    <w:p w:rsidR="00000000" w:rsidRDefault="00CB66D4">
      <w:pPr>
        <w:spacing w:after="150" w:line="240" w:lineRule="auto"/>
        <w:ind w:firstLine="1155"/>
        <w:jc w:val="both"/>
        <w:textAlignment w:val="center"/>
        <w:divId w:val="105003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Изделията за пушене, различни от тютюневи изделия, които не отговарят на изискванията на този закон и са произведени или допуснат</w:t>
      </w:r>
      <w:r>
        <w:rPr>
          <w:rFonts w:ascii="Times New Roman" w:eastAsia="Times New Roman" w:hAnsi="Times New Roman" w:cs="Times New Roman"/>
          <w:color w:val="000000"/>
          <w:sz w:val="24"/>
          <w:szCs w:val="24"/>
        </w:rPr>
        <w:t>и за свободно обращение до влизането му в сила, може да продължат да се пускат на пазара до изчерпване на количествата, но не по-късно от 20 май 2017 г.</w:t>
      </w:r>
    </w:p>
    <w:p w:rsidR="00000000" w:rsidRDefault="00CB66D4">
      <w:pPr>
        <w:spacing w:after="150" w:line="240" w:lineRule="auto"/>
        <w:ind w:firstLine="1155"/>
        <w:jc w:val="both"/>
        <w:textAlignment w:val="center"/>
        <w:divId w:val="1872919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В едномесечен срок от влизането в сила на този закон министърът на икономиката съвместно с министъ</w:t>
      </w:r>
      <w:r>
        <w:rPr>
          <w:rFonts w:ascii="Times New Roman" w:eastAsia="Times New Roman" w:hAnsi="Times New Roman" w:cs="Times New Roman"/>
          <w:color w:val="000000"/>
          <w:sz w:val="24"/>
          <w:szCs w:val="24"/>
        </w:rPr>
        <w:t>ра на здравеопазването уведомява Европейската комисия за въвеждането на забрана за пускането на пазара на изделия за пушене, различни от тютюневи изделия, при условията и по реда на чл. 24, ал. 3 от Директива 2014/40/ЕС на Европейския парламент и на Съвета</w:t>
      </w:r>
      <w:r>
        <w:rPr>
          <w:rFonts w:ascii="Times New Roman" w:eastAsia="Times New Roman" w:hAnsi="Times New Roman" w:cs="Times New Roman"/>
          <w:color w:val="000000"/>
          <w:sz w:val="24"/>
          <w:szCs w:val="24"/>
        </w:rPr>
        <w:t xml:space="preserve"> от 3 април 2014 г. за сближаване на законовите, подзаконовите и административните разпоредби на държавите членки относно производството, представянето и продажбата на тютюневи и свързани с тях изделия и за отмяна на Директива 2001/37/ЕО.</w:t>
      </w:r>
    </w:p>
    <w:p w:rsidR="00000000" w:rsidRDefault="00CB66D4">
      <w:pPr>
        <w:spacing w:after="0" w:line="240" w:lineRule="auto"/>
        <w:ind w:firstLine="1155"/>
        <w:jc w:val="both"/>
        <w:textAlignment w:val="center"/>
        <w:divId w:val="489060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(1) Парагра</w:t>
      </w:r>
      <w:r>
        <w:rPr>
          <w:rFonts w:ascii="Times New Roman" w:eastAsia="Times New Roman" w:hAnsi="Times New Roman" w:cs="Times New Roman"/>
          <w:color w:val="000000"/>
          <w:sz w:val="24"/>
          <w:szCs w:val="24"/>
        </w:rPr>
        <w:t>ф 1 влиза в сила три дни след положителното решение от Европейската комисия по процедурата по § 9. Положително решение е налице и когато Европейската комисия не се е произнесла в 6-месечен срок от получаване на уведомлението по § 9.</w:t>
      </w:r>
    </w:p>
    <w:p w:rsidR="00000000" w:rsidRDefault="00CB66D4">
      <w:pPr>
        <w:spacing w:after="0" w:line="240" w:lineRule="auto"/>
        <w:ind w:firstLine="1155"/>
        <w:jc w:val="both"/>
        <w:textAlignment w:val="center"/>
        <w:divId w:val="600723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Разпоредбите на гла</w:t>
      </w:r>
      <w:r>
        <w:rPr>
          <w:rFonts w:ascii="Times New Roman" w:eastAsia="Times New Roman" w:hAnsi="Times New Roman" w:cs="Times New Roman"/>
          <w:color w:val="000000"/>
          <w:sz w:val="24"/>
          <w:szCs w:val="24"/>
        </w:rPr>
        <w:t xml:space="preserve">ва тринадесета и свързаните с тях </w:t>
      </w:r>
      <w:proofErr w:type="spellStart"/>
      <w:r>
        <w:rPr>
          <w:rFonts w:ascii="Times New Roman" w:eastAsia="Times New Roman" w:hAnsi="Times New Roman" w:cs="Times New Roman"/>
          <w:color w:val="000000"/>
          <w:sz w:val="24"/>
          <w:szCs w:val="24"/>
        </w:rPr>
        <w:t>административнонаказателни</w:t>
      </w:r>
      <w:proofErr w:type="spellEnd"/>
      <w:r>
        <w:rPr>
          <w:rFonts w:ascii="Times New Roman" w:eastAsia="Times New Roman" w:hAnsi="Times New Roman" w:cs="Times New Roman"/>
          <w:color w:val="000000"/>
          <w:sz w:val="24"/>
          <w:szCs w:val="24"/>
        </w:rPr>
        <w:t xml:space="preserve"> разпоредби се прилагат до датата на влизането в сила на § 1.</w:t>
      </w:r>
    </w:p>
    <w:p w:rsidR="00000000" w:rsidRDefault="00CB66D4">
      <w:pPr>
        <w:spacing w:after="0" w:line="240" w:lineRule="auto"/>
        <w:ind w:firstLine="1155"/>
        <w:jc w:val="both"/>
        <w:textAlignment w:val="center"/>
        <w:divId w:val="1519585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Министерството на икономиката и Министерството на здравеопазването оповестяват публично на интернет страниците си </w:t>
      </w:r>
      <w:r>
        <w:rPr>
          <w:rFonts w:ascii="Times New Roman" w:eastAsia="Times New Roman" w:hAnsi="Times New Roman" w:cs="Times New Roman"/>
          <w:color w:val="000000"/>
          <w:sz w:val="24"/>
          <w:szCs w:val="24"/>
        </w:rPr>
        <w:lastRenderedPageBreak/>
        <w:t>положителното ре</w:t>
      </w:r>
      <w:r>
        <w:rPr>
          <w:rFonts w:ascii="Times New Roman" w:eastAsia="Times New Roman" w:hAnsi="Times New Roman" w:cs="Times New Roman"/>
          <w:color w:val="000000"/>
          <w:sz w:val="24"/>
          <w:szCs w:val="24"/>
        </w:rPr>
        <w:t>шение на Европейската комисия по процедурата по § 9 в срока по ал. 1.</w:t>
      </w:r>
    </w:p>
    <w:p w:rsidR="00000000" w:rsidRDefault="00CB66D4">
      <w:pPr>
        <w:spacing w:after="150" w:line="240" w:lineRule="auto"/>
        <w:ind w:firstLine="1155"/>
        <w:jc w:val="both"/>
        <w:textAlignment w:val="center"/>
        <w:divId w:val="254435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Изделията за пушене, различни от тютюневи изделия, които са пуснати на пазара до влизането в сила на § 1, се изтеглят от пазара не по-късно от три месеца от влизането му в сила.</w:t>
      </w:r>
    </w:p>
    <w:p w:rsidR="00000000" w:rsidRDefault="00CB66D4">
      <w:pPr>
        <w:spacing w:before="100" w:beforeAutospacing="1" w:after="100" w:afterAutospacing="1" w:line="240" w:lineRule="auto"/>
        <w:jc w:val="center"/>
        <w:textAlignment w:val="center"/>
        <w:divId w:val="231669906"/>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w:t>
      </w:r>
      <w:r>
        <w:rPr>
          <w:rFonts w:ascii="Times New Roman" w:hAnsi="Times New Roman" w:cs="Times New Roman"/>
          <w:b/>
          <w:bCs/>
          <w:color w:val="000000"/>
          <w:sz w:val="26"/>
          <w:szCs w:val="26"/>
        </w:rPr>
        <w:t>ючителни разпоредби</w:t>
      </w:r>
      <w:r>
        <w:rPr>
          <w:rFonts w:ascii="Times New Roman" w:hAnsi="Times New Roman" w:cs="Times New Roman"/>
          <w:b/>
          <w:bCs/>
          <w:color w:val="000000"/>
          <w:sz w:val="26"/>
          <w:szCs w:val="26"/>
        </w:rPr>
        <w:br/>
        <w:t>КЪМ ЗАКОНА ЗА ИЗМЕНЕНИЕ НА ЗАКОНА ЗА БЪЛГАРСКАТА АГЕНЦИЯ ПО БЕЗОПАСНОСТ НА ХРАНИТЕ</w:t>
      </w:r>
    </w:p>
    <w:p w:rsidR="00000000" w:rsidRDefault="00CB66D4">
      <w:pPr>
        <w:spacing w:after="0" w:line="240" w:lineRule="auto"/>
        <w:ind w:firstLine="1155"/>
        <w:jc w:val="both"/>
        <w:textAlignment w:val="center"/>
        <w:divId w:val="1751660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69. В Закона за тютюна, тютюневите и свързаните с тях изделия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101 от 1993 г.; изм., бр. 19 от 1994 г., бр. 110 от 1996 г., бр. 153 от 1</w:t>
      </w:r>
      <w:r>
        <w:rPr>
          <w:rFonts w:ascii="Times New Roman" w:eastAsia="Times New Roman" w:hAnsi="Times New Roman" w:cs="Times New Roman"/>
          <w:color w:val="000000"/>
          <w:sz w:val="24"/>
          <w:szCs w:val="24"/>
        </w:rPr>
        <w:t>998 г., бр. 113 от 1999 г., бр. 33 и 102 от 2000 г., бр. 110 от 2001 г., бр. 20 от 2003 г., бр. 57 и 70 от 2004 г., бр. 91, 95, 99 и 105 от 2005 г., бр. 18, 30, 34, 70, 80 и 108 от 2006 г., бр. 53 и 109 от 2007 г., бр. 36, 67 и 110 от 2008 г., бр. 12, 82 и</w:t>
      </w:r>
      <w:r>
        <w:rPr>
          <w:rFonts w:ascii="Times New Roman" w:eastAsia="Times New Roman" w:hAnsi="Times New Roman" w:cs="Times New Roman"/>
          <w:color w:val="000000"/>
          <w:sz w:val="24"/>
          <w:szCs w:val="24"/>
        </w:rPr>
        <w:t xml:space="preserve"> 95 от 2009 г., бр. 19 от 2011 г., бр. 50 от 2012 г., бр. 12 и 14 от 2015 г. и бр. 19, 28, 31 и 101 от 2016 г.) навсякъде думите "Министерството на земеделието и храните", "министърът на земеделието и храните" и "министъра на земеделието и храните" се заме</w:t>
      </w:r>
      <w:r>
        <w:rPr>
          <w:rFonts w:ascii="Times New Roman" w:eastAsia="Times New Roman" w:hAnsi="Times New Roman" w:cs="Times New Roman"/>
          <w:color w:val="000000"/>
          <w:sz w:val="24"/>
          <w:szCs w:val="24"/>
        </w:rPr>
        <w:t>нят съответно с "Министерството на земеделието, храните и горите", "министърът на земеделието, храните и горите" и "министъра на земеделието, храните и горите".</w:t>
      </w:r>
    </w:p>
    <w:p w:rsidR="00000000" w:rsidRDefault="00CB66D4">
      <w:pPr>
        <w:spacing w:after="150" w:line="240" w:lineRule="auto"/>
        <w:ind w:firstLine="1155"/>
        <w:jc w:val="both"/>
        <w:textAlignment w:val="center"/>
        <w:divId w:val="348335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CB66D4">
      <w:pPr>
        <w:spacing w:after="150" w:line="240" w:lineRule="auto"/>
        <w:ind w:firstLine="1155"/>
        <w:jc w:val="both"/>
        <w:textAlignment w:val="center"/>
        <w:divId w:val="1159617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76. Законът влиза в сил</w:t>
      </w:r>
      <w:r>
        <w:rPr>
          <w:rFonts w:ascii="Times New Roman" w:eastAsia="Times New Roman" w:hAnsi="Times New Roman" w:cs="Times New Roman"/>
          <w:color w:val="000000"/>
          <w:sz w:val="24"/>
          <w:szCs w:val="24"/>
        </w:rPr>
        <w:t>а от деня на обнародването му в "Държавен вестник".</w:t>
      </w:r>
    </w:p>
    <w:p w:rsidR="00000000" w:rsidRDefault="00CB66D4">
      <w:pPr>
        <w:spacing w:before="100" w:beforeAutospacing="1" w:after="100" w:afterAutospacing="1" w:line="240" w:lineRule="auto"/>
        <w:jc w:val="center"/>
        <w:textAlignment w:val="center"/>
        <w:divId w:val="135772764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ДАНЪЧНО-ОСИГУРИТЕЛНИЯ ПРОЦЕСУАЛЕН КОДЕКС</w:t>
      </w:r>
    </w:p>
    <w:p w:rsidR="00000000" w:rsidRDefault="00CB66D4">
      <w:pPr>
        <w:spacing w:after="0" w:line="240" w:lineRule="auto"/>
        <w:ind w:firstLine="1155"/>
        <w:jc w:val="both"/>
        <w:textAlignment w:val="center"/>
        <w:divId w:val="2119132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63 ОТ 2017 Г., В СИЛА ОТ 04.08.2017 Г.)</w:t>
      </w:r>
    </w:p>
    <w:p w:rsidR="00000000" w:rsidRDefault="00CB66D4">
      <w:pPr>
        <w:spacing w:after="0" w:line="240" w:lineRule="auto"/>
        <w:ind w:firstLine="1155"/>
        <w:jc w:val="both"/>
        <w:textAlignment w:val="center"/>
        <w:divId w:val="1038051285"/>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131366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83. (1) Законът влиза в сил</w:t>
      </w:r>
      <w:r>
        <w:rPr>
          <w:rFonts w:ascii="Times New Roman" w:eastAsia="Times New Roman" w:hAnsi="Times New Roman" w:cs="Times New Roman"/>
          <w:color w:val="000000"/>
          <w:sz w:val="24"/>
          <w:szCs w:val="24"/>
        </w:rPr>
        <w:t>а от деня на обнародването му в "Държавен вестник" с изключение на:</w:t>
      </w:r>
    </w:p>
    <w:p w:rsidR="00000000" w:rsidRDefault="00CB66D4">
      <w:pPr>
        <w:spacing w:after="0" w:line="240" w:lineRule="auto"/>
        <w:ind w:firstLine="1155"/>
        <w:jc w:val="both"/>
        <w:textAlignment w:val="center"/>
        <w:divId w:val="161816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64, който влиза в сила от 1 януари 2022 г.;</w:t>
      </w:r>
    </w:p>
    <w:p w:rsidR="00000000" w:rsidRDefault="00CB66D4">
      <w:pPr>
        <w:spacing w:after="0" w:line="240" w:lineRule="auto"/>
        <w:ind w:firstLine="1155"/>
        <w:jc w:val="both"/>
        <w:textAlignment w:val="center"/>
        <w:divId w:val="1116632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68, т. 1, която влиза в сила от 1 януари 2018 г.;</w:t>
      </w:r>
    </w:p>
    <w:p w:rsidR="00000000" w:rsidRDefault="00CB66D4">
      <w:pPr>
        <w:spacing w:after="0" w:line="240" w:lineRule="auto"/>
        <w:ind w:firstLine="1155"/>
        <w:jc w:val="both"/>
        <w:textAlignment w:val="center"/>
        <w:divId w:val="182549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68, т. 2, която влиза в сила от 30 юни 2017 г.;</w:t>
      </w:r>
    </w:p>
    <w:p w:rsidR="00000000" w:rsidRDefault="00CB66D4">
      <w:pPr>
        <w:spacing w:after="0" w:line="240" w:lineRule="auto"/>
        <w:ind w:firstLine="1155"/>
        <w:jc w:val="both"/>
        <w:textAlignment w:val="center"/>
        <w:divId w:val="1049263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параграф 69, който влиза в сила от 1 януари 2018 г.;</w:t>
      </w:r>
    </w:p>
    <w:p w:rsidR="00000000" w:rsidRDefault="00CB66D4">
      <w:pPr>
        <w:spacing w:after="0" w:line="240" w:lineRule="auto"/>
        <w:ind w:firstLine="1155"/>
        <w:jc w:val="both"/>
        <w:textAlignment w:val="center"/>
        <w:divId w:val="2094551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параграф 71, ал. 1, която влиза в сила от 26 април 2017 г.;</w:t>
      </w:r>
    </w:p>
    <w:p w:rsidR="00000000" w:rsidRDefault="00CB66D4">
      <w:pPr>
        <w:spacing w:after="0" w:line="240" w:lineRule="auto"/>
        <w:ind w:firstLine="1155"/>
        <w:jc w:val="both"/>
        <w:textAlignment w:val="center"/>
        <w:divId w:val="211773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параграфи 6 и 72 - 82, които влизат в сила от 1 януари 2018 г.</w:t>
      </w:r>
    </w:p>
    <w:p w:rsidR="00000000" w:rsidRDefault="00CB66D4">
      <w:pPr>
        <w:spacing w:after="150" w:line="240" w:lineRule="auto"/>
        <w:ind w:firstLine="1155"/>
        <w:jc w:val="both"/>
        <w:textAlignment w:val="center"/>
        <w:divId w:val="1447894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6-месечен срок от влизането в сила на този закон подзаконовите но</w:t>
      </w:r>
      <w:r>
        <w:rPr>
          <w:rFonts w:ascii="Times New Roman" w:eastAsia="Times New Roman" w:hAnsi="Times New Roman" w:cs="Times New Roman"/>
          <w:color w:val="000000"/>
          <w:sz w:val="24"/>
          <w:szCs w:val="24"/>
        </w:rPr>
        <w:t>рмативни актове, които съдържат задължение за представяне на удостоверение за наличие или липса на задължения от лицата, се привеждат в съответствие с него.</w:t>
      </w:r>
    </w:p>
    <w:p w:rsidR="00000000" w:rsidRDefault="00CB66D4">
      <w:pPr>
        <w:spacing w:before="100" w:beforeAutospacing="1" w:after="100" w:afterAutospacing="1" w:line="240" w:lineRule="auto"/>
        <w:jc w:val="center"/>
        <w:textAlignment w:val="center"/>
        <w:divId w:val="20101946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ДАНЪЧНО-ОСИГУРИТЕЛНИЯ ПР</w:t>
      </w:r>
      <w:r>
        <w:rPr>
          <w:rFonts w:ascii="Times New Roman" w:hAnsi="Times New Roman" w:cs="Times New Roman"/>
          <w:b/>
          <w:bCs/>
          <w:color w:val="000000"/>
          <w:sz w:val="26"/>
          <w:szCs w:val="26"/>
        </w:rPr>
        <w:t>ОЦЕСУАЛЕН КОДЕКС</w:t>
      </w:r>
    </w:p>
    <w:p w:rsidR="00000000" w:rsidRDefault="00CB66D4">
      <w:pPr>
        <w:spacing w:after="0" w:line="240" w:lineRule="auto"/>
        <w:ind w:firstLine="1155"/>
        <w:jc w:val="both"/>
        <w:textAlignment w:val="center"/>
        <w:divId w:val="339352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92 ОТ 2017 Г., В СИЛА ОТ 01.01.2018 Г.)</w:t>
      </w:r>
    </w:p>
    <w:p w:rsidR="00000000" w:rsidRDefault="00CB66D4">
      <w:pPr>
        <w:spacing w:after="0" w:line="240" w:lineRule="auto"/>
        <w:ind w:firstLine="1155"/>
        <w:jc w:val="both"/>
        <w:textAlignment w:val="center"/>
        <w:divId w:val="1813520056"/>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664938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 Законът влиза в сила от 1 януари 2018 г. с изключение на:</w:t>
      </w:r>
    </w:p>
    <w:p w:rsidR="00000000" w:rsidRDefault="00CB66D4">
      <w:pPr>
        <w:spacing w:after="0" w:line="240" w:lineRule="auto"/>
        <w:ind w:firstLine="1155"/>
        <w:jc w:val="both"/>
        <w:textAlignment w:val="center"/>
        <w:divId w:val="1063875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1, 4 - 9, § 10, т. 2 и 3, § 26 и 29, които влизат в сила три дни след обнародването на закона в "Държав</w:t>
      </w:r>
      <w:r>
        <w:rPr>
          <w:rFonts w:ascii="Times New Roman" w:eastAsia="Times New Roman" w:hAnsi="Times New Roman" w:cs="Times New Roman"/>
          <w:color w:val="000000"/>
          <w:sz w:val="24"/>
          <w:szCs w:val="24"/>
        </w:rPr>
        <w:t>ен вестник";</w:t>
      </w:r>
    </w:p>
    <w:p w:rsidR="00000000" w:rsidRDefault="00CB66D4">
      <w:pPr>
        <w:spacing w:after="150" w:line="240" w:lineRule="auto"/>
        <w:ind w:firstLine="1155"/>
        <w:jc w:val="both"/>
        <w:textAlignment w:val="center"/>
        <w:divId w:val="566376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14, т. 5 и 6, които влизат в сила от 1 януари 2019 г.</w:t>
      </w:r>
    </w:p>
    <w:p w:rsidR="00000000" w:rsidRDefault="00CB66D4">
      <w:pPr>
        <w:spacing w:before="100" w:beforeAutospacing="1" w:after="100" w:afterAutospacing="1" w:line="240" w:lineRule="auto"/>
        <w:jc w:val="center"/>
        <w:textAlignment w:val="center"/>
        <w:divId w:val="41644636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ДАНЪК ВЪРХУ ДОБАВЕНАТА СТОЙНОСТ </w:t>
      </w:r>
    </w:p>
    <w:p w:rsidR="00000000" w:rsidRDefault="00CB66D4">
      <w:pPr>
        <w:spacing w:after="0" w:line="240" w:lineRule="auto"/>
        <w:ind w:firstLine="1155"/>
        <w:jc w:val="both"/>
        <w:textAlignment w:val="center"/>
        <w:divId w:val="1225725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97 ОТ 2017 Г., В СИЛА ОТ 01.01.2018 Г.)</w:t>
      </w:r>
    </w:p>
    <w:p w:rsidR="00000000" w:rsidRDefault="00CB66D4">
      <w:pPr>
        <w:spacing w:after="0" w:line="240" w:lineRule="auto"/>
        <w:ind w:firstLine="1155"/>
        <w:jc w:val="both"/>
        <w:textAlignment w:val="center"/>
        <w:divId w:val="263224819"/>
        <w:rPr>
          <w:rFonts w:ascii="Times New Roman" w:eastAsia="Times New Roman" w:hAnsi="Times New Roman" w:cs="Times New Roman"/>
          <w:color w:val="000000"/>
          <w:sz w:val="24"/>
          <w:szCs w:val="24"/>
        </w:rPr>
      </w:pPr>
    </w:p>
    <w:p w:rsidR="00000000" w:rsidRDefault="00CB66D4">
      <w:pPr>
        <w:spacing w:after="150" w:line="240" w:lineRule="auto"/>
        <w:ind w:firstLine="1155"/>
        <w:jc w:val="both"/>
        <w:textAlignment w:val="center"/>
        <w:divId w:val="1059784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52. Законът влиза в сила от 1 януари 2018 г. с изключение на § 8 и 9, които влизат в сила от 1 декември 2017 г., и § 41 относно т. 17, буква "а", която влиза в сила от 20 май 2019 г.</w:t>
      </w:r>
    </w:p>
    <w:p w:rsidR="00000000" w:rsidRDefault="00CB66D4">
      <w:pPr>
        <w:spacing w:before="100" w:beforeAutospacing="1" w:after="100" w:afterAutospacing="1" w:line="240" w:lineRule="auto"/>
        <w:jc w:val="center"/>
        <w:textAlignment w:val="center"/>
        <w:divId w:val="206636897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ДОПЪЛНЕНИЕ НА ЗАКОНА З</w:t>
      </w:r>
      <w:r>
        <w:rPr>
          <w:rFonts w:ascii="Times New Roman" w:hAnsi="Times New Roman" w:cs="Times New Roman"/>
          <w:b/>
          <w:bCs/>
          <w:color w:val="000000"/>
          <w:sz w:val="26"/>
          <w:szCs w:val="26"/>
        </w:rPr>
        <w:t>А ОГРАНИЧАВАНЕ НА АДМИНИСТРАТИВНОТО РЕГУЛИРАНЕ И АДМИНИСТРАТИВНИЯ КОНТРОЛ ВЪРХУ СТОПАНСКАТА ДЕЙНОСТ</w:t>
      </w:r>
    </w:p>
    <w:p w:rsidR="00000000" w:rsidRDefault="00CB66D4">
      <w:pPr>
        <w:spacing w:after="0" w:line="240" w:lineRule="auto"/>
        <w:ind w:firstLine="1155"/>
        <w:jc w:val="both"/>
        <w:textAlignment w:val="center"/>
        <w:divId w:val="1488743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103 ОТ 2017 Г., В СИЛА ОТ 01.01.2018 Г.)</w:t>
      </w:r>
    </w:p>
    <w:p w:rsidR="00000000" w:rsidRDefault="00CB66D4">
      <w:pPr>
        <w:spacing w:after="0" w:line="240" w:lineRule="auto"/>
        <w:ind w:firstLine="1155"/>
        <w:jc w:val="both"/>
        <w:textAlignment w:val="center"/>
        <w:divId w:val="1826122005"/>
        <w:rPr>
          <w:rFonts w:ascii="Times New Roman" w:eastAsia="Times New Roman" w:hAnsi="Times New Roman" w:cs="Times New Roman"/>
          <w:color w:val="000000"/>
          <w:sz w:val="24"/>
          <w:szCs w:val="24"/>
        </w:rPr>
      </w:pPr>
    </w:p>
    <w:p w:rsidR="00000000" w:rsidRDefault="00CB66D4">
      <w:pPr>
        <w:spacing w:after="150" w:line="240" w:lineRule="auto"/>
        <w:ind w:firstLine="1155"/>
        <w:jc w:val="both"/>
        <w:textAlignment w:val="center"/>
        <w:divId w:val="755439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68. Законът влиза в сила от 1 януари 2018 г.</w:t>
      </w:r>
    </w:p>
    <w:p w:rsidR="00000000" w:rsidRDefault="00CB66D4">
      <w:pPr>
        <w:spacing w:before="100" w:beforeAutospacing="1" w:after="100" w:afterAutospacing="1" w:line="240" w:lineRule="auto"/>
        <w:jc w:val="center"/>
        <w:textAlignment w:val="center"/>
        <w:divId w:val="174918736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w:t>
      </w:r>
      <w:r>
        <w:rPr>
          <w:rFonts w:ascii="Times New Roman" w:hAnsi="Times New Roman" w:cs="Times New Roman"/>
          <w:b/>
          <w:bCs/>
          <w:color w:val="000000"/>
          <w:sz w:val="26"/>
          <w:szCs w:val="26"/>
        </w:rPr>
        <w:t xml:space="preserve">ИЗМЕНЕНИЕ И ДОПЪЛНЕНИЕ НА ЗАКОНА ЗА ПОСЕВНИЯ И ПОСАДЪЧНИЯ МАТЕРИАЛ </w:t>
      </w:r>
    </w:p>
    <w:p w:rsidR="00000000" w:rsidRDefault="00CB66D4">
      <w:pPr>
        <w:spacing w:after="0" w:line="240" w:lineRule="auto"/>
        <w:ind w:firstLine="1155"/>
        <w:jc w:val="both"/>
        <w:textAlignment w:val="center"/>
        <w:divId w:val="967127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17 ОТ 2018 Г., В СИЛА ОТ 23.02.2018 Г.)</w:t>
      </w:r>
    </w:p>
    <w:p w:rsidR="00000000" w:rsidRDefault="00CB66D4">
      <w:pPr>
        <w:spacing w:after="0" w:line="240" w:lineRule="auto"/>
        <w:ind w:firstLine="1155"/>
        <w:jc w:val="both"/>
        <w:textAlignment w:val="center"/>
        <w:divId w:val="1081562181"/>
        <w:rPr>
          <w:rFonts w:ascii="Times New Roman" w:eastAsia="Times New Roman" w:hAnsi="Times New Roman" w:cs="Times New Roman"/>
          <w:color w:val="000000"/>
          <w:sz w:val="24"/>
          <w:szCs w:val="24"/>
        </w:rPr>
      </w:pPr>
    </w:p>
    <w:p w:rsidR="00000000" w:rsidRDefault="00CB66D4">
      <w:pPr>
        <w:spacing w:after="150" w:line="240" w:lineRule="auto"/>
        <w:ind w:firstLine="1155"/>
        <w:jc w:val="both"/>
        <w:textAlignment w:val="center"/>
        <w:divId w:val="119423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38. Законът влиза в сила от деня на обнародването му в "Държавен вестник".</w:t>
      </w:r>
    </w:p>
    <w:p w:rsidR="00000000" w:rsidRDefault="00CB66D4">
      <w:pPr>
        <w:spacing w:before="100" w:beforeAutospacing="1" w:after="100" w:afterAutospacing="1" w:line="240" w:lineRule="auto"/>
        <w:jc w:val="center"/>
        <w:textAlignment w:val="center"/>
        <w:divId w:val="195555336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w:t>
      </w:r>
      <w:r>
        <w:rPr>
          <w:rFonts w:ascii="Times New Roman" w:hAnsi="Times New Roman" w:cs="Times New Roman"/>
          <w:b/>
          <w:bCs/>
          <w:color w:val="000000"/>
          <w:sz w:val="26"/>
          <w:szCs w:val="26"/>
        </w:rPr>
        <w:t>ЕНЕНИЕ И ДОПЪЛНЕНИЕ НА ЗАКОНА ЗА КОРПОРАТИВНОТО ПОДОХОДНО ОБЛАГАНЕ</w:t>
      </w:r>
    </w:p>
    <w:p w:rsidR="00000000" w:rsidRDefault="00CB66D4">
      <w:pPr>
        <w:spacing w:after="0" w:line="240" w:lineRule="auto"/>
        <w:ind w:firstLine="1155"/>
        <w:jc w:val="both"/>
        <w:textAlignment w:val="center"/>
        <w:divId w:val="198663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2018 Г., В СИЛА ОТ 01.01.2019 Г.)</w:t>
      </w:r>
    </w:p>
    <w:p w:rsidR="00000000" w:rsidRDefault="00CB66D4">
      <w:pPr>
        <w:spacing w:after="0" w:line="240" w:lineRule="auto"/>
        <w:ind w:firstLine="1155"/>
        <w:jc w:val="both"/>
        <w:textAlignment w:val="center"/>
        <w:divId w:val="1313020389"/>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493181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70. Законът влиза в сила от 1 януари 2019 г. с изключение на:</w:t>
      </w:r>
    </w:p>
    <w:p w:rsidR="00000000" w:rsidRDefault="00CB66D4">
      <w:pPr>
        <w:spacing w:after="0" w:line="240" w:lineRule="auto"/>
        <w:ind w:firstLine="1155"/>
        <w:jc w:val="both"/>
        <w:textAlignment w:val="center"/>
        <w:divId w:val="822088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параграф 43, т. 2 - относно чл. 4, т. 65, т. 4, буква "а", т. 5, буква "б", </w:t>
      </w:r>
      <w:proofErr w:type="spellStart"/>
      <w:r>
        <w:rPr>
          <w:rFonts w:ascii="Times New Roman" w:eastAsia="Times New Roman" w:hAnsi="Times New Roman" w:cs="Times New Roman"/>
          <w:color w:val="000000"/>
          <w:sz w:val="24"/>
          <w:szCs w:val="24"/>
        </w:rPr>
        <w:t>подбуква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бб</w:t>
      </w:r>
      <w:proofErr w:type="spellEnd"/>
      <w:r>
        <w:rPr>
          <w:rFonts w:ascii="Times New Roman" w:eastAsia="Times New Roman" w:hAnsi="Times New Roman" w:cs="Times New Roman"/>
          <w:color w:val="000000"/>
          <w:sz w:val="24"/>
          <w:szCs w:val="24"/>
        </w:rPr>
        <w:t>", т. 9, т. 15, буква "б", т. 31 и т. 34 и § 64, които влизат в сила от деня на обнародването на закона в "Държавен вестник";</w:t>
      </w:r>
    </w:p>
    <w:p w:rsidR="00000000" w:rsidRDefault="00CB66D4">
      <w:pPr>
        <w:spacing w:after="0" w:line="240" w:lineRule="auto"/>
        <w:ind w:firstLine="1155"/>
        <w:jc w:val="both"/>
        <w:textAlignment w:val="center"/>
        <w:divId w:val="294606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63, който влиза в сила от 1</w:t>
      </w:r>
      <w:r>
        <w:rPr>
          <w:rFonts w:ascii="Times New Roman" w:eastAsia="Times New Roman" w:hAnsi="Times New Roman" w:cs="Times New Roman"/>
          <w:color w:val="000000"/>
          <w:sz w:val="24"/>
          <w:szCs w:val="24"/>
        </w:rPr>
        <w:t>8 ноември 2018 г.;</w:t>
      </w:r>
    </w:p>
    <w:p w:rsidR="00000000" w:rsidRDefault="00CB66D4">
      <w:pPr>
        <w:spacing w:after="0" w:line="240" w:lineRule="auto"/>
        <w:ind w:firstLine="1155"/>
        <w:jc w:val="both"/>
        <w:textAlignment w:val="center"/>
        <w:divId w:val="278486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41, т. 1, § 43, т. 36, § 50, т. 1 - 3, т. 4, буква "а", т. 5 - 10, § 52, т. 3, § 53, т. 1 и 3 и § 65 - 69, които влизат в сила от 7 януари 2019 г.;</w:t>
      </w:r>
    </w:p>
    <w:p w:rsidR="00000000" w:rsidRDefault="00CB66D4">
      <w:pPr>
        <w:spacing w:after="0" w:line="240" w:lineRule="auto"/>
        <w:ind w:firstLine="1155"/>
        <w:jc w:val="both"/>
        <w:textAlignment w:val="center"/>
        <w:divId w:val="106240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параграф 43, т. 11 - относно чл. 47, ал. 4, т. 1 и ал. 5, които влизат в с</w:t>
      </w:r>
      <w:r>
        <w:rPr>
          <w:rFonts w:ascii="Times New Roman" w:eastAsia="Times New Roman" w:hAnsi="Times New Roman" w:cs="Times New Roman"/>
          <w:color w:val="000000"/>
          <w:sz w:val="24"/>
          <w:szCs w:val="24"/>
        </w:rPr>
        <w:t>ила от 28 януари 2019 г.;</w:t>
      </w:r>
    </w:p>
    <w:p w:rsidR="00000000" w:rsidRDefault="00CB66D4">
      <w:pPr>
        <w:spacing w:after="0" w:line="240" w:lineRule="auto"/>
        <w:ind w:firstLine="1155"/>
        <w:jc w:val="both"/>
        <w:textAlignment w:val="center"/>
        <w:divId w:val="1083799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параграф 52, т. 1, 2, 4 и 5 и § 53, т. 2, които влизат в сила от 20 май 2019 г.;</w:t>
      </w:r>
    </w:p>
    <w:p w:rsidR="00000000" w:rsidRDefault="00CB66D4">
      <w:pPr>
        <w:spacing w:after="0" w:line="240" w:lineRule="auto"/>
        <w:ind w:firstLine="1155"/>
        <w:jc w:val="both"/>
        <w:textAlignment w:val="center"/>
        <w:divId w:val="1457210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параграф 43, т. 22, § 57, т. 9, т. 11, буква "в", т. 31, т. 32 и 37, които влизат в сила от 1 юли 2019 г.;</w:t>
      </w:r>
    </w:p>
    <w:p w:rsidR="00000000" w:rsidRDefault="00CB66D4">
      <w:pPr>
        <w:spacing w:after="0" w:line="240" w:lineRule="auto"/>
        <w:ind w:firstLine="1155"/>
        <w:jc w:val="both"/>
        <w:textAlignment w:val="center"/>
        <w:divId w:val="1028408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параграф 50, т. 4, букви "в" и "г</w:t>
      </w:r>
      <w:r>
        <w:rPr>
          <w:rFonts w:ascii="Times New Roman" w:eastAsia="Times New Roman" w:hAnsi="Times New Roman" w:cs="Times New Roman"/>
          <w:color w:val="000000"/>
          <w:sz w:val="24"/>
          <w:szCs w:val="24"/>
        </w:rPr>
        <w:t>", които влизат в сила от 1 октомври 2019 г.;</w:t>
      </w:r>
    </w:p>
    <w:p w:rsidR="00000000" w:rsidRDefault="00CB66D4">
      <w:pPr>
        <w:spacing w:after="0" w:line="240" w:lineRule="auto"/>
        <w:ind w:firstLine="1155"/>
        <w:jc w:val="both"/>
        <w:textAlignment w:val="center"/>
        <w:divId w:val="1813408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параграф 39, т. 3, буква "б" - относно чл. 14, ал. 2, която влиза в сила от 1 януари 2020 г.;</w:t>
      </w:r>
    </w:p>
    <w:p w:rsidR="00000000" w:rsidRDefault="00CB66D4">
      <w:pPr>
        <w:spacing w:after="0" w:line="240" w:lineRule="auto"/>
        <w:ind w:firstLine="1155"/>
        <w:jc w:val="both"/>
        <w:textAlignment w:val="center"/>
        <w:divId w:val="423916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параграф 43, т. 11 - относно чл. 47, ал. 4, т. 2, която влиза в сила от 28 юли 2020 г.</w:t>
      </w:r>
    </w:p>
    <w:p w:rsidR="00000000" w:rsidRDefault="00CB66D4">
      <w:pPr>
        <w:spacing w:after="150" w:line="240" w:lineRule="auto"/>
        <w:ind w:firstLine="1155"/>
        <w:jc w:val="both"/>
        <w:textAlignment w:val="center"/>
        <w:divId w:val="1313020389"/>
        <w:rPr>
          <w:rFonts w:ascii="Times New Roman" w:eastAsia="Times New Roman" w:hAnsi="Times New Roman" w:cs="Times New Roman"/>
          <w:color w:val="000000"/>
          <w:sz w:val="24"/>
          <w:szCs w:val="24"/>
        </w:rPr>
      </w:pPr>
    </w:p>
    <w:p w:rsidR="00000000" w:rsidRDefault="00CB66D4">
      <w:pPr>
        <w:spacing w:before="100" w:beforeAutospacing="1" w:after="100" w:afterAutospacing="1" w:line="240" w:lineRule="auto"/>
        <w:jc w:val="center"/>
        <w:textAlignment w:val="center"/>
        <w:divId w:val="189669939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w:t>
      </w:r>
      <w:r>
        <w:rPr>
          <w:rFonts w:ascii="Times New Roman" w:hAnsi="Times New Roman" w:cs="Times New Roman"/>
          <w:b/>
          <w:bCs/>
          <w:color w:val="000000"/>
          <w:sz w:val="26"/>
          <w:szCs w:val="26"/>
        </w:rPr>
        <w:t>ни разпоредби</w:t>
      </w:r>
      <w:r>
        <w:rPr>
          <w:rFonts w:ascii="Times New Roman" w:hAnsi="Times New Roman" w:cs="Times New Roman"/>
          <w:b/>
          <w:bCs/>
          <w:color w:val="000000"/>
          <w:sz w:val="26"/>
          <w:szCs w:val="26"/>
        </w:rPr>
        <w:br/>
        <w:t>КЪМ ЗАКОНА ЗА ИЗМЕНЕНИЕ И ДОПЪЛНЕНИЕ НА НАКАЗАТЕЛНИЯ КОДЕКС</w:t>
      </w:r>
    </w:p>
    <w:p w:rsidR="00000000" w:rsidRDefault="00CB66D4">
      <w:pPr>
        <w:spacing w:after="0" w:line="240" w:lineRule="auto"/>
        <w:ind w:firstLine="1155"/>
        <w:jc w:val="both"/>
        <w:textAlignment w:val="center"/>
        <w:divId w:val="415395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 ОТ 2019 Г.)</w:t>
      </w:r>
    </w:p>
    <w:p w:rsidR="00000000" w:rsidRDefault="00CB66D4">
      <w:pPr>
        <w:spacing w:after="0" w:line="240" w:lineRule="auto"/>
        <w:ind w:firstLine="1155"/>
        <w:jc w:val="both"/>
        <w:textAlignment w:val="center"/>
        <w:divId w:val="983970246"/>
        <w:rPr>
          <w:rFonts w:ascii="Times New Roman" w:eastAsia="Times New Roman" w:hAnsi="Times New Roman" w:cs="Times New Roman"/>
          <w:color w:val="000000"/>
          <w:sz w:val="24"/>
          <w:szCs w:val="24"/>
        </w:rPr>
      </w:pPr>
    </w:p>
    <w:p w:rsidR="00000000" w:rsidRDefault="00CB66D4">
      <w:pPr>
        <w:spacing w:after="150" w:line="240" w:lineRule="auto"/>
        <w:ind w:firstLine="1155"/>
        <w:jc w:val="both"/>
        <w:textAlignment w:val="center"/>
        <w:divId w:val="418986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Лицата, които до влизането в сила на този закон извършват дейностите по чл. 25, ал. 1 от Закона за тютюна, тютюневите и свързаните с тях издели</w:t>
      </w:r>
      <w:r>
        <w:rPr>
          <w:rFonts w:ascii="Times New Roman" w:eastAsia="Times New Roman" w:hAnsi="Times New Roman" w:cs="Times New Roman"/>
          <w:color w:val="000000"/>
          <w:sz w:val="24"/>
          <w:szCs w:val="24"/>
        </w:rPr>
        <w:t>я, подават уведомление в едномесечен срок от влизането в сила на наредбата по чл. 25, ал. 3 от Закона за тютюна, тютюневите и свързаните с тях изделия.</w:t>
      </w:r>
    </w:p>
    <w:p w:rsidR="00000000" w:rsidRDefault="00CB66D4">
      <w:pPr>
        <w:spacing w:before="100" w:beforeAutospacing="1" w:after="100" w:afterAutospacing="1" w:line="240" w:lineRule="auto"/>
        <w:jc w:val="center"/>
        <w:textAlignment w:val="center"/>
        <w:divId w:val="30494140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ТЮТЮНА, ТЮТЮНЕВИТЕ </w:t>
      </w:r>
      <w:r>
        <w:rPr>
          <w:rFonts w:ascii="Times New Roman" w:hAnsi="Times New Roman" w:cs="Times New Roman"/>
          <w:b/>
          <w:bCs/>
          <w:color w:val="000000"/>
          <w:sz w:val="26"/>
          <w:szCs w:val="26"/>
        </w:rPr>
        <w:t>И СВЪРЗАНИТЕ С ТЯХ ИЗДЕЛИЯ</w:t>
      </w:r>
    </w:p>
    <w:p w:rsidR="00000000" w:rsidRDefault="00CB66D4">
      <w:pPr>
        <w:spacing w:after="0" w:line="240" w:lineRule="auto"/>
        <w:ind w:firstLine="1155"/>
        <w:jc w:val="both"/>
        <w:textAlignment w:val="center"/>
        <w:divId w:val="1139685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83 ОТ 2019 Г., В СИЛА ОТ 22.10.2019 Г.)</w:t>
      </w:r>
    </w:p>
    <w:p w:rsidR="00000000" w:rsidRDefault="00CB66D4">
      <w:pPr>
        <w:spacing w:after="0" w:line="240" w:lineRule="auto"/>
        <w:ind w:firstLine="1155"/>
        <w:jc w:val="both"/>
        <w:textAlignment w:val="center"/>
        <w:divId w:val="1632252179"/>
        <w:rPr>
          <w:rFonts w:ascii="Times New Roman" w:eastAsia="Times New Roman" w:hAnsi="Times New Roman" w:cs="Times New Roman"/>
          <w:color w:val="000000"/>
          <w:sz w:val="24"/>
          <w:szCs w:val="24"/>
        </w:rPr>
      </w:pPr>
    </w:p>
    <w:p w:rsidR="00000000" w:rsidRDefault="00CB66D4">
      <w:pPr>
        <w:spacing w:after="150" w:line="240" w:lineRule="auto"/>
        <w:ind w:firstLine="1155"/>
        <w:jc w:val="both"/>
        <w:textAlignment w:val="center"/>
        <w:divId w:val="331837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В едномесечен срок от влизането в сила на този закон лицата по чл. 21, ал. 4, които притежават технически съоръжения за рязане на тютюн, подават уведомление до Мини</w:t>
      </w:r>
      <w:r>
        <w:rPr>
          <w:rFonts w:ascii="Times New Roman" w:eastAsia="Times New Roman" w:hAnsi="Times New Roman" w:cs="Times New Roman"/>
          <w:color w:val="000000"/>
          <w:sz w:val="24"/>
          <w:szCs w:val="24"/>
        </w:rPr>
        <w:t>стерството на икономиката.</w:t>
      </w:r>
    </w:p>
    <w:p w:rsidR="00000000" w:rsidRDefault="00CB66D4">
      <w:pPr>
        <w:spacing w:after="0" w:line="240" w:lineRule="auto"/>
        <w:ind w:firstLine="1155"/>
        <w:jc w:val="both"/>
        <w:textAlignment w:val="center"/>
        <w:divId w:val="702706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(1) Издадените до влизането в сила на § 2 от този закон безсрочни разрешения по чл. 16а, ал. 6 запазват действието си до 31 март 2024 г. В срок до 1 юни 2020 г. председателите на съответните комисии по тютюна към областните</w:t>
      </w:r>
      <w:r>
        <w:rPr>
          <w:rFonts w:ascii="Times New Roman" w:eastAsia="Times New Roman" w:hAnsi="Times New Roman" w:cs="Times New Roman"/>
          <w:color w:val="000000"/>
          <w:sz w:val="24"/>
          <w:szCs w:val="24"/>
        </w:rPr>
        <w:t xml:space="preserve"> дирекции "Земеделие" издават на титулярите на безсрочните разрешения нови разрешения със срок 31 март 2024 г.</w:t>
      </w:r>
    </w:p>
    <w:p w:rsidR="00000000" w:rsidRDefault="00CB66D4">
      <w:pPr>
        <w:spacing w:after="0" w:line="240" w:lineRule="auto"/>
        <w:ind w:firstLine="1155"/>
        <w:jc w:val="both"/>
        <w:textAlignment w:val="center"/>
        <w:divId w:val="1164591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Издаването на новите разрешения по ал. 1 е служебно и за него не се заплащат държавни такси.</w:t>
      </w:r>
    </w:p>
    <w:p w:rsidR="00000000" w:rsidRDefault="00CB66D4">
      <w:pPr>
        <w:spacing w:after="150" w:line="240" w:lineRule="auto"/>
        <w:ind w:firstLine="1155"/>
        <w:jc w:val="both"/>
        <w:textAlignment w:val="center"/>
        <w:divId w:val="576867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w:t>
      </w:r>
      <w:r>
        <w:rPr>
          <w:rFonts w:ascii="Times New Roman" w:eastAsia="Times New Roman" w:hAnsi="Times New Roman" w:cs="Times New Roman"/>
          <w:color w:val="000000"/>
          <w:sz w:val="24"/>
          <w:szCs w:val="24"/>
        </w:rPr>
        <w:t>. . . . . . . . . . .</w:t>
      </w:r>
    </w:p>
    <w:p w:rsidR="00000000" w:rsidRDefault="00CB66D4">
      <w:pPr>
        <w:spacing w:after="0" w:line="240" w:lineRule="auto"/>
        <w:ind w:firstLine="1155"/>
        <w:jc w:val="both"/>
        <w:textAlignment w:val="center"/>
        <w:divId w:val="1146900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36. Законът влиза в сила от деня на обнародването му в "Държавен вестник" с изключение на:</w:t>
      </w:r>
    </w:p>
    <w:p w:rsidR="00000000" w:rsidRDefault="00CB66D4">
      <w:pPr>
        <w:spacing w:after="0" w:line="240" w:lineRule="auto"/>
        <w:ind w:firstLine="1155"/>
        <w:jc w:val="both"/>
        <w:textAlignment w:val="center"/>
        <w:divId w:val="156460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2, който влиза в сила от 1 април 2020 г.;</w:t>
      </w:r>
    </w:p>
    <w:p w:rsidR="00000000" w:rsidRDefault="00CB66D4">
      <w:pPr>
        <w:spacing w:after="0" w:line="240" w:lineRule="auto"/>
        <w:ind w:firstLine="1155"/>
        <w:jc w:val="both"/>
        <w:textAlignment w:val="center"/>
        <w:divId w:val="1244603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11, т. 8, която влиза в сила от 1 януари 2020 г.;</w:t>
      </w:r>
    </w:p>
    <w:p w:rsidR="00000000" w:rsidRDefault="00CB66D4">
      <w:pPr>
        <w:spacing w:after="150" w:line="240" w:lineRule="auto"/>
        <w:ind w:firstLine="1155"/>
        <w:jc w:val="both"/>
        <w:textAlignment w:val="center"/>
        <w:divId w:val="920676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35, който вли</w:t>
      </w:r>
      <w:r>
        <w:rPr>
          <w:rFonts w:ascii="Times New Roman" w:eastAsia="Times New Roman" w:hAnsi="Times New Roman" w:cs="Times New Roman"/>
          <w:color w:val="000000"/>
          <w:sz w:val="24"/>
          <w:szCs w:val="24"/>
        </w:rPr>
        <w:t>за в сила от 25 октомври 2019 г.</w:t>
      </w:r>
    </w:p>
    <w:p w:rsidR="00000000" w:rsidRDefault="00CB66D4">
      <w:pPr>
        <w:spacing w:after="0" w:line="240" w:lineRule="auto"/>
        <w:ind w:firstLine="1155"/>
        <w:jc w:val="both"/>
        <w:textAlignment w:val="center"/>
        <w:divId w:val="2046128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 към чл. 6, ал. 1</w:t>
      </w:r>
    </w:p>
    <w:p w:rsidR="00000000" w:rsidRDefault="00CB66D4">
      <w:pPr>
        <w:spacing w:after="0" w:line="240" w:lineRule="auto"/>
        <w:ind w:firstLine="1155"/>
        <w:jc w:val="both"/>
        <w:textAlignment w:val="center"/>
        <w:divId w:val="479811792"/>
        <w:rPr>
          <w:rFonts w:ascii="Times New Roman" w:eastAsia="Times New Roman" w:hAnsi="Times New Roman" w:cs="Times New Roman"/>
          <w:color w:val="000000"/>
          <w:sz w:val="24"/>
          <w:szCs w:val="24"/>
        </w:rPr>
      </w:pPr>
    </w:p>
    <w:p w:rsidR="00000000" w:rsidRDefault="00CB66D4">
      <w:pPr>
        <w:spacing w:after="120" w:line="240" w:lineRule="auto"/>
        <w:ind w:firstLine="1155"/>
        <w:jc w:val="both"/>
        <w:textAlignment w:val="center"/>
        <w:divId w:val="2065908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33 от 2000 г., изм. - ДВ, бр. 34 от 2006 г., в сила от 01.01.2008 г., отм. - ДВ, бр. 50 от 2012 г.)</w:t>
      </w:r>
    </w:p>
    <w:p w:rsidR="00000000" w:rsidRDefault="00CB66D4">
      <w:pPr>
        <w:ind w:firstLine="1155"/>
        <w:jc w:val="both"/>
        <w:textAlignment w:val="center"/>
        <w:divId w:val="479811792"/>
        <w:rPr>
          <w:rFonts w:eastAsia="Times New Roman"/>
          <w:color w:val="000000"/>
        </w:rPr>
      </w:pPr>
    </w:p>
    <w:p w:rsidR="00D1266A" w:rsidRDefault="00D1266A">
      <w:pPr>
        <w:sectPr w:rsidR="00D1266A">
          <w:pgSz w:w="11906" w:h="16838"/>
          <w:pgMar w:top="1417" w:right="1417" w:bottom="1417" w:left="1417" w:header="708" w:footer="708" w:gutter="0"/>
          <w:cols w:space="708"/>
        </w:sectPr>
      </w:pPr>
    </w:p>
    <w:p w:rsidR="00000000" w:rsidRDefault="00CB66D4">
      <w:pPr>
        <w:spacing w:after="0" w:line="240" w:lineRule="auto"/>
        <w:ind w:firstLine="1155"/>
        <w:jc w:val="both"/>
        <w:textAlignment w:val="center"/>
        <w:divId w:val="1722052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2 към чл. 9, ал. 2</w:t>
      </w:r>
    </w:p>
    <w:p w:rsidR="00000000" w:rsidRDefault="00CB66D4">
      <w:pPr>
        <w:spacing w:after="0" w:line="240" w:lineRule="auto"/>
        <w:ind w:firstLine="1155"/>
        <w:jc w:val="both"/>
        <w:textAlignment w:val="center"/>
        <w:divId w:val="19549754"/>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163619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33 от 2000 г.)</w:t>
      </w:r>
    </w:p>
    <w:p w:rsidR="00000000" w:rsidRDefault="00CB66D4">
      <w:pPr>
        <w:spacing w:after="120" w:line="240" w:lineRule="auto"/>
        <w:ind w:firstLine="1155"/>
        <w:jc w:val="both"/>
        <w:textAlignment w:val="center"/>
        <w:divId w:val="19549754"/>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70"/>
        <w:gridCol w:w="570"/>
        <w:gridCol w:w="570"/>
        <w:gridCol w:w="570"/>
        <w:gridCol w:w="570"/>
        <w:gridCol w:w="1701"/>
        <w:gridCol w:w="1701"/>
        <w:gridCol w:w="1106"/>
        <w:gridCol w:w="311"/>
        <w:gridCol w:w="1417"/>
        <w:gridCol w:w="1417"/>
        <w:gridCol w:w="1425"/>
        <w:gridCol w:w="2233"/>
        <w:gridCol w:w="60"/>
      </w:tblGrid>
      <w:tr w:rsidR="00000000">
        <w:trPr>
          <w:divId w:val="19549754"/>
        </w:trPr>
        <w:tc>
          <w:tcPr>
            <w:tcW w:w="6803" w:type="dxa"/>
            <w:gridSpan w:val="8"/>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Продавач</w:t>
            </w:r>
          </w:p>
        </w:tc>
        <w:tc>
          <w:tcPr>
            <w:tcW w:w="6803" w:type="dxa"/>
            <w:gridSpan w:val="5"/>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Купувач</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549754"/>
        </w:trPr>
        <w:tc>
          <w:tcPr>
            <w:tcW w:w="6803" w:type="dxa"/>
            <w:gridSpan w:val="8"/>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803" w:type="dxa"/>
            <w:gridSpan w:val="5"/>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549754"/>
        </w:trPr>
        <w:tc>
          <w:tcPr>
            <w:tcW w:w="6803" w:type="dxa"/>
            <w:gridSpan w:val="8"/>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(фирма, трите имена)</w:t>
            </w:r>
          </w:p>
        </w:tc>
        <w:tc>
          <w:tcPr>
            <w:tcW w:w="6803" w:type="dxa"/>
            <w:gridSpan w:val="5"/>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(фирма, трите имена)</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549754"/>
        </w:trPr>
        <w:tc>
          <w:tcPr>
            <w:tcW w:w="6803" w:type="dxa"/>
            <w:gridSpan w:val="8"/>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803" w:type="dxa"/>
            <w:gridSpan w:val="5"/>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549754"/>
        </w:trPr>
        <w:tc>
          <w:tcPr>
            <w:tcW w:w="6803" w:type="dxa"/>
            <w:gridSpan w:val="8"/>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w:t>
            </w:r>
          </w:p>
        </w:tc>
        <w:tc>
          <w:tcPr>
            <w:tcW w:w="6803" w:type="dxa"/>
            <w:gridSpan w:val="5"/>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549754"/>
        </w:trPr>
        <w:tc>
          <w:tcPr>
            <w:tcW w:w="6803" w:type="dxa"/>
            <w:gridSpan w:val="8"/>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803" w:type="dxa"/>
            <w:gridSpan w:val="5"/>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549754"/>
        </w:trPr>
        <w:tc>
          <w:tcPr>
            <w:tcW w:w="6803" w:type="dxa"/>
            <w:gridSpan w:val="8"/>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(Доставено от гр. /с.)</w:t>
            </w:r>
          </w:p>
        </w:tc>
        <w:tc>
          <w:tcPr>
            <w:tcW w:w="6803" w:type="dxa"/>
            <w:gridSpan w:val="5"/>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разрешително (лиценз)</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549754"/>
        </w:trPr>
        <w:tc>
          <w:tcPr>
            <w:tcW w:w="6803" w:type="dxa"/>
            <w:gridSpan w:val="8"/>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803" w:type="dxa"/>
            <w:gridSpan w:val="5"/>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549754"/>
        </w:trPr>
        <w:tc>
          <w:tcPr>
            <w:tcW w:w="6803" w:type="dxa"/>
            <w:gridSpan w:val="8"/>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(Община)</w:t>
            </w:r>
          </w:p>
        </w:tc>
        <w:tc>
          <w:tcPr>
            <w:tcW w:w="6803" w:type="dxa"/>
            <w:gridSpan w:val="5"/>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549754"/>
        </w:trPr>
        <w:tc>
          <w:tcPr>
            <w:tcW w:w="6803" w:type="dxa"/>
            <w:gridSpan w:val="8"/>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803" w:type="dxa"/>
            <w:gridSpan w:val="5"/>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549754"/>
        </w:trPr>
        <w:tc>
          <w:tcPr>
            <w:tcW w:w="6803" w:type="dxa"/>
            <w:gridSpan w:val="8"/>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(Тип, произход, сорт, реколта)</w:t>
            </w:r>
          </w:p>
        </w:tc>
        <w:tc>
          <w:tcPr>
            <w:tcW w:w="6803" w:type="dxa"/>
            <w:gridSpan w:val="5"/>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549754"/>
        </w:trPr>
        <w:tc>
          <w:tcPr>
            <w:tcW w:w="6803" w:type="dxa"/>
            <w:gridSpan w:val="8"/>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803" w:type="dxa"/>
            <w:gridSpan w:val="5"/>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549754"/>
        </w:trPr>
        <w:tc>
          <w:tcPr>
            <w:tcW w:w="6803" w:type="dxa"/>
            <w:gridSpan w:val="8"/>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договор за производство и изкупуване)</w:t>
            </w:r>
          </w:p>
        </w:tc>
        <w:tc>
          <w:tcPr>
            <w:tcW w:w="6803" w:type="dxa"/>
            <w:gridSpan w:val="5"/>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549754"/>
        </w:trPr>
        <w:tc>
          <w:tcPr>
            <w:tcW w:w="6803" w:type="dxa"/>
            <w:gridSpan w:val="8"/>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803" w:type="dxa"/>
            <w:gridSpan w:val="5"/>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549754"/>
        </w:trPr>
        <w:tc>
          <w:tcPr>
            <w:tcW w:w="6803" w:type="dxa"/>
            <w:gridSpan w:val="8"/>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(Получени средства, материали)</w:t>
            </w:r>
          </w:p>
        </w:tc>
        <w:tc>
          <w:tcPr>
            <w:tcW w:w="6803" w:type="dxa"/>
            <w:gridSpan w:val="5"/>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549754"/>
        </w:trPr>
        <w:tc>
          <w:tcPr>
            <w:tcW w:w="13606" w:type="dxa"/>
            <w:gridSpan w:val="1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549754"/>
        </w:trPr>
        <w:tc>
          <w:tcPr>
            <w:tcW w:w="13606" w:type="dxa"/>
            <w:gridSpan w:val="1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549754"/>
        </w:trPr>
        <w:tc>
          <w:tcPr>
            <w:tcW w:w="13606" w:type="dxa"/>
            <w:gridSpan w:val="1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ПРЕДАВАТЕЛНО-ПРИЕМАТЕЛЕН ПРОТОКОЛ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549754"/>
        </w:trPr>
        <w:tc>
          <w:tcPr>
            <w:tcW w:w="13606" w:type="dxa"/>
            <w:gridSpan w:val="1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за предаден тютюн на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549754"/>
        </w:trPr>
        <w:tc>
          <w:tcPr>
            <w:tcW w:w="13606" w:type="dxa"/>
            <w:gridSpan w:val="1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7800"/>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(дата, година)</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549754"/>
        </w:trPr>
        <w:tc>
          <w:tcPr>
            <w:tcW w:w="13606" w:type="dxa"/>
            <w:gridSpan w:val="1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single" w:sz="8" w:space="0" w:color="auto"/>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549754"/>
        </w:trPr>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single" w:sz="8" w:space="0" w:color="auto"/>
              <w:left w:val="single" w:sz="8" w:space="0" w:color="auto"/>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Бала</w:t>
            </w:r>
          </w:p>
        </w:tc>
        <w:tc>
          <w:tcPr>
            <w:tcW w:w="10772" w:type="dxa"/>
            <w:gridSpan w:val="10"/>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НЕТО - КГ</w:t>
            </w:r>
          </w:p>
        </w:tc>
        <w:tc>
          <w:tcPr>
            <w:tcW w:w="2268" w:type="dxa"/>
            <w:gridSpan w:val="2"/>
            <w:tcBorders>
              <w:top w:val="single" w:sz="8" w:space="0" w:color="auto"/>
              <w:left w:val="nil"/>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Всичко</w:t>
            </w:r>
          </w:p>
        </w:tc>
      </w:tr>
      <w:tr w:rsidR="00000000">
        <w:trPr>
          <w:divId w:val="19549754"/>
        </w:trPr>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w:t>
            </w:r>
          </w:p>
        </w:tc>
        <w:tc>
          <w:tcPr>
            <w:tcW w:w="1701" w:type="dxa"/>
            <w:gridSpan w:val="3"/>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Класа</w:t>
            </w:r>
          </w:p>
        </w:tc>
        <w:tc>
          <w:tcPr>
            <w:tcW w:w="9071" w:type="dxa"/>
            <w:gridSpan w:val="7"/>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68" w:type="dxa"/>
            <w:gridSpan w:val="2"/>
            <w:tcBorders>
              <w:top w:val="nil"/>
              <w:left w:val="nil"/>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кг</w:t>
            </w:r>
          </w:p>
        </w:tc>
      </w:tr>
      <w:tr w:rsidR="00000000">
        <w:trPr>
          <w:divId w:val="19549754"/>
        </w:trPr>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ред</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II</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17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Карагюбек</w:t>
            </w:r>
            <w:proofErr w:type="spellEnd"/>
          </w:p>
        </w:tc>
        <w:tc>
          <w:tcPr>
            <w:tcW w:w="17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Карантия</w:t>
            </w:r>
          </w:p>
        </w:tc>
        <w:tc>
          <w:tcPr>
            <w:tcW w:w="1417"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Мухъл</w:t>
            </w:r>
          </w:p>
        </w:tc>
        <w:tc>
          <w:tcPr>
            <w:tcW w:w="141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Отпадъци</w:t>
            </w:r>
          </w:p>
        </w:tc>
        <w:tc>
          <w:tcPr>
            <w:tcW w:w="141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Пясък</w:t>
            </w:r>
          </w:p>
        </w:tc>
        <w:tc>
          <w:tcPr>
            <w:tcW w:w="141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Влага</w:t>
            </w:r>
          </w:p>
        </w:tc>
        <w:tc>
          <w:tcPr>
            <w:tcW w:w="2268"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549754"/>
        </w:trPr>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nil"/>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nil"/>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nil"/>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gridSpan w:val="2"/>
            <w:tcBorders>
              <w:top w:val="nil"/>
              <w:left w:val="nil"/>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8" w:type="dxa"/>
            <w:tcBorders>
              <w:top w:val="nil"/>
              <w:left w:val="nil"/>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68" w:type="dxa"/>
            <w:gridSpan w:val="2"/>
            <w:tcBorders>
              <w:top w:val="nil"/>
              <w:left w:val="nil"/>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549754"/>
        </w:trPr>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567" w:type="dxa"/>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nil"/>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nil"/>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nil"/>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gridSpan w:val="2"/>
            <w:tcBorders>
              <w:top w:val="nil"/>
              <w:left w:val="nil"/>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8" w:type="dxa"/>
            <w:tcBorders>
              <w:top w:val="nil"/>
              <w:left w:val="nil"/>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68" w:type="dxa"/>
            <w:gridSpan w:val="2"/>
            <w:tcBorders>
              <w:top w:val="nil"/>
              <w:left w:val="nil"/>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549754"/>
        </w:trPr>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68"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549754"/>
        </w:trPr>
        <w:tc>
          <w:tcPr>
            <w:tcW w:w="6803" w:type="dxa"/>
            <w:gridSpan w:val="8"/>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803" w:type="dxa"/>
            <w:gridSpan w:val="5"/>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549754"/>
        </w:trPr>
        <w:tc>
          <w:tcPr>
            <w:tcW w:w="6803" w:type="dxa"/>
            <w:gridSpan w:val="8"/>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Предал: ............................................................................................</w:t>
            </w:r>
          </w:p>
        </w:tc>
        <w:tc>
          <w:tcPr>
            <w:tcW w:w="6803" w:type="dxa"/>
            <w:gridSpan w:val="5"/>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Приел:</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549754"/>
        </w:trPr>
        <w:tc>
          <w:tcPr>
            <w:tcW w:w="6803" w:type="dxa"/>
            <w:gridSpan w:val="8"/>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803" w:type="dxa"/>
            <w:gridSpan w:val="5"/>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549754"/>
        </w:trPr>
        <w:tc>
          <w:tcPr>
            <w:tcW w:w="6803" w:type="dxa"/>
            <w:gridSpan w:val="8"/>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42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(Фирма, трите имена)</w:t>
            </w:r>
          </w:p>
        </w:tc>
        <w:tc>
          <w:tcPr>
            <w:tcW w:w="6803" w:type="dxa"/>
            <w:gridSpan w:val="5"/>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(Трите имена)</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549754"/>
        </w:trPr>
        <w:tc>
          <w:tcPr>
            <w:tcW w:w="6803" w:type="dxa"/>
            <w:gridSpan w:val="8"/>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803" w:type="dxa"/>
            <w:gridSpan w:val="5"/>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549754"/>
        </w:trPr>
        <w:tc>
          <w:tcPr>
            <w:tcW w:w="6803" w:type="dxa"/>
            <w:gridSpan w:val="8"/>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и печат)</w:t>
            </w:r>
          </w:p>
        </w:tc>
        <w:tc>
          <w:tcPr>
            <w:tcW w:w="6803" w:type="dxa"/>
            <w:gridSpan w:val="5"/>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и печат)</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9549754"/>
        </w:trPr>
        <w:tc>
          <w:tcPr>
            <w:tcW w:w="15"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70"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70"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70"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70"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95"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95"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65"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5"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0"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0"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25"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65"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CB66D4">
      <w:pPr>
        <w:spacing w:after="240"/>
        <w:ind w:firstLine="1155"/>
        <w:jc w:val="both"/>
        <w:textAlignment w:val="center"/>
        <w:divId w:val="19549754"/>
        <w:rPr>
          <w:rFonts w:eastAsia="Times New Roman"/>
          <w:color w:val="000000"/>
        </w:rPr>
      </w:pPr>
    </w:p>
    <w:p w:rsidR="00D1266A" w:rsidRDefault="00D1266A">
      <w:pPr>
        <w:sectPr w:rsidR="00D1266A">
          <w:pgSz w:w="16838" w:h="11906" w:orient="landscape"/>
          <w:pgMar w:top="1417" w:right="1417" w:bottom="1417" w:left="1417" w:header="708" w:footer="708" w:gutter="0"/>
          <w:cols w:space="708"/>
        </w:sectPr>
      </w:pPr>
    </w:p>
    <w:p w:rsidR="00000000" w:rsidRDefault="00CB66D4">
      <w:pPr>
        <w:spacing w:after="0" w:line="240" w:lineRule="auto"/>
        <w:ind w:firstLine="1155"/>
        <w:jc w:val="both"/>
        <w:textAlignment w:val="center"/>
        <w:divId w:val="1406806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3 към чл. 37, ал. 1</w:t>
      </w:r>
    </w:p>
    <w:p w:rsidR="00000000" w:rsidRDefault="00CB66D4">
      <w:pPr>
        <w:spacing w:after="0" w:line="240" w:lineRule="auto"/>
        <w:ind w:firstLine="1155"/>
        <w:jc w:val="both"/>
        <w:textAlignment w:val="center"/>
        <w:divId w:val="572590886"/>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416512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33 от 2000 г., изм. - ДВ, бр. 105 от 2005 г., в сила от 01.01.2006 г., изм. - ДВ, бр. 34 от 2006 г., в сила от 01.01.2008 г.)</w:t>
      </w:r>
    </w:p>
    <w:p w:rsidR="00000000" w:rsidRDefault="00CB66D4">
      <w:pPr>
        <w:spacing w:after="120" w:line="240" w:lineRule="auto"/>
        <w:ind w:firstLine="1155"/>
        <w:jc w:val="both"/>
        <w:textAlignment w:val="center"/>
        <w:divId w:val="572590886"/>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70"/>
        <w:gridCol w:w="60"/>
        <w:gridCol w:w="825"/>
        <w:gridCol w:w="590"/>
        <w:gridCol w:w="840"/>
        <w:gridCol w:w="570"/>
        <w:gridCol w:w="495"/>
        <w:gridCol w:w="75"/>
        <w:gridCol w:w="1055"/>
        <w:gridCol w:w="79"/>
        <w:gridCol w:w="1125"/>
        <w:gridCol w:w="62"/>
        <w:gridCol w:w="62"/>
        <w:gridCol w:w="1116"/>
        <w:gridCol w:w="159"/>
        <w:gridCol w:w="1080"/>
        <w:gridCol w:w="493"/>
        <w:gridCol w:w="524"/>
        <w:gridCol w:w="1145"/>
        <w:gridCol w:w="78"/>
        <w:gridCol w:w="185"/>
        <w:gridCol w:w="1494"/>
        <w:gridCol w:w="62"/>
        <w:gridCol w:w="60"/>
      </w:tblGrid>
      <w:tr w:rsidR="00000000">
        <w:trPr>
          <w:divId w:val="572590886"/>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ДЕКЛАРАЦИЯ</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чл. 37, ал. 1, т. 14 от Закона за тютюна</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тютюневите изделия</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Долуподписаният......................................................................................................................................................................</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 презиме, фамилия)</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4422"/>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притежаващ личен паспорт/лична карта, серия ..........................................., № ..................................................................,</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издаден на..............................от РУ на МВР, гр. .....................................................................................................................</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 с адрес за кореспонд</w:t>
            </w:r>
            <w:r>
              <w:rPr>
                <w:rFonts w:ascii="Times New Roman" w:hAnsi="Times New Roman" w:cs="Times New Roman"/>
                <w:color w:val="000000"/>
                <w:sz w:val="24"/>
                <w:szCs w:val="24"/>
              </w:rPr>
              <w:t>енция гр. (с.).........................................................................., пощенски код ....................................., фирма ............................................................................................................</w:t>
            </w:r>
            <w:r>
              <w:rPr>
                <w:rFonts w:ascii="Times New Roman" w:hAnsi="Times New Roman" w:cs="Times New Roman"/>
                <w:color w:val="000000"/>
                <w:sz w:val="24"/>
                <w:szCs w:val="24"/>
              </w:rPr>
              <w:t>............,</w:t>
            </w:r>
          </w:p>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(попълва се от ЕТ)</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териториална дирекция на Националната агенция за приходите.......................................................................................,</w:t>
            </w:r>
          </w:p>
          <w:p w:rsidR="00000000" w:rsidRDefault="00CB66D4">
            <w:pPr>
              <w:spacing w:after="0" w:line="27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данъчен №................................................................., </w:t>
            </w:r>
            <w:r>
              <w:rPr>
                <w:rFonts w:ascii="Times New Roman" w:hAnsi="Times New Roman" w:cs="Times New Roman"/>
                <w:color w:val="000000"/>
                <w:sz w:val="24"/>
                <w:szCs w:val="24"/>
              </w:rPr>
              <w:t>единен идентификационен код........................................................., тел. ......................................................, факс..............................................., в качеството си на:</w:t>
            </w:r>
          </w:p>
          <w:p w:rsidR="00000000" w:rsidRDefault="00CB66D4">
            <w:pPr>
              <w:spacing w:after="0" w:line="276"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 Физическо лице-едноличен търговец</w:t>
            </w:r>
            <w:r>
              <w:rPr>
                <w:rFonts w:ascii="Times New Roman" w:hAnsi="Times New Roman" w:cs="Times New Roman"/>
                <w:color w:val="000000"/>
                <w:sz w:val="24"/>
                <w:szCs w:val="24"/>
              </w:rPr>
              <w:t xml:space="preserve"> (ЕТ)</w:t>
            </w:r>
          </w:p>
          <w:p w:rsidR="00000000" w:rsidRDefault="00CB66D4">
            <w:pPr>
              <w:spacing w:after="0" w:line="276"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 Представител на юридическото лице</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 със седалище</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(наименование на юридическото лице)</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 (с.).......................................</w:t>
            </w:r>
            <w:r>
              <w:rPr>
                <w:rFonts w:ascii="Times New Roman" w:hAnsi="Times New Roman" w:cs="Times New Roman"/>
                <w:color w:val="000000"/>
                <w:sz w:val="24"/>
                <w:szCs w:val="24"/>
              </w:rPr>
              <w:t>......................, с адрес за кореспонденция гр. (с.).................................................................,</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ет..........................</w:t>
            </w:r>
            <w:r>
              <w:rPr>
                <w:rFonts w:ascii="Times New Roman" w:hAnsi="Times New Roman" w:cs="Times New Roman"/>
                <w:color w:val="000000"/>
                <w:sz w:val="24"/>
                <w:szCs w:val="24"/>
              </w:rPr>
              <w:t>................., ап......................................,</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териториална дирекция на Националната агенция за приходите ......................................................................................,</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данъчен №..................................................., единен идентификационен код ......................................................................,</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 факс ....................</w:t>
            </w:r>
            <w:r>
              <w:rPr>
                <w:rFonts w:ascii="Times New Roman" w:hAnsi="Times New Roman" w:cs="Times New Roman"/>
                <w:color w:val="000000"/>
                <w:sz w:val="24"/>
                <w:szCs w:val="24"/>
              </w:rPr>
              <w:t>................................................................................................,</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основание .........................(съдебно решение)....................................................................................................................</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ДЕКЛАРИРАМ:</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 Притежавам:</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Парични средства:</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 В левове ....................................... № на банковата сметка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Във валута ................................... № на банковата сметка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Облигации</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 По Закона за уреждане на необслужваните кредити, договорени до 31 декември 1990 г.:</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 в левове............................................................................................................................................................</w:t>
            </w:r>
            <w:r>
              <w:rPr>
                <w:rFonts w:ascii="Times New Roman" w:hAnsi="Times New Roman" w:cs="Times New Roman"/>
                <w:color w:val="000000"/>
                <w:sz w:val="24"/>
                <w:szCs w:val="24"/>
              </w:rPr>
              <w:t>.......................</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 във валута...............................................................................................................................................................................</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 Други облигации:</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II. Средствата по т. 1 са от:</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Печалби, реализирани от...................................г. до .............................................г. - .........................................лв.</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Доходи, реализирани от....................................г. до .............................................г. - .........................................лв.</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Продажба на имущество ...</w:t>
            </w:r>
            <w:r>
              <w:rPr>
                <w:rFonts w:ascii="Times New Roman" w:hAnsi="Times New Roman" w:cs="Times New Roman"/>
                <w:color w:val="000000"/>
                <w:sz w:val="24"/>
                <w:szCs w:val="24"/>
              </w:rPr>
              <w:t>...............................................................................лв.</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Пари от наследство и/или дарение:</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z w:val="24"/>
                <w:szCs w:val="24"/>
              </w:rPr>
              <w:t>а) в левове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 във валута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Печалби от хазартни игри ..............................................................................лв.</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Кредити (заеми):</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 в левове........................................................................................................................................................................</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83"/>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 във валута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60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Допълнителни вноски на съдружниците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III. Доходи, печалби</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1875"/>
        </w:trPr>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840"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Година</w:t>
            </w:r>
          </w:p>
        </w:tc>
        <w:tc>
          <w:tcPr>
            <w:tcW w:w="2480" w:type="dxa"/>
            <w:gridSpan w:val="4"/>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данъчната декларация/ревизионен акт</w:t>
            </w:r>
          </w:p>
        </w:tc>
        <w:tc>
          <w:tcPr>
            <w:tcW w:w="2355" w:type="dxa"/>
            <w:gridSpan w:val="5"/>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Доход за облагане/облагаема печалба (лв.)</w:t>
            </w:r>
          </w:p>
        </w:tc>
        <w:tc>
          <w:tcPr>
            <w:tcW w:w="2355" w:type="dxa"/>
            <w:gridSpan w:val="4"/>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Платен данък след облагането (лв.)</w:t>
            </w:r>
          </w:p>
        </w:tc>
        <w:tc>
          <w:tcPr>
            <w:tcW w:w="2355" w:type="dxa"/>
            <w:gridSpan w:val="5"/>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Доход (печалба) (лв.)</w:t>
            </w:r>
          </w:p>
        </w:tc>
        <w:tc>
          <w:tcPr>
            <w:tcW w:w="14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Забележки</w:t>
            </w:r>
          </w:p>
        </w:tc>
        <w:tc>
          <w:tcPr>
            <w:tcW w:w="60" w:type="dxa"/>
            <w:gridSpan w:val="2"/>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11906" w:type="dxa"/>
            <w:gridSpan w:val="23"/>
            <w:tcBorders>
              <w:top w:val="nil"/>
              <w:left w:val="nil"/>
              <w:bottom w:val="single" w:sz="8" w:space="0" w:color="auto"/>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11906" w:type="dxa"/>
            <w:gridSpan w:val="23"/>
            <w:tcBorders>
              <w:top w:val="nil"/>
              <w:left w:val="nil"/>
              <w:bottom w:val="single" w:sz="8" w:space="0" w:color="auto"/>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Всичко:</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5669" w:type="dxa"/>
            <w:gridSpan w:val="11"/>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7" w:type="dxa"/>
            <w:gridSpan w:val="12"/>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раздел III заверил:</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5669" w:type="dxa"/>
            <w:gridSpan w:val="11"/>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7" w:type="dxa"/>
            <w:gridSpan w:val="12"/>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5669" w:type="dxa"/>
            <w:gridSpan w:val="11"/>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7" w:type="dxa"/>
            <w:gridSpan w:val="12"/>
            <w:vMerge w:val="restart"/>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Началник на териториалната дирекция на Националната агенция за приходите:</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5669" w:type="dxa"/>
            <w:gridSpan w:val="11"/>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12"/>
            <w:vMerge/>
            <w:tcBorders>
              <w:top w:val="nil"/>
              <w:left w:val="nil"/>
              <w:bottom w:val="nil"/>
              <w:right w:val="nil"/>
            </w:tcBorders>
            <w:vAlign w:val="center"/>
            <w:hideMark/>
          </w:tcPr>
          <w:p w:rsidR="00000000" w:rsidRDefault="00CB66D4">
            <w:pPr>
              <w:spacing w:after="0" w:line="240" w:lineRule="auto"/>
              <w:textAlignment w:val="center"/>
              <w:rPr>
                <w:rFonts w:ascii="Times New Roman" w:hAnsi="Times New Roman" w:cs="Times New Roman"/>
                <w:color w:val="000000"/>
                <w:sz w:val="24"/>
                <w:szCs w:val="24"/>
              </w:rPr>
            </w:pP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5669" w:type="dxa"/>
            <w:gridSpan w:val="11"/>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7" w:type="dxa"/>
            <w:gridSpan w:val="12"/>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и печат)</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5669" w:type="dxa"/>
            <w:gridSpan w:val="11"/>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7" w:type="dxa"/>
            <w:gridSpan w:val="12"/>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5669" w:type="dxa"/>
            <w:gridSpan w:val="11"/>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7" w:type="dxa"/>
            <w:gridSpan w:val="12"/>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5669" w:type="dxa"/>
            <w:gridSpan w:val="11"/>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7" w:type="dxa"/>
            <w:gridSpan w:val="12"/>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27"/>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IV. Парични средства от продажба на имущество (попълва се само от еднолични търговци)</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324"/>
        </w:trPr>
        <w:tc>
          <w:tcPr>
            <w:tcW w:w="30" w:type="dxa"/>
            <w:gridSpan w:val="2"/>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1415"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имуществото</w:t>
            </w:r>
          </w:p>
        </w:tc>
        <w:tc>
          <w:tcPr>
            <w:tcW w:w="1400"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и основание на придобиване (наследство, дарение или покупка), № и дата на нотариалния акт или на съдебното решение</w:t>
            </w:r>
          </w:p>
        </w:tc>
        <w:tc>
          <w:tcPr>
            <w:tcW w:w="1625" w:type="dxa"/>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Платени данъци и такси по придобиването (наследство, дарение или покупка), №, дата и вид на платежния документ</w:t>
            </w:r>
          </w:p>
        </w:tc>
        <w:tc>
          <w:tcPr>
            <w:tcW w:w="1250" w:type="dxa"/>
            <w:gridSpan w:val="4"/>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продажбата</w:t>
            </w:r>
          </w:p>
        </w:tc>
        <w:tc>
          <w:tcPr>
            <w:tcW w:w="1250"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Приход от продажбата (в лв.)</w:t>
            </w:r>
          </w:p>
        </w:tc>
        <w:tc>
          <w:tcPr>
            <w:tcW w:w="2060" w:type="dxa"/>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за купувача (име, адрес, данъчна регистрация, ЕГН, единен идентификационен код</w:t>
            </w:r>
          </w:p>
        </w:tc>
        <w:tc>
          <w:tcPr>
            <w:tcW w:w="111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Забележка</w:t>
            </w:r>
          </w:p>
        </w:tc>
        <w:tc>
          <w:tcPr>
            <w:tcW w:w="1770" w:type="dxa"/>
            <w:gridSpan w:val="5"/>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 Недвижимо имущество</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 Движимо имущество</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single" w:sz="8" w:space="0" w:color="auto"/>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Общо</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single" w:sz="8" w:space="0" w:color="auto"/>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 + Б</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5669" w:type="dxa"/>
            <w:gridSpan w:val="11"/>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7" w:type="dxa"/>
            <w:gridSpan w:val="12"/>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раздел IV заверил:</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5669" w:type="dxa"/>
            <w:gridSpan w:val="11"/>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7" w:type="dxa"/>
            <w:gridSpan w:val="12"/>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5669" w:type="dxa"/>
            <w:gridSpan w:val="11"/>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7" w:type="dxa"/>
            <w:gridSpan w:val="12"/>
            <w:vMerge w:val="restart"/>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Началник на териториалната дирекция на Националната агенция за приходите:</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5669" w:type="dxa"/>
            <w:gridSpan w:val="11"/>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12"/>
            <w:vMerge/>
            <w:tcBorders>
              <w:top w:val="nil"/>
              <w:left w:val="nil"/>
              <w:bottom w:val="nil"/>
              <w:right w:val="nil"/>
            </w:tcBorders>
            <w:vAlign w:val="center"/>
            <w:hideMark/>
          </w:tcPr>
          <w:p w:rsidR="00000000" w:rsidRDefault="00CB66D4">
            <w:pPr>
              <w:spacing w:after="0" w:line="240" w:lineRule="auto"/>
              <w:textAlignment w:val="center"/>
              <w:rPr>
                <w:rFonts w:ascii="Times New Roman" w:hAnsi="Times New Roman" w:cs="Times New Roman"/>
                <w:color w:val="000000"/>
                <w:sz w:val="24"/>
                <w:szCs w:val="24"/>
              </w:rPr>
            </w:pP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5669" w:type="dxa"/>
            <w:gridSpan w:val="11"/>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7" w:type="dxa"/>
            <w:gridSpan w:val="12"/>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и печат)</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5669" w:type="dxa"/>
            <w:gridSpan w:val="11"/>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7" w:type="dxa"/>
            <w:gridSpan w:val="12"/>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5669" w:type="dxa"/>
            <w:gridSpan w:val="11"/>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7" w:type="dxa"/>
            <w:gridSpan w:val="12"/>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5669" w:type="dxa"/>
            <w:gridSpan w:val="11"/>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37" w:type="dxa"/>
            <w:gridSpan w:val="12"/>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5669" w:type="dxa"/>
            <w:gridSpan w:val="11"/>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240" w:type="dxa"/>
            <w:gridSpan w:val="13"/>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V. Парични средства от други източници</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А. Пари (в левове или във валута), получени по наследство и/или дарение, ........................................................... </w:t>
            </w:r>
            <w:r>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w:t>
            </w:r>
          </w:p>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(посочват се общият наследствен дял или дарение, в т.ч. на парите;</w:t>
            </w:r>
          </w:p>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прилага се документът, въз основа на който са определени и</w:t>
            </w:r>
          </w:p>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платени дължимите данъци и такси и техният размер)</w:t>
            </w:r>
          </w:p>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 Печалби, по</w:t>
            </w:r>
            <w:r>
              <w:rPr>
                <w:rFonts w:ascii="Times New Roman" w:hAnsi="Times New Roman" w:cs="Times New Roman"/>
                <w:color w:val="000000"/>
                <w:sz w:val="24"/>
                <w:szCs w:val="24"/>
              </w:rPr>
              <w:t>лучени от лотарийни и хазартни игри ................................................................................................ ...........................................................................................................................</w:t>
            </w:r>
            <w:r>
              <w:rPr>
                <w:rFonts w:ascii="Times New Roman" w:hAnsi="Times New Roman" w:cs="Times New Roman"/>
                <w:color w:val="000000"/>
                <w:sz w:val="24"/>
                <w:szCs w:val="24"/>
              </w:rPr>
              <w:t>................................................................</w:t>
            </w:r>
          </w:p>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(посочват се размерът на спечелените суми; наименованието и адресът на заведението,</w:t>
            </w:r>
          </w:p>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изплатило печалбата, и видът на платежния документ, с който е извършено плащането)</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Доходи от трудови пра</w:t>
            </w:r>
            <w:r>
              <w:rPr>
                <w:rFonts w:ascii="Times New Roman" w:hAnsi="Times New Roman" w:cs="Times New Roman"/>
                <w:color w:val="000000"/>
                <w:sz w:val="24"/>
                <w:szCs w:val="24"/>
              </w:rPr>
              <w:t>воотношения .................................................................................................................................. .................................................................................................................</w:t>
            </w:r>
            <w:r>
              <w:rPr>
                <w:rFonts w:ascii="Times New Roman" w:hAnsi="Times New Roman" w:cs="Times New Roman"/>
                <w:color w:val="000000"/>
                <w:sz w:val="24"/>
                <w:szCs w:val="24"/>
              </w:rPr>
              <w:t>.....................................................................................</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(декларират се сумата на дохода и нейният платец за последните 5 години;</w:t>
            </w:r>
          </w:p>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прилага се служебна (и) бележка (и) за изплатените възнаграждения)</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 Други източници ....................................................................</w:t>
            </w:r>
            <w:r>
              <w:rPr>
                <w:rFonts w:ascii="Times New Roman" w:hAnsi="Times New Roman" w:cs="Times New Roman"/>
                <w:color w:val="000000"/>
                <w:sz w:val="24"/>
                <w:szCs w:val="24"/>
              </w:rPr>
              <w:t>...............................................................................................</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(посочват се изт</w:t>
            </w:r>
            <w:r>
              <w:rPr>
                <w:rFonts w:ascii="Times New Roman" w:hAnsi="Times New Roman" w:cs="Times New Roman"/>
                <w:color w:val="000000"/>
                <w:sz w:val="24"/>
                <w:szCs w:val="24"/>
              </w:rPr>
              <w:t xml:space="preserve">очниците, </w:t>
            </w:r>
            <w:proofErr w:type="spellStart"/>
            <w:r>
              <w:rPr>
                <w:rFonts w:ascii="Times New Roman" w:hAnsi="Times New Roman" w:cs="Times New Roman"/>
                <w:color w:val="000000"/>
                <w:sz w:val="24"/>
                <w:szCs w:val="24"/>
              </w:rPr>
              <w:t>непосочени</w:t>
            </w:r>
            <w:proofErr w:type="spellEnd"/>
            <w:r>
              <w:rPr>
                <w:rFonts w:ascii="Times New Roman" w:hAnsi="Times New Roman" w:cs="Times New Roman"/>
                <w:color w:val="000000"/>
                <w:sz w:val="24"/>
                <w:szCs w:val="24"/>
              </w:rPr>
              <w:t xml:space="preserve"> в предходните точки)</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VI. Привлечени средства</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single" w:sz="8" w:space="0" w:color="auto"/>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1875"/>
        </w:trPr>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68" w:type="dxa"/>
            <w:gridSpan w:val="4"/>
            <w:tcBorders>
              <w:top w:val="single" w:sz="8" w:space="0" w:color="auto"/>
              <w:left w:val="single" w:sz="8" w:space="0" w:color="auto"/>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Кредитодател</w:t>
            </w:r>
          </w:p>
        </w:tc>
        <w:tc>
          <w:tcPr>
            <w:tcW w:w="1134" w:type="dxa"/>
            <w:gridSpan w:val="3"/>
            <w:tcBorders>
              <w:top w:val="single" w:sz="8" w:space="0" w:color="auto"/>
              <w:left w:val="nil"/>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кредита</w:t>
            </w:r>
          </w:p>
        </w:tc>
        <w:tc>
          <w:tcPr>
            <w:tcW w:w="1134" w:type="dxa"/>
            <w:gridSpan w:val="2"/>
            <w:tcBorders>
              <w:top w:val="single" w:sz="8" w:space="0" w:color="auto"/>
              <w:left w:val="nil"/>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Размер на кредита</w:t>
            </w:r>
          </w:p>
        </w:tc>
        <w:tc>
          <w:tcPr>
            <w:tcW w:w="2268" w:type="dxa"/>
            <w:gridSpan w:val="4"/>
            <w:tcBorders>
              <w:top w:val="single" w:sz="8" w:space="0" w:color="auto"/>
              <w:left w:val="nil"/>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Условия за усвояване</w:t>
            </w:r>
          </w:p>
        </w:tc>
        <w:tc>
          <w:tcPr>
            <w:tcW w:w="1701" w:type="dxa"/>
            <w:gridSpan w:val="3"/>
            <w:tcBorders>
              <w:top w:val="single" w:sz="8" w:space="0" w:color="auto"/>
              <w:left w:val="nil"/>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Срок за издължаване</w:t>
            </w:r>
          </w:p>
        </w:tc>
        <w:tc>
          <w:tcPr>
            <w:tcW w:w="1701" w:type="dxa"/>
            <w:gridSpan w:val="3"/>
            <w:tcBorders>
              <w:top w:val="single" w:sz="8" w:space="0" w:color="auto"/>
              <w:left w:val="nil"/>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Обезпечения - вид, размер</w:t>
            </w:r>
          </w:p>
        </w:tc>
        <w:tc>
          <w:tcPr>
            <w:tcW w:w="1701" w:type="dxa"/>
            <w:gridSpan w:val="4"/>
            <w:tcBorders>
              <w:top w:val="single" w:sz="8" w:space="0" w:color="auto"/>
              <w:left w:val="nil"/>
              <w:bottom w:val="nil"/>
              <w:right w:val="single" w:sz="8" w:space="0" w:color="auto"/>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Забележки</w:t>
            </w:r>
          </w:p>
        </w:tc>
      </w:tr>
      <w:tr w:rsidR="00000000">
        <w:trPr>
          <w:divId w:val="572590886"/>
        </w:trPr>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68" w:type="dxa"/>
            <w:gridSpan w:val="4"/>
            <w:tcBorders>
              <w:top w:val="single" w:sz="8" w:space="0" w:color="auto"/>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gridSpan w:val="3"/>
            <w:tcBorders>
              <w:top w:val="single" w:sz="8" w:space="0" w:color="auto"/>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gridSpan w:val="2"/>
            <w:tcBorders>
              <w:top w:val="single" w:sz="8" w:space="0" w:color="auto"/>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68" w:type="dxa"/>
            <w:gridSpan w:val="4"/>
            <w:tcBorders>
              <w:top w:val="single" w:sz="8" w:space="0" w:color="auto"/>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gridSpan w:val="3"/>
            <w:tcBorders>
              <w:top w:val="single" w:sz="8" w:space="0" w:color="auto"/>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gridSpan w:val="3"/>
            <w:tcBorders>
              <w:top w:val="single" w:sz="8" w:space="0" w:color="auto"/>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gridSpan w:val="4"/>
            <w:tcBorders>
              <w:top w:val="single" w:sz="8" w:space="0" w:color="auto"/>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68" w:type="dxa"/>
            <w:gridSpan w:val="4"/>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34" w:type="dxa"/>
            <w:gridSpan w:val="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gridSpan w:val="2"/>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68" w:type="dxa"/>
            <w:gridSpan w:val="4"/>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gridSpan w:val="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gridSpan w:val="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gridSpan w:val="4"/>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68" w:type="dxa"/>
            <w:gridSpan w:val="4"/>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34" w:type="dxa"/>
            <w:gridSpan w:val="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gridSpan w:val="2"/>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68" w:type="dxa"/>
            <w:gridSpan w:val="4"/>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gridSpan w:val="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gridSpan w:val="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gridSpan w:val="4"/>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68" w:type="dxa"/>
            <w:gridSpan w:val="4"/>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34" w:type="dxa"/>
            <w:gridSpan w:val="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gridSpan w:val="2"/>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68" w:type="dxa"/>
            <w:gridSpan w:val="4"/>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gridSpan w:val="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gridSpan w:val="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gridSpan w:val="4"/>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2268" w:type="dxa"/>
            <w:gridSpan w:val="4"/>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34" w:type="dxa"/>
            <w:gridSpan w:val="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gridSpan w:val="2"/>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68" w:type="dxa"/>
            <w:gridSpan w:val="4"/>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gridSpan w:val="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gridSpan w:val="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gridSpan w:val="4"/>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68" w:type="dxa"/>
            <w:gridSpan w:val="4"/>
            <w:tcBorders>
              <w:top w:val="nil"/>
              <w:left w:val="nil"/>
              <w:bottom w:val="single" w:sz="8" w:space="0" w:color="auto"/>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Общо:</w:t>
            </w:r>
          </w:p>
        </w:tc>
        <w:tc>
          <w:tcPr>
            <w:tcW w:w="1134" w:type="dxa"/>
            <w:gridSpan w:val="3"/>
            <w:tcBorders>
              <w:top w:val="nil"/>
              <w:left w:val="nil"/>
              <w:bottom w:val="single" w:sz="8" w:space="0" w:color="auto"/>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4" w:type="dxa"/>
            <w:gridSpan w:val="2"/>
            <w:tcBorders>
              <w:top w:val="nil"/>
              <w:left w:val="nil"/>
              <w:bottom w:val="single" w:sz="8" w:space="0" w:color="auto"/>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68" w:type="dxa"/>
            <w:gridSpan w:val="4"/>
            <w:tcBorders>
              <w:top w:val="nil"/>
              <w:left w:val="nil"/>
              <w:bottom w:val="single" w:sz="8" w:space="0" w:color="auto"/>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gridSpan w:val="3"/>
            <w:tcBorders>
              <w:top w:val="nil"/>
              <w:left w:val="nil"/>
              <w:bottom w:val="single" w:sz="8" w:space="0" w:color="auto"/>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gridSpan w:val="3"/>
            <w:tcBorders>
              <w:top w:val="nil"/>
              <w:left w:val="nil"/>
              <w:bottom w:val="single" w:sz="8" w:space="0" w:color="auto"/>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gridSpan w:val="4"/>
            <w:tcBorders>
              <w:top w:val="nil"/>
              <w:left w:val="nil"/>
              <w:bottom w:val="single" w:sz="8" w:space="0" w:color="auto"/>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76"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тази точка се прилага копие от договора за кредит или оригинално гаранционно писмо, издадено от банката.</w:t>
            </w:r>
          </w:p>
          <w:p w:rsidR="00000000" w:rsidRDefault="00CB66D4">
            <w:pPr>
              <w:spacing w:after="0" w:line="276"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Забележки:</w:t>
            </w:r>
          </w:p>
          <w:p w:rsidR="00000000" w:rsidRDefault="00CB66D4">
            <w:pPr>
              <w:spacing w:after="0" w:line="276"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Всички обезпечения по кредитите се обявяват като източници на средства по предходните раздели, като в графа "забележки" се отбелязва, че са за обезпечения по договор за кредит.</w:t>
            </w:r>
          </w:p>
          <w:p w:rsidR="00000000" w:rsidRDefault="00CB66D4">
            <w:pPr>
              <w:spacing w:after="0" w:line="276"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Когато кредитодателят е небанково предприятие, се прилагат данните по чл.</w:t>
            </w:r>
            <w:r>
              <w:rPr>
                <w:rFonts w:ascii="Times New Roman" w:hAnsi="Times New Roman" w:cs="Times New Roman"/>
                <w:color w:val="000000"/>
                <w:sz w:val="24"/>
                <w:szCs w:val="24"/>
              </w:rPr>
              <w:t xml:space="preserve"> 7, ал. 2 от Наредбата за сведенията, които съдържа декларацията по § 9 от преходните и заключителните разпоредби на </w:t>
            </w:r>
            <w:proofErr w:type="spellStart"/>
            <w:r>
              <w:rPr>
                <w:rFonts w:ascii="Times New Roman" w:hAnsi="Times New Roman" w:cs="Times New Roman"/>
                <w:color w:val="000000"/>
                <w:sz w:val="24"/>
                <w:szCs w:val="24"/>
              </w:rPr>
              <w:t>ЗППДОбП</w:t>
            </w:r>
            <w:proofErr w:type="spellEnd"/>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VII. Задължения:</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Към държавата (и приравнени към тях):</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 Към бюджета (данъци, такси, глоби, лихви и</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държавни вземания):</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w:t>
            </w:r>
          </w:p>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w:t>
            </w:r>
          </w:p>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w:t>
            </w:r>
          </w:p>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w:t>
            </w:r>
          </w:p>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w:t>
            </w:r>
          </w:p>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w:t>
            </w:r>
          </w:p>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w:t>
            </w:r>
          </w:p>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w:t>
            </w:r>
          </w:p>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 За ДОО, за фонд "ПКБ" и за други държавни фондове:</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w:t>
            </w:r>
          </w:p>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w:t>
            </w:r>
          </w:p>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w:t>
            </w:r>
          </w:p>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w:t>
            </w:r>
          </w:p>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w:t>
            </w:r>
          </w:p>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w:t>
            </w:r>
          </w:p>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w:t>
            </w:r>
          </w:p>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w:t>
            </w:r>
          </w:p>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Други задължения (включително лихви):</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 Към банки</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 Към доставчици</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2.3. Към други кредитори</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VIII.</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Средствата, които притежавам, са от ................................................................................................................................</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(описват се източниците)</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 За периода, през който съм придобил средствата по т. 1, съм платил данъци върху доходите в размер ............ </w:t>
            </w:r>
            <w:proofErr w:type="spellStart"/>
            <w:r>
              <w:rPr>
                <w:rFonts w:ascii="Times New Roman" w:hAnsi="Times New Roman" w:cs="Times New Roman"/>
                <w:color w:val="000000"/>
                <w:sz w:val="24"/>
                <w:szCs w:val="24"/>
              </w:rPr>
              <w:t>лв</w:t>
            </w:r>
            <w:proofErr w:type="spellEnd"/>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(кв. № или банково бордеро ................................................................................................................</w:t>
            </w:r>
            <w:r>
              <w:rPr>
                <w:rFonts w:ascii="Times New Roman" w:hAnsi="Times New Roman" w:cs="Times New Roman"/>
                <w:color w:val="000000"/>
                <w:sz w:val="24"/>
                <w:szCs w:val="24"/>
              </w:rPr>
              <w:t>................................).</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Юридическото лице, което представлявам, е реализирало печалба за предходната година в размер ................ лв.</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е платило данък върху печалбата ............................. лв. (кв. № или банково бордеро .........</w:t>
            </w:r>
            <w:r>
              <w:rPr>
                <w:rFonts w:ascii="Times New Roman" w:hAnsi="Times New Roman" w:cs="Times New Roman"/>
                <w:color w:val="000000"/>
                <w:sz w:val="24"/>
                <w:szCs w:val="24"/>
              </w:rPr>
              <w:t>......................................).</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Юридическото лице, което представлявам, притежава имущество и финансови активи в размер .................... лв.</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Аз (юридическото лице, което представлявам) нямам (няма) задължения към държавата.</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IХ.</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Съгласе</w:t>
            </w:r>
            <w:r>
              <w:rPr>
                <w:rFonts w:ascii="Times New Roman" w:hAnsi="Times New Roman" w:cs="Times New Roman"/>
                <w:color w:val="000000"/>
                <w:sz w:val="24"/>
                <w:szCs w:val="24"/>
              </w:rPr>
              <w:t>н съм да давам информация на органа по чл. ..................... ЗТТИ относно сведенията в тази декларация и за</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средствата, с които изплащам кредитите.</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Известна ми е отговорността, която нося по чл. 313 от Наказателния кодекс и по чл. 37 ЗТТИ.</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Прилагам:</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w:t>
            </w:r>
          </w:p>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w:t>
            </w:r>
          </w:p>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w:t>
            </w:r>
          </w:p>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w:t>
            </w:r>
          </w:p>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w:t>
            </w:r>
          </w:p>
          <w:p w:rsidR="00000000" w:rsidRDefault="00CB66D4">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Декларатор: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Height w:val="20"/>
        </w:trPr>
        <w:tc>
          <w:tcPr>
            <w:tcW w:w="11906" w:type="dxa"/>
            <w:gridSpan w:val="23"/>
            <w:tcBorders>
              <w:top w:val="nil"/>
              <w:left w:val="nil"/>
              <w:bottom w:val="nil"/>
              <w:right w:val="nil"/>
            </w:tcBorders>
            <w:tcMar>
              <w:top w:w="15" w:type="dxa"/>
              <w:left w:w="15" w:type="dxa"/>
              <w:bottom w:w="15" w:type="dxa"/>
              <w:right w:w="15" w:type="dxa"/>
            </w:tcMar>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572590886"/>
        </w:trPr>
        <w:tc>
          <w:tcPr>
            <w:tcW w:w="15"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25"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85"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40"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70"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95"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5"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50"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5"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25"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0"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95"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0"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80"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80"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10"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10"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5"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80"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0" w:type="dxa"/>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CB66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CB66D4">
      <w:pPr>
        <w:spacing w:after="240"/>
        <w:ind w:firstLine="1155"/>
        <w:jc w:val="both"/>
        <w:textAlignment w:val="center"/>
        <w:divId w:val="572590886"/>
        <w:rPr>
          <w:rFonts w:eastAsia="Times New Roman"/>
          <w:color w:val="000000"/>
        </w:rPr>
      </w:pPr>
      <w:r>
        <w:rPr>
          <w:rFonts w:ascii="Times New Roman" w:eastAsia="Times New Roman" w:hAnsi="Times New Roman" w:cs="Times New Roman"/>
          <w:color w:val="000000"/>
          <w:sz w:val="24"/>
          <w:szCs w:val="24"/>
        </w:rPr>
        <w:br/>
      </w:r>
    </w:p>
    <w:p w:rsidR="00D1266A" w:rsidRDefault="00D1266A">
      <w:pPr>
        <w:sectPr w:rsidR="00D1266A">
          <w:pgSz w:w="16838" w:h="11906" w:orient="landscape"/>
          <w:pgMar w:top="1417" w:right="1417" w:bottom="1417" w:left="1417" w:header="708" w:footer="708" w:gutter="0"/>
          <w:cols w:space="708"/>
        </w:sectPr>
      </w:pPr>
    </w:p>
    <w:p w:rsidR="00000000" w:rsidRDefault="00CB66D4">
      <w:pPr>
        <w:spacing w:after="0" w:line="240" w:lineRule="auto"/>
        <w:ind w:firstLine="1155"/>
        <w:jc w:val="both"/>
        <w:textAlignment w:val="center"/>
        <w:divId w:val="541751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3а към чл. 35к, ал. 2, т. 1</w:t>
      </w:r>
    </w:p>
    <w:p w:rsidR="00000000" w:rsidRDefault="00CB66D4">
      <w:pPr>
        <w:spacing w:after="0" w:line="240" w:lineRule="auto"/>
        <w:ind w:firstLine="1155"/>
        <w:jc w:val="both"/>
        <w:textAlignment w:val="center"/>
        <w:divId w:val="1737124218"/>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751437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28 от 2016 г., в сила от 20.05.2016 г., попр. - ДВ, бр. 31 от 2016 г.)</w:t>
      </w:r>
    </w:p>
    <w:p w:rsidR="00000000" w:rsidRDefault="00CB66D4">
      <w:pPr>
        <w:spacing w:after="0" w:line="240" w:lineRule="auto"/>
        <w:ind w:firstLine="1155"/>
        <w:jc w:val="center"/>
        <w:textAlignment w:val="center"/>
        <w:divId w:val="465976103"/>
        <w:rPr>
          <w:rFonts w:ascii="Times New Roman" w:hAnsi="Times New Roman" w:cs="Times New Roman"/>
          <w:color w:val="000000"/>
          <w:sz w:val="24"/>
          <w:szCs w:val="24"/>
        </w:rPr>
      </w:pPr>
      <w:r>
        <w:rPr>
          <w:rFonts w:ascii="Times New Roman" w:hAnsi="Times New Roman" w:cs="Times New Roman"/>
          <w:color w:val="000000"/>
          <w:sz w:val="24"/>
          <w:szCs w:val="24"/>
        </w:rPr>
        <w:br/>
        <w:t>Списък на текстовите предупреждения</w:t>
      </w:r>
    </w:p>
    <w:p w:rsidR="00000000" w:rsidRDefault="00CB66D4">
      <w:pPr>
        <w:spacing w:after="0" w:line="240" w:lineRule="auto"/>
        <w:ind w:firstLine="1155"/>
        <w:jc w:val="both"/>
        <w:textAlignment w:val="center"/>
        <w:divId w:val="1737124218"/>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447307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Тютюнопушенето причинява 9 от всеки 10 случая на рак на белите дробове</w:t>
      </w:r>
    </w:p>
    <w:p w:rsidR="00000000" w:rsidRDefault="00CB66D4">
      <w:pPr>
        <w:spacing w:after="0" w:line="240" w:lineRule="auto"/>
        <w:ind w:firstLine="1155"/>
        <w:jc w:val="both"/>
        <w:textAlignment w:val="center"/>
        <w:divId w:val="85809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Тютюнопушенето причинява рак на устната кухина и гърлото</w:t>
      </w:r>
    </w:p>
    <w:p w:rsidR="00000000" w:rsidRDefault="00CB66D4">
      <w:pPr>
        <w:spacing w:after="0" w:line="240" w:lineRule="auto"/>
        <w:ind w:firstLine="1155"/>
        <w:jc w:val="both"/>
        <w:textAlignment w:val="center"/>
        <w:divId w:val="860124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Тютюнопушенето уврежда белите Ви дробове</w:t>
      </w:r>
    </w:p>
    <w:p w:rsidR="00000000" w:rsidRDefault="00CB66D4">
      <w:pPr>
        <w:spacing w:after="0" w:line="240" w:lineRule="auto"/>
        <w:ind w:firstLine="1155"/>
        <w:jc w:val="both"/>
        <w:textAlignment w:val="center"/>
        <w:divId w:val="1676372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Тютюнопушенето причинява сърдечни удари</w:t>
      </w:r>
    </w:p>
    <w:p w:rsidR="00000000" w:rsidRDefault="00CB66D4">
      <w:pPr>
        <w:spacing w:after="0" w:line="240" w:lineRule="auto"/>
        <w:ind w:firstLine="1155"/>
        <w:jc w:val="both"/>
        <w:textAlignment w:val="center"/>
        <w:divId w:val="817572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Тютюнопушенето причинява мозъчни удари и увреждания</w:t>
      </w:r>
    </w:p>
    <w:p w:rsidR="00000000" w:rsidRDefault="00CB66D4">
      <w:pPr>
        <w:spacing w:after="0" w:line="240" w:lineRule="auto"/>
        <w:ind w:firstLine="1155"/>
        <w:jc w:val="both"/>
        <w:textAlignment w:val="center"/>
        <w:divId w:val="526870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Тютюнопушенето запушва артериите Ви</w:t>
      </w:r>
    </w:p>
    <w:p w:rsidR="00000000" w:rsidRDefault="00CB66D4">
      <w:pPr>
        <w:spacing w:after="0" w:line="240" w:lineRule="auto"/>
        <w:ind w:firstLine="1155"/>
        <w:jc w:val="both"/>
        <w:textAlignment w:val="center"/>
        <w:divId w:val="1212301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Тютюнопушене</w:t>
      </w:r>
      <w:r>
        <w:rPr>
          <w:rFonts w:ascii="Times New Roman" w:eastAsia="Times New Roman" w:hAnsi="Times New Roman" w:cs="Times New Roman"/>
          <w:color w:val="000000"/>
          <w:sz w:val="24"/>
          <w:szCs w:val="24"/>
        </w:rPr>
        <w:t>то увеличава риска от ослепяване</w:t>
      </w:r>
    </w:p>
    <w:p w:rsidR="00000000" w:rsidRDefault="00CB66D4">
      <w:pPr>
        <w:spacing w:after="0" w:line="240" w:lineRule="auto"/>
        <w:ind w:firstLine="1155"/>
        <w:jc w:val="both"/>
        <w:textAlignment w:val="center"/>
        <w:divId w:val="429735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Тютюнопушенето уврежда зъбите и венците Ви</w:t>
      </w:r>
    </w:p>
    <w:p w:rsidR="00000000" w:rsidRDefault="00CB66D4">
      <w:pPr>
        <w:spacing w:after="0" w:line="240" w:lineRule="auto"/>
        <w:ind w:firstLine="1155"/>
        <w:jc w:val="both"/>
        <w:textAlignment w:val="center"/>
        <w:divId w:val="1065756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Тютюнопушенето може да убие Вашето неродено дете</w:t>
      </w:r>
    </w:p>
    <w:p w:rsidR="00000000" w:rsidRDefault="00CB66D4">
      <w:pPr>
        <w:spacing w:after="0" w:line="240" w:lineRule="auto"/>
        <w:ind w:firstLine="1155"/>
        <w:jc w:val="both"/>
        <w:textAlignment w:val="center"/>
        <w:divId w:val="903180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С тютюневия дим вредите на децата, семейството и приятелите си</w:t>
      </w:r>
    </w:p>
    <w:p w:rsidR="00000000" w:rsidRDefault="00CB66D4">
      <w:pPr>
        <w:spacing w:after="0" w:line="240" w:lineRule="auto"/>
        <w:ind w:firstLine="1155"/>
        <w:jc w:val="both"/>
        <w:textAlignment w:val="center"/>
        <w:divId w:val="586964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Децата на пушачите е по-вероятно също да станат пушачи</w:t>
      </w:r>
    </w:p>
    <w:p w:rsidR="00000000" w:rsidRDefault="00CB66D4">
      <w:pPr>
        <w:spacing w:after="0" w:line="240" w:lineRule="auto"/>
        <w:ind w:firstLine="1155"/>
        <w:jc w:val="both"/>
        <w:textAlignment w:val="center"/>
        <w:divId w:val="1666978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Откажете тютюнопушенето - останете живи заради близките си</w:t>
      </w:r>
    </w:p>
    <w:p w:rsidR="00000000" w:rsidRDefault="00CB66D4">
      <w:pPr>
        <w:spacing w:after="0" w:line="240" w:lineRule="auto"/>
        <w:ind w:firstLine="1155"/>
        <w:jc w:val="both"/>
        <w:textAlignment w:val="center"/>
        <w:divId w:val="40905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Тютюнопушенето намалява репродуктивните способности</w:t>
      </w:r>
    </w:p>
    <w:p w:rsidR="00000000" w:rsidRDefault="00CB66D4">
      <w:pPr>
        <w:spacing w:after="0" w:line="240" w:lineRule="auto"/>
        <w:ind w:firstLine="1155"/>
        <w:jc w:val="both"/>
        <w:textAlignment w:val="center"/>
        <w:divId w:val="1090078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(попр. - ДВ, бр. 31 от 2016 г.) Тютюнопушенето увеличава риска от импотентност</w:t>
      </w:r>
    </w:p>
    <w:p w:rsidR="00000000" w:rsidRDefault="00CB66D4">
      <w:pPr>
        <w:spacing w:after="120" w:line="240" w:lineRule="auto"/>
        <w:ind w:firstLine="1155"/>
        <w:jc w:val="both"/>
        <w:textAlignment w:val="center"/>
        <w:divId w:val="1737124218"/>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437141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3б към чл. 35к, ал. 2, т. 1</w:t>
      </w:r>
    </w:p>
    <w:p w:rsidR="00000000" w:rsidRDefault="00CB66D4">
      <w:pPr>
        <w:spacing w:after="0" w:line="240" w:lineRule="auto"/>
        <w:ind w:firstLine="1155"/>
        <w:jc w:val="both"/>
        <w:textAlignment w:val="center"/>
        <w:divId w:val="653071052"/>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396857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(Ново - </w:t>
      </w:r>
      <w:r>
        <w:rPr>
          <w:rFonts w:ascii="Times New Roman" w:eastAsia="Times New Roman" w:hAnsi="Times New Roman" w:cs="Times New Roman"/>
          <w:color w:val="000000"/>
          <w:sz w:val="24"/>
          <w:szCs w:val="24"/>
        </w:rPr>
        <w:t>ДВ, бр. 28 от 2016 г., в сила от 20.05.2016 г.)</w:t>
      </w:r>
    </w:p>
    <w:p w:rsidR="00000000" w:rsidRDefault="00CB66D4">
      <w:pPr>
        <w:spacing w:after="0" w:line="240" w:lineRule="auto"/>
        <w:ind w:firstLine="1155"/>
        <w:jc w:val="both"/>
        <w:textAlignment w:val="center"/>
        <w:divId w:val="653071052"/>
        <w:rPr>
          <w:rFonts w:ascii="Times New Roman" w:eastAsia="Times New Roman" w:hAnsi="Times New Roman" w:cs="Times New Roman"/>
          <w:color w:val="000000"/>
          <w:sz w:val="24"/>
          <w:szCs w:val="24"/>
        </w:rPr>
      </w:pPr>
    </w:p>
    <w:p w:rsidR="00000000" w:rsidRDefault="00CB66D4">
      <w:pPr>
        <w:spacing w:after="0" w:line="240" w:lineRule="auto"/>
        <w:ind w:firstLine="1155"/>
        <w:jc w:val="center"/>
        <w:textAlignment w:val="center"/>
        <w:divId w:val="1191335425"/>
        <w:rPr>
          <w:rFonts w:ascii="Times New Roman" w:hAnsi="Times New Roman" w:cs="Times New Roman"/>
          <w:color w:val="000000"/>
          <w:sz w:val="24"/>
          <w:szCs w:val="24"/>
        </w:rPr>
      </w:pPr>
      <w:r>
        <w:rPr>
          <w:rFonts w:ascii="Times New Roman" w:hAnsi="Times New Roman" w:cs="Times New Roman"/>
          <w:color w:val="000000"/>
          <w:sz w:val="24"/>
          <w:szCs w:val="24"/>
        </w:rPr>
        <w:t>Галерия с изображения</w:t>
      </w:r>
    </w:p>
    <w:p w:rsidR="00000000" w:rsidRDefault="00CB66D4">
      <w:pPr>
        <w:spacing w:after="0" w:line="240" w:lineRule="auto"/>
        <w:ind w:firstLine="1155"/>
        <w:jc w:val="center"/>
        <w:textAlignment w:val="center"/>
        <w:divId w:val="98255928"/>
        <w:rPr>
          <w:rFonts w:ascii="Times New Roman" w:hAnsi="Times New Roman" w:cs="Times New Roman"/>
          <w:color w:val="000000"/>
          <w:sz w:val="24"/>
          <w:szCs w:val="24"/>
        </w:rPr>
      </w:pPr>
    </w:p>
    <w:p w:rsidR="00000000" w:rsidRDefault="00CB66D4">
      <w:pPr>
        <w:spacing w:after="0" w:line="240" w:lineRule="auto"/>
        <w:ind w:firstLine="1155"/>
        <w:jc w:val="both"/>
        <w:textAlignment w:val="center"/>
        <w:divId w:val="958293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Група 1</w:t>
      </w:r>
    </w:p>
    <w:p w:rsidR="00000000" w:rsidRDefault="00CB66D4">
      <w:pPr>
        <w:spacing w:after="0" w:line="240" w:lineRule="auto"/>
        <w:ind w:firstLine="1155"/>
        <w:jc w:val="both"/>
        <w:textAlignment w:val="center"/>
        <w:divId w:val="1629623903"/>
        <w:rPr>
          <w:rFonts w:ascii="Times New Roman" w:eastAsia="Times New Roman" w:hAnsi="Times New Roman" w:cs="Times New Roman"/>
          <w:color w:val="000000"/>
          <w:sz w:val="24"/>
          <w:szCs w:val="24"/>
        </w:rPr>
      </w:pPr>
    </w:p>
    <w:p w:rsidR="00000000" w:rsidRDefault="00CB66D4">
      <w:pPr>
        <w:spacing w:after="0" w:line="240" w:lineRule="auto"/>
        <w:jc w:val="both"/>
        <w:textAlignment w:val="center"/>
        <w:divId w:val="1495411464"/>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1250" cy="8972550"/>
            <wp:effectExtent l="0" t="0" r="0" b="0"/>
            <wp:docPr id="1" name="Картина 1" descr="C:\Users\HP_Elite_100\AppData\Local\Ciela Norma AD\Ciela51\Cache\d0572326e05210f54089824312315bd5c82c1c12443f3e5dbaa4db33c899d2f3_normi2133117441\3129_26927194_dv2016_br028_str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_Elite_100\AppData\Local\Ciela Norma AD\Ciela51\Cache\d0572326e05210f54089824312315bd5c82c1c12443f3e5dbaa4db33c899d2f3_normi2133117441\3129_26927194_dv2016_br028_str17.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191250" cy="8972550"/>
                    </a:xfrm>
                    <a:prstGeom prst="rect">
                      <a:avLst/>
                    </a:prstGeom>
                    <a:noFill/>
                    <a:ln>
                      <a:noFill/>
                    </a:ln>
                  </pic:spPr>
                </pic:pic>
              </a:graphicData>
            </a:graphic>
          </wp:inline>
        </w:drawing>
      </w:r>
    </w:p>
    <w:p w:rsidR="00000000" w:rsidRDefault="00CB66D4">
      <w:pPr>
        <w:spacing w:after="240" w:line="240" w:lineRule="auto"/>
        <w:ind w:firstLine="1155"/>
        <w:jc w:val="both"/>
        <w:textAlignment w:val="center"/>
        <w:divId w:val="1663966291"/>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983507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Група 2</w:t>
      </w:r>
    </w:p>
    <w:p w:rsidR="00000000" w:rsidRDefault="00CB66D4">
      <w:pPr>
        <w:spacing w:after="240" w:line="240" w:lineRule="auto"/>
        <w:ind w:firstLine="1155"/>
        <w:jc w:val="both"/>
        <w:textAlignment w:val="center"/>
        <w:divId w:val="2022470192"/>
        <w:rPr>
          <w:rFonts w:ascii="Times New Roman" w:eastAsia="Times New Roman" w:hAnsi="Times New Roman" w:cs="Times New Roman"/>
          <w:color w:val="000000"/>
          <w:sz w:val="24"/>
          <w:szCs w:val="24"/>
        </w:rPr>
      </w:pPr>
    </w:p>
    <w:p w:rsidR="00000000" w:rsidRDefault="00CB66D4">
      <w:pPr>
        <w:spacing w:after="0" w:line="240" w:lineRule="auto"/>
        <w:jc w:val="both"/>
        <w:textAlignment w:val="center"/>
        <w:divId w:val="1446853641"/>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1250" cy="9029700"/>
            <wp:effectExtent l="0" t="0" r="0" b="0"/>
            <wp:docPr id="2" name="Картина 2" descr="C:\Users\HP_Elite_100\AppData\Local\Ciela Norma AD\Ciela51\Cache\d0572326e05210f54089824312315bd5c82c1c12443f3e5dbaa4db33c899d2f3_normi2133117441\3129_8947616_dv2016_br028_str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_Elite_100\AppData\Local\Ciela Norma AD\Ciela51\Cache\d0572326e05210f54089824312315bd5c82c1c12443f3e5dbaa4db33c899d2f3_normi2133117441\3129_8947616_dv2016_br028_str18.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191250" cy="9029700"/>
                    </a:xfrm>
                    <a:prstGeom prst="rect">
                      <a:avLst/>
                    </a:prstGeom>
                    <a:noFill/>
                    <a:ln>
                      <a:noFill/>
                    </a:ln>
                  </pic:spPr>
                </pic:pic>
              </a:graphicData>
            </a:graphic>
          </wp:inline>
        </w:drawing>
      </w:r>
    </w:p>
    <w:p w:rsidR="00000000" w:rsidRDefault="00CB66D4">
      <w:pPr>
        <w:spacing w:after="0" w:line="240" w:lineRule="auto"/>
        <w:ind w:firstLine="1155"/>
        <w:jc w:val="both"/>
        <w:textAlignment w:val="center"/>
        <w:divId w:val="1012610210"/>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986056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Група 3</w:t>
      </w:r>
    </w:p>
    <w:p w:rsidR="00000000" w:rsidRDefault="00CB66D4">
      <w:pPr>
        <w:spacing w:after="240" w:line="240" w:lineRule="auto"/>
        <w:ind w:firstLine="1155"/>
        <w:jc w:val="both"/>
        <w:textAlignment w:val="center"/>
        <w:divId w:val="1935698653"/>
        <w:rPr>
          <w:rFonts w:ascii="Times New Roman" w:eastAsia="Times New Roman" w:hAnsi="Times New Roman" w:cs="Times New Roman"/>
          <w:color w:val="000000"/>
          <w:sz w:val="24"/>
          <w:szCs w:val="24"/>
        </w:rPr>
      </w:pPr>
    </w:p>
    <w:p w:rsidR="00000000" w:rsidRDefault="00CB66D4">
      <w:pPr>
        <w:spacing w:after="0" w:line="240" w:lineRule="auto"/>
        <w:jc w:val="both"/>
        <w:textAlignment w:val="center"/>
        <w:divId w:val="1361248489"/>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1250" cy="9144000"/>
            <wp:effectExtent l="0" t="0" r="0" b="0"/>
            <wp:docPr id="3" name="Картина 3" descr="C:\Users\HP_Elite_100\AppData\Local\Ciela Norma AD\Ciela51\Cache\d0572326e05210f54089824312315bd5c82c1c12443f3e5dbaa4db33c899d2f3_normi2133117441\3129_18775348_dv2016_br028_str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_Elite_100\AppData\Local\Ciela Norma AD\Ciela51\Cache\d0572326e05210f54089824312315bd5c82c1c12443f3e5dbaa4db33c899d2f3_normi2133117441\3129_18775348_dv2016_br028_str19.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191250" cy="9144000"/>
                    </a:xfrm>
                    <a:prstGeom prst="rect">
                      <a:avLst/>
                    </a:prstGeom>
                    <a:noFill/>
                    <a:ln>
                      <a:noFill/>
                    </a:ln>
                  </pic:spPr>
                </pic:pic>
              </a:graphicData>
            </a:graphic>
          </wp:inline>
        </w:drawing>
      </w:r>
    </w:p>
    <w:p w:rsidR="00000000" w:rsidRDefault="00CB66D4">
      <w:pPr>
        <w:spacing w:after="120" w:line="240" w:lineRule="auto"/>
        <w:ind w:firstLine="1155"/>
        <w:jc w:val="both"/>
        <w:textAlignment w:val="center"/>
        <w:divId w:val="1900171951"/>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879707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3в към чл. 35к, ал. 7</w:t>
      </w:r>
    </w:p>
    <w:p w:rsidR="00000000" w:rsidRDefault="00CB66D4">
      <w:pPr>
        <w:spacing w:after="0" w:line="240" w:lineRule="auto"/>
        <w:ind w:firstLine="1155"/>
        <w:jc w:val="both"/>
        <w:textAlignment w:val="center"/>
        <w:divId w:val="2046638583"/>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912957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28 от 2016 г., в сила от 20.05.2016 г.)</w:t>
      </w:r>
    </w:p>
    <w:p w:rsidR="00000000" w:rsidRDefault="00CB66D4">
      <w:pPr>
        <w:spacing w:after="240" w:line="240" w:lineRule="auto"/>
        <w:ind w:firstLine="1155"/>
        <w:jc w:val="both"/>
        <w:textAlignment w:val="center"/>
        <w:divId w:val="2046638583"/>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9192"/>
      </w:tblGrid>
      <w:tr w:rsidR="00000000">
        <w:trPr>
          <w:divId w:val="2046638583"/>
        </w:trPr>
        <w:tc>
          <w:tcPr>
            <w:tcW w:w="9192" w:type="dxa"/>
            <w:tcBorders>
              <w:top w:val="nil"/>
              <w:left w:val="nil"/>
              <w:bottom w:val="nil"/>
              <w:right w:val="nil"/>
            </w:tcBorders>
            <w:tcMar>
              <w:top w:w="0" w:type="dxa"/>
              <w:left w:w="108" w:type="dxa"/>
              <w:bottom w:w="0" w:type="dxa"/>
              <w:right w:w="108" w:type="dxa"/>
            </w:tcMar>
            <w:hideMark/>
          </w:tcPr>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ДЕКЛАРАЦИЯ</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Долуподписаният/ата</w:t>
            </w:r>
            <w:r>
              <w:rPr>
                <w:rFonts w:ascii="Times New Roman" w:hAnsi="Times New Roman" w:cs="Times New Roman"/>
                <w:color w:val="000000"/>
                <w:sz w:val="24"/>
                <w:szCs w:val="24"/>
              </w:rPr>
              <w:t xml:space="preserve"> ______________________________________________________</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w:t>
            </w:r>
          </w:p>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(собствено, бащино и фамилно име)</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 ЕГН ____________</w:t>
            </w:r>
            <w:r>
              <w:rPr>
                <w:rFonts w:ascii="Times New Roman" w:hAnsi="Times New Roman" w:cs="Times New Roman"/>
                <w:color w:val="000000"/>
                <w:sz w:val="24"/>
                <w:szCs w:val="24"/>
              </w:rPr>
              <w:t>_____________ , лична карта № ___________________________,</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издадена на _____________________ от МВР гр. ______________________________,</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с постоянен адрес: ________________________________________________________</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качеството си на _________________________________________________________</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________ със седалище и адре</w:t>
            </w:r>
            <w:r>
              <w:rPr>
                <w:rFonts w:ascii="Times New Roman" w:hAnsi="Times New Roman" w:cs="Times New Roman"/>
                <w:color w:val="000000"/>
                <w:sz w:val="24"/>
                <w:szCs w:val="24"/>
              </w:rPr>
              <w:t>с на управление - гр. _________________, вписано в</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Търговския регистър с ЕИК ______________________, тел.: _____________________,</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факс: __________________________________________ и адрес за кореспонденция:</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w:t>
            </w:r>
            <w:r>
              <w:rPr>
                <w:rFonts w:ascii="Times New Roman" w:hAnsi="Times New Roman" w:cs="Times New Roman"/>
                <w:color w:val="000000"/>
                <w:sz w:val="24"/>
                <w:szCs w:val="24"/>
              </w:rPr>
              <w:t>_______________________</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CB66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 Е К Л А Р И Р А М, Ч Е:</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Се задължавам да използвам предоставените ми от Минис</w:t>
            </w:r>
            <w:r>
              <w:rPr>
                <w:rFonts w:ascii="Times New Roman" w:hAnsi="Times New Roman" w:cs="Times New Roman"/>
                <w:color w:val="000000"/>
                <w:sz w:val="24"/>
                <w:szCs w:val="24"/>
              </w:rPr>
              <w:t>терството на икономиката с приложен към настоящата декларация протокол технически спецификации за оформлението, дизайна и формата на комбинираните здравни предупреждения за тютюневи изделия за пушене, приети с Решение за изпълнение (ЕС) 2015/1842 на Комиси</w:t>
            </w:r>
            <w:r>
              <w:rPr>
                <w:rFonts w:ascii="Times New Roman" w:hAnsi="Times New Roman" w:cs="Times New Roman"/>
                <w:color w:val="000000"/>
                <w:sz w:val="24"/>
                <w:szCs w:val="24"/>
              </w:rPr>
              <w:t>ята от 9 октомври 2015 г. относно техническите спецификации за оформлението, дизайна и формата на комбинираните здравни предупреждения за тютюневите изделия за пушене (ОВ, L 267/5 от 14 октомври 2015 г.), наричано по-нататък "Решение за изпълнение (ЕС) 201</w:t>
            </w:r>
            <w:r>
              <w:rPr>
                <w:rFonts w:ascii="Times New Roman" w:hAnsi="Times New Roman" w:cs="Times New Roman"/>
                <w:color w:val="000000"/>
                <w:sz w:val="24"/>
                <w:szCs w:val="24"/>
              </w:rPr>
              <w:t>5/1842", единствено с цел изготвяне на потребителски и външни опаковки на тютюневите изделия за пушене.</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Се задължавам да не използвам и да не разпространявам по никакъв начин предоставените ми технически спецификации за оформлението, дизайна и формата н</w:t>
            </w:r>
            <w:r>
              <w:rPr>
                <w:rFonts w:ascii="Times New Roman" w:hAnsi="Times New Roman" w:cs="Times New Roman"/>
                <w:color w:val="000000"/>
                <w:sz w:val="24"/>
                <w:szCs w:val="24"/>
              </w:rPr>
              <w:t>а комбинираните здравни предупреждения, освен за целите по т. 1.</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Се задължавам при подготовката за отпечатване на потребителските и външните опаковки на тютюневите изделия за пушене в частта на техническата спецификация, определена за информация за преу</w:t>
            </w:r>
            <w:r>
              <w:rPr>
                <w:rFonts w:ascii="Times New Roman" w:hAnsi="Times New Roman" w:cs="Times New Roman"/>
                <w:color w:val="000000"/>
                <w:sz w:val="24"/>
                <w:szCs w:val="24"/>
              </w:rPr>
              <w:t>становяване на употребата на тютюневи изделия, да добавя следния текст: "Помощ за отказ от тютюнопушене: 0700 10 323", при спазване изискванията на Решение за изпълнение на (ЕС) 2015/1842.</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Известна ми е отговорността по чл. 172а, 172б и 313 от Наказателния</w:t>
            </w:r>
            <w:r>
              <w:rPr>
                <w:rFonts w:ascii="Times New Roman" w:hAnsi="Times New Roman" w:cs="Times New Roman"/>
                <w:color w:val="000000"/>
                <w:sz w:val="24"/>
                <w:szCs w:val="24"/>
              </w:rPr>
              <w:t xml:space="preserve"> кодекс.</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CB66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 г.                                             ПОДПИС: _________________</w:t>
            </w:r>
          </w:p>
        </w:tc>
      </w:tr>
    </w:tbl>
    <w:p w:rsidR="00000000" w:rsidRDefault="00CB66D4">
      <w:pPr>
        <w:spacing w:after="120" w:line="240" w:lineRule="auto"/>
        <w:ind w:firstLine="1155"/>
        <w:jc w:val="both"/>
        <w:textAlignment w:val="center"/>
        <w:divId w:val="2046638583"/>
        <w:rPr>
          <w:rFonts w:ascii="Times New Roman" w:eastAsia="Times New Roman" w:hAnsi="Times New Roman" w:cs="Times New Roman"/>
          <w:color w:val="000000"/>
          <w:sz w:val="24"/>
          <w:szCs w:val="24"/>
        </w:rPr>
      </w:pPr>
    </w:p>
    <w:p w:rsidR="00000000" w:rsidRDefault="00CB66D4">
      <w:pPr>
        <w:spacing w:after="0" w:line="240" w:lineRule="auto"/>
        <w:ind w:firstLine="1155"/>
        <w:textAlignment w:val="center"/>
        <w:divId w:val="1555700048"/>
        <w:rPr>
          <w:rFonts w:ascii="Times New Roman" w:hAnsi="Times New Roman" w:cs="Times New Roman"/>
          <w:b/>
          <w:bCs/>
          <w:color w:val="000000"/>
          <w:sz w:val="24"/>
          <w:szCs w:val="24"/>
        </w:rPr>
      </w:pPr>
      <w:r>
        <w:rPr>
          <w:rFonts w:ascii="Times New Roman" w:hAnsi="Times New Roman" w:cs="Times New Roman"/>
          <w:b/>
          <w:bCs/>
          <w:color w:val="000000"/>
          <w:sz w:val="24"/>
          <w:szCs w:val="24"/>
        </w:rPr>
        <w:t>Релевантни актове от Европейското законодателство</w:t>
      </w:r>
    </w:p>
    <w:p w:rsidR="00000000" w:rsidRDefault="00CB66D4">
      <w:pPr>
        <w:spacing w:after="0" w:line="240" w:lineRule="auto"/>
        <w:ind w:firstLine="1155"/>
        <w:jc w:val="both"/>
        <w:textAlignment w:val="center"/>
        <w:divId w:val="1555700048"/>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60695604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Директиви:</w:t>
      </w:r>
    </w:p>
    <w:p w:rsidR="00000000" w:rsidRDefault="00CB66D4">
      <w:pPr>
        <w:spacing w:after="0" w:line="240" w:lineRule="auto"/>
        <w:ind w:firstLine="1155"/>
        <w:jc w:val="both"/>
        <w:textAlignment w:val="center"/>
        <w:divId w:val="1555700048"/>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714382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ДЕЛЕГИРАН РЕГЛАМЕНТ (ЕС) 2018/573 НА КОМИСИЯТА от 15 декември 2017 година относно основните елементи на договорите за съхраняване на данни, сключвани като част от система за проследяване на тютюневите изделия</w:t>
      </w:r>
    </w:p>
    <w:p w:rsidR="00000000" w:rsidRDefault="00CB66D4">
      <w:pPr>
        <w:spacing w:after="0" w:line="240" w:lineRule="auto"/>
        <w:ind w:firstLine="1155"/>
        <w:jc w:val="both"/>
        <w:textAlignment w:val="center"/>
        <w:divId w:val="348877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ДЕЛЕГИРАНА ДИРЕКТИВА 2014/109/ЕС НА КОМИСИЯТА о</w:t>
      </w:r>
      <w:r>
        <w:rPr>
          <w:rFonts w:ascii="Times New Roman" w:eastAsia="Times New Roman" w:hAnsi="Times New Roman" w:cs="Times New Roman"/>
          <w:color w:val="000000"/>
          <w:sz w:val="24"/>
          <w:szCs w:val="24"/>
        </w:rPr>
        <w:t>т 10 октомври 2014 година за изменение на приложение II към Директива 2014/40/ЕС на Европейския парламент и на Съвета чрез установяване на галерия от предупреждения под формата на изображения, които да се използват за тютюневите изделия</w:t>
      </w:r>
    </w:p>
    <w:p w:rsidR="00000000" w:rsidRDefault="00CB66D4">
      <w:pPr>
        <w:spacing w:after="0" w:line="240" w:lineRule="auto"/>
        <w:ind w:firstLine="1155"/>
        <w:jc w:val="both"/>
        <w:textAlignment w:val="center"/>
        <w:divId w:val="2004119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2014/40/Е</w:t>
      </w:r>
      <w:r>
        <w:rPr>
          <w:rFonts w:ascii="Times New Roman" w:eastAsia="Times New Roman" w:hAnsi="Times New Roman" w:cs="Times New Roman"/>
          <w:color w:val="000000"/>
          <w:sz w:val="24"/>
          <w:szCs w:val="24"/>
        </w:rPr>
        <w:t xml:space="preserve">С НА ЕВРОПЕЙСКИЯ ПАРЛАМЕНТ И НА СЪВЕТА от 3 април 2014 година за сближаване на законовите, подзаконовите и административните разпоредби на държавите членки относно производството, представянето и продажбата на тютюневи и свързани с тях изделия и за отмяна </w:t>
      </w:r>
      <w:r>
        <w:rPr>
          <w:rFonts w:ascii="Times New Roman" w:eastAsia="Times New Roman" w:hAnsi="Times New Roman" w:cs="Times New Roman"/>
          <w:color w:val="000000"/>
          <w:sz w:val="24"/>
          <w:szCs w:val="24"/>
        </w:rPr>
        <w:t>на Директива 2001/37/ЕО</w:t>
      </w:r>
    </w:p>
    <w:p w:rsidR="00000000" w:rsidRDefault="00CB66D4">
      <w:pPr>
        <w:spacing w:after="0" w:line="240" w:lineRule="auto"/>
        <w:ind w:firstLine="1155"/>
        <w:jc w:val="both"/>
        <w:textAlignment w:val="center"/>
        <w:divId w:val="175534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2011/64/ЕС НА СЪВЕТА от 21 юни 2011 година относно структурата и ставките на акциза върху обработен тютюн</w:t>
      </w:r>
    </w:p>
    <w:p w:rsidR="00000000" w:rsidRDefault="00CB66D4">
      <w:pPr>
        <w:spacing w:after="0" w:line="240" w:lineRule="auto"/>
        <w:ind w:firstLine="1155"/>
        <w:jc w:val="both"/>
        <w:textAlignment w:val="center"/>
        <w:divId w:val="808598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2003/33/ЕО НА ЕВРОПЕЙСКИЯ ПАРЛАМЕНТ И НА СЪВЕТА от 26 май 2003 година за сближаване на законовите, подзако</w:t>
      </w:r>
      <w:r>
        <w:rPr>
          <w:rFonts w:ascii="Times New Roman" w:eastAsia="Times New Roman" w:hAnsi="Times New Roman" w:cs="Times New Roman"/>
          <w:color w:val="000000"/>
          <w:sz w:val="24"/>
          <w:szCs w:val="24"/>
        </w:rPr>
        <w:t>новите и административните разпоредби на държавите-членки относно рекламирането и спонсорството на тютюневи изделия</w:t>
      </w:r>
    </w:p>
    <w:p w:rsidR="00000000" w:rsidRDefault="00CB66D4">
      <w:pPr>
        <w:spacing w:after="0" w:line="240" w:lineRule="auto"/>
        <w:ind w:firstLine="1155"/>
        <w:jc w:val="both"/>
        <w:textAlignment w:val="center"/>
        <w:divId w:val="611716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2001/37/ЕО НА ЕВРОПЕЙСКИЯ ПАРЛАМЕНТ И НА СЪВЕТА от 5 юни 2001 година за сближаване на законовите, подзаконовите и административнит</w:t>
      </w:r>
      <w:r>
        <w:rPr>
          <w:rFonts w:ascii="Times New Roman" w:eastAsia="Times New Roman" w:hAnsi="Times New Roman" w:cs="Times New Roman"/>
          <w:color w:val="000000"/>
          <w:sz w:val="24"/>
          <w:szCs w:val="24"/>
        </w:rPr>
        <w:t>е разпоредби на държавите-членки относно производството, представянето и продажбата на тютюневи изделия (отм.)</w:t>
      </w:r>
    </w:p>
    <w:p w:rsidR="00000000" w:rsidRDefault="00CB66D4">
      <w:pPr>
        <w:spacing w:after="0" w:line="240" w:lineRule="auto"/>
        <w:ind w:firstLine="1155"/>
        <w:jc w:val="both"/>
        <w:textAlignment w:val="center"/>
        <w:divId w:val="763112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1999/45/ЕО НА ЕВРОПЕЙСКИЯ ПАРЛАМЕНТ И НА СЪВЕТА от 31 май 1999 година за сближаване на законовите, подзаконовите и административните ра</w:t>
      </w:r>
      <w:r>
        <w:rPr>
          <w:rFonts w:ascii="Times New Roman" w:eastAsia="Times New Roman" w:hAnsi="Times New Roman" w:cs="Times New Roman"/>
          <w:color w:val="000000"/>
          <w:sz w:val="24"/>
          <w:szCs w:val="24"/>
        </w:rPr>
        <w:t>зпоредби на държавите-членки относно класифицирането, опаковането и етикетирането на опасни препарати (отм.)</w:t>
      </w:r>
    </w:p>
    <w:p w:rsidR="00000000" w:rsidRDefault="00CB66D4">
      <w:pPr>
        <w:spacing w:after="0" w:line="240" w:lineRule="auto"/>
        <w:ind w:firstLine="1155"/>
        <w:jc w:val="both"/>
        <w:textAlignment w:val="center"/>
        <w:divId w:val="817453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95/59/EО НА СЪВЕТА от 27 ноември 1995 година относно данъците, различни от данъка върху оборота, които оказват влияние върху потреблениет</w:t>
      </w:r>
      <w:r>
        <w:rPr>
          <w:rFonts w:ascii="Times New Roman" w:eastAsia="Times New Roman" w:hAnsi="Times New Roman" w:cs="Times New Roman"/>
          <w:color w:val="000000"/>
          <w:sz w:val="24"/>
          <w:szCs w:val="24"/>
        </w:rPr>
        <w:t>о на тютюневи изделия (отм.)</w:t>
      </w:r>
    </w:p>
    <w:p w:rsidR="00000000" w:rsidRDefault="00CB66D4">
      <w:pPr>
        <w:spacing w:after="0" w:line="240" w:lineRule="auto"/>
        <w:ind w:firstLine="1155"/>
        <w:jc w:val="both"/>
        <w:textAlignment w:val="center"/>
        <w:divId w:val="1555700048"/>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188378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Регламенти:</w:t>
      </w:r>
    </w:p>
    <w:p w:rsidR="00000000" w:rsidRDefault="00CB66D4">
      <w:pPr>
        <w:spacing w:after="0" w:line="240" w:lineRule="auto"/>
        <w:ind w:firstLine="1155"/>
        <w:jc w:val="both"/>
        <w:textAlignment w:val="center"/>
        <w:divId w:val="1555700048"/>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1946762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ЗА ИЗПЪЛНЕНИЕ (ЕС) 2018/574 НА КОМИСИЯТА от 15 декември 2017 година относно техническите стандарти за създаването и работата със система за проследяване на тютюневи изделия</w:t>
      </w:r>
    </w:p>
    <w:p w:rsidR="00000000" w:rsidRDefault="00CB66D4">
      <w:pPr>
        <w:spacing w:after="0" w:line="240" w:lineRule="auto"/>
        <w:ind w:firstLine="1155"/>
        <w:jc w:val="both"/>
        <w:textAlignment w:val="center"/>
        <w:divId w:val="83455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 910/2014 НА</w:t>
      </w:r>
      <w:r>
        <w:rPr>
          <w:rFonts w:ascii="Times New Roman" w:eastAsia="Times New Roman" w:hAnsi="Times New Roman" w:cs="Times New Roman"/>
          <w:color w:val="000000"/>
          <w:sz w:val="24"/>
          <w:szCs w:val="24"/>
        </w:rPr>
        <w:t xml:space="preserve">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w:t>
      </w:r>
    </w:p>
    <w:p w:rsidR="00000000" w:rsidRDefault="00CB66D4">
      <w:pPr>
        <w:spacing w:after="0" w:line="240" w:lineRule="auto"/>
        <w:ind w:firstLine="1155"/>
        <w:jc w:val="both"/>
        <w:textAlignment w:val="center"/>
        <w:divId w:val="1128816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 1308/2013 НА ЕВРОПЕЙСКИЯ ПАРЛАМЕНТ И НА</w:t>
      </w:r>
      <w:r>
        <w:rPr>
          <w:rFonts w:ascii="Times New Roman" w:eastAsia="Times New Roman" w:hAnsi="Times New Roman" w:cs="Times New Roman"/>
          <w:color w:val="000000"/>
          <w:sz w:val="24"/>
          <w:szCs w:val="24"/>
        </w:rPr>
        <w:t xml:space="preserve"> СЪВЕТА от 17 декември 2013 година за установяване на обща организация на пазарите на селскостопански продукти и за отмяна на регламенти (ЕИО) № 922/72, (ЕИО) № 234/79, (ЕО) № 1037/2001 и (ЕО) № 1234/2007</w:t>
      </w:r>
    </w:p>
    <w:p w:rsidR="00000000" w:rsidRDefault="00CB66D4">
      <w:pPr>
        <w:spacing w:after="0" w:line="240" w:lineRule="auto"/>
        <w:ind w:firstLine="1155"/>
        <w:jc w:val="both"/>
        <w:textAlignment w:val="center"/>
        <w:divId w:val="168256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1272/2008 НА ЕВРОПЕЙСКИЯ ПАРЛАМЕНТ</w:t>
      </w:r>
      <w:r>
        <w:rPr>
          <w:rFonts w:ascii="Times New Roman" w:eastAsia="Times New Roman" w:hAnsi="Times New Roman" w:cs="Times New Roman"/>
          <w:color w:val="000000"/>
          <w:sz w:val="24"/>
          <w:szCs w:val="24"/>
        </w:rPr>
        <w:t xml:space="preserve"> И НА СЪВЕТА от 16 декември 2008 година относно класифицирането, етикетирането и опаковането на вещества и смеси, за изменение и за отмяна на </w:t>
      </w:r>
      <w:r>
        <w:rPr>
          <w:rFonts w:ascii="Times New Roman" w:eastAsia="Times New Roman" w:hAnsi="Times New Roman" w:cs="Times New Roman"/>
          <w:color w:val="000000"/>
          <w:sz w:val="24"/>
          <w:szCs w:val="24"/>
        </w:rPr>
        <w:lastRenderedPageBreak/>
        <w:t>директиви 67/548/ЕИО и 1999/45/ЕО и за изменение на Регламент (ЕО) № 1907/2006</w:t>
      </w:r>
    </w:p>
    <w:p w:rsidR="00000000" w:rsidRDefault="00CB66D4">
      <w:pPr>
        <w:spacing w:after="0" w:line="240" w:lineRule="auto"/>
        <w:ind w:firstLine="1155"/>
        <w:jc w:val="both"/>
        <w:textAlignment w:val="center"/>
        <w:divId w:val="1189491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1234/2007 НА СЪВЕТ</w:t>
      </w:r>
      <w:r>
        <w:rPr>
          <w:rFonts w:ascii="Times New Roman" w:eastAsia="Times New Roman" w:hAnsi="Times New Roman" w:cs="Times New Roman"/>
          <w:color w:val="000000"/>
          <w:sz w:val="24"/>
          <w:szCs w:val="24"/>
        </w:rPr>
        <w:t>А от 22 октомври 2007 година за установяване на обща организация на селскостопанските пазари и относно специфични разпоредби за някои земеделски продукти (Общ регламент за ООП) (отм.)</w:t>
      </w:r>
    </w:p>
    <w:p w:rsidR="00000000" w:rsidRDefault="00CB66D4">
      <w:pPr>
        <w:spacing w:after="0" w:line="240" w:lineRule="auto"/>
        <w:ind w:firstLine="1155"/>
        <w:jc w:val="both"/>
        <w:textAlignment w:val="center"/>
        <w:divId w:val="702630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1907/2006 НА ЕВРОПЕЙСКИЯ ПАРЛАМЕНТ И НА СЪВЕТА от 18 де</w:t>
      </w:r>
      <w:r>
        <w:rPr>
          <w:rFonts w:ascii="Times New Roman" w:eastAsia="Times New Roman" w:hAnsi="Times New Roman" w:cs="Times New Roman"/>
          <w:color w:val="000000"/>
          <w:sz w:val="24"/>
          <w:szCs w:val="24"/>
        </w:rPr>
        <w:t xml:space="preserve">кември 2006 година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w:t>
      </w:r>
      <w:r>
        <w:rPr>
          <w:rFonts w:ascii="Times New Roman" w:eastAsia="Times New Roman" w:hAnsi="Times New Roman" w:cs="Times New Roman"/>
          <w:color w:val="000000"/>
          <w:sz w:val="24"/>
          <w:szCs w:val="24"/>
        </w:rPr>
        <w:t>№ 1488/94 на Комисията, както и на Директива 76/769/ЕИО на Съвета и директиви 91/155/ЕИО, 93/67/ЕИО, 93/105/ЕО и 2000/21/ЕО на Комисията</w:t>
      </w:r>
    </w:p>
    <w:p w:rsidR="00000000" w:rsidRDefault="00CB66D4">
      <w:pPr>
        <w:spacing w:after="0" w:line="240" w:lineRule="auto"/>
        <w:ind w:firstLine="1155"/>
        <w:jc w:val="both"/>
        <w:textAlignment w:val="center"/>
        <w:divId w:val="1848591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(ЕИО) № 2075/92 НА СЪВЕТА от 30 юни 1992 година относно общата организация на пазара на суров тютюн (отм.)</w:t>
      </w:r>
    </w:p>
    <w:p w:rsidR="00000000" w:rsidRDefault="00CB66D4">
      <w:pPr>
        <w:spacing w:after="0" w:line="240" w:lineRule="auto"/>
        <w:ind w:firstLine="1155"/>
        <w:jc w:val="both"/>
        <w:textAlignment w:val="center"/>
        <w:divId w:val="1555700048"/>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76553700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Решения:</w:t>
      </w:r>
    </w:p>
    <w:p w:rsidR="00000000" w:rsidRDefault="00CB66D4">
      <w:pPr>
        <w:spacing w:after="0" w:line="240" w:lineRule="auto"/>
        <w:ind w:firstLine="1155"/>
        <w:jc w:val="both"/>
        <w:textAlignment w:val="center"/>
        <w:divId w:val="1555700048"/>
        <w:rPr>
          <w:rFonts w:ascii="Times New Roman" w:eastAsia="Times New Roman" w:hAnsi="Times New Roman" w:cs="Times New Roman"/>
          <w:color w:val="000000"/>
          <w:sz w:val="24"/>
          <w:szCs w:val="24"/>
        </w:rPr>
      </w:pPr>
    </w:p>
    <w:p w:rsidR="00000000" w:rsidRDefault="00CB66D4">
      <w:pPr>
        <w:spacing w:after="0" w:line="240" w:lineRule="auto"/>
        <w:ind w:firstLine="1155"/>
        <w:jc w:val="both"/>
        <w:textAlignment w:val="center"/>
        <w:divId w:val="728379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ЗА ИЗПЪЛНЕНИЕ (ЕС) 2018/576 НА КОМИСИЯТА от 15 декември 2017 година относно техническите стандарти за защитните елементи, прилагани спрямо тютюневи изделия (</w:t>
      </w:r>
      <w:proofErr w:type="spellStart"/>
      <w:r>
        <w:rPr>
          <w:rFonts w:ascii="Times New Roman" w:eastAsia="Times New Roman" w:hAnsi="Times New Roman" w:cs="Times New Roman"/>
          <w:color w:val="000000"/>
          <w:sz w:val="24"/>
          <w:szCs w:val="24"/>
        </w:rPr>
        <w:t>нотифицирано</w:t>
      </w:r>
      <w:proofErr w:type="spellEnd"/>
      <w:r>
        <w:rPr>
          <w:rFonts w:ascii="Times New Roman" w:eastAsia="Times New Roman" w:hAnsi="Times New Roman" w:cs="Times New Roman"/>
          <w:color w:val="000000"/>
          <w:sz w:val="24"/>
          <w:szCs w:val="24"/>
        </w:rPr>
        <w:t xml:space="preserve"> под номер С(2017) 8435)</w:t>
      </w:r>
    </w:p>
    <w:p w:rsidR="00000000" w:rsidRDefault="00CB66D4">
      <w:pPr>
        <w:spacing w:after="0" w:line="240" w:lineRule="auto"/>
        <w:ind w:firstLine="1155"/>
        <w:jc w:val="both"/>
        <w:textAlignment w:val="center"/>
        <w:divId w:val="197789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ЗА ИЗПЪЛНЕНИЕ (ЕС) 2015/2186 НА КОМ</w:t>
      </w:r>
      <w:r>
        <w:rPr>
          <w:rFonts w:ascii="Times New Roman" w:eastAsia="Times New Roman" w:hAnsi="Times New Roman" w:cs="Times New Roman"/>
          <w:color w:val="000000"/>
          <w:sz w:val="24"/>
          <w:szCs w:val="24"/>
        </w:rPr>
        <w:t>ИСИЯТА от 25 ноември 2015 година за установяване на формат за представянето и предоставянето на информация за тютюневи изделия (</w:t>
      </w:r>
      <w:proofErr w:type="spellStart"/>
      <w:r>
        <w:rPr>
          <w:rFonts w:ascii="Times New Roman" w:eastAsia="Times New Roman" w:hAnsi="Times New Roman" w:cs="Times New Roman"/>
          <w:color w:val="000000"/>
          <w:sz w:val="24"/>
          <w:szCs w:val="24"/>
        </w:rPr>
        <w:t>нотифицирано</w:t>
      </w:r>
      <w:proofErr w:type="spellEnd"/>
      <w:r>
        <w:rPr>
          <w:rFonts w:ascii="Times New Roman" w:eastAsia="Times New Roman" w:hAnsi="Times New Roman" w:cs="Times New Roman"/>
          <w:color w:val="000000"/>
          <w:sz w:val="24"/>
          <w:szCs w:val="24"/>
        </w:rPr>
        <w:t xml:space="preserve"> под номер С(2015) 8162)</w:t>
      </w:r>
    </w:p>
    <w:p w:rsidR="00000000" w:rsidRDefault="00CB66D4">
      <w:pPr>
        <w:spacing w:after="0" w:line="240" w:lineRule="auto"/>
        <w:ind w:firstLine="1155"/>
        <w:jc w:val="both"/>
        <w:textAlignment w:val="center"/>
        <w:divId w:val="543181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ЗА ИЗПЪЛНЕНИЕ (ЕС) 2015/2183 НА КОМИСИЯТА от 24 ноември 2015 година за установяване</w:t>
      </w:r>
      <w:r>
        <w:rPr>
          <w:rFonts w:ascii="Times New Roman" w:eastAsia="Times New Roman" w:hAnsi="Times New Roman" w:cs="Times New Roman"/>
          <w:color w:val="000000"/>
          <w:sz w:val="24"/>
          <w:szCs w:val="24"/>
        </w:rPr>
        <w:t xml:space="preserve"> на общ формат за уведомлението за електронни цигари и контейнери за многократно пълнене (</w:t>
      </w:r>
      <w:proofErr w:type="spellStart"/>
      <w:r>
        <w:rPr>
          <w:rFonts w:ascii="Times New Roman" w:eastAsia="Times New Roman" w:hAnsi="Times New Roman" w:cs="Times New Roman"/>
          <w:color w:val="000000"/>
          <w:sz w:val="24"/>
          <w:szCs w:val="24"/>
        </w:rPr>
        <w:t>нотифицирано</w:t>
      </w:r>
      <w:proofErr w:type="spellEnd"/>
      <w:r>
        <w:rPr>
          <w:rFonts w:ascii="Times New Roman" w:eastAsia="Times New Roman" w:hAnsi="Times New Roman" w:cs="Times New Roman"/>
          <w:color w:val="000000"/>
          <w:sz w:val="24"/>
          <w:szCs w:val="24"/>
        </w:rPr>
        <w:t xml:space="preserve"> под номер С(2015) 8087) </w:t>
      </w:r>
    </w:p>
    <w:p w:rsidR="00CB66D4" w:rsidRDefault="00CB66D4">
      <w:pPr>
        <w:ind w:firstLine="1155"/>
        <w:jc w:val="both"/>
        <w:textAlignment w:val="center"/>
        <w:divId w:val="2136175143"/>
        <w:rPr>
          <w:rFonts w:eastAsia="Times New Roman"/>
          <w:color w:val="000000"/>
        </w:rPr>
      </w:pPr>
      <w:r>
        <w:rPr>
          <w:rFonts w:ascii="Times New Roman" w:eastAsia="Times New Roman" w:hAnsi="Times New Roman" w:cs="Times New Roman"/>
          <w:color w:val="000000"/>
          <w:sz w:val="24"/>
          <w:szCs w:val="24"/>
        </w:rPr>
        <w:t>РЕШЕНИЕ ЗА ИЗПЪЛНЕНИЕ (ЕС) 2015/1842 НА КОМИСИЯТА от 9 октомври 2015 година относно техническите спецификации за оформлението, д</w:t>
      </w:r>
      <w:r>
        <w:rPr>
          <w:rFonts w:ascii="Times New Roman" w:eastAsia="Times New Roman" w:hAnsi="Times New Roman" w:cs="Times New Roman"/>
          <w:color w:val="000000"/>
          <w:sz w:val="24"/>
          <w:szCs w:val="24"/>
        </w:rPr>
        <w:t>изайна и формата на комбинираните здравни предупреждения за тютюневите изделия за пушене (</w:t>
      </w:r>
      <w:proofErr w:type="spellStart"/>
      <w:r>
        <w:rPr>
          <w:rFonts w:ascii="Times New Roman" w:eastAsia="Times New Roman" w:hAnsi="Times New Roman" w:cs="Times New Roman"/>
          <w:color w:val="000000"/>
          <w:sz w:val="24"/>
          <w:szCs w:val="24"/>
        </w:rPr>
        <w:t>нотифицирано</w:t>
      </w:r>
      <w:proofErr w:type="spellEnd"/>
      <w:r>
        <w:rPr>
          <w:rFonts w:ascii="Times New Roman" w:eastAsia="Times New Roman" w:hAnsi="Times New Roman" w:cs="Times New Roman"/>
          <w:color w:val="000000"/>
          <w:sz w:val="24"/>
          <w:szCs w:val="24"/>
        </w:rPr>
        <w:t xml:space="preserve"> под номер С(2015) 6729)</w:t>
      </w:r>
    </w:p>
    <w:sectPr w:rsidR="00CB66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66A"/>
    <w:rsid w:val="008A1707"/>
    <w:rsid w:val="00CB66D4"/>
    <w:rsid w:val="00D1266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E3C0FC-C3CB-4D1F-8A51-FF98876F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a"/>
    <w:pPr>
      <w:spacing w:after="0" w:line="240" w:lineRule="auto"/>
      <w:jc w:val="both"/>
    </w:pPr>
    <w:rPr>
      <w:rFonts w:ascii="Times New Roman" w:hAnsi="Times New Roman" w:cs="Times New Roman"/>
      <w:sz w:val="24"/>
      <w:szCs w:val="24"/>
    </w:rPr>
  </w:style>
  <w:style w:type="paragraph" w:customStyle="1" w:styleId="center">
    <w:name w:val="center"/>
    <w:basedOn w:val="a"/>
    <w:pPr>
      <w:spacing w:before="120" w:after="0" w:line="240" w:lineRule="auto"/>
      <w:jc w:val="center"/>
    </w:pPr>
    <w:rPr>
      <w:rFonts w:ascii="Times New Roman" w:hAnsi="Times New Roman" w:cs="Times New Roman"/>
      <w:sz w:val="24"/>
      <w:szCs w:val="24"/>
    </w:rPr>
  </w:style>
  <w:style w:type="paragraph" w:customStyle="1" w:styleId="doc-ti">
    <w:name w:val="doc-ti"/>
    <w:basedOn w:val="a"/>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a"/>
    <w:pPr>
      <w:spacing w:before="120" w:after="120" w:line="240" w:lineRule="auto"/>
    </w:pPr>
    <w:rPr>
      <w:rFonts w:ascii="Times New Roman" w:hAnsi="Times New Roman" w:cs="Times New Roman"/>
      <w:sz w:val="24"/>
      <w:szCs w:val="24"/>
    </w:rPr>
  </w:style>
  <w:style w:type="paragraph" w:customStyle="1" w:styleId="hd-date">
    <w:name w:val="hd-date"/>
    <w:basedOn w:val="a"/>
    <w:pPr>
      <w:spacing w:before="120" w:after="120" w:line="240" w:lineRule="auto"/>
    </w:pPr>
    <w:rPr>
      <w:rFonts w:ascii="Times New Roman" w:hAnsi="Times New Roman" w:cs="Times New Roman"/>
      <w:sz w:val="24"/>
      <w:szCs w:val="24"/>
    </w:rPr>
  </w:style>
  <w:style w:type="paragraph" w:customStyle="1" w:styleId="hd-lg">
    <w:name w:val="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a"/>
    <w:pPr>
      <w:spacing w:before="120" w:after="120" w:line="240" w:lineRule="auto"/>
      <w:jc w:val="right"/>
    </w:pPr>
    <w:rPr>
      <w:rFonts w:ascii="Times New Roman" w:hAnsi="Times New Roman" w:cs="Times New Roman"/>
      <w:sz w:val="24"/>
      <w:szCs w:val="24"/>
    </w:rPr>
  </w:style>
  <w:style w:type="paragraph" w:customStyle="1" w:styleId="hd-ti">
    <w:name w:val="hd-ti"/>
    <w:basedOn w:val="a"/>
    <w:pPr>
      <w:spacing w:before="120" w:after="120" w:line="240" w:lineRule="auto"/>
      <w:jc w:val="center"/>
    </w:pPr>
    <w:rPr>
      <w:rFonts w:ascii="Times New Roman" w:hAnsi="Times New Roman" w:cs="Times New Roman"/>
      <w:sz w:val="24"/>
      <w:szCs w:val="24"/>
    </w:rPr>
  </w:style>
  <w:style w:type="paragraph" w:customStyle="1" w:styleId="image">
    <w:name w:val="image"/>
    <w:basedOn w:val="a"/>
    <w:pPr>
      <w:spacing w:before="120" w:after="120" w:line="240" w:lineRule="auto"/>
      <w:jc w:val="center"/>
    </w:pPr>
    <w:rPr>
      <w:rFonts w:ascii="Times New Roman" w:hAnsi="Times New Roman" w:cs="Times New Roman"/>
      <w:sz w:val="24"/>
      <w:szCs w:val="24"/>
    </w:rPr>
  </w:style>
  <w:style w:type="paragraph" w:customStyle="1" w:styleId="issn">
    <w:name w:val="issn"/>
    <w:basedOn w:val="a"/>
    <w:pPr>
      <w:spacing w:before="240" w:after="120" w:line="240" w:lineRule="auto"/>
      <w:jc w:val="right"/>
    </w:pPr>
    <w:rPr>
      <w:rFonts w:ascii="Times New Roman" w:hAnsi="Times New Roman" w:cs="Times New Roman"/>
      <w:sz w:val="19"/>
      <w:szCs w:val="19"/>
    </w:rPr>
  </w:style>
  <w:style w:type="paragraph" w:customStyle="1" w:styleId="lg">
    <w:name w:val="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a"/>
    <w:pPr>
      <w:spacing w:before="120" w:after="120" w:line="240" w:lineRule="auto"/>
      <w:jc w:val="center"/>
    </w:pPr>
    <w:rPr>
      <w:rFonts w:ascii="Times New Roman" w:hAnsi="Times New Roman" w:cs="Times New Roman"/>
      <w:sz w:val="24"/>
      <w:szCs w:val="24"/>
    </w:rPr>
  </w:style>
  <w:style w:type="paragraph" w:customStyle="1" w:styleId="normal">
    <w:name w:val="normal"/>
    <w:basedOn w:val="a"/>
    <w:pPr>
      <w:spacing w:before="120" w:after="0" w:line="240" w:lineRule="auto"/>
      <w:jc w:val="both"/>
    </w:pPr>
    <w:rPr>
      <w:rFonts w:ascii="Times New Roman" w:hAnsi="Times New Roman" w:cs="Times New Roman"/>
      <w:sz w:val="24"/>
      <w:szCs w:val="24"/>
    </w:rPr>
  </w:style>
  <w:style w:type="paragraph" w:customStyle="1" w:styleId="note">
    <w:name w:val="note"/>
    <w:basedOn w:val="a"/>
    <w:pPr>
      <w:spacing w:before="60" w:after="60" w:line="240" w:lineRule="auto"/>
      <w:jc w:val="both"/>
    </w:pPr>
    <w:rPr>
      <w:rFonts w:ascii="Times New Roman" w:hAnsi="Times New Roman" w:cs="Times New Roman"/>
      <w:sz w:val="19"/>
      <w:szCs w:val="19"/>
    </w:rPr>
  </w:style>
  <w:style w:type="paragraph" w:customStyle="1" w:styleId="separator">
    <w:name w:val="separator"/>
    <w:basedOn w:val="a"/>
    <w:pPr>
      <w:spacing w:before="120" w:after="120" w:line="240" w:lineRule="auto"/>
      <w:jc w:val="center"/>
    </w:pPr>
    <w:rPr>
      <w:rFonts w:ascii="Times New Roman" w:hAnsi="Times New Roman" w:cs="Times New Roman"/>
      <w:sz w:val="24"/>
      <w:szCs w:val="24"/>
    </w:rPr>
  </w:style>
  <w:style w:type="paragraph" w:customStyle="1" w:styleId="signatory">
    <w:name w:val="signatory"/>
    <w:basedOn w:val="a"/>
    <w:pPr>
      <w:spacing w:before="60" w:after="60" w:line="240" w:lineRule="auto"/>
      <w:jc w:val="center"/>
    </w:pPr>
    <w:rPr>
      <w:rFonts w:ascii="Times New Roman" w:hAnsi="Times New Roman" w:cs="Times New Roman"/>
      <w:sz w:val="24"/>
      <w:szCs w:val="24"/>
    </w:rPr>
  </w:style>
  <w:style w:type="paragraph" w:customStyle="1" w:styleId="sti-art">
    <w:name w:val="sti-art"/>
    <w:basedOn w:val="a"/>
    <w:pPr>
      <w:spacing w:before="60" w:after="120" w:line="240" w:lineRule="auto"/>
      <w:jc w:val="center"/>
    </w:pPr>
    <w:rPr>
      <w:rFonts w:ascii="Times New Roman" w:hAnsi="Times New Roman" w:cs="Times New Roman"/>
      <w:b/>
      <w:bCs/>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pPr>
    <w:rPr>
      <w:rFonts w:ascii="Times New Roman" w:hAnsi="Times New Roman" w:cs="Times New Roman"/>
    </w:rPr>
  </w:style>
  <w:style w:type="paragraph" w:customStyle="1" w:styleId="text-l">
    <w:name w:val="text-l"/>
    <w:basedOn w:val="a"/>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a"/>
    <w:pPr>
      <w:spacing w:before="120" w:after="0" w:line="240" w:lineRule="auto"/>
    </w:pPr>
    <w:rPr>
      <w:rFonts w:ascii="Times New Roman" w:hAnsi="Times New Roman" w:cs="Times New Roman"/>
      <w:i/>
      <w:iCs/>
      <w:sz w:val="24"/>
      <w:szCs w:val="24"/>
    </w:rPr>
  </w:style>
  <w:style w:type="paragraph" w:customStyle="1" w:styleId="ti-art">
    <w:name w:val="ti-art"/>
    <w:basedOn w:val="a"/>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a"/>
    <w:pPr>
      <w:spacing w:before="120" w:after="120" w:line="240" w:lineRule="auto"/>
    </w:pPr>
    <w:rPr>
      <w:rFonts w:ascii="Times New Roman" w:hAnsi="Times New Roman" w:cs="Times New Roman"/>
      <w:sz w:val="36"/>
      <w:szCs w:val="36"/>
    </w:rPr>
  </w:style>
  <w:style w:type="paragraph" w:customStyle="1" w:styleId="ti-doc-dur">
    <w:name w:val="ti-doc-dur"/>
    <w:basedOn w:val="a"/>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a"/>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a"/>
    <w:pPr>
      <w:spacing w:before="180" w:after="0" w:line="240" w:lineRule="auto"/>
    </w:pPr>
    <w:rPr>
      <w:rFonts w:ascii="Times New Roman" w:hAnsi="Times New Roman" w:cs="Times New Roman"/>
      <w:b/>
      <w:bCs/>
      <w:sz w:val="26"/>
      <w:szCs w:val="26"/>
    </w:rPr>
  </w:style>
  <w:style w:type="paragraph" w:customStyle="1" w:styleId="ti-doc-dur-star">
    <w:name w:val="ti-doc-dur-star"/>
    <w:basedOn w:val="a"/>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a"/>
    <w:pPr>
      <w:spacing w:before="180" w:after="120" w:line="240" w:lineRule="auto"/>
      <w:jc w:val="both"/>
    </w:pPr>
    <w:rPr>
      <w:rFonts w:ascii="Times New Roman" w:hAnsi="Times New Roman" w:cs="Times New Roman"/>
      <w:sz w:val="26"/>
      <w:szCs w:val="26"/>
    </w:rPr>
  </w:style>
  <w:style w:type="paragraph" w:customStyle="1" w:styleId="ti-grseq-1">
    <w:name w:val="ti-grseq-1"/>
    <w:basedOn w:val="a"/>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a"/>
    <w:pPr>
      <w:spacing w:before="240" w:after="120" w:line="240" w:lineRule="auto"/>
      <w:jc w:val="center"/>
    </w:pPr>
    <w:rPr>
      <w:rFonts w:ascii="Times New Roman" w:hAnsi="Times New Roman" w:cs="Times New Roman"/>
      <w:i/>
      <w:iCs/>
      <w:sz w:val="24"/>
      <w:szCs w:val="24"/>
    </w:rPr>
  </w:style>
  <w:style w:type="paragraph" w:customStyle="1" w:styleId="ti-oj-1">
    <w:name w:val="ti-oj-1"/>
    <w:basedOn w:val="a"/>
    <w:pPr>
      <w:spacing w:before="120" w:after="0" w:line="240" w:lineRule="auto"/>
    </w:pPr>
    <w:rPr>
      <w:rFonts w:ascii="Times New Roman" w:hAnsi="Times New Roman" w:cs="Times New Roman"/>
      <w:b/>
      <w:bCs/>
      <w:sz w:val="72"/>
      <w:szCs w:val="72"/>
    </w:rPr>
  </w:style>
  <w:style w:type="paragraph" w:customStyle="1" w:styleId="ti-oj-2">
    <w:name w:val="ti-oj-2"/>
    <w:basedOn w:val="a"/>
    <w:pPr>
      <w:spacing w:before="120" w:after="120" w:line="240" w:lineRule="auto"/>
    </w:pPr>
    <w:rPr>
      <w:rFonts w:ascii="Times New Roman" w:hAnsi="Times New Roman" w:cs="Times New Roman"/>
      <w:sz w:val="48"/>
      <w:szCs w:val="48"/>
    </w:rPr>
  </w:style>
  <w:style w:type="paragraph" w:customStyle="1" w:styleId="ti-oj-3">
    <w:name w:val="ti-oj-3"/>
    <w:basedOn w:val="a"/>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a"/>
    <w:pPr>
      <w:spacing w:before="120" w:after="120" w:line="240" w:lineRule="auto"/>
    </w:pPr>
    <w:rPr>
      <w:rFonts w:ascii="Times New Roman" w:hAnsi="Times New Roman" w:cs="Times New Roman"/>
      <w:sz w:val="26"/>
      <w:szCs w:val="26"/>
    </w:rPr>
  </w:style>
  <w:style w:type="paragraph" w:customStyle="1" w:styleId="ti-sect-1-t">
    <w:name w:val="ti-sect-1-t"/>
    <w:basedOn w:val="a"/>
    <w:pPr>
      <w:spacing w:before="120" w:after="120" w:line="240" w:lineRule="auto"/>
    </w:pPr>
    <w:rPr>
      <w:rFonts w:ascii="Times New Roman" w:hAnsi="Times New Roman" w:cs="Times New Roman"/>
      <w:i/>
      <w:iCs/>
      <w:sz w:val="26"/>
      <w:szCs w:val="26"/>
    </w:rPr>
  </w:style>
  <w:style w:type="paragraph" w:customStyle="1" w:styleId="ti-sect-2">
    <w:name w:val="ti-sect-2"/>
    <w:basedOn w:val="a"/>
    <w:pPr>
      <w:spacing w:before="120" w:after="120" w:line="240" w:lineRule="auto"/>
    </w:pPr>
    <w:rPr>
      <w:rFonts w:ascii="Times New Roman" w:hAnsi="Times New Roman" w:cs="Times New Roman"/>
      <w:sz w:val="26"/>
      <w:szCs w:val="26"/>
    </w:rPr>
  </w:style>
  <w:style w:type="paragraph" w:customStyle="1" w:styleId="ti-section-1">
    <w:name w:val="ti-section-1"/>
    <w:basedOn w:val="a"/>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a"/>
    <w:pPr>
      <w:spacing w:before="75" w:after="120" w:line="240" w:lineRule="auto"/>
      <w:jc w:val="center"/>
    </w:pPr>
    <w:rPr>
      <w:rFonts w:ascii="Times New Roman" w:hAnsi="Times New Roman" w:cs="Times New Roman"/>
      <w:b/>
      <w:bCs/>
      <w:sz w:val="24"/>
      <w:szCs w:val="24"/>
    </w:rPr>
  </w:style>
  <w:style w:type="paragraph" w:customStyle="1" w:styleId="ti-tbl">
    <w:name w:val="ti-tbl"/>
    <w:basedOn w:val="a"/>
    <w:pPr>
      <w:spacing w:before="120" w:after="120" w:line="240" w:lineRule="auto"/>
      <w:jc w:val="center"/>
    </w:pPr>
    <w:rPr>
      <w:rFonts w:ascii="Times New Roman" w:hAnsi="Times New Roman" w:cs="Times New Roman"/>
      <w:sz w:val="24"/>
      <w:szCs w:val="24"/>
    </w:rPr>
  </w:style>
  <w:style w:type="paragraph" w:customStyle="1" w:styleId="year-date">
    <w:name w:val="year-date"/>
    <w:basedOn w:val="a"/>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toc-1">
    <w:name w:val="toc-1"/>
    <w:basedOn w:val="a"/>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a"/>
    <w:pPr>
      <w:spacing w:before="120" w:after="0" w:line="240" w:lineRule="auto"/>
    </w:pPr>
    <w:rPr>
      <w:rFonts w:ascii="Times New Roman" w:hAnsi="Times New Roman" w:cs="Times New Roman"/>
      <w:sz w:val="24"/>
      <w:szCs w:val="24"/>
    </w:rPr>
  </w:style>
  <w:style w:type="paragraph" w:customStyle="1" w:styleId="transposition">
    <w:name w:val="transposition"/>
    <w:basedOn w:val="a"/>
    <w:pPr>
      <w:spacing w:before="120" w:after="0" w:line="240" w:lineRule="auto"/>
      <w:jc w:val="center"/>
    </w:pPr>
    <w:rPr>
      <w:rFonts w:ascii="Times New Roman" w:hAnsi="Times New Roman" w:cs="Times New Roman"/>
      <w:sz w:val="24"/>
      <w:szCs w:val="24"/>
    </w:rPr>
  </w:style>
  <w:style w:type="paragraph" w:customStyle="1" w:styleId="oj-addr">
    <w:name w:val="oj-addr"/>
    <w:basedOn w:val="a"/>
    <w:pPr>
      <w:spacing w:after="0" w:line="240" w:lineRule="auto"/>
      <w:jc w:val="both"/>
    </w:pPr>
    <w:rPr>
      <w:rFonts w:ascii="Times New Roman" w:hAnsi="Times New Roman" w:cs="Times New Roman"/>
      <w:sz w:val="24"/>
      <w:szCs w:val="24"/>
    </w:rPr>
  </w:style>
  <w:style w:type="paragraph" w:customStyle="1" w:styleId="oj-center">
    <w:name w:val="oj-center"/>
    <w:basedOn w:val="a"/>
    <w:pPr>
      <w:spacing w:before="120" w:after="0" w:line="240" w:lineRule="auto"/>
      <w:jc w:val="center"/>
    </w:pPr>
    <w:rPr>
      <w:rFonts w:ascii="Times New Roman" w:hAnsi="Times New Roman" w:cs="Times New Roman"/>
      <w:sz w:val="24"/>
      <w:szCs w:val="24"/>
    </w:rPr>
  </w:style>
  <w:style w:type="paragraph" w:customStyle="1" w:styleId="oj-doc-ti">
    <w:name w:val="oj-doc-ti"/>
    <w:basedOn w:val="a"/>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a"/>
    <w:pPr>
      <w:spacing w:before="120" w:after="120" w:line="240" w:lineRule="auto"/>
    </w:pPr>
    <w:rPr>
      <w:rFonts w:ascii="Times New Roman" w:hAnsi="Times New Roman" w:cs="Times New Roman"/>
      <w:sz w:val="24"/>
      <w:szCs w:val="24"/>
    </w:rPr>
  </w:style>
  <w:style w:type="paragraph" w:customStyle="1" w:styleId="oj-hd-date">
    <w:name w:val="oj-hd-date"/>
    <w:basedOn w:val="a"/>
    <w:pPr>
      <w:spacing w:before="120" w:after="120" w:line="240" w:lineRule="auto"/>
    </w:pPr>
    <w:rPr>
      <w:rFonts w:ascii="Times New Roman" w:hAnsi="Times New Roman" w:cs="Times New Roman"/>
      <w:sz w:val="24"/>
      <w:szCs w:val="24"/>
    </w:rPr>
  </w:style>
  <w:style w:type="paragraph" w:customStyle="1" w:styleId="oj-hd-lg">
    <w:name w:val="oj-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a"/>
    <w:pPr>
      <w:spacing w:before="120" w:after="120" w:line="240" w:lineRule="auto"/>
      <w:jc w:val="right"/>
    </w:pPr>
    <w:rPr>
      <w:rFonts w:ascii="Times New Roman" w:hAnsi="Times New Roman" w:cs="Times New Roman"/>
      <w:sz w:val="24"/>
      <w:szCs w:val="24"/>
    </w:rPr>
  </w:style>
  <w:style w:type="paragraph" w:customStyle="1" w:styleId="oj-hd-ti">
    <w:name w:val="oj-hd-ti"/>
    <w:basedOn w:val="a"/>
    <w:pPr>
      <w:spacing w:before="120" w:after="120" w:line="240" w:lineRule="auto"/>
      <w:jc w:val="center"/>
    </w:pPr>
    <w:rPr>
      <w:rFonts w:ascii="Times New Roman" w:hAnsi="Times New Roman" w:cs="Times New Roman"/>
      <w:sz w:val="24"/>
      <w:szCs w:val="24"/>
    </w:rPr>
  </w:style>
  <w:style w:type="paragraph" w:customStyle="1" w:styleId="oj-image">
    <w:name w:val="oj-image"/>
    <w:basedOn w:val="a"/>
    <w:pPr>
      <w:spacing w:before="120" w:after="120" w:line="240" w:lineRule="auto"/>
      <w:jc w:val="center"/>
    </w:pPr>
    <w:rPr>
      <w:rFonts w:ascii="Times New Roman" w:hAnsi="Times New Roman" w:cs="Times New Roman"/>
      <w:sz w:val="24"/>
      <w:szCs w:val="24"/>
    </w:rPr>
  </w:style>
  <w:style w:type="paragraph" w:customStyle="1" w:styleId="oj-issn">
    <w:name w:val="oj-issn"/>
    <w:basedOn w:val="a"/>
    <w:pPr>
      <w:spacing w:before="240" w:after="120" w:line="240" w:lineRule="auto"/>
      <w:jc w:val="right"/>
    </w:pPr>
    <w:rPr>
      <w:rFonts w:ascii="Times New Roman" w:hAnsi="Times New Roman" w:cs="Times New Roman"/>
      <w:sz w:val="19"/>
      <w:szCs w:val="19"/>
    </w:rPr>
  </w:style>
  <w:style w:type="paragraph" w:customStyle="1" w:styleId="oj-lg">
    <w:name w:val="oj-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a"/>
    <w:pPr>
      <w:spacing w:before="120" w:after="120" w:line="240" w:lineRule="auto"/>
      <w:jc w:val="center"/>
    </w:pPr>
    <w:rPr>
      <w:rFonts w:ascii="Times New Roman" w:hAnsi="Times New Roman" w:cs="Times New Roman"/>
      <w:sz w:val="24"/>
      <w:szCs w:val="24"/>
    </w:rPr>
  </w:style>
  <w:style w:type="paragraph" w:customStyle="1" w:styleId="oj-normal">
    <w:name w:val="oj-normal"/>
    <w:basedOn w:val="a"/>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a"/>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a"/>
    <w:pPr>
      <w:spacing w:before="120" w:after="0" w:line="240" w:lineRule="auto"/>
      <w:jc w:val="right"/>
    </w:pPr>
    <w:rPr>
      <w:rFonts w:ascii="Times New Roman" w:hAnsi="Times New Roman" w:cs="Times New Roman"/>
      <w:sz w:val="24"/>
      <w:szCs w:val="24"/>
    </w:rPr>
  </w:style>
  <w:style w:type="paragraph" w:customStyle="1" w:styleId="oj-note">
    <w:name w:val="oj-note"/>
    <w:basedOn w:val="a"/>
    <w:pPr>
      <w:spacing w:before="60" w:after="60" w:line="240" w:lineRule="auto"/>
      <w:jc w:val="both"/>
    </w:pPr>
    <w:rPr>
      <w:rFonts w:ascii="Times New Roman" w:hAnsi="Times New Roman" w:cs="Times New Roman"/>
      <w:sz w:val="19"/>
      <w:szCs w:val="19"/>
    </w:rPr>
  </w:style>
  <w:style w:type="paragraph" w:customStyle="1" w:styleId="oj-separator">
    <w:name w:val="oj-separator"/>
    <w:basedOn w:val="a"/>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a"/>
    <w:pPr>
      <w:spacing w:before="60" w:after="60" w:line="240" w:lineRule="auto"/>
      <w:jc w:val="center"/>
    </w:pPr>
    <w:rPr>
      <w:rFonts w:ascii="Times New Roman" w:hAnsi="Times New Roman" w:cs="Times New Roman"/>
      <w:sz w:val="24"/>
      <w:szCs w:val="24"/>
    </w:rPr>
  </w:style>
  <w:style w:type="paragraph" w:customStyle="1" w:styleId="oj-sti-art">
    <w:name w:val="oj-sti-art"/>
    <w:basedOn w:val="a"/>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a"/>
    <w:pPr>
      <w:spacing w:before="60" w:after="60" w:line="240" w:lineRule="auto"/>
      <w:ind w:right="195"/>
      <w:jc w:val="center"/>
    </w:pPr>
    <w:rPr>
      <w:rFonts w:ascii="Times New Roman" w:hAnsi="Times New Roman" w:cs="Times New Roman"/>
    </w:rPr>
  </w:style>
  <w:style w:type="paragraph" w:customStyle="1" w:styleId="oj-tbl-hdr">
    <w:name w:val="oj-tbl-hdr"/>
    <w:basedOn w:val="a"/>
    <w:pPr>
      <w:spacing w:before="60" w:after="60" w:line="240" w:lineRule="auto"/>
      <w:ind w:right="195"/>
      <w:jc w:val="center"/>
    </w:pPr>
    <w:rPr>
      <w:rFonts w:ascii="Times New Roman" w:hAnsi="Times New Roman" w:cs="Times New Roman"/>
      <w:b/>
      <w:bCs/>
    </w:rPr>
  </w:style>
  <w:style w:type="paragraph" w:customStyle="1" w:styleId="oj-tbl-notcol">
    <w:name w:val="oj-tbl-notcol"/>
    <w:basedOn w:val="a"/>
    <w:pPr>
      <w:spacing w:before="60" w:after="60" w:line="240" w:lineRule="auto"/>
      <w:jc w:val="right"/>
    </w:pPr>
    <w:rPr>
      <w:rFonts w:ascii="Times New Roman" w:hAnsi="Times New Roman" w:cs="Times New Roman"/>
    </w:rPr>
  </w:style>
  <w:style w:type="paragraph" w:customStyle="1" w:styleId="oj-tbl-num">
    <w:name w:val="oj-tbl-num"/>
    <w:basedOn w:val="a"/>
    <w:pPr>
      <w:spacing w:before="60" w:after="60" w:line="240" w:lineRule="auto"/>
      <w:ind w:right="195"/>
      <w:jc w:val="right"/>
    </w:pPr>
    <w:rPr>
      <w:rFonts w:ascii="Times New Roman" w:hAnsi="Times New Roman" w:cs="Times New Roman"/>
    </w:rPr>
  </w:style>
  <w:style w:type="paragraph" w:customStyle="1" w:styleId="oj-tbl-txt">
    <w:name w:val="oj-tbl-txt"/>
    <w:basedOn w:val="a"/>
    <w:pPr>
      <w:spacing w:before="60" w:after="60" w:line="240" w:lineRule="auto"/>
    </w:pPr>
    <w:rPr>
      <w:rFonts w:ascii="Times New Roman" w:hAnsi="Times New Roman" w:cs="Times New Roman"/>
    </w:rPr>
  </w:style>
  <w:style w:type="paragraph" w:customStyle="1" w:styleId="oj-text-l">
    <w:name w:val="oj-text-l"/>
    <w:basedOn w:val="a"/>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a"/>
    <w:pPr>
      <w:spacing w:before="120" w:after="0" w:line="240" w:lineRule="auto"/>
    </w:pPr>
    <w:rPr>
      <w:rFonts w:ascii="Times New Roman" w:hAnsi="Times New Roman" w:cs="Times New Roman"/>
      <w:i/>
      <w:iCs/>
      <w:sz w:val="24"/>
      <w:szCs w:val="24"/>
    </w:rPr>
  </w:style>
  <w:style w:type="paragraph" w:customStyle="1" w:styleId="oj-ti-art">
    <w:name w:val="oj-ti-art"/>
    <w:basedOn w:val="a"/>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a"/>
    <w:pPr>
      <w:spacing w:before="120" w:after="120" w:line="240" w:lineRule="auto"/>
    </w:pPr>
    <w:rPr>
      <w:rFonts w:ascii="Times New Roman" w:hAnsi="Times New Roman" w:cs="Times New Roman"/>
      <w:sz w:val="29"/>
      <w:szCs w:val="29"/>
    </w:rPr>
  </w:style>
  <w:style w:type="paragraph" w:customStyle="1" w:styleId="oj-ti-doc-dur">
    <w:name w:val="oj-ti-doc-dur"/>
    <w:basedOn w:val="a"/>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a"/>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a"/>
    <w:pPr>
      <w:spacing w:before="180" w:after="0" w:line="240" w:lineRule="auto"/>
    </w:pPr>
    <w:rPr>
      <w:rFonts w:ascii="Times New Roman" w:hAnsi="Times New Roman" w:cs="Times New Roman"/>
      <w:b/>
      <w:bCs/>
      <w:sz w:val="24"/>
      <w:szCs w:val="24"/>
    </w:rPr>
  </w:style>
  <w:style w:type="paragraph" w:customStyle="1" w:styleId="oj-ti-doc-dur-star">
    <w:name w:val="oj-ti-doc-dur-star"/>
    <w:basedOn w:val="a"/>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a"/>
    <w:pPr>
      <w:spacing w:before="180" w:after="120" w:line="240" w:lineRule="auto"/>
      <w:jc w:val="both"/>
    </w:pPr>
    <w:rPr>
      <w:rFonts w:ascii="Times New Roman" w:hAnsi="Times New Roman" w:cs="Times New Roman"/>
      <w:sz w:val="24"/>
      <w:szCs w:val="24"/>
    </w:rPr>
  </w:style>
  <w:style w:type="paragraph" w:customStyle="1" w:styleId="oj-ti-grseq-1">
    <w:name w:val="oj-ti-grseq-1"/>
    <w:basedOn w:val="a"/>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a"/>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a"/>
    <w:pPr>
      <w:spacing w:before="120" w:after="0" w:line="240" w:lineRule="auto"/>
    </w:pPr>
    <w:rPr>
      <w:rFonts w:ascii="Times New Roman" w:hAnsi="Times New Roman" w:cs="Times New Roman"/>
      <w:b/>
      <w:bCs/>
      <w:sz w:val="58"/>
      <w:szCs w:val="58"/>
    </w:rPr>
  </w:style>
  <w:style w:type="paragraph" w:customStyle="1" w:styleId="oj-ti-oj-2">
    <w:name w:val="oj-ti-oj-2"/>
    <w:basedOn w:val="a"/>
    <w:pPr>
      <w:spacing w:before="120" w:after="120" w:line="240" w:lineRule="auto"/>
    </w:pPr>
    <w:rPr>
      <w:rFonts w:ascii="Times New Roman" w:hAnsi="Times New Roman" w:cs="Times New Roman"/>
      <w:sz w:val="38"/>
      <w:szCs w:val="38"/>
    </w:rPr>
  </w:style>
  <w:style w:type="paragraph" w:customStyle="1" w:styleId="oj-ti-oj-3">
    <w:name w:val="oj-ti-oj-3"/>
    <w:basedOn w:val="a"/>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a"/>
    <w:pPr>
      <w:spacing w:before="120" w:after="120" w:line="240" w:lineRule="auto"/>
    </w:pPr>
    <w:rPr>
      <w:rFonts w:ascii="Times New Roman" w:hAnsi="Times New Roman" w:cs="Times New Roman"/>
      <w:sz w:val="24"/>
      <w:szCs w:val="24"/>
    </w:rPr>
  </w:style>
  <w:style w:type="paragraph" w:customStyle="1" w:styleId="oj-ti-sect-1-t">
    <w:name w:val="oj-ti-sect-1-t"/>
    <w:basedOn w:val="a"/>
    <w:pPr>
      <w:spacing w:before="120" w:after="120" w:line="240" w:lineRule="auto"/>
    </w:pPr>
    <w:rPr>
      <w:rFonts w:ascii="Times New Roman" w:hAnsi="Times New Roman" w:cs="Times New Roman"/>
      <w:i/>
      <w:iCs/>
      <w:sz w:val="24"/>
      <w:szCs w:val="24"/>
    </w:rPr>
  </w:style>
  <w:style w:type="paragraph" w:customStyle="1" w:styleId="oj-ti-sect-2">
    <w:name w:val="oj-ti-sect-2"/>
    <w:basedOn w:val="a"/>
    <w:pPr>
      <w:spacing w:before="120" w:after="120" w:line="240" w:lineRule="auto"/>
    </w:pPr>
    <w:rPr>
      <w:rFonts w:ascii="Times New Roman" w:hAnsi="Times New Roman" w:cs="Times New Roman"/>
      <w:sz w:val="24"/>
      <w:szCs w:val="24"/>
    </w:rPr>
  </w:style>
  <w:style w:type="paragraph" w:customStyle="1" w:styleId="oj-ti-section-1">
    <w:name w:val="oj-ti-section-1"/>
    <w:basedOn w:val="a"/>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a"/>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a"/>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a"/>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a"/>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a"/>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a"/>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a"/>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a"/>
    <w:pPr>
      <w:spacing w:before="75" w:after="0" w:line="240" w:lineRule="auto"/>
      <w:ind w:firstLine="1155"/>
    </w:pPr>
    <w:rPr>
      <w:rFonts w:ascii="Times New Roman" w:hAnsi="Times New Roman" w:cs="Times New Roman"/>
      <w:i/>
      <w:iCs/>
      <w:sz w:val="24"/>
      <w:szCs w:val="24"/>
    </w:rPr>
  </w:style>
  <w:style w:type="paragraph" w:customStyle="1" w:styleId="part">
    <w:name w:val="part"/>
    <w:basedOn w:val="a"/>
    <w:pPr>
      <w:spacing w:before="75" w:after="100" w:afterAutospacing="1" w:line="240" w:lineRule="auto"/>
    </w:pPr>
    <w:rPr>
      <w:rFonts w:ascii="Times New Roman" w:hAnsi="Times New Roman" w:cs="Times New Roman"/>
      <w:sz w:val="24"/>
      <w:szCs w:val="24"/>
    </w:rPr>
  </w:style>
  <w:style w:type="paragraph" w:customStyle="1" w:styleId="portion">
    <w:name w:val="portion"/>
    <w:basedOn w:val="a"/>
    <w:pPr>
      <w:spacing w:before="75" w:after="100" w:afterAutospacing="1" w:line="240" w:lineRule="auto"/>
    </w:pPr>
    <w:rPr>
      <w:rFonts w:ascii="Times New Roman" w:hAnsi="Times New Roman" w:cs="Times New Roman"/>
      <w:sz w:val="24"/>
      <w:szCs w:val="24"/>
    </w:rPr>
  </w:style>
  <w:style w:type="paragraph" w:customStyle="1" w:styleId="heading">
    <w:name w:val="heading"/>
    <w:basedOn w:val="a"/>
    <w:pPr>
      <w:spacing w:before="225" w:after="100" w:afterAutospacing="1" w:line="240" w:lineRule="auto"/>
    </w:pPr>
    <w:rPr>
      <w:rFonts w:ascii="Times New Roman" w:hAnsi="Times New Roman" w:cs="Times New Roman"/>
      <w:sz w:val="24"/>
      <w:szCs w:val="24"/>
    </w:rPr>
  </w:style>
  <w:style w:type="paragraph" w:customStyle="1" w:styleId="section">
    <w:name w:val="section"/>
    <w:basedOn w:val="a"/>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a"/>
    <w:pPr>
      <w:spacing w:before="150" w:after="100" w:afterAutospacing="1" w:line="240" w:lineRule="auto"/>
    </w:pPr>
    <w:rPr>
      <w:rFonts w:ascii="Times New Roman" w:hAnsi="Times New Roman" w:cs="Times New Roman"/>
      <w:sz w:val="24"/>
      <w:szCs w:val="24"/>
    </w:rPr>
  </w:style>
  <w:style w:type="paragraph" w:customStyle="1" w:styleId="article">
    <w:name w:val="article"/>
    <w:basedOn w:val="a"/>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a"/>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a"/>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a"/>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a"/>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a"/>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a"/>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a"/>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a"/>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a"/>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a"/>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a"/>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a"/>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a"/>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a"/>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a"/>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a"/>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a"/>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a"/>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a"/>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a"/>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a"/>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a"/>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a"/>
    <w:pPr>
      <w:spacing w:before="300" w:after="100" w:afterAutospacing="1" w:line="240" w:lineRule="auto"/>
    </w:pPr>
    <w:rPr>
      <w:rFonts w:ascii="Times New Roman" w:hAnsi="Times New Roman" w:cs="Times New Roman"/>
      <w:sz w:val="24"/>
      <w:szCs w:val="24"/>
    </w:rPr>
  </w:style>
  <w:style w:type="paragraph" w:customStyle="1" w:styleId="error">
    <w:name w:val="error"/>
    <w:basedOn w:val="a"/>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a"/>
    <w:pPr>
      <w:spacing w:after="0"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searched0">
    <w:name w:val="searched0"/>
    <w:basedOn w:val="a"/>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a"/>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a"/>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a"/>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a"/>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a"/>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a"/>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a"/>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a"/>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a"/>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character" w:customStyle="1" w:styleId="boldface">
    <w:name w:val="boldface"/>
    <w:basedOn w:val="a0"/>
    <w:rPr>
      <w:b/>
      <w:bCs/>
    </w:rPr>
  </w:style>
  <w:style w:type="character" w:customStyle="1" w:styleId="italics">
    <w:name w:val="italics"/>
    <w:basedOn w:val="a0"/>
    <w:rPr>
      <w:i/>
      <w:iCs/>
    </w:rPr>
  </w:style>
  <w:style w:type="character" w:customStyle="1" w:styleId="norm1">
    <w:name w:val="norm1"/>
    <w:basedOn w:val="a0"/>
    <w:rPr>
      <w:b w:val="0"/>
      <w:bCs w:val="0"/>
      <w:i w:val="0"/>
      <w:iCs w:val="0"/>
    </w:rPr>
  </w:style>
  <w:style w:type="character" w:customStyle="1" w:styleId="subscript">
    <w:name w:val="subscript"/>
    <w:basedOn w:val="a0"/>
    <w:rPr>
      <w:sz w:val="17"/>
      <w:szCs w:val="17"/>
      <w:vertAlign w:val="subscript"/>
    </w:rPr>
  </w:style>
  <w:style w:type="character" w:customStyle="1" w:styleId="superscript">
    <w:name w:val="superscript"/>
    <w:basedOn w:val="a0"/>
    <w:rPr>
      <w:sz w:val="17"/>
      <w:szCs w:val="17"/>
      <w:vertAlign w:val="superscript"/>
    </w:rPr>
  </w:style>
  <w:style w:type="character" w:customStyle="1" w:styleId="upper">
    <w:name w:val="upper"/>
    <w:basedOn w:val="a0"/>
    <w:rPr>
      <w:caps/>
    </w:rPr>
  </w:style>
  <w:style w:type="character" w:customStyle="1" w:styleId="oj-bold">
    <w:name w:val="oj-bold"/>
    <w:basedOn w:val="a0"/>
    <w:rPr>
      <w:b/>
      <w:bCs/>
    </w:rPr>
  </w:style>
  <w:style w:type="character" w:customStyle="1" w:styleId="oj-italic">
    <w:name w:val="oj-italic"/>
    <w:basedOn w:val="a0"/>
    <w:rPr>
      <w:i/>
      <w:iCs/>
    </w:rPr>
  </w:style>
  <w:style w:type="character" w:customStyle="1" w:styleId="oj-sp-normal">
    <w:name w:val="oj-sp-normal"/>
    <w:basedOn w:val="a0"/>
    <w:rPr>
      <w:b/>
      <w:bCs/>
      <w:i/>
      <w:iCs/>
    </w:rPr>
  </w:style>
  <w:style w:type="character" w:customStyle="1" w:styleId="oj-sub">
    <w:name w:val="oj-sub"/>
    <w:basedOn w:val="a0"/>
    <w:rPr>
      <w:sz w:val="17"/>
      <w:szCs w:val="17"/>
      <w:vertAlign w:val="subscript"/>
    </w:rPr>
  </w:style>
  <w:style w:type="character" w:customStyle="1" w:styleId="oj-super">
    <w:name w:val="oj-super"/>
    <w:basedOn w:val="a0"/>
    <w:rPr>
      <w:sz w:val="17"/>
      <w:szCs w:val="17"/>
      <w:vertAlign w:val="superscript"/>
    </w:rPr>
  </w:style>
  <w:style w:type="character" w:customStyle="1" w:styleId="oj-stroke">
    <w:name w:val="oj-stroke"/>
    <w:basedOn w:val="a0"/>
    <w:rPr>
      <w:strike/>
    </w:rPr>
  </w:style>
  <w:style w:type="character" w:customStyle="1" w:styleId="oj-underline">
    <w:name w:val="oj-underline"/>
    <w:basedOn w:val="a0"/>
    <w:rPr>
      <w:u w:val="single"/>
    </w:rPr>
  </w:style>
  <w:style w:type="paragraph" w:customStyle="1" w:styleId="title1">
    <w:name w:val="title1"/>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a"/>
    <w:pPr>
      <w:spacing w:after="0" w:line="240" w:lineRule="auto"/>
      <w:ind w:firstLine="1155"/>
    </w:pPr>
    <w:rPr>
      <w:rFonts w:ascii="Times New Roman" w:hAnsi="Times New Roman" w:cs="Times New Roman"/>
      <w:b/>
      <w:bCs/>
      <w:sz w:val="24"/>
      <w:szCs w:val="24"/>
    </w:rPr>
  </w:style>
  <w:style w:type="paragraph" w:customStyle="1" w:styleId="title9">
    <w:name w:val="title9"/>
    <w:basedOn w:val="a"/>
    <w:pPr>
      <w:spacing w:after="0" w:line="240" w:lineRule="auto"/>
    </w:pPr>
    <w:rPr>
      <w:rFonts w:ascii="Times New Roman" w:hAnsi="Times New Roman" w:cs="Times New Roman"/>
      <w:b/>
      <w:bCs/>
      <w:sz w:val="21"/>
      <w:szCs w:val="21"/>
    </w:rPr>
  </w:style>
  <w:style w:type="paragraph" w:customStyle="1" w:styleId="title10">
    <w:name w:val="title10"/>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a"/>
    <w:pPr>
      <w:spacing w:after="0" w:line="240" w:lineRule="auto"/>
    </w:pPr>
    <w:rPr>
      <w:rFonts w:ascii="Times New Roman" w:hAnsi="Times New Roman" w:cs="Times New Roman"/>
      <w:sz w:val="24"/>
      <w:szCs w:val="24"/>
    </w:rPr>
  </w:style>
  <w:style w:type="paragraph" w:customStyle="1" w:styleId="title12">
    <w:name w:val="title1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a"/>
    <w:pPr>
      <w:spacing w:after="0" w:line="240" w:lineRule="auto"/>
      <w:ind w:left="600" w:right="600"/>
    </w:pPr>
    <w:rPr>
      <w:rFonts w:ascii="Times New Roman" w:hAnsi="Times New Roman" w:cs="Times New Roman"/>
      <w:b/>
      <w:bCs/>
      <w:sz w:val="24"/>
      <w:szCs w:val="24"/>
    </w:rPr>
  </w:style>
  <w:style w:type="paragraph" w:customStyle="1" w:styleId="title15">
    <w:name w:val="title15"/>
    <w:basedOn w:val="a"/>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a"/>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a"/>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a0"/>
    <w:rPr>
      <w:b w:val="0"/>
      <w:bCs w:val="0"/>
      <w:i w:val="0"/>
      <w:iCs w:val="0"/>
    </w:rPr>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a"/>
    <w:pPr>
      <w:spacing w:after="0" w:line="240" w:lineRule="auto"/>
      <w:ind w:firstLine="1155"/>
    </w:pPr>
    <w:rPr>
      <w:rFonts w:ascii="Times New Roman" w:hAnsi="Times New Roman" w:cs="Times New Roman"/>
      <w:b/>
      <w:bCs/>
      <w:sz w:val="24"/>
      <w:szCs w:val="24"/>
    </w:rPr>
  </w:style>
  <w:style w:type="paragraph" w:customStyle="1" w:styleId="title26">
    <w:name w:val="title26"/>
    <w:basedOn w:val="a"/>
    <w:pPr>
      <w:spacing w:after="0" w:line="240" w:lineRule="auto"/>
    </w:pPr>
    <w:rPr>
      <w:rFonts w:ascii="Times New Roman" w:hAnsi="Times New Roman" w:cs="Times New Roman"/>
      <w:b/>
      <w:bCs/>
      <w:sz w:val="21"/>
      <w:szCs w:val="21"/>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a"/>
    <w:pPr>
      <w:spacing w:after="0" w:line="240" w:lineRule="auto"/>
    </w:pPr>
    <w:rPr>
      <w:rFonts w:ascii="Times New Roman" w:hAnsi="Times New Roman" w:cs="Times New Roman"/>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a"/>
    <w:pPr>
      <w:spacing w:after="0" w:line="240" w:lineRule="auto"/>
      <w:ind w:left="600" w:right="600"/>
    </w:pPr>
    <w:rPr>
      <w:rFonts w:ascii="Times New Roman" w:hAnsi="Times New Roman" w:cs="Times New Roman"/>
      <w:b/>
      <w:bCs/>
      <w:sz w:val="24"/>
      <w:szCs w:val="24"/>
    </w:rPr>
  </w:style>
  <w:style w:type="paragraph" w:customStyle="1" w:styleId="title32">
    <w:name w:val="title32"/>
    <w:basedOn w:val="a"/>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a"/>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a"/>
    <w:pPr>
      <w:spacing w:after="0" w:line="240" w:lineRule="auto"/>
      <w:jc w:val="center"/>
      <w:textAlignment w:val="center"/>
    </w:pPr>
    <w:rPr>
      <w:rFonts w:ascii="Times New Roman" w:hAnsi="Times New Roman" w:cs="Times New Roman"/>
      <w:b/>
      <w:bCs/>
      <w:sz w:val="26"/>
      <w:szCs w:val="26"/>
    </w:r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22672">
      <w:bodyDiv w:val="1"/>
      <w:marLeft w:val="390"/>
      <w:marRight w:val="390"/>
      <w:marTop w:val="0"/>
      <w:marBottom w:val="0"/>
      <w:divBdr>
        <w:top w:val="none" w:sz="0" w:space="0" w:color="auto"/>
        <w:left w:val="none" w:sz="0" w:space="0" w:color="auto"/>
        <w:bottom w:val="none" w:sz="0" w:space="0" w:color="auto"/>
        <w:right w:val="none" w:sz="0" w:space="0" w:color="auto"/>
      </w:divBdr>
      <w:divsChild>
        <w:div w:id="1737124218">
          <w:marLeft w:val="0"/>
          <w:marRight w:val="0"/>
          <w:marTop w:val="0"/>
          <w:marBottom w:val="120"/>
          <w:divBdr>
            <w:top w:val="none" w:sz="0" w:space="0" w:color="auto"/>
            <w:left w:val="none" w:sz="0" w:space="0" w:color="auto"/>
            <w:bottom w:val="none" w:sz="0" w:space="0" w:color="auto"/>
            <w:right w:val="none" w:sz="0" w:space="0" w:color="auto"/>
          </w:divBdr>
          <w:divsChild>
            <w:div w:id="541751005">
              <w:marLeft w:val="0"/>
              <w:marRight w:val="0"/>
              <w:marTop w:val="0"/>
              <w:marBottom w:val="0"/>
              <w:divBdr>
                <w:top w:val="none" w:sz="0" w:space="0" w:color="auto"/>
                <w:left w:val="none" w:sz="0" w:space="0" w:color="auto"/>
                <w:bottom w:val="none" w:sz="0" w:space="0" w:color="auto"/>
                <w:right w:val="none" w:sz="0" w:space="0" w:color="auto"/>
              </w:divBdr>
            </w:div>
            <w:div w:id="751437355">
              <w:marLeft w:val="0"/>
              <w:marRight w:val="0"/>
              <w:marTop w:val="0"/>
              <w:marBottom w:val="0"/>
              <w:divBdr>
                <w:top w:val="none" w:sz="0" w:space="0" w:color="auto"/>
                <w:left w:val="none" w:sz="0" w:space="0" w:color="auto"/>
                <w:bottom w:val="none" w:sz="0" w:space="0" w:color="auto"/>
                <w:right w:val="none" w:sz="0" w:space="0" w:color="auto"/>
              </w:divBdr>
            </w:div>
            <w:div w:id="465976103">
              <w:marLeft w:val="0"/>
              <w:marRight w:val="0"/>
              <w:marTop w:val="0"/>
              <w:marBottom w:val="0"/>
              <w:divBdr>
                <w:top w:val="none" w:sz="0" w:space="0" w:color="auto"/>
                <w:left w:val="none" w:sz="0" w:space="0" w:color="auto"/>
                <w:bottom w:val="none" w:sz="0" w:space="0" w:color="auto"/>
                <w:right w:val="none" w:sz="0" w:space="0" w:color="auto"/>
              </w:divBdr>
            </w:div>
            <w:div w:id="1447307664">
              <w:marLeft w:val="0"/>
              <w:marRight w:val="0"/>
              <w:marTop w:val="0"/>
              <w:marBottom w:val="0"/>
              <w:divBdr>
                <w:top w:val="none" w:sz="0" w:space="0" w:color="auto"/>
                <w:left w:val="none" w:sz="0" w:space="0" w:color="auto"/>
                <w:bottom w:val="none" w:sz="0" w:space="0" w:color="auto"/>
                <w:right w:val="none" w:sz="0" w:space="0" w:color="auto"/>
              </w:divBdr>
            </w:div>
            <w:div w:id="85809279">
              <w:marLeft w:val="0"/>
              <w:marRight w:val="0"/>
              <w:marTop w:val="0"/>
              <w:marBottom w:val="0"/>
              <w:divBdr>
                <w:top w:val="none" w:sz="0" w:space="0" w:color="auto"/>
                <w:left w:val="none" w:sz="0" w:space="0" w:color="auto"/>
                <w:bottom w:val="none" w:sz="0" w:space="0" w:color="auto"/>
                <w:right w:val="none" w:sz="0" w:space="0" w:color="auto"/>
              </w:divBdr>
            </w:div>
            <w:div w:id="860124304">
              <w:marLeft w:val="0"/>
              <w:marRight w:val="0"/>
              <w:marTop w:val="0"/>
              <w:marBottom w:val="0"/>
              <w:divBdr>
                <w:top w:val="none" w:sz="0" w:space="0" w:color="auto"/>
                <w:left w:val="none" w:sz="0" w:space="0" w:color="auto"/>
                <w:bottom w:val="none" w:sz="0" w:space="0" w:color="auto"/>
                <w:right w:val="none" w:sz="0" w:space="0" w:color="auto"/>
              </w:divBdr>
            </w:div>
            <w:div w:id="1676372767">
              <w:marLeft w:val="0"/>
              <w:marRight w:val="0"/>
              <w:marTop w:val="0"/>
              <w:marBottom w:val="0"/>
              <w:divBdr>
                <w:top w:val="none" w:sz="0" w:space="0" w:color="auto"/>
                <w:left w:val="none" w:sz="0" w:space="0" w:color="auto"/>
                <w:bottom w:val="none" w:sz="0" w:space="0" w:color="auto"/>
                <w:right w:val="none" w:sz="0" w:space="0" w:color="auto"/>
              </w:divBdr>
            </w:div>
            <w:div w:id="817572504">
              <w:marLeft w:val="0"/>
              <w:marRight w:val="0"/>
              <w:marTop w:val="0"/>
              <w:marBottom w:val="0"/>
              <w:divBdr>
                <w:top w:val="none" w:sz="0" w:space="0" w:color="auto"/>
                <w:left w:val="none" w:sz="0" w:space="0" w:color="auto"/>
                <w:bottom w:val="none" w:sz="0" w:space="0" w:color="auto"/>
                <w:right w:val="none" w:sz="0" w:space="0" w:color="auto"/>
              </w:divBdr>
            </w:div>
            <w:div w:id="526870674">
              <w:marLeft w:val="0"/>
              <w:marRight w:val="0"/>
              <w:marTop w:val="0"/>
              <w:marBottom w:val="0"/>
              <w:divBdr>
                <w:top w:val="none" w:sz="0" w:space="0" w:color="auto"/>
                <w:left w:val="none" w:sz="0" w:space="0" w:color="auto"/>
                <w:bottom w:val="none" w:sz="0" w:space="0" w:color="auto"/>
                <w:right w:val="none" w:sz="0" w:space="0" w:color="auto"/>
              </w:divBdr>
            </w:div>
            <w:div w:id="1212301988">
              <w:marLeft w:val="0"/>
              <w:marRight w:val="0"/>
              <w:marTop w:val="0"/>
              <w:marBottom w:val="0"/>
              <w:divBdr>
                <w:top w:val="none" w:sz="0" w:space="0" w:color="auto"/>
                <w:left w:val="none" w:sz="0" w:space="0" w:color="auto"/>
                <w:bottom w:val="none" w:sz="0" w:space="0" w:color="auto"/>
                <w:right w:val="none" w:sz="0" w:space="0" w:color="auto"/>
              </w:divBdr>
            </w:div>
            <w:div w:id="429735889">
              <w:marLeft w:val="0"/>
              <w:marRight w:val="0"/>
              <w:marTop w:val="0"/>
              <w:marBottom w:val="0"/>
              <w:divBdr>
                <w:top w:val="none" w:sz="0" w:space="0" w:color="auto"/>
                <w:left w:val="none" w:sz="0" w:space="0" w:color="auto"/>
                <w:bottom w:val="none" w:sz="0" w:space="0" w:color="auto"/>
                <w:right w:val="none" w:sz="0" w:space="0" w:color="auto"/>
              </w:divBdr>
            </w:div>
            <w:div w:id="1065756172">
              <w:marLeft w:val="0"/>
              <w:marRight w:val="0"/>
              <w:marTop w:val="0"/>
              <w:marBottom w:val="0"/>
              <w:divBdr>
                <w:top w:val="none" w:sz="0" w:space="0" w:color="auto"/>
                <w:left w:val="none" w:sz="0" w:space="0" w:color="auto"/>
                <w:bottom w:val="none" w:sz="0" w:space="0" w:color="auto"/>
                <w:right w:val="none" w:sz="0" w:space="0" w:color="auto"/>
              </w:divBdr>
            </w:div>
            <w:div w:id="903180183">
              <w:marLeft w:val="0"/>
              <w:marRight w:val="0"/>
              <w:marTop w:val="0"/>
              <w:marBottom w:val="0"/>
              <w:divBdr>
                <w:top w:val="none" w:sz="0" w:space="0" w:color="auto"/>
                <w:left w:val="none" w:sz="0" w:space="0" w:color="auto"/>
                <w:bottom w:val="none" w:sz="0" w:space="0" w:color="auto"/>
                <w:right w:val="none" w:sz="0" w:space="0" w:color="auto"/>
              </w:divBdr>
            </w:div>
            <w:div w:id="586964741">
              <w:marLeft w:val="0"/>
              <w:marRight w:val="0"/>
              <w:marTop w:val="0"/>
              <w:marBottom w:val="0"/>
              <w:divBdr>
                <w:top w:val="none" w:sz="0" w:space="0" w:color="auto"/>
                <w:left w:val="none" w:sz="0" w:space="0" w:color="auto"/>
                <w:bottom w:val="none" w:sz="0" w:space="0" w:color="auto"/>
                <w:right w:val="none" w:sz="0" w:space="0" w:color="auto"/>
              </w:divBdr>
            </w:div>
            <w:div w:id="1666978837">
              <w:marLeft w:val="0"/>
              <w:marRight w:val="0"/>
              <w:marTop w:val="0"/>
              <w:marBottom w:val="0"/>
              <w:divBdr>
                <w:top w:val="none" w:sz="0" w:space="0" w:color="auto"/>
                <w:left w:val="none" w:sz="0" w:space="0" w:color="auto"/>
                <w:bottom w:val="none" w:sz="0" w:space="0" w:color="auto"/>
                <w:right w:val="none" w:sz="0" w:space="0" w:color="auto"/>
              </w:divBdr>
            </w:div>
            <w:div w:id="40905412">
              <w:marLeft w:val="0"/>
              <w:marRight w:val="0"/>
              <w:marTop w:val="0"/>
              <w:marBottom w:val="0"/>
              <w:divBdr>
                <w:top w:val="none" w:sz="0" w:space="0" w:color="auto"/>
                <w:left w:val="none" w:sz="0" w:space="0" w:color="auto"/>
                <w:bottom w:val="none" w:sz="0" w:space="0" w:color="auto"/>
                <w:right w:val="none" w:sz="0" w:space="0" w:color="auto"/>
              </w:divBdr>
            </w:div>
            <w:div w:id="1090078361">
              <w:marLeft w:val="0"/>
              <w:marRight w:val="0"/>
              <w:marTop w:val="0"/>
              <w:marBottom w:val="0"/>
              <w:divBdr>
                <w:top w:val="none" w:sz="0" w:space="0" w:color="auto"/>
                <w:left w:val="none" w:sz="0" w:space="0" w:color="auto"/>
                <w:bottom w:val="none" w:sz="0" w:space="0" w:color="auto"/>
                <w:right w:val="none" w:sz="0" w:space="0" w:color="auto"/>
              </w:divBdr>
            </w:div>
          </w:divsChild>
        </w:div>
        <w:div w:id="653071052">
          <w:marLeft w:val="0"/>
          <w:marRight w:val="0"/>
          <w:marTop w:val="0"/>
          <w:marBottom w:val="120"/>
          <w:divBdr>
            <w:top w:val="none" w:sz="0" w:space="0" w:color="auto"/>
            <w:left w:val="none" w:sz="0" w:space="0" w:color="auto"/>
            <w:bottom w:val="none" w:sz="0" w:space="0" w:color="auto"/>
            <w:right w:val="none" w:sz="0" w:space="0" w:color="auto"/>
          </w:divBdr>
          <w:divsChild>
            <w:div w:id="437141641">
              <w:marLeft w:val="0"/>
              <w:marRight w:val="0"/>
              <w:marTop w:val="0"/>
              <w:marBottom w:val="0"/>
              <w:divBdr>
                <w:top w:val="none" w:sz="0" w:space="0" w:color="auto"/>
                <w:left w:val="none" w:sz="0" w:space="0" w:color="auto"/>
                <w:bottom w:val="none" w:sz="0" w:space="0" w:color="auto"/>
                <w:right w:val="none" w:sz="0" w:space="0" w:color="auto"/>
              </w:divBdr>
            </w:div>
            <w:div w:id="1396857901">
              <w:marLeft w:val="0"/>
              <w:marRight w:val="0"/>
              <w:marTop w:val="0"/>
              <w:marBottom w:val="0"/>
              <w:divBdr>
                <w:top w:val="none" w:sz="0" w:space="0" w:color="auto"/>
                <w:left w:val="none" w:sz="0" w:space="0" w:color="auto"/>
                <w:bottom w:val="none" w:sz="0" w:space="0" w:color="auto"/>
                <w:right w:val="none" w:sz="0" w:space="0" w:color="auto"/>
              </w:divBdr>
            </w:div>
            <w:div w:id="1191335425">
              <w:marLeft w:val="0"/>
              <w:marRight w:val="0"/>
              <w:marTop w:val="0"/>
              <w:marBottom w:val="0"/>
              <w:divBdr>
                <w:top w:val="none" w:sz="0" w:space="0" w:color="auto"/>
                <w:left w:val="none" w:sz="0" w:space="0" w:color="auto"/>
                <w:bottom w:val="none" w:sz="0" w:space="0" w:color="auto"/>
                <w:right w:val="none" w:sz="0" w:space="0" w:color="auto"/>
              </w:divBdr>
            </w:div>
            <w:div w:id="98255928">
              <w:marLeft w:val="0"/>
              <w:marRight w:val="0"/>
              <w:marTop w:val="0"/>
              <w:marBottom w:val="0"/>
              <w:divBdr>
                <w:top w:val="none" w:sz="0" w:space="0" w:color="auto"/>
                <w:left w:val="none" w:sz="0" w:space="0" w:color="auto"/>
                <w:bottom w:val="none" w:sz="0" w:space="0" w:color="auto"/>
                <w:right w:val="none" w:sz="0" w:space="0" w:color="auto"/>
              </w:divBdr>
            </w:div>
            <w:div w:id="958293458">
              <w:marLeft w:val="0"/>
              <w:marRight w:val="0"/>
              <w:marTop w:val="0"/>
              <w:marBottom w:val="0"/>
              <w:divBdr>
                <w:top w:val="none" w:sz="0" w:space="0" w:color="auto"/>
                <w:left w:val="none" w:sz="0" w:space="0" w:color="auto"/>
                <w:bottom w:val="none" w:sz="0" w:space="0" w:color="auto"/>
                <w:right w:val="none" w:sz="0" w:space="0" w:color="auto"/>
              </w:divBdr>
            </w:div>
            <w:div w:id="1629623903">
              <w:marLeft w:val="0"/>
              <w:marRight w:val="0"/>
              <w:marTop w:val="0"/>
              <w:marBottom w:val="0"/>
              <w:divBdr>
                <w:top w:val="none" w:sz="0" w:space="0" w:color="auto"/>
                <w:left w:val="none" w:sz="0" w:space="0" w:color="auto"/>
                <w:bottom w:val="none" w:sz="0" w:space="0" w:color="auto"/>
                <w:right w:val="none" w:sz="0" w:space="0" w:color="auto"/>
              </w:divBdr>
            </w:div>
            <w:div w:id="1495411464">
              <w:marLeft w:val="0"/>
              <w:marRight w:val="0"/>
              <w:marTop w:val="0"/>
              <w:marBottom w:val="0"/>
              <w:divBdr>
                <w:top w:val="none" w:sz="0" w:space="0" w:color="auto"/>
                <w:left w:val="none" w:sz="0" w:space="0" w:color="auto"/>
                <w:bottom w:val="none" w:sz="0" w:space="0" w:color="auto"/>
                <w:right w:val="none" w:sz="0" w:space="0" w:color="auto"/>
              </w:divBdr>
            </w:div>
            <w:div w:id="1663966291">
              <w:marLeft w:val="0"/>
              <w:marRight w:val="0"/>
              <w:marTop w:val="0"/>
              <w:marBottom w:val="0"/>
              <w:divBdr>
                <w:top w:val="none" w:sz="0" w:space="0" w:color="auto"/>
                <w:left w:val="none" w:sz="0" w:space="0" w:color="auto"/>
                <w:bottom w:val="none" w:sz="0" w:space="0" w:color="auto"/>
                <w:right w:val="none" w:sz="0" w:space="0" w:color="auto"/>
              </w:divBdr>
            </w:div>
            <w:div w:id="983507927">
              <w:marLeft w:val="0"/>
              <w:marRight w:val="0"/>
              <w:marTop w:val="0"/>
              <w:marBottom w:val="0"/>
              <w:divBdr>
                <w:top w:val="none" w:sz="0" w:space="0" w:color="auto"/>
                <w:left w:val="none" w:sz="0" w:space="0" w:color="auto"/>
                <w:bottom w:val="none" w:sz="0" w:space="0" w:color="auto"/>
                <w:right w:val="none" w:sz="0" w:space="0" w:color="auto"/>
              </w:divBdr>
            </w:div>
            <w:div w:id="2022470192">
              <w:marLeft w:val="0"/>
              <w:marRight w:val="0"/>
              <w:marTop w:val="0"/>
              <w:marBottom w:val="0"/>
              <w:divBdr>
                <w:top w:val="none" w:sz="0" w:space="0" w:color="auto"/>
                <w:left w:val="none" w:sz="0" w:space="0" w:color="auto"/>
                <w:bottom w:val="none" w:sz="0" w:space="0" w:color="auto"/>
                <w:right w:val="none" w:sz="0" w:space="0" w:color="auto"/>
              </w:divBdr>
            </w:div>
            <w:div w:id="1446853641">
              <w:marLeft w:val="0"/>
              <w:marRight w:val="0"/>
              <w:marTop w:val="0"/>
              <w:marBottom w:val="0"/>
              <w:divBdr>
                <w:top w:val="none" w:sz="0" w:space="0" w:color="auto"/>
                <w:left w:val="none" w:sz="0" w:space="0" w:color="auto"/>
                <w:bottom w:val="none" w:sz="0" w:space="0" w:color="auto"/>
                <w:right w:val="none" w:sz="0" w:space="0" w:color="auto"/>
              </w:divBdr>
            </w:div>
            <w:div w:id="1012610210">
              <w:marLeft w:val="0"/>
              <w:marRight w:val="0"/>
              <w:marTop w:val="0"/>
              <w:marBottom w:val="0"/>
              <w:divBdr>
                <w:top w:val="none" w:sz="0" w:space="0" w:color="auto"/>
                <w:left w:val="none" w:sz="0" w:space="0" w:color="auto"/>
                <w:bottom w:val="none" w:sz="0" w:space="0" w:color="auto"/>
                <w:right w:val="none" w:sz="0" w:space="0" w:color="auto"/>
              </w:divBdr>
            </w:div>
            <w:div w:id="986056240">
              <w:marLeft w:val="0"/>
              <w:marRight w:val="0"/>
              <w:marTop w:val="0"/>
              <w:marBottom w:val="0"/>
              <w:divBdr>
                <w:top w:val="none" w:sz="0" w:space="0" w:color="auto"/>
                <w:left w:val="none" w:sz="0" w:space="0" w:color="auto"/>
                <w:bottom w:val="none" w:sz="0" w:space="0" w:color="auto"/>
                <w:right w:val="none" w:sz="0" w:space="0" w:color="auto"/>
              </w:divBdr>
            </w:div>
            <w:div w:id="1935698653">
              <w:marLeft w:val="0"/>
              <w:marRight w:val="0"/>
              <w:marTop w:val="0"/>
              <w:marBottom w:val="0"/>
              <w:divBdr>
                <w:top w:val="none" w:sz="0" w:space="0" w:color="auto"/>
                <w:left w:val="none" w:sz="0" w:space="0" w:color="auto"/>
                <w:bottom w:val="none" w:sz="0" w:space="0" w:color="auto"/>
                <w:right w:val="none" w:sz="0" w:space="0" w:color="auto"/>
              </w:divBdr>
            </w:div>
            <w:div w:id="1361248489">
              <w:marLeft w:val="0"/>
              <w:marRight w:val="0"/>
              <w:marTop w:val="0"/>
              <w:marBottom w:val="0"/>
              <w:divBdr>
                <w:top w:val="none" w:sz="0" w:space="0" w:color="auto"/>
                <w:left w:val="none" w:sz="0" w:space="0" w:color="auto"/>
                <w:bottom w:val="none" w:sz="0" w:space="0" w:color="auto"/>
                <w:right w:val="none" w:sz="0" w:space="0" w:color="auto"/>
              </w:divBdr>
            </w:div>
            <w:div w:id="1900171951">
              <w:marLeft w:val="0"/>
              <w:marRight w:val="0"/>
              <w:marTop w:val="0"/>
              <w:marBottom w:val="0"/>
              <w:divBdr>
                <w:top w:val="none" w:sz="0" w:space="0" w:color="auto"/>
                <w:left w:val="none" w:sz="0" w:space="0" w:color="auto"/>
                <w:bottom w:val="none" w:sz="0" w:space="0" w:color="auto"/>
                <w:right w:val="none" w:sz="0" w:space="0" w:color="auto"/>
              </w:divBdr>
            </w:div>
          </w:divsChild>
        </w:div>
        <w:div w:id="2046638583">
          <w:marLeft w:val="0"/>
          <w:marRight w:val="0"/>
          <w:marTop w:val="0"/>
          <w:marBottom w:val="120"/>
          <w:divBdr>
            <w:top w:val="none" w:sz="0" w:space="0" w:color="auto"/>
            <w:left w:val="none" w:sz="0" w:space="0" w:color="auto"/>
            <w:bottom w:val="none" w:sz="0" w:space="0" w:color="auto"/>
            <w:right w:val="none" w:sz="0" w:space="0" w:color="auto"/>
          </w:divBdr>
          <w:divsChild>
            <w:div w:id="879707774">
              <w:marLeft w:val="0"/>
              <w:marRight w:val="0"/>
              <w:marTop w:val="0"/>
              <w:marBottom w:val="0"/>
              <w:divBdr>
                <w:top w:val="none" w:sz="0" w:space="0" w:color="auto"/>
                <w:left w:val="none" w:sz="0" w:space="0" w:color="auto"/>
                <w:bottom w:val="none" w:sz="0" w:space="0" w:color="auto"/>
                <w:right w:val="none" w:sz="0" w:space="0" w:color="auto"/>
              </w:divBdr>
            </w:div>
            <w:div w:id="1912957819">
              <w:marLeft w:val="0"/>
              <w:marRight w:val="0"/>
              <w:marTop w:val="0"/>
              <w:marBottom w:val="0"/>
              <w:divBdr>
                <w:top w:val="none" w:sz="0" w:space="0" w:color="auto"/>
                <w:left w:val="none" w:sz="0" w:space="0" w:color="auto"/>
                <w:bottom w:val="none" w:sz="0" w:space="0" w:color="auto"/>
                <w:right w:val="none" w:sz="0" w:space="0" w:color="auto"/>
              </w:divBdr>
            </w:div>
          </w:divsChild>
        </w:div>
        <w:div w:id="1555700048">
          <w:marLeft w:val="0"/>
          <w:marRight w:val="0"/>
          <w:marTop w:val="0"/>
          <w:marBottom w:val="120"/>
          <w:divBdr>
            <w:top w:val="none" w:sz="0" w:space="0" w:color="auto"/>
            <w:left w:val="none" w:sz="0" w:space="0" w:color="auto"/>
            <w:bottom w:val="none" w:sz="0" w:space="0" w:color="auto"/>
            <w:right w:val="none" w:sz="0" w:space="0" w:color="auto"/>
          </w:divBdr>
          <w:divsChild>
            <w:div w:id="1606956048">
              <w:marLeft w:val="0"/>
              <w:marRight w:val="0"/>
              <w:marTop w:val="0"/>
              <w:marBottom w:val="0"/>
              <w:divBdr>
                <w:top w:val="none" w:sz="0" w:space="0" w:color="auto"/>
                <w:left w:val="none" w:sz="0" w:space="0" w:color="auto"/>
                <w:bottom w:val="none" w:sz="0" w:space="0" w:color="auto"/>
                <w:right w:val="none" w:sz="0" w:space="0" w:color="auto"/>
              </w:divBdr>
            </w:div>
            <w:div w:id="1714382565">
              <w:marLeft w:val="0"/>
              <w:marRight w:val="0"/>
              <w:marTop w:val="0"/>
              <w:marBottom w:val="0"/>
              <w:divBdr>
                <w:top w:val="none" w:sz="0" w:space="0" w:color="auto"/>
                <w:left w:val="none" w:sz="0" w:space="0" w:color="auto"/>
                <w:bottom w:val="none" w:sz="0" w:space="0" w:color="auto"/>
                <w:right w:val="none" w:sz="0" w:space="0" w:color="auto"/>
              </w:divBdr>
            </w:div>
            <w:div w:id="348877411">
              <w:marLeft w:val="0"/>
              <w:marRight w:val="0"/>
              <w:marTop w:val="0"/>
              <w:marBottom w:val="0"/>
              <w:divBdr>
                <w:top w:val="none" w:sz="0" w:space="0" w:color="auto"/>
                <w:left w:val="none" w:sz="0" w:space="0" w:color="auto"/>
                <w:bottom w:val="none" w:sz="0" w:space="0" w:color="auto"/>
                <w:right w:val="none" w:sz="0" w:space="0" w:color="auto"/>
              </w:divBdr>
            </w:div>
            <w:div w:id="2004119954">
              <w:marLeft w:val="0"/>
              <w:marRight w:val="0"/>
              <w:marTop w:val="0"/>
              <w:marBottom w:val="0"/>
              <w:divBdr>
                <w:top w:val="none" w:sz="0" w:space="0" w:color="auto"/>
                <w:left w:val="none" w:sz="0" w:space="0" w:color="auto"/>
                <w:bottom w:val="none" w:sz="0" w:space="0" w:color="auto"/>
                <w:right w:val="none" w:sz="0" w:space="0" w:color="auto"/>
              </w:divBdr>
            </w:div>
            <w:div w:id="175534569">
              <w:marLeft w:val="0"/>
              <w:marRight w:val="0"/>
              <w:marTop w:val="0"/>
              <w:marBottom w:val="0"/>
              <w:divBdr>
                <w:top w:val="none" w:sz="0" w:space="0" w:color="auto"/>
                <w:left w:val="none" w:sz="0" w:space="0" w:color="auto"/>
                <w:bottom w:val="none" w:sz="0" w:space="0" w:color="auto"/>
                <w:right w:val="none" w:sz="0" w:space="0" w:color="auto"/>
              </w:divBdr>
            </w:div>
            <w:div w:id="808598870">
              <w:marLeft w:val="0"/>
              <w:marRight w:val="0"/>
              <w:marTop w:val="0"/>
              <w:marBottom w:val="0"/>
              <w:divBdr>
                <w:top w:val="none" w:sz="0" w:space="0" w:color="auto"/>
                <w:left w:val="none" w:sz="0" w:space="0" w:color="auto"/>
                <w:bottom w:val="none" w:sz="0" w:space="0" w:color="auto"/>
                <w:right w:val="none" w:sz="0" w:space="0" w:color="auto"/>
              </w:divBdr>
            </w:div>
            <w:div w:id="611716915">
              <w:marLeft w:val="0"/>
              <w:marRight w:val="0"/>
              <w:marTop w:val="0"/>
              <w:marBottom w:val="0"/>
              <w:divBdr>
                <w:top w:val="none" w:sz="0" w:space="0" w:color="auto"/>
                <w:left w:val="none" w:sz="0" w:space="0" w:color="auto"/>
                <w:bottom w:val="none" w:sz="0" w:space="0" w:color="auto"/>
                <w:right w:val="none" w:sz="0" w:space="0" w:color="auto"/>
              </w:divBdr>
            </w:div>
            <w:div w:id="763112696">
              <w:marLeft w:val="0"/>
              <w:marRight w:val="0"/>
              <w:marTop w:val="0"/>
              <w:marBottom w:val="0"/>
              <w:divBdr>
                <w:top w:val="none" w:sz="0" w:space="0" w:color="auto"/>
                <w:left w:val="none" w:sz="0" w:space="0" w:color="auto"/>
                <w:bottom w:val="none" w:sz="0" w:space="0" w:color="auto"/>
                <w:right w:val="none" w:sz="0" w:space="0" w:color="auto"/>
              </w:divBdr>
            </w:div>
            <w:div w:id="817453272">
              <w:marLeft w:val="0"/>
              <w:marRight w:val="0"/>
              <w:marTop w:val="0"/>
              <w:marBottom w:val="0"/>
              <w:divBdr>
                <w:top w:val="none" w:sz="0" w:space="0" w:color="auto"/>
                <w:left w:val="none" w:sz="0" w:space="0" w:color="auto"/>
                <w:bottom w:val="none" w:sz="0" w:space="0" w:color="auto"/>
                <w:right w:val="none" w:sz="0" w:space="0" w:color="auto"/>
              </w:divBdr>
            </w:div>
            <w:div w:id="11883789">
              <w:marLeft w:val="0"/>
              <w:marRight w:val="0"/>
              <w:marTop w:val="0"/>
              <w:marBottom w:val="0"/>
              <w:divBdr>
                <w:top w:val="none" w:sz="0" w:space="0" w:color="auto"/>
                <w:left w:val="none" w:sz="0" w:space="0" w:color="auto"/>
                <w:bottom w:val="none" w:sz="0" w:space="0" w:color="auto"/>
                <w:right w:val="none" w:sz="0" w:space="0" w:color="auto"/>
              </w:divBdr>
            </w:div>
            <w:div w:id="1946762077">
              <w:marLeft w:val="0"/>
              <w:marRight w:val="0"/>
              <w:marTop w:val="0"/>
              <w:marBottom w:val="0"/>
              <w:divBdr>
                <w:top w:val="none" w:sz="0" w:space="0" w:color="auto"/>
                <w:left w:val="none" w:sz="0" w:space="0" w:color="auto"/>
                <w:bottom w:val="none" w:sz="0" w:space="0" w:color="auto"/>
                <w:right w:val="none" w:sz="0" w:space="0" w:color="auto"/>
              </w:divBdr>
            </w:div>
            <w:div w:id="83455052">
              <w:marLeft w:val="0"/>
              <w:marRight w:val="0"/>
              <w:marTop w:val="0"/>
              <w:marBottom w:val="0"/>
              <w:divBdr>
                <w:top w:val="none" w:sz="0" w:space="0" w:color="auto"/>
                <w:left w:val="none" w:sz="0" w:space="0" w:color="auto"/>
                <w:bottom w:val="none" w:sz="0" w:space="0" w:color="auto"/>
                <w:right w:val="none" w:sz="0" w:space="0" w:color="auto"/>
              </w:divBdr>
            </w:div>
            <w:div w:id="1128816720">
              <w:marLeft w:val="0"/>
              <w:marRight w:val="0"/>
              <w:marTop w:val="0"/>
              <w:marBottom w:val="0"/>
              <w:divBdr>
                <w:top w:val="none" w:sz="0" w:space="0" w:color="auto"/>
                <w:left w:val="none" w:sz="0" w:space="0" w:color="auto"/>
                <w:bottom w:val="none" w:sz="0" w:space="0" w:color="auto"/>
                <w:right w:val="none" w:sz="0" w:space="0" w:color="auto"/>
              </w:divBdr>
            </w:div>
            <w:div w:id="168256451">
              <w:marLeft w:val="0"/>
              <w:marRight w:val="0"/>
              <w:marTop w:val="0"/>
              <w:marBottom w:val="0"/>
              <w:divBdr>
                <w:top w:val="none" w:sz="0" w:space="0" w:color="auto"/>
                <w:left w:val="none" w:sz="0" w:space="0" w:color="auto"/>
                <w:bottom w:val="none" w:sz="0" w:space="0" w:color="auto"/>
                <w:right w:val="none" w:sz="0" w:space="0" w:color="auto"/>
              </w:divBdr>
            </w:div>
            <w:div w:id="1189491810">
              <w:marLeft w:val="0"/>
              <w:marRight w:val="0"/>
              <w:marTop w:val="0"/>
              <w:marBottom w:val="0"/>
              <w:divBdr>
                <w:top w:val="none" w:sz="0" w:space="0" w:color="auto"/>
                <w:left w:val="none" w:sz="0" w:space="0" w:color="auto"/>
                <w:bottom w:val="none" w:sz="0" w:space="0" w:color="auto"/>
                <w:right w:val="none" w:sz="0" w:space="0" w:color="auto"/>
              </w:divBdr>
            </w:div>
            <w:div w:id="702630743">
              <w:marLeft w:val="0"/>
              <w:marRight w:val="0"/>
              <w:marTop w:val="0"/>
              <w:marBottom w:val="0"/>
              <w:divBdr>
                <w:top w:val="none" w:sz="0" w:space="0" w:color="auto"/>
                <w:left w:val="none" w:sz="0" w:space="0" w:color="auto"/>
                <w:bottom w:val="none" w:sz="0" w:space="0" w:color="auto"/>
                <w:right w:val="none" w:sz="0" w:space="0" w:color="auto"/>
              </w:divBdr>
            </w:div>
            <w:div w:id="1848591292">
              <w:marLeft w:val="0"/>
              <w:marRight w:val="0"/>
              <w:marTop w:val="0"/>
              <w:marBottom w:val="0"/>
              <w:divBdr>
                <w:top w:val="none" w:sz="0" w:space="0" w:color="auto"/>
                <w:left w:val="none" w:sz="0" w:space="0" w:color="auto"/>
                <w:bottom w:val="none" w:sz="0" w:space="0" w:color="auto"/>
                <w:right w:val="none" w:sz="0" w:space="0" w:color="auto"/>
              </w:divBdr>
            </w:div>
            <w:div w:id="765537000">
              <w:marLeft w:val="0"/>
              <w:marRight w:val="0"/>
              <w:marTop w:val="0"/>
              <w:marBottom w:val="0"/>
              <w:divBdr>
                <w:top w:val="none" w:sz="0" w:space="0" w:color="auto"/>
                <w:left w:val="none" w:sz="0" w:space="0" w:color="auto"/>
                <w:bottom w:val="none" w:sz="0" w:space="0" w:color="auto"/>
                <w:right w:val="none" w:sz="0" w:space="0" w:color="auto"/>
              </w:divBdr>
            </w:div>
            <w:div w:id="728379179">
              <w:marLeft w:val="0"/>
              <w:marRight w:val="0"/>
              <w:marTop w:val="0"/>
              <w:marBottom w:val="0"/>
              <w:divBdr>
                <w:top w:val="none" w:sz="0" w:space="0" w:color="auto"/>
                <w:left w:val="none" w:sz="0" w:space="0" w:color="auto"/>
                <w:bottom w:val="none" w:sz="0" w:space="0" w:color="auto"/>
                <w:right w:val="none" w:sz="0" w:space="0" w:color="auto"/>
              </w:divBdr>
            </w:div>
            <w:div w:id="197789040">
              <w:marLeft w:val="0"/>
              <w:marRight w:val="0"/>
              <w:marTop w:val="0"/>
              <w:marBottom w:val="0"/>
              <w:divBdr>
                <w:top w:val="none" w:sz="0" w:space="0" w:color="auto"/>
                <w:left w:val="none" w:sz="0" w:space="0" w:color="auto"/>
                <w:bottom w:val="none" w:sz="0" w:space="0" w:color="auto"/>
                <w:right w:val="none" w:sz="0" w:space="0" w:color="auto"/>
              </w:divBdr>
            </w:div>
            <w:div w:id="543181769">
              <w:marLeft w:val="0"/>
              <w:marRight w:val="0"/>
              <w:marTop w:val="0"/>
              <w:marBottom w:val="0"/>
              <w:divBdr>
                <w:top w:val="none" w:sz="0" w:space="0" w:color="auto"/>
                <w:left w:val="none" w:sz="0" w:space="0" w:color="auto"/>
                <w:bottom w:val="none" w:sz="0" w:space="0" w:color="auto"/>
                <w:right w:val="none" w:sz="0" w:space="0" w:color="auto"/>
              </w:divBdr>
            </w:div>
            <w:div w:id="213617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0518">
      <w:bodyDiv w:val="1"/>
      <w:marLeft w:val="390"/>
      <w:marRight w:val="390"/>
      <w:marTop w:val="0"/>
      <w:marBottom w:val="0"/>
      <w:divBdr>
        <w:top w:val="none" w:sz="0" w:space="0" w:color="auto"/>
        <w:left w:val="none" w:sz="0" w:space="0" w:color="auto"/>
        <w:bottom w:val="none" w:sz="0" w:space="0" w:color="auto"/>
        <w:right w:val="none" w:sz="0" w:space="0" w:color="auto"/>
      </w:divBdr>
      <w:divsChild>
        <w:div w:id="572590886">
          <w:marLeft w:val="0"/>
          <w:marRight w:val="0"/>
          <w:marTop w:val="0"/>
          <w:marBottom w:val="120"/>
          <w:divBdr>
            <w:top w:val="none" w:sz="0" w:space="0" w:color="auto"/>
            <w:left w:val="none" w:sz="0" w:space="0" w:color="auto"/>
            <w:bottom w:val="none" w:sz="0" w:space="0" w:color="auto"/>
            <w:right w:val="none" w:sz="0" w:space="0" w:color="auto"/>
          </w:divBdr>
          <w:divsChild>
            <w:div w:id="1406806213">
              <w:marLeft w:val="0"/>
              <w:marRight w:val="0"/>
              <w:marTop w:val="0"/>
              <w:marBottom w:val="0"/>
              <w:divBdr>
                <w:top w:val="none" w:sz="0" w:space="0" w:color="auto"/>
                <w:left w:val="none" w:sz="0" w:space="0" w:color="auto"/>
                <w:bottom w:val="none" w:sz="0" w:space="0" w:color="auto"/>
                <w:right w:val="none" w:sz="0" w:space="0" w:color="auto"/>
              </w:divBdr>
            </w:div>
            <w:div w:id="4165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2903">
      <w:bodyDiv w:val="1"/>
      <w:marLeft w:val="390"/>
      <w:marRight w:val="390"/>
      <w:marTop w:val="0"/>
      <w:marBottom w:val="0"/>
      <w:divBdr>
        <w:top w:val="none" w:sz="0" w:space="0" w:color="auto"/>
        <w:left w:val="none" w:sz="0" w:space="0" w:color="auto"/>
        <w:bottom w:val="none" w:sz="0" w:space="0" w:color="auto"/>
        <w:right w:val="none" w:sz="0" w:space="0" w:color="auto"/>
      </w:divBdr>
      <w:divsChild>
        <w:div w:id="19549754">
          <w:marLeft w:val="0"/>
          <w:marRight w:val="0"/>
          <w:marTop w:val="0"/>
          <w:marBottom w:val="120"/>
          <w:divBdr>
            <w:top w:val="none" w:sz="0" w:space="0" w:color="auto"/>
            <w:left w:val="none" w:sz="0" w:space="0" w:color="auto"/>
            <w:bottom w:val="none" w:sz="0" w:space="0" w:color="auto"/>
            <w:right w:val="none" w:sz="0" w:space="0" w:color="auto"/>
          </w:divBdr>
          <w:divsChild>
            <w:div w:id="1722052898">
              <w:marLeft w:val="0"/>
              <w:marRight w:val="0"/>
              <w:marTop w:val="0"/>
              <w:marBottom w:val="0"/>
              <w:divBdr>
                <w:top w:val="none" w:sz="0" w:space="0" w:color="auto"/>
                <w:left w:val="none" w:sz="0" w:space="0" w:color="auto"/>
                <w:bottom w:val="none" w:sz="0" w:space="0" w:color="auto"/>
                <w:right w:val="none" w:sz="0" w:space="0" w:color="auto"/>
              </w:divBdr>
            </w:div>
            <w:div w:id="11636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6578">
      <w:bodyDiv w:val="1"/>
      <w:marLeft w:val="390"/>
      <w:marRight w:val="390"/>
      <w:marTop w:val="0"/>
      <w:marBottom w:val="0"/>
      <w:divBdr>
        <w:top w:val="none" w:sz="0" w:space="0" w:color="auto"/>
        <w:left w:val="none" w:sz="0" w:space="0" w:color="auto"/>
        <w:bottom w:val="none" w:sz="0" w:space="0" w:color="auto"/>
        <w:right w:val="none" w:sz="0" w:space="0" w:color="auto"/>
      </w:divBdr>
      <w:divsChild>
        <w:div w:id="552473942">
          <w:marLeft w:val="0"/>
          <w:marRight w:val="0"/>
          <w:marTop w:val="0"/>
          <w:marBottom w:val="0"/>
          <w:divBdr>
            <w:top w:val="none" w:sz="0" w:space="0" w:color="auto"/>
            <w:left w:val="none" w:sz="0" w:space="0" w:color="auto"/>
            <w:bottom w:val="none" w:sz="0" w:space="0" w:color="auto"/>
            <w:right w:val="none" w:sz="0" w:space="0" w:color="auto"/>
          </w:divBdr>
        </w:div>
        <w:div w:id="238178714">
          <w:marLeft w:val="0"/>
          <w:marRight w:val="0"/>
          <w:marTop w:val="75"/>
          <w:marBottom w:val="0"/>
          <w:divBdr>
            <w:top w:val="none" w:sz="0" w:space="0" w:color="auto"/>
            <w:left w:val="none" w:sz="0" w:space="0" w:color="auto"/>
            <w:bottom w:val="none" w:sz="0" w:space="0" w:color="auto"/>
            <w:right w:val="none" w:sz="0" w:space="0" w:color="auto"/>
          </w:divBdr>
        </w:div>
        <w:div w:id="307055438">
          <w:marLeft w:val="0"/>
          <w:marRight w:val="0"/>
          <w:marTop w:val="75"/>
          <w:marBottom w:val="0"/>
          <w:divBdr>
            <w:top w:val="none" w:sz="0" w:space="0" w:color="auto"/>
            <w:left w:val="none" w:sz="0" w:space="0" w:color="auto"/>
            <w:bottom w:val="none" w:sz="0" w:space="0" w:color="auto"/>
            <w:right w:val="none" w:sz="0" w:space="0" w:color="auto"/>
          </w:divBdr>
        </w:div>
        <w:div w:id="181211852">
          <w:marLeft w:val="0"/>
          <w:marRight w:val="0"/>
          <w:marTop w:val="225"/>
          <w:marBottom w:val="0"/>
          <w:divBdr>
            <w:top w:val="none" w:sz="0" w:space="0" w:color="auto"/>
            <w:left w:val="none" w:sz="0" w:space="0" w:color="auto"/>
            <w:bottom w:val="none" w:sz="0" w:space="0" w:color="auto"/>
            <w:right w:val="none" w:sz="0" w:space="0" w:color="auto"/>
          </w:divBdr>
        </w:div>
        <w:div w:id="1358041742">
          <w:marLeft w:val="0"/>
          <w:marRight w:val="0"/>
          <w:marTop w:val="0"/>
          <w:marBottom w:val="120"/>
          <w:divBdr>
            <w:top w:val="none" w:sz="0" w:space="0" w:color="auto"/>
            <w:left w:val="none" w:sz="0" w:space="0" w:color="auto"/>
            <w:bottom w:val="none" w:sz="0" w:space="0" w:color="auto"/>
            <w:right w:val="none" w:sz="0" w:space="0" w:color="auto"/>
          </w:divBdr>
          <w:divsChild>
            <w:div w:id="822694102">
              <w:marLeft w:val="0"/>
              <w:marRight w:val="0"/>
              <w:marTop w:val="0"/>
              <w:marBottom w:val="0"/>
              <w:divBdr>
                <w:top w:val="none" w:sz="0" w:space="0" w:color="auto"/>
                <w:left w:val="none" w:sz="0" w:space="0" w:color="auto"/>
                <w:bottom w:val="none" w:sz="0" w:space="0" w:color="auto"/>
                <w:right w:val="none" w:sz="0" w:space="0" w:color="auto"/>
              </w:divBdr>
            </w:div>
          </w:divsChild>
        </w:div>
        <w:div w:id="1789735603">
          <w:marLeft w:val="0"/>
          <w:marRight w:val="0"/>
          <w:marTop w:val="0"/>
          <w:marBottom w:val="120"/>
          <w:divBdr>
            <w:top w:val="none" w:sz="0" w:space="0" w:color="auto"/>
            <w:left w:val="none" w:sz="0" w:space="0" w:color="auto"/>
            <w:bottom w:val="none" w:sz="0" w:space="0" w:color="auto"/>
            <w:right w:val="none" w:sz="0" w:space="0" w:color="auto"/>
          </w:divBdr>
          <w:divsChild>
            <w:div w:id="1566335610">
              <w:marLeft w:val="0"/>
              <w:marRight w:val="0"/>
              <w:marTop w:val="0"/>
              <w:marBottom w:val="0"/>
              <w:divBdr>
                <w:top w:val="none" w:sz="0" w:space="0" w:color="auto"/>
                <w:left w:val="none" w:sz="0" w:space="0" w:color="auto"/>
                <w:bottom w:val="none" w:sz="0" w:space="0" w:color="auto"/>
                <w:right w:val="none" w:sz="0" w:space="0" w:color="auto"/>
              </w:divBdr>
            </w:div>
            <w:div w:id="178468889">
              <w:marLeft w:val="0"/>
              <w:marRight w:val="0"/>
              <w:marTop w:val="0"/>
              <w:marBottom w:val="0"/>
              <w:divBdr>
                <w:top w:val="none" w:sz="0" w:space="0" w:color="auto"/>
                <w:left w:val="none" w:sz="0" w:space="0" w:color="auto"/>
                <w:bottom w:val="none" w:sz="0" w:space="0" w:color="auto"/>
                <w:right w:val="none" w:sz="0" w:space="0" w:color="auto"/>
              </w:divBdr>
            </w:div>
            <w:div w:id="847793071">
              <w:marLeft w:val="0"/>
              <w:marRight w:val="0"/>
              <w:marTop w:val="0"/>
              <w:marBottom w:val="0"/>
              <w:divBdr>
                <w:top w:val="none" w:sz="0" w:space="0" w:color="auto"/>
                <w:left w:val="none" w:sz="0" w:space="0" w:color="auto"/>
                <w:bottom w:val="none" w:sz="0" w:space="0" w:color="auto"/>
                <w:right w:val="none" w:sz="0" w:space="0" w:color="auto"/>
              </w:divBdr>
            </w:div>
            <w:div w:id="417095374">
              <w:marLeft w:val="0"/>
              <w:marRight w:val="0"/>
              <w:marTop w:val="0"/>
              <w:marBottom w:val="0"/>
              <w:divBdr>
                <w:top w:val="none" w:sz="0" w:space="0" w:color="auto"/>
                <w:left w:val="none" w:sz="0" w:space="0" w:color="auto"/>
                <w:bottom w:val="none" w:sz="0" w:space="0" w:color="auto"/>
                <w:right w:val="none" w:sz="0" w:space="0" w:color="auto"/>
              </w:divBdr>
            </w:div>
            <w:div w:id="462191154">
              <w:marLeft w:val="0"/>
              <w:marRight w:val="0"/>
              <w:marTop w:val="0"/>
              <w:marBottom w:val="0"/>
              <w:divBdr>
                <w:top w:val="none" w:sz="0" w:space="0" w:color="auto"/>
                <w:left w:val="none" w:sz="0" w:space="0" w:color="auto"/>
                <w:bottom w:val="none" w:sz="0" w:space="0" w:color="auto"/>
                <w:right w:val="none" w:sz="0" w:space="0" w:color="auto"/>
              </w:divBdr>
            </w:div>
          </w:divsChild>
        </w:div>
        <w:div w:id="59598602">
          <w:marLeft w:val="0"/>
          <w:marRight w:val="0"/>
          <w:marTop w:val="225"/>
          <w:marBottom w:val="0"/>
          <w:divBdr>
            <w:top w:val="none" w:sz="0" w:space="0" w:color="auto"/>
            <w:left w:val="none" w:sz="0" w:space="0" w:color="auto"/>
            <w:bottom w:val="none" w:sz="0" w:space="0" w:color="auto"/>
            <w:right w:val="none" w:sz="0" w:space="0" w:color="auto"/>
          </w:divBdr>
        </w:div>
        <w:div w:id="1547252379">
          <w:marLeft w:val="0"/>
          <w:marRight w:val="0"/>
          <w:marTop w:val="0"/>
          <w:marBottom w:val="120"/>
          <w:divBdr>
            <w:top w:val="none" w:sz="0" w:space="0" w:color="auto"/>
            <w:left w:val="none" w:sz="0" w:space="0" w:color="auto"/>
            <w:bottom w:val="none" w:sz="0" w:space="0" w:color="auto"/>
            <w:right w:val="none" w:sz="0" w:space="0" w:color="auto"/>
          </w:divBdr>
          <w:divsChild>
            <w:div w:id="387462857">
              <w:marLeft w:val="0"/>
              <w:marRight w:val="0"/>
              <w:marTop w:val="0"/>
              <w:marBottom w:val="0"/>
              <w:divBdr>
                <w:top w:val="none" w:sz="0" w:space="0" w:color="auto"/>
                <w:left w:val="none" w:sz="0" w:space="0" w:color="auto"/>
                <w:bottom w:val="none" w:sz="0" w:space="0" w:color="auto"/>
                <w:right w:val="none" w:sz="0" w:space="0" w:color="auto"/>
              </w:divBdr>
            </w:div>
            <w:div w:id="1751925613">
              <w:marLeft w:val="0"/>
              <w:marRight w:val="0"/>
              <w:marTop w:val="0"/>
              <w:marBottom w:val="0"/>
              <w:divBdr>
                <w:top w:val="none" w:sz="0" w:space="0" w:color="auto"/>
                <w:left w:val="none" w:sz="0" w:space="0" w:color="auto"/>
                <w:bottom w:val="none" w:sz="0" w:space="0" w:color="auto"/>
                <w:right w:val="none" w:sz="0" w:space="0" w:color="auto"/>
              </w:divBdr>
            </w:div>
            <w:div w:id="1530603095">
              <w:marLeft w:val="0"/>
              <w:marRight w:val="0"/>
              <w:marTop w:val="0"/>
              <w:marBottom w:val="0"/>
              <w:divBdr>
                <w:top w:val="none" w:sz="0" w:space="0" w:color="auto"/>
                <w:left w:val="none" w:sz="0" w:space="0" w:color="auto"/>
                <w:bottom w:val="none" w:sz="0" w:space="0" w:color="auto"/>
                <w:right w:val="none" w:sz="0" w:space="0" w:color="auto"/>
              </w:divBdr>
            </w:div>
          </w:divsChild>
        </w:div>
        <w:div w:id="940725356">
          <w:marLeft w:val="0"/>
          <w:marRight w:val="0"/>
          <w:marTop w:val="0"/>
          <w:marBottom w:val="120"/>
          <w:divBdr>
            <w:top w:val="none" w:sz="0" w:space="0" w:color="auto"/>
            <w:left w:val="none" w:sz="0" w:space="0" w:color="auto"/>
            <w:bottom w:val="none" w:sz="0" w:space="0" w:color="auto"/>
            <w:right w:val="none" w:sz="0" w:space="0" w:color="auto"/>
          </w:divBdr>
          <w:divsChild>
            <w:div w:id="86536842">
              <w:marLeft w:val="0"/>
              <w:marRight w:val="0"/>
              <w:marTop w:val="0"/>
              <w:marBottom w:val="0"/>
              <w:divBdr>
                <w:top w:val="none" w:sz="0" w:space="0" w:color="auto"/>
                <w:left w:val="none" w:sz="0" w:space="0" w:color="auto"/>
                <w:bottom w:val="none" w:sz="0" w:space="0" w:color="auto"/>
                <w:right w:val="none" w:sz="0" w:space="0" w:color="auto"/>
              </w:divBdr>
            </w:div>
            <w:div w:id="1021394535">
              <w:marLeft w:val="0"/>
              <w:marRight w:val="0"/>
              <w:marTop w:val="0"/>
              <w:marBottom w:val="0"/>
              <w:divBdr>
                <w:top w:val="none" w:sz="0" w:space="0" w:color="auto"/>
                <w:left w:val="none" w:sz="0" w:space="0" w:color="auto"/>
                <w:bottom w:val="none" w:sz="0" w:space="0" w:color="auto"/>
                <w:right w:val="none" w:sz="0" w:space="0" w:color="auto"/>
              </w:divBdr>
            </w:div>
            <w:div w:id="530993052">
              <w:marLeft w:val="0"/>
              <w:marRight w:val="0"/>
              <w:marTop w:val="0"/>
              <w:marBottom w:val="0"/>
              <w:divBdr>
                <w:top w:val="none" w:sz="0" w:space="0" w:color="auto"/>
                <w:left w:val="none" w:sz="0" w:space="0" w:color="auto"/>
                <w:bottom w:val="none" w:sz="0" w:space="0" w:color="auto"/>
                <w:right w:val="none" w:sz="0" w:space="0" w:color="auto"/>
              </w:divBdr>
            </w:div>
          </w:divsChild>
        </w:div>
        <w:div w:id="104815746">
          <w:marLeft w:val="0"/>
          <w:marRight w:val="0"/>
          <w:marTop w:val="0"/>
          <w:marBottom w:val="120"/>
          <w:divBdr>
            <w:top w:val="none" w:sz="0" w:space="0" w:color="auto"/>
            <w:left w:val="none" w:sz="0" w:space="0" w:color="auto"/>
            <w:bottom w:val="none" w:sz="0" w:space="0" w:color="auto"/>
            <w:right w:val="none" w:sz="0" w:space="0" w:color="auto"/>
          </w:divBdr>
          <w:divsChild>
            <w:div w:id="1682777521">
              <w:marLeft w:val="0"/>
              <w:marRight w:val="0"/>
              <w:marTop w:val="0"/>
              <w:marBottom w:val="0"/>
              <w:divBdr>
                <w:top w:val="none" w:sz="0" w:space="0" w:color="auto"/>
                <w:left w:val="none" w:sz="0" w:space="0" w:color="auto"/>
                <w:bottom w:val="none" w:sz="0" w:space="0" w:color="auto"/>
                <w:right w:val="none" w:sz="0" w:space="0" w:color="auto"/>
              </w:divBdr>
            </w:div>
            <w:div w:id="319820052">
              <w:marLeft w:val="0"/>
              <w:marRight w:val="0"/>
              <w:marTop w:val="0"/>
              <w:marBottom w:val="0"/>
              <w:divBdr>
                <w:top w:val="none" w:sz="0" w:space="0" w:color="auto"/>
                <w:left w:val="none" w:sz="0" w:space="0" w:color="auto"/>
                <w:bottom w:val="none" w:sz="0" w:space="0" w:color="auto"/>
                <w:right w:val="none" w:sz="0" w:space="0" w:color="auto"/>
              </w:divBdr>
            </w:div>
            <w:div w:id="876308856">
              <w:marLeft w:val="0"/>
              <w:marRight w:val="0"/>
              <w:marTop w:val="0"/>
              <w:marBottom w:val="0"/>
              <w:divBdr>
                <w:top w:val="none" w:sz="0" w:space="0" w:color="auto"/>
                <w:left w:val="none" w:sz="0" w:space="0" w:color="auto"/>
                <w:bottom w:val="none" w:sz="0" w:space="0" w:color="auto"/>
                <w:right w:val="none" w:sz="0" w:space="0" w:color="auto"/>
              </w:divBdr>
            </w:div>
            <w:div w:id="1384715012">
              <w:marLeft w:val="0"/>
              <w:marRight w:val="0"/>
              <w:marTop w:val="0"/>
              <w:marBottom w:val="0"/>
              <w:divBdr>
                <w:top w:val="none" w:sz="0" w:space="0" w:color="auto"/>
                <w:left w:val="none" w:sz="0" w:space="0" w:color="auto"/>
                <w:bottom w:val="none" w:sz="0" w:space="0" w:color="auto"/>
                <w:right w:val="none" w:sz="0" w:space="0" w:color="auto"/>
              </w:divBdr>
            </w:div>
            <w:div w:id="420832907">
              <w:marLeft w:val="0"/>
              <w:marRight w:val="0"/>
              <w:marTop w:val="0"/>
              <w:marBottom w:val="0"/>
              <w:divBdr>
                <w:top w:val="none" w:sz="0" w:space="0" w:color="auto"/>
                <w:left w:val="none" w:sz="0" w:space="0" w:color="auto"/>
                <w:bottom w:val="none" w:sz="0" w:space="0" w:color="auto"/>
                <w:right w:val="none" w:sz="0" w:space="0" w:color="auto"/>
              </w:divBdr>
            </w:div>
            <w:div w:id="20787781">
              <w:marLeft w:val="0"/>
              <w:marRight w:val="0"/>
              <w:marTop w:val="0"/>
              <w:marBottom w:val="0"/>
              <w:divBdr>
                <w:top w:val="none" w:sz="0" w:space="0" w:color="auto"/>
                <w:left w:val="none" w:sz="0" w:space="0" w:color="auto"/>
                <w:bottom w:val="none" w:sz="0" w:space="0" w:color="auto"/>
                <w:right w:val="none" w:sz="0" w:space="0" w:color="auto"/>
              </w:divBdr>
            </w:div>
          </w:divsChild>
        </w:div>
        <w:div w:id="408384665">
          <w:marLeft w:val="0"/>
          <w:marRight w:val="0"/>
          <w:marTop w:val="225"/>
          <w:marBottom w:val="0"/>
          <w:divBdr>
            <w:top w:val="none" w:sz="0" w:space="0" w:color="auto"/>
            <w:left w:val="none" w:sz="0" w:space="0" w:color="auto"/>
            <w:bottom w:val="none" w:sz="0" w:space="0" w:color="auto"/>
            <w:right w:val="none" w:sz="0" w:space="0" w:color="auto"/>
          </w:divBdr>
        </w:div>
        <w:div w:id="1469055687">
          <w:marLeft w:val="0"/>
          <w:marRight w:val="0"/>
          <w:marTop w:val="0"/>
          <w:marBottom w:val="120"/>
          <w:divBdr>
            <w:top w:val="none" w:sz="0" w:space="0" w:color="auto"/>
            <w:left w:val="none" w:sz="0" w:space="0" w:color="auto"/>
            <w:bottom w:val="none" w:sz="0" w:space="0" w:color="auto"/>
            <w:right w:val="none" w:sz="0" w:space="0" w:color="auto"/>
          </w:divBdr>
          <w:divsChild>
            <w:div w:id="1103723010">
              <w:marLeft w:val="0"/>
              <w:marRight w:val="0"/>
              <w:marTop w:val="0"/>
              <w:marBottom w:val="0"/>
              <w:divBdr>
                <w:top w:val="none" w:sz="0" w:space="0" w:color="auto"/>
                <w:left w:val="none" w:sz="0" w:space="0" w:color="auto"/>
                <w:bottom w:val="none" w:sz="0" w:space="0" w:color="auto"/>
                <w:right w:val="none" w:sz="0" w:space="0" w:color="auto"/>
              </w:divBdr>
            </w:div>
          </w:divsChild>
        </w:div>
        <w:div w:id="1126772995">
          <w:marLeft w:val="0"/>
          <w:marRight w:val="0"/>
          <w:marTop w:val="0"/>
          <w:marBottom w:val="120"/>
          <w:divBdr>
            <w:top w:val="none" w:sz="0" w:space="0" w:color="auto"/>
            <w:left w:val="none" w:sz="0" w:space="0" w:color="auto"/>
            <w:bottom w:val="none" w:sz="0" w:space="0" w:color="auto"/>
            <w:right w:val="none" w:sz="0" w:space="0" w:color="auto"/>
          </w:divBdr>
          <w:divsChild>
            <w:div w:id="329333875">
              <w:marLeft w:val="0"/>
              <w:marRight w:val="0"/>
              <w:marTop w:val="0"/>
              <w:marBottom w:val="0"/>
              <w:divBdr>
                <w:top w:val="none" w:sz="0" w:space="0" w:color="auto"/>
                <w:left w:val="none" w:sz="0" w:space="0" w:color="auto"/>
                <w:bottom w:val="none" w:sz="0" w:space="0" w:color="auto"/>
                <w:right w:val="none" w:sz="0" w:space="0" w:color="auto"/>
              </w:divBdr>
            </w:div>
            <w:div w:id="694038125">
              <w:marLeft w:val="0"/>
              <w:marRight w:val="0"/>
              <w:marTop w:val="0"/>
              <w:marBottom w:val="0"/>
              <w:divBdr>
                <w:top w:val="none" w:sz="0" w:space="0" w:color="auto"/>
                <w:left w:val="none" w:sz="0" w:space="0" w:color="auto"/>
                <w:bottom w:val="none" w:sz="0" w:space="0" w:color="auto"/>
                <w:right w:val="none" w:sz="0" w:space="0" w:color="auto"/>
              </w:divBdr>
            </w:div>
            <w:div w:id="781387961">
              <w:marLeft w:val="0"/>
              <w:marRight w:val="0"/>
              <w:marTop w:val="0"/>
              <w:marBottom w:val="0"/>
              <w:divBdr>
                <w:top w:val="none" w:sz="0" w:space="0" w:color="auto"/>
                <w:left w:val="none" w:sz="0" w:space="0" w:color="auto"/>
                <w:bottom w:val="none" w:sz="0" w:space="0" w:color="auto"/>
                <w:right w:val="none" w:sz="0" w:space="0" w:color="auto"/>
              </w:divBdr>
            </w:div>
            <w:div w:id="461844991">
              <w:marLeft w:val="0"/>
              <w:marRight w:val="0"/>
              <w:marTop w:val="0"/>
              <w:marBottom w:val="0"/>
              <w:divBdr>
                <w:top w:val="none" w:sz="0" w:space="0" w:color="auto"/>
                <w:left w:val="none" w:sz="0" w:space="0" w:color="auto"/>
                <w:bottom w:val="none" w:sz="0" w:space="0" w:color="auto"/>
                <w:right w:val="none" w:sz="0" w:space="0" w:color="auto"/>
              </w:divBdr>
            </w:div>
            <w:div w:id="287780598">
              <w:marLeft w:val="0"/>
              <w:marRight w:val="0"/>
              <w:marTop w:val="0"/>
              <w:marBottom w:val="0"/>
              <w:divBdr>
                <w:top w:val="none" w:sz="0" w:space="0" w:color="auto"/>
                <w:left w:val="none" w:sz="0" w:space="0" w:color="auto"/>
                <w:bottom w:val="none" w:sz="0" w:space="0" w:color="auto"/>
                <w:right w:val="none" w:sz="0" w:space="0" w:color="auto"/>
              </w:divBdr>
            </w:div>
            <w:div w:id="632908434">
              <w:marLeft w:val="0"/>
              <w:marRight w:val="0"/>
              <w:marTop w:val="0"/>
              <w:marBottom w:val="0"/>
              <w:divBdr>
                <w:top w:val="none" w:sz="0" w:space="0" w:color="auto"/>
                <w:left w:val="none" w:sz="0" w:space="0" w:color="auto"/>
                <w:bottom w:val="none" w:sz="0" w:space="0" w:color="auto"/>
                <w:right w:val="none" w:sz="0" w:space="0" w:color="auto"/>
              </w:divBdr>
            </w:div>
            <w:div w:id="2115204272">
              <w:marLeft w:val="0"/>
              <w:marRight w:val="0"/>
              <w:marTop w:val="0"/>
              <w:marBottom w:val="0"/>
              <w:divBdr>
                <w:top w:val="none" w:sz="0" w:space="0" w:color="auto"/>
                <w:left w:val="none" w:sz="0" w:space="0" w:color="auto"/>
                <w:bottom w:val="none" w:sz="0" w:space="0" w:color="auto"/>
                <w:right w:val="none" w:sz="0" w:space="0" w:color="auto"/>
              </w:divBdr>
            </w:div>
            <w:div w:id="921643593">
              <w:marLeft w:val="0"/>
              <w:marRight w:val="0"/>
              <w:marTop w:val="0"/>
              <w:marBottom w:val="0"/>
              <w:divBdr>
                <w:top w:val="none" w:sz="0" w:space="0" w:color="auto"/>
                <w:left w:val="none" w:sz="0" w:space="0" w:color="auto"/>
                <w:bottom w:val="none" w:sz="0" w:space="0" w:color="auto"/>
                <w:right w:val="none" w:sz="0" w:space="0" w:color="auto"/>
              </w:divBdr>
            </w:div>
            <w:div w:id="1496803274">
              <w:marLeft w:val="0"/>
              <w:marRight w:val="0"/>
              <w:marTop w:val="0"/>
              <w:marBottom w:val="0"/>
              <w:divBdr>
                <w:top w:val="none" w:sz="0" w:space="0" w:color="auto"/>
                <w:left w:val="none" w:sz="0" w:space="0" w:color="auto"/>
                <w:bottom w:val="none" w:sz="0" w:space="0" w:color="auto"/>
                <w:right w:val="none" w:sz="0" w:space="0" w:color="auto"/>
              </w:divBdr>
            </w:div>
            <w:div w:id="1553344727">
              <w:marLeft w:val="0"/>
              <w:marRight w:val="0"/>
              <w:marTop w:val="0"/>
              <w:marBottom w:val="0"/>
              <w:divBdr>
                <w:top w:val="none" w:sz="0" w:space="0" w:color="auto"/>
                <w:left w:val="none" w:sz="0" w:space="0" w:color="auto"/>
                <w:bottom w:val="none" w:sz="0" w:space="0" w:color="auto"/>
                <w:right w:val="none" w:sz="0" w:space="0" w:color="auto"/>
              </w:divBdr>
            </w:div>
          </w:divsChild>
        </w:div>
        <w:div w:id="443842434">
          <w:marLeft w:val="0"/>
          <w:marRight w:val="0"/>
          <w:marTop w:val="0"/>
          <w:marBottom w:val="120"/>
          <w:divBdr>
            <w:top w:val="none" w:sz="0" w:space="0" w:color="auto"/>
            <w:left w:val="none" w:sz="0" w:space="0" w:color="auto"/>
            <w:bottom w:val="none" w:sz="0" w:space="0" w:color="auto"/>
            <w:right w:val="none" w:sz="0" w:space="0" w:color="auto"/>
          </w:divBdr>
          <w:divsChild>
            <w:div w:id="1757020992">
              <w:marLeft w:val="0"/>
              <w:marRight w:val="0"/>
              <w:marTop w:val="0"/>
              <w:marBottom w:val="0"/>
              <w:divBdr>
                <w:top w:val="none" w:sz="0" w:space="0" w:color="auto"/>
                <w:left w:val="none" w:sz="0" w:space="0" w:color="auto"/>
                <w:bottom w:val="none" w:sz="0" w:space="0" w:color="auto"/>
                <w:right w:val="none" w:sz="0" w:space="0" w:color="auto"/>
              </w:divBdr>
            </w:div>
            <w:div w:id="952053706">
              <w:marLeft w:val="0"/>
              <w:marRight w:val="0"/>
              <w:marTop w:val="0"/>
              <w:marBottom w:val="0"/>
              <w:divBdr>
                <w:top w:val="none" w:sz="0" w:space="0" w:color="auto"/>
                <w:left w:val="none" w:sz="0" w:space="0" w:color="auto"/>
                <w:bottom w:val="none" w:sz="0" w:space="0" w:color="auto"/>
                <w:right w:val="none" w:sz="0" w:space="0" w:color="auto"/>
              </w:divBdr>
            </w:div>
            <w:div w:id="1734229363">
              <w:marLeft w:val="0"/>
              <w:marRight w:val="0"/>
              <w:marTop w:val="0"/>
              <w:marBottom w:val="0"/>
              <w:divBdr>
                <w:top w:val="none" w:sz="0" w:space="0" w:color="auto"/>
                <w:left w:val="none" w:sz="0" w:space="0" w:color="auto"/>
                <w:bottom w:val="none" w:sz="0" w:space="0" w:color="auto"/>
                <w:right w:val="none" w:sz="0" w:space="0" w:color="auto"/>
              </w:divBdr>
            </w:div>
            <w:div w:id="1962103245">
              <w:marLeft w:val="0"/>
              <w:marRight w:val="0"/>
              <w:marTop w:val="0"/>
              <w:marBottom w:val="0"/>
              <w:divBdr>
                <w:top w:val="none" w:sz="0" w:space="0" w:color="auto"/>
                <w:left w:val="none" w:sz="0" w:space="0" w:color="auto"/>
                <w:bottom w:val="none" w:sz="0" w:space="0" w:color="auto"/>
                <w:right w:val="none" w:sz="0" w:space="0" w:color="auto"/>
              </w:divBdr>
            </w:div>
            <w:div w:id="1364941024">
              <w:marLeft w:val="0"/>
              <w:marRight w:val="0"/>
              <w:marTop w:val="0"/>
              <w:marBottom w:val="0"/>
              <w:divBdr>
                <w:top w:val="none" w:sz="0" w:space="0" w:color="auto"/>
                <w:left w:val="none" w:sz="0" w:space="0" w:color="auto"/>
                <w:bottom w:val="none" w:sz="0" w:space="0" w:color="auto"/>
                <w:right w:val="none" w:sz="0" w:space="0" w:color="auto"/>
              </w:divBdr>
            </w:div>
          </w:divsChild>
        </w:div>
        <w:div w:id="1990936398">
          <w:marLeft w:val="0"/>
          <w:marRight w:val="0"/>
          <w:marTop w:val="0"/>
          <w:marBottom w:val="120"/>
          <w:divBdr>
            <w:top w:val="none" w:sz="0" w:space="0" w:color="auto"/>
            <w:left w:val="none" w:sz="0" w:space="0" w:color="auto"/>
            <w:bottom w:val="none" w:sz="0" w:space="0" w:color="auto"/>
            <w:right w:val="none" w:sz="0" w:space="0" w:color="auto"/>
          </w:divBdr>
          <w:divsChild>
            <w:div w:id="1343701750">
              <w:marLeft w:val="0"/>
              <w:marRight w:val="0"/>
              <w:marTop w:val="0"/>
              <w:marBottom w:val="0"/>
              <w:divBdr>
                <w:top w:val="none" w:sz="0" w:space="0" w:color="auto"/>
                <w:left w:val="none" w:sz="0" w:space="0" w:color="auto"/>
                <w:bottom w:val="none" w:sz="0" w:space="0" w:color="auto"/>
                <w:right w:val="none" w:sz="0" w:space="0" w:color="auto"/>
              </w:divBdr>
            </w:div>
          </w:divsChild>
        </w:div>
        <w:div w:id="861238415">
          <w:marLeft w:val="0"/>
          <w:marRight w:val="0"/>
          <w:marTop w:val="0"/>
          <w:marBottom w:val="120"/>
          <w:divBdr>
            <w:top w:val="none" w:sz="0" w:space="0" w:color="auto"/>
            <w:left w:val="none" w:sz="0" w:space="0" w:color="auto"/>
            <w:bottom w:val="none" w:sz="0" w:space="0" w:color="auto"/>
            <w:right w:val="none" w:sz="0" w:space="0" w:color="auto"/>
          </w:divBdr>
          <w:divsChild>
            <w:div w:id="233660754">
              <w:marLeft w:val="0"/>
              <w:marRight w:val="0"/>
              <w:marTop w:val="0"/>
              <w:marBottom w:val="0"/>
              <w:divBdr>
                <w:top w:val="none" w:sz="0" w:space="0" w:color="auto"/>
                <w:left w:val="none" w:sz="0" w:space="0" w:color="auto"/>
                <w:bottom w:val="none" w:sz="0" w:space="0" w:color="auto"/>
                <w:right w:val="none" w:sz="0" w:space="0" w:color="auto"/>
              </w:divBdr>
            </w:div>
          </w:divsChild>
        </w:div>
        <w:div w:id="1001202707">
          <w:marLeft w:val="0"/>
          <w:marRight w:val="0"/>
          <w:marTop w:val="0"/>
          <w:marBottom w:val="120"/>
          <w:divBdr>
            <w:top w:val="none" w:sz="0" w:space="0" w:color="auto"/>
            <w:left w:val="none" w:sz="0" w:space="0" w:color="auto"/>
            <w:bottom w:val="none" w:sz="0" w:space="0" w:color="auto"/>
            <w:right w:val="none" w:sz="0" w:space="0" w:color="auto"/>
          </w:divBdr>
          <w:divsChild>
            <w:div w:id="840388919">
              <w:marLeft w:val="0"/>
              <w:marRight w:val="0"/>
              <w:marTop w:val="0"/>
              <w:marBottom w:val="0"/>
              <w:divBdr>
                <w:top w:val="none" w:sz="0" w:space="0" w:color="auto"/>
                <w:left w:val="none" w:sz="0" w:space="0" w:color="auto"/>
                <w:bottom w:val="none" w:sz="0" w:space="0" w:color="auto"/>
                <w:right w:val="none" w:sz="0" w:space="0" w:color="auto"/>
              </w:divBdr>
            </w:div>
          </w:divsChild>
        </w:div>
        <w:div w:id="2003466899">
          <w:marLeft w:val="0"/>
          <w:marRight w:val="0"/>
          <w:marTop w:val="225"/>
          <w:marBottom w:val="0"/>
          <w:divBdr>
            <w:top w:val="none" w:sz="0" w:space="0" w:color="auto"/>
            <w:left w:val="none" w:sz="0" w:space="0" w:color="auto"/>
            <w:bottom w:val="none" w:sz="0" w:space="0" w:color="auto"/>
            <w:right w:val="none" w:sz="0" w:space="0" w:color="auto"/>
          </w:divBdr>
        </w:div>
        <w:div w:id="739449287">
          <w:marLeft w:val="0"/>
          <w:marRight w:val="0"/>
          <w:marTop w:val="0"/>
          <w:marBottom w:val="120"/>
          <w:divBdr>
            <w:top w:val="none" w:sz="0" w:space="0" w:color="auto"/>
            <w:left w:val="none" w:sz="0" w:space="0" w:color="auto"/>
            <w:bottom w:val="none" w:sz="0" w:space="0" w:color="auto"/>
            <w:right w:val="none" w:sz="0" w:space="0" w:color="auto"/>
          </w:divBdr>
          <w:divsChild>
            <w:div w:id="212930223">
              <w:marLeft w:val="0"/>
              <w:marRight w:val="0"/>
              <w:marTop w:val="0"/>
              <w:marBottom w:val="0"/>
              <w:divBdr>
                <w:top w:val="none" w:sz="0" w:space="0" w:color="auto"/>
                <w:left w:val="none" w:sz="0" w:space="0" w:color="auto"/>
                <w:bottom w:val="none" w:sz="0" w:space="0" w:color="auto"/>
                <w:right w:val="none" w:sz="0" w:space="0" w:color="auto"/>
              </w:divBdr>
            </w:div>
            <w:div w:id="1648852760">
              <w:marLeft w:val="0"/>
              <w:marRight w:val="0"/>
              <w:marTop w:val="0"/>
              <w:marBottom w:val="0"/>
              <w:divBdr>
                <w:top w:val="none" w:sz="0" w:space="0" w:color="auto"/>
                <w:left w:val="none" w:sz="0" w:space="0" w:color="auto"/>
                <w:bottom w:val="none" w:sz="0" w:space="0" w:color="auto"/>
                <w:right w:val="none" w:sz="0" w:space="0" w:color="auto"/>
              </w:divBdr>
            </w:div>
            <w:div w:id="1596594881">
              <w:marLeft w:val="0"/>
              <w:marRight w:val="0"/>
              <w:marTop w:val="0"/>
              <w:marBottom w:val="0"/>
              <w:divBdr>
                <w:top w:val="none" w:sz="0" w:space="0" w:color="auto"/>
                <w:left w:val="none" w:sz="0" w:space="0" w:color="auto"/>
                <w:bottom w:val="none" w:sz="0" w:space="0" w:color="auto"/>
                <w:right w:val="none" w:sz="0" w:space="0" w:color="auto"/>
              </w:divBdr>
            </w:div>
            <w:div w:id="1936135059">
              <w:marLeft w:val="0"/>
              <w:marRight w:val="0"/>
              <w:marTop w:val="0"/>
              <w:marBottom w:val="0"/>
              <w:divBdr>
                <w:top w:val="none" w:sz="0" w:space="0" w:color="auto"/>
                <w:left w:val="none" w:sz="0" w:space="0" w:color="auto"/>
                <w:bottom w:val="none" w:sz="0" w:space="0" w:color="auto"/>
                <w:right w:val="none" w:sz="0" w:space="0" w:color="auto"/>
              </w:divBdr>
            </w:div>
            <w:div w:id="2052996512">
              <w:marLeft w:val="0"/>
              <w:marRight w:val="0"/>
              <w:marTop w:val="0"/>
              <w:marBottom w:val="0"/>
              <w:divBdr>
                <w:top w:val="none" w:sz="0" w:space="0" w:color="auto"/>
                <w:left w:val="none" w:sz="0" w:space="0" w:color="auto"/>
                <w:bottom w:val="none" w:sz="0" w:space="0" w:color="auto"/>
                <w:right w:val="none" w:sz="0" w:space="0" w:color="auto"/>
              </w:divBdr>
            </w:div>
          </w:divsChild>
        </w:div>
        <w:div w:id="711732126">
          <w:marLeft w:val="0"/>
          <w:marRight w:val="0"/>
          <w:marTop w:val="0"/>
          <w:marBottom w:val="120"/>
          <w:divBdr>
            <w:top w:val="none" w:sz="0" w:space="0" w:color="auto"/>
            <w:left w:val="none" w:sz="0" w:space="0" w:color="auto"/>
            <w:bottom w:val="none" w:sz="0" w:space="0" w:color="auto"/>
            <w:right w:val="none" w:sz="0" w:space="0" w:color="auto"/>
          </w:divBdr>
          <w:divsChild>
            <w:div w:id="1860776100">
              <w:marLeft w:val="0"/>
              <w:marRight w:val="0"/>
              <w:marTop w:val="0"/>
              <w:marBottom w:val="0"/>
              <w:divBdr>
                <w:top w:val="none" w:sz="0" w:space="0" w:color="auto"/>
                <w:left w:val="none" w:sz="0" w:space="0" w:color="auto"/>
                <w:bottom w:val="none" w:sz="0" w:space="0" w:color="auto"/>
                <w:right w:val="none" w:sz="0" w:space="0" w:color="auto"/>
              </w:divBdr>
            </w:div>
          </w:divsChild>
        </w:div>
        <w:div w:id="1364477407">
          <w:marLeft w:val="0"/>
          <w:marRight w:val="0"/>
          <w:marTop w:val="225"/>
          <w:marBottom w:val="0"/>
          <w:divBdr>
            <w:top w:val="none" w:sz="0" w:space="0" w:color="auto"/>
            <w:left w:val="none" w:sz="0" w:space="0" w:color="auto"/>
            <w:bottom w:val="none" w:sz="0" w:space="0" w:color="auto"/>
            <w:right w:val="none" w:sz="0" w:space="0" w:color="auto"/>
          </w:divBdr>
        </w:div>
        <w:div w:id="387649330">
          <w:marLeft w:val="0"/>
          <w:marRight w:val="0"/>
          <w:marTop w:val="0"/>
          <w:marBottom w:val="120"/>
          <w:divBdr>
            <w:top w:val="none" w:sz="0" w:space="0" w:color="auto"/>
            <w:left w:val="none" w:sz="0" w:space="0" w:color="auto"/>
            <w:bottom w:val="none" w:sz="0" w:space="0" w:color="auto"/>
            <w:right w:val="none" w:sz="0" w:space="0" w:color="auto"/>
          </w:divBdr>
          <w:divsChild>
            <w:div w:id="326439337">
              <w:marLeft w:val="0"/>
              <w:marRight w:val="0"/>
              <w:marTop w:val="0"/>
              <w:marBottom w:val="0"/>
              <w:divBdr>
                <w:top w:val="none" w:sz="0" w:space="0" w:color="auto"/>
                <w:left w:val="none" w:sz="0" w:space="0" w:color="auto"/>
                <w:bottom w:val="none" w:sz="0" w:space="0" w:color="auto"/>
                <w:right w:val="none" w:sz="0" w:space="0" w:color="auto"/>
              </w:divBdr>
            </w:div>
          </w:divsChild>
        </w:div>
        <w:div w:id="470440272">
          <w:marLeft w:val="0"/>
          <w:marRight w:val="0"/>
          <w:marTop w:val="0"/>
          <w:marBottom w:val="120"/>
          <w:divBdr>
            <w:top w:val="none" w:sz="0" w:space="0" w:color="auto"/>
            <w:left w:val="none" w:sz="0" w:space="0" w:color="auto"/>
            <w:bottom w:val="none" w:sz="0" w:space="0" w:color="auto"/>
            <w:right w:val="none" w:sz="0" w:space="0" w:color="auto"/>
          </w:divBdr>
          <w:divsChild>
            <w:div w:id="104346992">
              <w:marLeft w:val="0"/>
              <w:marRight w:val="0"/>
              <w:marTop w:val="0"/>
              <w:marBottom w:val="0"/>
              <w:divBdr>
                <w:top w:val="none" w:sz="0" w:space="0" w:color="auto"/>
                <w:left w:val="none" w:sz="0" w:space="0" w:color="auto"/>
                <w:bottom w:val="none" w:sz="0" w:space="0" w:color="auto"/>
                <w:right w:val="none" w:sz="0" w:space="0" w:color="auto"/>
              </w:divBdr>
            </w:div>
            <w:div w:id="393553238">
              <w:marLeft w:val="0"/>
              <w:marRight w:val="0"/>
              <w:marTop w:val="0"/>
              <w:marBottom w:val="0"/>
              <w:divBdr>
                <w:top w:val="none" w:sz="0" w:space="0" w:color="auto"/>
                <w:left w:val="none" w:sz="0" w:space="0" w:color="auto"/>
                <w:bottom w:val="none" w:sz="0" w:space="0" w:color="auto"/>
                <w:right w:val="none" w:sz="0" w:space="0" w:color="auto"/>
              </w:divBdr>
            </w:div>
            <w:div w:id="1868520585">
              <w:marLeft w:val="0"/>
              <w:marRight w:val="0"/>
              <w:marTop w:val="0"/>
              <w:marBottom w:val="0"/>
              <w:divBdr>
                <w:top w:val="none" w:sz="0" w:space="0" w:color="auto"/>
                <w:left w:val="none" w:sz="0" w:space="0" w:color="auto"/>
                <w:bottom w:val="none" w:sz="0" w:space="0" w:color="auto"/>
                <w:right w:val="none" w:sz="0" w:space="0" w:color="auto"/>
              </w:divBdr>
            </w:div>
          </w:divsChild>
        </w:div>
        <w:div w:id="569002865">
          <w:marLeft w:val="0"/>
          <w:marRight w:val="0"/>
          <w:marTop w:val="0"/>
          <w:marBottom w:val="120"/>
          <w:divBdr>
            <w:top w:val="none" w:sz="0" w:space="0" w:color="auto"/>
            <w:left w:val="none" w:sz="0" w:space="0" w:color="auto"/>
            <w:bottom w:val="none" w:sz="0" w:space="0" w:color="auto"/>
            <w:right w:val="none" w:sz="0" w:space="0" w:color="auto"/>
          </w:divBdr>
          <w:divsChild>
            <w:div w:id="1834829943">
              <w:marLeft w:val="0"/>
              <w:marRight w:val="0"/>
              <w:marTop w:val="0"/>
              <w:marBottom w:val="0"/>
              <w:divBdr>
                <w:top w:val="none" w:sz="0" w:space="0" w:color="auto"/>
                <w:left w:val="none" w:sz="0" w:space="0" w:color="auto"/>
                <w:bottom w:val="none" w:sz="0" w:space="0" w:color="auto"/>
                <w:right w:val="none" w:sz="0" w:space="0" w:color="auto"/>
              </w:divBdr>
            </w:div>
          </w:divsChild>
        </w:div>
        <w:div w:id="1227716911">
          <w:marLeft w:val="0"/>
          <w:marRight w:val="0"/>
          <w:marTop w:val="0"/>
          <w:marBottom w:val="120"/>
          <w:divBdr>
            <w:top w:val="none" w:sz="0" w:space="0" w:color="auto"/>
            <w:left w:val="none" w:sz="0" w:space="0" w:color="auto"/>
            <w:bottom w:val="none" w:sz="0" w:space="0" w:color="auto"/>
            <w:right w:val="none" w:sz="0" w:space="0" w:color="auto"/>
          </w:divBdr>
          <w:divsChild>
            <w:div w:id="1394695503">
              <w:marLeft w:val="0"/>
              <w:marRight w:val="0"/>
              <w:marTop w:val="0"/>
              <w:marBottom w:val="0"/>
              <w:divBdr>
                <w:top w:val="none" w:sz="0" w:space="0" w:color="auto"/>
                <w:left w:val="none" w:sz="0" w:space="0" w:color="auto"/>
                <w:bottom w:val="none" w:sz="0" w:space="0" w:color="auto"/>
                <w:right w:val="none" w:sz="0" w:space="0" w:color="auto"/>
              </w:divBdr>
            </w:div>
          </w:divsChild>
        </w:div>
        <w:div w:id="1040738122">
          <w:marLeft w:val="0"/>
          <w:marRight w:val="0"/>
          <w:marTop w:val="0"/>
          <w:marBottom w:val="120"/>
          <w:divBdr>
            <w:top w:val="none" w:sz="0" w:space="0" w:color="auto"/>
            <w:left w:val="none" w:sz="0" w:space="0" w:color="auto"/>
            <w:bottom w:val="none" w:sz="0" w:space="0" w:color="auto"/>
            <w:right w:val="none" w:sz="0" w:space="0" w:color="auto"/>
          </w:divBdr>
          <w:divsChild>
            <w:div w:id="652680289">
              <w:marLeft w:val="0"/>
              <w:marRight w:val="0"/>
              <w:marTop w:val="0"/>
              <w:marBottom w:val="0"/>
              <w:divBdr>
                <w:top w:val="none" w:sz="0" w:space="0" w:color="auto"/>
                <w:left w:val="none" w:sz="0" w:space="0" w:color="auto"/>
                <w:bottom w:val="none" w:sz="0" w:space="0" w:color="auto"/>
                <w:right w:val="none" w:sz="0" w:space="0" w:color="auto"/>
              </w:divBdr>
            </w:div>
          </w:divsChild>
        </w:div>
        <w:div w:id="1476603619">
          <w:marLeft w:val="0"/>
          <w:marRight w:val="0"/>
          <w:marTop w:val="0"/>
          <w:marBottom w:val="120"/>
          <w:divBdr>
            <w:top w:val="none" w:sz="0" w:space="0" w:color="auto"/>
            <w:left w:val="none" w:sz="0" w:space="0" w:color="auto"/>
            <w:bottom w:val="none" w:sz="0" w:space="0" w:color="auto"/>
            <w:right w:val="none" w:sz="0" w:space="0" w:color="auto"/>
          </w:divBdr>
          <w:divsChild>
            <w:div w:id="434059710">
              <w:marLeft w:val="0"/>
              <w:marRight w:val="0"/>
              <w:marTop w:val="0"/>
              <w:marBottom w:val="0"/>
              <w:divBdr>
                <w:top w:val="none" w:sz="0" w:space="0" w:color="auto"/>
                <w:left w:val="none" w:sz="0" w:space="0" w:color="auto"/>
                <w:bottom w:val="none" w:sz="0" w:space="0" w:color="auto"/>
                <w:right w:val="none" w:sz="0" w:space="0" w:color="auto"/>
              </w:divBdr>
            </w:div>
            <w:div w:id="1250313411">
              <w:marLeft w:val="0"/>
              <w:marRight w:val="0"/>
              <w:marTop w:val="0"/>
              <w:marBottom w:val="0"/>
              <w:divBdr>
                <w:top w:val="none" w:sz="0" w:space="0" w:color="auto"/>
                <w:left w:val="none" w:sz="0" w:space="0" w:color="auto"/>
                <w:bottom w:val="none" w:sz="0" w:space="0" w:color="auto"/>
                <w:right w:val="none" w:sz="0" w:space="0" w:color="auto"/>
              </w:divBdr>
            </w:div>
            <w:div w:id="356086104">
              <w:marLeft w:val="0"/>
              <w:marRight w:val="0"/>
              <w:marTop w:val="0"/>
              <w:marBottom w:val="0"/>
              <w:divBdr>
                <w:top w:val="none" w:sz="0" w:space="0" w:color="auto"/>
                <w:left w:val="none" w:sz="0" w:space="0" w:color="auto"/>
                <w:bottom w:val="none" w:sz="0" w:space="0" w:color="auto"/>
                <w:right w:val="none" w:sz="0" w:space="0" w:color="auto"/>
              </w:divBdr>
            </w:div>
          </w:divsChild>
        </w:div>
        <w:div w:id="612516734">
          <w:marLeft w:val="0"/>
          <w:marRight w:val="0"/>
          <w:marTop w:val="0"/>
          <w:marBottom w:val="120"/>
          <w:divBdr>
            <w:top w:val="none" w:sz="0" w:space="0" w:color="auto"/>
            <w:left w:val="none" w:sz="0" w:space="0" w:color="auto"/>
            <w:bottom w:val="none" w:sz="0" w:space="0" w:color="auto"/>
            <w:right w:val="none" w:sz="0" w:space="0" w:color="auto"/>
          </w:divBdr>
          <w:divsChild>
            <w:div w:id="1503281226">
              <w:marLeft w:val="0"/>
              <w:marRight w:val="0"/>
              <w:marTop w:val="0"/>
              <w:marBottom w:val="0"/>
              <w:divBdr>
                <w:top w:val="none" w:sz="0" w:space="0" w:color="auto"/>
                <w:left w:val="none" w:sz="0" w:space="0" w:color="auto"/>
                <w:bottom w:val="none" w:sz="0" w:space="0" w:color="auto"/>
                <w:right w:val="none" w:sz="0" w:space="0" w:color="auto"/>
              </w:divBdr>
            </w:div>
            <w:div w:id="1997759595">
              <w:marLeft w:val="0"/>
              <w:marRight w:val="0"/>
              <w:marTop w:val="0"/>
              <w:marBottom w:val="0"/>
              <w:divBdr>
                <w:top w:val="none" w:sz="0" w:space="0" w:color="auto"/>
                <w:left w:val="none" w:sz="0" w:space="0" w:color="auto"/>
                <w:bottom w:val="none" w:sz="0" w:space="0" w:color="auto"/>
                <w:right w:val="none" w:sz="0" w:space="0" w:color="auto"/>
              </w:divBdr>
            </w:div>
            <w:div w:id="2122988045">
              <w:marLeft w:val="0"/>
              <w:marRight w:val="0"/>
              <w:marTop w:val="0"/>
              <w:marBottom w:val="0"/>
              <w:divBdr>
                <w:top w:val="none" w:sz="0" w:space="0" w:color="auto"/>
                <w:left w:val="none" w:sz="0" w:space="0" w:color="auto"/>
                <w:bottom w:val="none" w:sz="0" w:space="0" w:color="auto"/>
                <w:right w:val="none" w:sz="0" w:space="0" w:color="auto"/>
              </w:divBdr>
            </w:div>
            <w:div w:id="435366590">
              <w:marLeft w:val="0"/>
              <w:marRight w:val="0"/>
              <w:marTop w:val="0"/>
              <w:marBottom w:val="0"/>
              <w:divBdr>
                <w:top w:val="none" w:sz="0" w:space="0" w:color="auto"/>
                <w:left w:val="none" w:sz="0" w:space="0" w:color="auto"/>
                <w:bottom w:val="none" w:sz="0" w:space="0" w:color="auto"/>
                <w:right w:val="none" w:sz="0" w:space="0" w:color="auto"/>
              </w:divBdr>
            </w:div>
            <w:div w:id="1336809140">
              <w:marLeft w:val="0"/>
              <w:marRight w:val="0"/>
              <w:marTop w:val="0"/>
              <w:marBottom w:val="0"/>
              <w:divBdr>
                <w:top w:val="none" w:sz="0" w:space="0" w:color="auto"/>
                <w:left w:val="none" w:sz="0" w:space="0" w:color="auto"/>
                <w:bottom w:val="none" w:sz="0" w:space="0" w:color="auto"/>
                <w:right w:val="none" w:sz="0" w:space="0" w:color="auto"/>
              </w:divBdr>
            </w:div>
            <w:div w:id="253319296">
              <w:marLeft w:val="0"/>
              <w:marRight w:val="0"/>
              <w:marTop w:val="0"/>
              <w:marBottom w:val="0"/>
              <w:divBdr>
                <w:top w:val="none" w:sz="0" w:space="0" w:color="auto"/>
                <w:left w:val="none" w:sz="0" w:space="0" w:color="auto"/>
                <w:bottom w:val="none" w:sz="0" w:space="0" w:color="auto"/>
                <w:right w:val="none" w:sz="0" w:space="0" w:color="auto"/>
              </w:divBdr>
            </w:div>
            <w:div w:id="1455834050">
              <w:marLeft w:val="0"/>
              <w:marRight w:val="0"/>
              <w:marTop w:val="0"/>
              <w:marBottom w:val="0"/>
              <w:divBdr>
                <w:top w:val="none" w:sz="0" w:space="0" w:color="auto"/>
                <w:left w:val="none" w:sz="0" w:space="0" w:color="auto"/>
                <w:bottom w:val="none" w:sz="0" w:space="0" w:color="auto"/>
                <w:right w:val="none" w:sz="0" w:space="0" w:color="auto"/>
              </w:divBdr>
            </w:div>
            <w:div w:id="208491227">
              <w:marLeft w:val="0"/>
              <w:marRight w:val="0"/>
              <w:marTop w:val="0"/>
              <w:marBottom w:val="0"/>
              <w:divBdr>
                <w:top w:val="none" w:sz="0" w:space="0" w:color="auto"/>
                <w:left w:val="none" w:sz="0" w:space="0" w:color="auto"/>
                <w:bottom w:val="none" w:sz="0" w:space="0" w:color="auto"/>
                <w:right w:val="none" w:sz="0" w:space="0" w:color="auto"/>
              </w:divBdr>
            </w:div>
            <w:div w:id="833187681">
              <w:marLeft w:val="0"/>
              <w:marRight w:val="0"/>
              <w:marTop w:val="0"/>
              <w:marBottom w:val="0"/>
              <w:divBdr>
                <w:top w:val="none" w:sz="0" w:space="0" w:color="auto"/>
                <w:left w:val="none" w:sz="0" w:space="0" w:color="auto"/>
                <w:bottom w:val="none" w:sz="0" w:space="0" w:color="auto"/>
                <w:right w:val="none" w:sz="0" w:space="0" w:color="auto"/>
              </w:divBdr>
            </w:div>
            <w:div w:id="87046769">
              <w:marLeft w:val="0"/>
              <w:marRight w:val="0"/>
              <w:marTop w:val="0"/>
              <w:marBottom w:val="0"/>
              <w:divBdr>
                <w:top w:val="none" w:sz="0" w:space="0" w:color="auto"/>
                <w:left w:val="none" w:sz="0" w:space="0" w:color="auto"/>
                <w:bottom w:val="none" w:sz="0" w:space="0" w:color="auto"/>
                <w:right w:val="none" w:sz="0" w:space="0" w:color="auto"/>
              </w:divBdr>
            </w:div>
          </w:divsChild>
        </w:div>
        <w:div w:id="104279752">
          <w:marLeft w:val="0"/>
          <w:marRight w:val="0"/>
          <w:marTop w:val="0"/>
          <w:marBottom w:val="120"/>
          <w:divBdr>
            <w:top w:val="none" w:sz="0" w:space="0" w:color="auto"/>
            <w:left w:val="none" w:sz="0" w:space="0" w:color="auto"/>
            <w:bottom w:val="none" w:sz="0" w:space="0" w:color="auto"/>
            <w:right w:val="none" w:sz="0" w:space="0" w:color="auto"/>
          </w:divBdr>
          <w:divsChild>
            <w:div w:id="1574582758">
              <w:marLeft w:val="0"/>
              <w:marRight w:val="0"/>
              <w:marTop w:val="0"/>
              <w:marBottom w:val="0"/>
              <w:divBdr>
                <w:top w:val="none" w:sz="0" w:space="0" w:color="auto"/>
                <w:left w:val="none" w:sz="0" w:space="0" w:color="auto"/>
                <w:bottom w:val="none" w:sz="0" w:space="0" w:color="auto"/>
                <w:right w:val="none" w:sz="0" w:space="0" w:color="auto"/>
              </w:divBdr>
            </w:div>
            <w:div w:id="1162038391">
              <w:marLeft w:val="0"/>
              <w:marRight w:val="0"/>
              <w:marTop w:val="0"/>
              <w:marBottom w:val="0"/>
              <w:divBdr>
                <w:top w:val="none" w:sz="0" w:space="0" w:color="auto"/>
                <w:left w:val="none" w:sz="0" w:space="0" w:color="auto"/>
                <w:bottom w:val="none" w:sz="0" w:space="0" w:color="auto"/>
                <w:right w:val="none" w:sz="0" w:space="0" w:color="auto"/>
              </w:divBdr>
            </w:div>
          </w:divsChild>
        </w:div>
        <w:div w:id="1038161776">
          <w:marLeft w:val="0"/>
          <w:marRight w:val="0"/>
          <w:marTop w:val="0"/>
          <w:marBottom w:val="120"/>
          <w:divBdr>
            <w:top w:val="none" w:sz="0" w:space="0" w:color="auto"/>
            <w:left w:val="none" w:sz="0" w:space="0" w:color="auto"/>
            <w:bottom w:val="none" w:sz="0" w:space="0" w:color="auto"/>
            <w:right w:val="none" w:sz="0" w:space="0" w:color="auto"/>
          </w:divBdr>
          <w:divsChild>
            <w:div w:id="1024328121">
              <w:marLeft w:val="0"/>
              <w:marRight w:val="0"/>
              <w:marTop w:val="0"/>
              <w:marBottom w:val="0"/>
              <w:divBdr>
                <w:top w:val="none" w:sz="0" w:space="0" w:color="auto"/>
                <w:left w:val="none" w:sz="0" w:space="0" w:color="auto"/>
                <w:bottom w:val="none" w:sz="0" w:space="0" w:color="auto"/>
                <w:right w:val="none" w:sz="0" w:space="0" w:color="auto"/>
              </w:divBdr>
            </w:div>
            <w:div w:id="562954766">
              <w:marLeft w:val="0"/>
              <w:marRight w:val="0"/>
              <w:marTop w:val="0"/>
              <w:marBottom w:val="0"/>
              <w:divBdr>
                <w:top w:val="none" w:sz="0" w:space="0" w:color="auto"/>
                <w:left w:val="none" w:sz="0" w:space="0" w:color="auto"/>
                <w:bottom w:val="none" w:sz="0" w:space="0" w:color="auto"/>
                <w:right w:val="none" w:sz="0" w:space="0" w:color="auto"/>
              </w:divBdr>
            </w:div>
            <w:div w:id="1487741779">
              <w:marLeft w:val="0"/>
              <w:marRight w:val="0"/>
              <w:marTop w:val="0"/>
              <w:marBottom w:val="0"/>
              <w:divBdr>
                <w:top w:val="none" w:sz="0" w:space="0" w:color="auto"/>
                <w:left w:val="none" w:sz="0" w:space="0" w:color="auto"/>
                <w:bottom w:val="none" w:sz="0" w:space="0" w:color="auto"/>
                <w:right w:val="none" w:sz="0" w:space="0" w:color="auto"/>
              </w:divBdr>
            </w:div>
          </w:divsChild>
        </w:div>
        <w:div w:id="825243520">
          <w:marLeft w:val="0"/>
          <w:marRight w:val="0"/>
          <w:marTop w:val="0"/>
          <w:marBottom w:val="120"/>
          <w:divBdr>
            <w:top w:val="none" w:sz="0" w:space="0" w:color="auto"/>
            <w:left w:val="none" w:sz="0" w:space="0" w:color="auto"/>
            <w:bottom w:val="none" w:sz="0" w:space="0" w:color="auto"/>
            <w:right w:val="none" w:sz="0" w:space="0" w:color="auto"/>
          </w:divBdr>
          <w:divsChild>
            <w:div w:id="840631327">
              <w:marLeft w:val="0"/>
              <w:marRight w:val="0"/>
              <w:marTop w:val="0"/>
              <w:marBottom w:val="0"/>
              <w:divBdr>
                <w:top w:val="none" w:sz="0" w:space="0" w:color="auto"/>
                <w:left w:val="none" w:sz="0" w:space="0" w:color="auto"/>
                <w:bottom w:val="none" w:sz="0" w:space="0" w:color="auto"/>
                <w:right w:val="none" w:sz="0" w:space="0" w:color="auto"/>
              </w:divBdr>
            </w:div>
            <w:div w:id="588347198">
              <w:marLeft w:val="0"/>
              <w:marRight w:val="0"/>
              <w:marTop w:val="0"/>
              <w:marBottom w:val="0"/>
              <w:divBdr>
                <w:top w:val="none" w:sz="0" w:space="0" w:color="auto"/>
                <w:left w:val="none" w:sz="0" w:space="0" w:color="auto"/>
                <w:bottom w:val="none" w:sz="0" w:space="0" w:color="auto"/>
                <w:right w:val="none" w:sz="0" w:space="0" w:color="auto"/>
              </w:divBdr>
            </w:div>
            <w:div w:id="1113864787">
              <w:marLeft w:val="0"/>
              <w:marRight w:val="0"/>
              <w:marTop w:val="0"/>
              <w:marBottom w:val="0"/>
              <w:divBdr>
                <w:top w:val="none" w:sz="0" w:space="0" w:color="auto"/>
                <w:left w:val="none" w:sz="0" w:space="0" w:color="auto"/>
                <w:bottom w:val="none" w:sz="0" w:space="0" w:color="auto"/>
                <w:right w:val="none" w:sz="0" w:space="0" w:color="auto"/>
              </w:divBdr>
            </w:div>
            <w:div w:id="299649329">
              <w:marLeft w:val="0"/>
              <w:marRight w:val="0"/>
              <w:marTop w:val="0"/>
              <w:marBottom w:val="0"/>
              <w:divBdr>
                <w:top w:val="none" w:sz="0" w:space="0" w:color="auto"/>
                <w:left w:val="none" w:sz="0" w:space="0" w:color="auto"/>
                <w:bottom w:val="none" w:sz="0" w:space="0" w:color="auto"/>
                <w:right w:val="none" w:sz="0" w:space="0" w:color="auto"/>
              </w:divBdr>
            </w:div>
            <w:div w:id="2083721555">
              <w:marLeft w:val="0"/>
              <w:marRight w:val="0"/>
              <w:marTop w:val="0"/>
              <w:marBottom w:val="0"/>
              <w:divBdr>
                <w:top w:val="none" w:sz="0" w:space="0" w:color="auto"/>
                <w:left w:val="none" w:sz="0" w:space="0" w:color="auto"/>
                <w:bottom w:val="none" w:sz="0" w:space="0" w:color="auto"/>
                <w:right w:val="none" w:sz="0" w:space="0" w:color="auto"/>
              </w:divBdr>
            </w:div>
          </w:divsChild>
        </w:div>
        <w:div w:id="613293110">
          <w:marLeft w:val="0"/>
          <w:marRight w:val="0"/>
          <w:marTop w:val="0"/>
          <w:marBottom w:val="120"/>
          <w:divBdr>
            <w:top w:val="none" w:sz="0" w:space="0" w:color="auto"/>
            <w:left w:val="none" w:sz="0" w:space="0" w:color="auto"/>
            <w:bottom w:val="none" w:sz="0" w:space="0" w:color="auto"/>
            <w:right w:val="none" w:sz="0" w:space="0" w:color="auto"/>
          </w:divBdr>
          <w:divsChild>
            <w:div w:id="1246691360">
              <w:marLeft w:val="0"/>
              <w:marRight w:val="0"/>
              <w:marTop w:val="0"/>
              <w:marBottom w:val="0"/>
              <w:divBdr>
                <w:top w:val="none" w:sz="0" w:space="0" w:color="auto"/>
                <w:left w:val="none" w:sz="0" w:space="0" w:color="auto"/>
                <w:bottom w:val="none" w:sz="0" w:space="0" w:color="auto"/>
                <w:right w:val="none" w:sz="0" w:space="0" w:color="auto"/>
              </w:divBdr>
            </w:div>
            <w:div w:id="1239514432">
              <w:marLeft w:val="0"/>
              <w:marRight w:val="0"/>
              <w:marTop w:val="0"/>
              <w:marBottom w:val="0"/>
              <w:divBdr>
                <w:top w:val="none" w:sz="0" w:space="0" w:color="auto"/>
                <w:left w:val="none" w:sz="0" w:space="0" w:color="auto"/>
                <w:bottom w:val="none" w:sz="0" w:space="0" w:color="auto"/>
                <w:right w:val="none" w:sz="0" w:space="0" w:color="auto"/>
              </w:divBdr>
            </w:div>
            <w:div w:id="757212961">
              <w:marLeft w:val="0"/>
              <w:marRight w:val="0"/>
              <w:marTop w:val="0"/>
              <w:marBottom w:val="0"/>
              <w:divBdr>
                <w:top w:val="none" w:sz="0" w:space="0" w:color="auto"/>
                <w:left w:val="none" w:sz="0" w:space="0" w:color="auto"/>
                <w:bottom w:val="none" w:sz="0" w:space="0" w:color="auto"/>
                <w:right w:val="none" w:sz="0" w:space="0" w:color="auto"/>
              </w:divBdr>
            </w:div>
          </w:divsChild>
        </w:div>
        <w:div w:id="1306356899">
          <w:marLeft w:val="0"/>
          <w:marRight w:val="0"/>
          <w:marTop w:val="225"/>
          <w:marBottom w:val="0"/>
          <w:divBdr>
            <w:top w:val="none" w:sz="0" w:space="0" w:color="auto"/>
            <w:left w:val="none" w:sz="0" w:space="0" w:color="auto"/>
            <w:bottom w:val="none" w:sz="0" w:space="0" w:color="auto"/>
            <w:right w:val="none" w:sz="0" w:space="0" w:color="auto"/>
          </w:divBdr>
        </w:div>
        <w:div w:id="343359615">
          <w:marLeft w:val="0"/>
          <w:marRight w:val="0"/>
          <w:marTop w:val="0"/>
          <w:marBottom w:val="120"/>
          <w:divBdr>
            <w:top w:val="none" w:sz="0" w:space="0" w:color="auto"/>
            <w:left w:val="none" w:sz="0" w:space="0" w:color="auto"/>
            <w:bottom w:val="none" w:sz="0" w:space="0" w:color="auto"/>
            <w:right w:val="none" w:sz="0" w:space="0" w:color="auto"/>
          </w:divBdr>
          <w:divsChild>
            <w:div w:id="1368406645">
              <w:marLeft w:val="0"/>
              <w:marRight w:val="0"/>
              <w:marTop w:val="0"/>
              <w:marBottom w:val="0"/>
              <w:divBdr>
                <w:top w:val="none" w:sz="0" w:space="0" w:color="auto"/>
                <w:left w:val="none" w:sz="0" w:space="0" w:color="auto"/>
                <w:bottom w:val="none" w:sz="0" w:space="0" w:color="auto"/>
                <w:right w:val="none" w:sz="0" w:space="0" w:color="auto"/>
              </w:divBdr>
            </w:div>
            <w:div w:id="799301821">
              <w:marLeft w:val="0"/>
              <w:marRight w:val="0"/>
              <w:marTop w:val="0"/>
              <w:marBottom w:val="0"/>
              <w:divBdr>
                <w:top w:val="none" w:sz="0" w:space="0" w:color="auto"/>
                <w:left w:val="none" w:sz="0" w:space="0" w:color="auto"/>
                <w:bottom w:val="none" w:sz="0" w:space="0" w:color="auto"/>
                <w:right w:val="none" w:sz="0" w:space="0" w:color="auto"/>
              </w:divBdr>
            </w:div>
            <w:div w:id="1300577695">
              <w:marLeft w:val="0"/>
              <w:marRight w:val="0"/>
              <w:marTop w:val="0"/>
              <w:marBottom w:val="0"/>
              <w:divBdr>
                <w:top w:val="none" w:sz="0" w:space="0" w:color="auto"/>
                <w:left w:val="none" w:sz="0" w:space="0" w:color="auto"/>
                <w:bottom w:val="none" w:sz="0" w:space="0" w:color="auto"/>
                <w:right w:val="none" w:sz="0" w:space="0" w:color="auto"/>
              </w:divBdr>
            </w:div>
            <w:div w:id="332416847">
              <w:marLeft w:val="0"/>
              <w:marRight w:val="0"/>
              <w:marTop w:val="0"/>
              <w:marBottom w:val="0"/>
              <w:divBdr>
                <w:top w:val="none" w:sz="0" w:space="0" w:color="auto"/>
                <w:left w:val="none" w:sz="0" w:space="0" w:color="auto"/>
                <w:bottom w:val="none" w:sz="0" w:space="0" w:color="auto"/>
                <w:right w:val="none" w:sz="0" w:space="0" w:color="auto"/>
              </w:divBdr>
            </w:div>
            <w:div w:id="1019819663">
              <w:marLeft w:val="0"/>
              <w:marRight w:val="0"/>
              <w:marTop w:val="0"/>
              <w:marBottom w:val="0"/>
              <w:divBdr>
                <w:top w:val="none" w:sz="0" w:space="0" w:color="auto"/>
                <w:left w:val="none" w:sz="0" w:space="0" w:color="auto"/>
                <w:bottom w:val="none" w:sz="0" w:space="0" w:color="auto"/>
                <w:right w:val="none" w:sz="0" w:space="0" w:color="auto"/>
              </w:divBdr>
            </w:div>
            <w:div w:id="507797703">
              <w:marLeft w:val="0"/>
              <w:marRight w:val="0"/>
              <w:marTop w:val="0"/>
              <w:marBottom w:val="0"/>
              <w:divBdr>
                <w:top w:val="none" w:sz="0" w:space="0" w:color="auto"/>
                <w:left w:val="none" w:sz="0" w:space="0" w:color="auto"/>
                <w:bottom w:val="none" w:sz="0" w:space="0" w:color="auto"/>
                <w:right w:val="none" w:sz="0" w:space="0" w:color="auto"/>
              </w:divBdr>
            </w:div>
            <w:div w:id="1585721757">
              <w:marLeft w:val="0"/>
              <w:marRight w:val="0"/>
              <w:marTop w:val="0"/>
              <w:marBottom w:val="0"/>
              <w:divBdr>
                <w:top w:val="none" w:sz="0" w:space="0" w:color="auto"/>
                <w:left w:val="none" w:sz="0" w:space="0" w:color="auto"/>
                <w:bottom w:val="none" w:sz="0" w:space="0" w:color="auto"/>
                <w:right w:val="none" w:sz="0" w:space="0" w:color="auto"/>
              </w:divBdr>
            </w:div>
            <w:div w:id="1661229533">
              <w:marLeft w:val="0"/>
              <w:marRight w:val="0"/>
              <w:marTop w:val="0"/>
              <w:marBottom w:val="0"/>
              <w:divBdr>
                <w:top w:val="none" w:sz="0" w:space="0" w:color="auto"/>
                <w:left w:val="none" w:sz="0" w:space="0" w:color="auto"/>
                <w:bottom w:val="none" w:sz="0" w:space="0" w:color="auto"/>
                <w:right w:val="none" w:sz="0" w:space="0" w:color="auto"/>
              </w:divBdr>
            </w:div>
            <w:div w:id="226114212">
              <w:marLeft w:val="0"/>
              <w:marRight w:val="0"/>
              <w:marTop w:val="0"/>
              <w:marBottom w:val="0"/>
              <w:divBdr>
                <w:top w:val="none" w:sz="0" w:space="0" w:color="auto"/>
                <w:left w:val="none" w:sz="0" w:space="0" w:color="auto"/>
                <w:bottom w:val="none" w:sz="0" w:space="0" w:color="auto"/>
                <w:right w:val="none" w:sz="0" w:space="0" w:color="auto"/>
              </w:divBdr>
            </w:div>
            <w:div w:id="984509465">
              <w:marLeft w:val="0"/>
              <w:marRight w:val="0"/>
              <w:marTop w:val="0"/>
              <w:marBottom w:val="0"/>
              <w:divBdr>
                <w:top w:val="none" w:sz="0" w:space="0" w:color="auto"/>
                <w:left w:val="none" w:sz="0" w:space="0" w:color="auto"/>
                <w:bottom w:val="none" w:sz="0" w:space="0" w:color="auto"/>
                <w:right w:val="none" w:sz="0" w:space="0" w:color="auto"/>
              </w:divBdr>
            </w:div>
          </w:divsChild>
        </w:div>
        <w:div w:id="1957129254">
          <w:marLeft w:val="0"/>
          <w:marRight w:val="0"/>
          <w:marTop w:val="0"/>
          <w:marBottom w:val="120"/>
          <w:divBdr>
            <w:top w:val="none" w:sz="0" w:space="0" w:color="auto"/>
            <w:left w:val="none" w:sz="0" w:space="0" w:color="auto"/>
            <w:bottom w:val="none" w:sz="0" w:space="0" w:color="auto"/>
            <w:right w:val="none" w:sz="0" w:space="0" w:color="auto"/>
          </w:divBdr>
          <w:divsChild>
            <w:div w:id="1946109322">
              <w:marLeft w:val="0"/>
              <w:marRight w:val="0"/>
              <w:marTop w:val="0"/>
              <w:marBottom w:val="0"/>
              <w:divBdr>
                <w:top w:val="none" w:sz="0" w:space="0" w:color="auto"/>
                <w:left w:val="none" w:sz="0" w:space="0" w:color="auto"/>
                <w:bottom w:val="none" w:sz="0" w:space="0" w:color="auto"/>
                <w:right w:val="none" w:sz="0" w:space="0" w:color="auto"/>
              </w:divBdr>
            </w:div>
            <w:div w:id="1359894187">
              <w:marLeft w:val="0"/>
              <w:marRight w:val="0"/>
              <w:marTop w:val="0"/>
              <w:marBottom w:val="0"/>
              <w:divBdr>
                <w:top w:val="none" w:sz="0" w:space="0" w:color="auto"/>
                <w:left w:val="none" w:sz="0" w:space="0" w:color="auto"/>
                <w:bottom w:val="none" w:sz="0" w:space="0" w:color="auto"/>
                <w:right w:val="none" w:sz="0" w:space="0" w:color="auto"/>
              </w:divBdr>
            </w:div>
            <w:div w:id="275066980">
              <w:marLeft w:val="0"/>
              <w:marRight w:val="0"/>
              <w:marTop w:val="0"/>
              <w:marBottom w:val="0"/>
              <w:divBdr>
                <w:top w:val="none" w:sz="0" w:space="0" w:color="auto"/>
                <w:left w:val="none" w:sz="0" w:space="0" w:color="auto"/>
                <w:bottom w:val="none" w:sz="0" w:space="0" w:color="auto"/>
                <w:right w:val="none" w:sz="0" w:space="0" w:color="auto"/>
              </w:divBdr>
            </w:div>
          </w:divsChild>
        </w:div>
        <w:div w:id="933824128">
          <w:marLeft w:val="0"/>
          <w:marRight w:val="0"/>
          <w:marTop w:val="0"/>
          <w:marBottom w:val="120"/>
          <w:divBdr>
            <w:top w:val="none" w:sz="0" w:space="0" w:color="auto"/>
            <w:left w:val="none" w:sz="0" w:space="0" w:color="auto"/>
            <w:bottom w:val="none" w:sz="0" w:space="0" w:color="auto"/>
            <w:right w:val="none" w:sz="0" w:space="0" w:color="auto"/>
          </w:divBdr>
          <w:divsChild>
            <w:div w:id="505949475">
              <w:marLeft w:val="0"/>
              <w:marRight w:val="0"/>
              <w:marTop w:val="0"/>
              <w:marBottom w:val="0"/>
              <w:divBdr>
                <w:top w:val="none" w:sz="0" w:space="0" w:color="auto"/>
                <w:left w:val="none" w:sz="0" w:space="0" w:color="auto"/>
                <w:bottom w:val="none" w:sz="0" w:space="0" w:color="auto"/>
                <w:right w:val="none" w:sz="0" w:space="0" w:color="auto"/>
              </w:divBdr>
            </w:div>
            <w:div w:id="665790479">
              <w:marLeft w:val="0"/>
              <w:marRight w:val="0"/>
              <w:marTop w:val="0"/>
              <w:marBottom w:val="0"/>
              <w:divBdr>
                <w:top w:val="none" w:sz="0" w:space="0" w:color="auto"/>
                <w:left w:val="none" w:sz="0" w:space="0" w:color="auto"/>
                <w:bottom w:val="none" w:sz="0" w:space="0" w:color="auto"/>
                <w:right w:val="none" w:sz="0" w:space="0" w:color="auto"/>
              </w:divBdr>
            </w:div>
            <w:div w:id="1374186558">
              <w:marLeft w:val="0"/>
              <w:marRight w:val="0"/>
              <w:marTop w:val="0"/>
              <w:marBottom w:val="0"/>
              <w:divBdr>
                <w:top w:val="none" w:sz="0" w:space="0" w:color="auto"/>
                <w:left w:val="none" w:sz="0" w:space="0" w:color="auto"/>
                <w:bottom w:val="none" w:sz="0" w:space="0" w:color="auto"/>
                <w:right w:val="none" w:sz="0" w:space="0" w:color="auto"/>
              </w:divBdr>
            </w:div>
            <w:div w:id="614946079">
              <w:marLeft w:val="0"/>
              <w:marRight w:val="0"/>
              <w:marTop w:val="0"/>
              <w:marBottom w:val="0"/>
              <w:divBdr>
                <w:top w:val="none" w:sz="0" w:space="0" w:color="auto"/>
                <w:left w:val="none" w:sz="0" w:space="0" w:color="auto"/>
                <w:bottom w:val="none" w:sz="0" w:space="0" w:color="auto"/>
                <w:right w:val="none" w:sz="0" w:space="0" w:color="auto"/>
              </w:divBdr>
            </w:div>
            <w:div w:id="392461627">
              <w:marLeft w:val="0"/>
              <w:marRight w:val="0"/>
              <w:marTop w:val="0"/>
              <w:marBottom w:val="0"/>
              <w:divBdr>
                <w:top w:val="none" w:sz="0" w:space="0" w:color="auto"/>
                <w:left w:val="none" w:sz="0" w:space="0" w:color="auto"/>
                <w:bottom w:val="none" w:sz="0" w:space="0" w:color="auto"/>
                <w:right w:val="none" w:sz="0" w:space="0" w:color="auto"/>
              </w:divBdr>
            </w:div>
            <w:div w:id="1713536403">
              <w:marLeft w:val="0"/>
              <w:marRight w:val="0"/>
              <w:marTop w:val="0"/>
              <w:marBottom w:val="0"/>
              <w:divBdr>
                <w:top w:val="none" w:sz="0" w:space="0" w:color="auto"/>
                <w:left w:val="none" w:sz="0" w:space="0" w:color="auto"/>
                <w:bottom w:val="none" w:sz="0" w:space="0" w:color="auto"/>
                <w:right w:val="none" w:sz="0" w:space="0" w:color="auto"/>
              </w:divBdr>
            </w:div>
            <w:div w:id="653803261">
              <w:marLeft w:val="0"/>
              <w:marRight w:val="0"/>
              <w:marTop w:val="0"/>
              <w:marBottom w:val="0"/>
              <w:divBdr>
                <w:top w:val="none" w:sz="0" w:space="0" w:color="auto"/>
                <w:left w:val="none" w:sz="0" w:space="0" w:color="auto"/>
                <w:bottom w:val="none" w:sz="0" w:space="0" w:color="auto"/>
                <w:right w:val="none" w:sz="0" w:space="0" w:color="auto"/>
              </w:divBdr>
            </w:div>
            <w:div w:id="412243899">
              <w:marLeft w:val="0"/>
              <w:marRight w:val="0"/>
              <w:marTop w:val="0"/>
              <w:marBottom w:val="0"/>
              <w:divBdr>
                <w:top w:val="none" w:sz="0" w:space="0" w:color="auto"/>
                <w:left w:val="none" w:sz="0" w:space="0" w:color="auto"/>
                <w:bottom w:val="none" w:sz="0" w:space="0" w:color="auto"/>
                <w:right w:val="none" w:sz="0" w:space="0" w:color="auto"/>
              </w:divBdr>
            </w:div>
            <w:div w:id="856163898">
              <w:marLeft w:val="0"/>
              <w:marRight w:val="0"/>
              <w:marTop w:val="0"/>
              <w:marBottom w:val="0"/>
              <w:divBdr>
                <w:top w:val="none" w:sz="0" w:space="0" w:color="auto"/>
                <w:left w:val="none" w:sz="0" w:space="0" w:color="auto"/>
                <w:bottom w:val="none" w:sz="0" w:space="0" w:color="auto"/>
                <w:right w:val="none" w:sz="0" w:space="0" w:color="auto"/>
              </w:divBdr>
            </w:div>
            <w:div w:id="1567759593">
              <w:marLeft w:val="0"/>
              <w:marRight w:val="0"/>
              <w:marTop w:val="0"/>
              <w:marBottom w:val="0"/>
              <w:divBdr>
                <w:top w:val="none" w:sz="0" w:space="0" w:color="auto"/>
                <w:left w:val="none" w:sz="0" w:space="0" w:color="auto"/>
                <w:bottom w:val="none" w:sz="0" w:space="0" w:color="auto"/>
                <w:right w:val="none" w:sz="0" w:space="0" w:color="auto"/>
              </w:divBdr>
            </w:div>
            <w:div w:id="946162348">
              <w:marLeft w:val="0"/>
              <w:marRight w:val="0"/>
              <w:marTop w:val="0"/>
              <w:marBottom w:val="0"/>
              <w:divBdr>
                <w:top w:val="none" w:sz="0" w:space="0" w:color="auto"/>
                <w:left w:val="none" w:sz="0" w:space="0" w:color="auto"/>
                <w:bottom w:val="none" w:sz="0" w:space="0" w:color="auto"/>
                <w:right w:val="none" w:sz="0" w:space="0" w:color="auto"/>
              </w:divBdr>
            </w:div>
            <w:div w:id="1470587385">
              <w:marLeft w:val="0"/>
              <w:marRight w:val="0"/>
              <w:marTop w:val="0"/>
              <w:marBottom w:val="0"/>
              <w:divBdr>
                <w:top w:val="none" w:sz="0" w:space="0" w:color="auto"/>
                <w:left w:val="none" w:sz="0" w:space="0" w:color="auto"/>
                <w:bottom w:val="none" w:sz="0" w:space="0" w:color="auto"/>
                <w:right w:val="none" w:sz="0" w:space="0" w:color="auto"/>
              </w:divBdr>
            </w:div>
            <w:div w:id="799225617">
              <w:marLeft w:val="0"/>
              <w:marRight w:val="0"/>
              <w:marTop w:val="0"/>
              <w:marBottom w:val="0"/>
              <w:divBdr>
                <w:top w:val="none" w:sz="0" w:space="0" w:color="auto"/>
                <w:left w:val="none" w:sz="0" w:space="0" w:color="auto"/>
                <w:bottom w:val="none" w:sz="0" w:space="0" w:color="auto"/>
                <w:right w:val="none" w:sz="0" w:space="0" w:color="auto"/>
              </w:divBdr>
            </w:div>
            <w:div w:id="764425771">
              <w:marLeft w:val="0"/>
              <w:marRight w:val="0"/>
              <w:marTop w:val="0"/>
              <w:marBottom w:val="0"/>
              <w:divBdr>
                <w:top w:val="none" w:sz="0" w:space="0" w:color="auto"/>
                <w:left w:val="none" w:sz="0" w:space="0" w:color="auto"/>
                <w:bottom w:val="none" w:sz="0" w:space="0" w:color="auto"/>
                <w:right w:val="none" w:sz="0" w:space="0" w:color="auto"/>
              </w:divBdr>
            </w:div>
          </w:divsChild>
        </w:div>
        <w:div w:id="1842355431">
          <w:marLeft w:val="0"/>
          <w:marRight w:val="0"/>
          <w:marTop w:val="225"/>
          <w:marBottom w:val="0"/>
          <w:divBdr>
            <w:top w:val="none" w:sz="0" w:space="0" w:color="auto"/>
            <w:left w:val="none" w:sz="0" w:space="0" w:color="auto"/>
            <w:bottom w:val="none" w:sz="0" w:space="0" w:color="auto"/>
            <w:right w:val="none" w:sz="0" w:space="0" w:color="auto"/>
          </w:divBdr>
        </w:div>
        <w:div w:id="142964776">
          <w:marLeft w:val="0"/>
          <w:marRight w:val="0"/>
          <w:marTop w:val="0"/>
          <w:marBottom w:val="120"/>
          <w:divBdr>
            <w:top w:val="none" w:sz="0" w:space="0" w:color="auto"/>
            <w:left w:val="none" w:sz="0" w:space="0" w:color="auto"/>
            <w:bottom w:val="none" w:sz="0" w:space="0" w:color="auto"/>
            <w:right w:val="none" w:sz="0" w:space="0" w:color="auto"/>
          </w:divBdr>
          <w:divsChild>
            <w:div w:id="1621064843">
              <w:marLeft w:val="0"/>
              <w:marRight w:val="0"/>
              <w:marTop w:val="0"/>
              <w:marBottom w:val="0"/>
              <w:divBdr>
                <w:top w:val="none" w:sz="0" w:space="0" w:color="auto"/>
                <w:left w:val="none" w:sz="0" w:space="0" w:color="auto"/>
                <w:bottom w:val="none" w:sz="0" w:space="0" w:color="auto"/>
                <w:right w:val="none" w:sz="0" w:space="0" w:color="auto"/>
              </w:divBdr>
            </w:div>
          </w:divsChild>
        </w:div>
        <w:div w:id="1331954587">
          <w:marLeft w:val="0"/>
          <w:marRight w:val="0"/>
          <w:marTop w:val="225"/>
          <w:marBottom w:val="0"/>
          <w:divBdr>
            <w:top w:val="none" w:sz="0" w:space="0" w:color="auto"/>
            <w:left w:val="none" w:sz="0" w:space="0" w:color="auto"/>
            <w:bottom w:val="none" w:sz="0" w:space="0" w:color="auto"/>
            <w:right w:val="none" w:sz="0" w:space="0" w:color="auto"/>
          </w:divBdr>
        </w:div>
        <w:div w:id="2141607513">
          <w:marLeft w:val="0"/>
          <w:marRight w:val="0"/>
          <w:marTop w:val="0"/>
          <w:marBottom w:val="120"/>
          <w:divBdr>
            <w:top w:val="none" w:sz="0" w:space="0" w:color="auto"/>
            <w:left w:val="none" w:sz="0" w:space="0" w:color="auto"/>
            <w:bottom w:val="none" w:sz="0" w:space="0" w:color="auto"/>
            <w:right w:val="none" w:sz="0" w:space="0" w:color="auto"/>
          </w:divBdr>
          <w:divsChild>
            <w:div w:id="1556351991">
              <w:marLeft w:val="0"/>
              <w:marRight w:val="0"/>
              <w:marTop w:val="0"/>
              <w:marBottom w:val="0"/>
              <w:divBdr>
                <w:top w:val="none" w:sz="0" w:space="0" w:color="auto"/>
                <w:left w:val="none" w:sz="0" w:space="0" w:color="auto"/>
                <w:bottom w:val="none" w:sz="0" w:space="0" w:color="auto"/>
                <w:right w:val="none" w:sz="0" w:space="0" w:color="auto"/>
              </w:divBdr>
            </w:div>
          </w:divsChild>
        </w:div>
        <w:div w:id="145442082">
          <w:marLeft w:val="0"/>
          <w:marRight w:val="0"/>
          <w:marTop w:val="0"/>
          <w:marBottom w:val="120"/>
          <w:divBdr>
            <w:top w:val="none" w:sz="0" w:space="0" w:color="auto"/>
            <w:left w:val="none" w:sz="0" w:space="0" w:color="auto"/>
            <w:bottom w:val="none" w:sz="0" w:space="0" w:color="auto"/>
            <w:right w:val="none" w:sz="0" w:space="0" w:color="auto"/>
          </w:divBdr>
          <w:divsChild>
            <w:div w:id="985815497">
              <w:marLeft w:val="0"/>
              <w:marRight w:val="0"/>
              <w:marTop w:val="0"/>
              <w:marBottom w:val="0"/>
              <w:divBdr>
                <w:top w:val="none" w:sz="0" w:space="0" w:color="auto"/>
                <w:left w:val="none" w:sz="0" w:space="0" w:color="auto"/>
                <w:bottom w:val="none" w:sz="0" w:space="0" w:color="auto"/>
                <w:right w:val="none" w:sz="0" w:space="0" w:color="auto"/>
              </w:divBdr>
            </w:div>
          </w:divsChild>
        </w:div>
        <w:div w:id="1302809439">
          <w:marLeft w:val="0"/>
          <w:marRight w:val="0"/>
          <w:marTop w:val="225"/>
          <w:marBottom w:val="0"/>
          <w:divBdr>
            <w:top w:val="none" w:sz="0" w:space="0" w:color="auto"/>
            <w:left w:val="none" w:sz="0" w:space="0" w:color="auto"/>
            <w:bottom w:val="none" w:sz="0" w:space="0" w:color="auto"/>
            <w:right w:val="none" w:sz="0" w:space="0" w:color="auto"/>
          </w:divBdr>
        </w:div>
        <w:div w:id="808089222">
          <w:marLeft w:val="0"/>
          <w:marRight w:val="0"/>
          <w:marTop w:val="0"/>
          <w:marBottom w:val="120"/>
          <w:divBdr>
            <w:top w:val="none" w:sz="0" w:space="0" w:color="auto"/>
            <w:left w:val="none" w:sz="0" w:space="0" w:color="auto"/>
            <w:bottom w:val="none" w:sz="0" w:space="0" w:color="auto"/>
            <w:right w:val="none" w:sz="0" w:space="0" w:color="auto"/>
          </w:divBdr>
          <w:divsChild>
            <w:div w:id="550382918">
              <w:marLeft w:val="0"/>
              <w:marRight w:val="0"/>
              <w:marTop w:val="0"/>
              <w:marBottom w:val="0"/>
              <w:divBdr>
                <w:top w:val="none" w:sz="0" w:space="0" w:color="auto"/>
                <w:left w:val="none" w:sz="0" w:space="0" w:color="auto"/>
                <w:bottom w:val="none" w:sz="0" w:space="0" w:color="auto"/>
                <w:right w:val="none" w:sz="0" w:space="0" w:color="auto"/>
              </w:divBdr>
            </w:div>
            <w:div w:id="1859419170">
              <w:marLeft w:val="0"/>
              <w:marRight w:val="0"/>
              <w:marTop w:val="0"/>
              <w:marBottom w:val="0"/>
              <w:divBdr>
                <w:top w:val="none" w:sz="0" w:space="0" w:color="auto"/>
                <w:left w:val="none" w:sz="0" w:space="0" w:color="auto"/>
                <w:bottom w:val="none" w:sz="0" w:space="0" w:color="auto"/>
                <w:right w:val="none" w:sz="0" w:space="0" w:color="auto"/>
              </w:divBdr>
            </w:div>
            <w:div w:id="1289553799">
              <w:marLeft w:val="0"/>
              <w:marRight w:val="0"/>
              <w:marTop w:val="0"/>
              <w:marBottom w:val="0"/>
              <w:divBdr>
                <w:top w:val="none" w:sz="0" w:space="0" w:color="auto"/>
                <w:left w:val="none" w:sz="0" w:space="0" w:color="auto"/>
                <w:bottom w:val="none" w:sz="0" w:space="0" w:color="auto"/>
                <w:right w:val="none" w:sz="0" w:space="0" w:color="auto"/>
              </w:divBdr>
            </w:div>
            <w:div w:id="1355501972">
              <w:marLeft w:val="0"/>
              <w:marRight w:val="0"/>
              <w:marTop w:val="0"/>
              <w:marBottom w:val="0"/>
              <w:divBdr>
                <w:top w:val="none" w:sz="0" w:space="0" w:color="auto"/>
                <w:left w:val="none" w:sz="0" w:space="0" w:color="auto"/>
                <w:bottom w:val="none" w:sz="0" w:space="0" w:color="auto"/>
                <w:right w:val="none" w:sz="0" w:space="0" w:color="auto"/>
              </w:divBdr>
            </w:div>
            <w:div w:id="691610564">
              <w:marLeft w:val="0"/>
              <w:marRight w:val="0"/>
              <w:marTop w:val="0"/>
              <w:marBottom w:val="0"/>
              <w:divBdr>
                <w:top w:val="none" w:sz="0" w:space="0" w:color="auto"/>
                <w:left w:val="none" w:sz="0" w:space="0" w:color="auto"/>
                <w:bottom w:val="none" w:sz="0" w:space="0" w:color="auto"/>
                <w:right w:val="none" w:sz="0" w:space="0" w:color="auto"/>
              </w:divBdr>
            </w:div>
          </w:divsChild>
        </w:div>
        <w:div w:id="483664069">
          <w:marLeft w:val="0"/>
          <w:marRight w:val="0"/>
          <w:marTop w:val="0"/>
          <w:marBottom w:val="120"/>
          <w:divBdr>
            <w:top w:val="none" w:sz="0" w:space="0" w:color="auto"/>
            <w:left w:val="none" w:sz="0" w:space="0" w:color="auto"/>
            <w:bottom w:val="none" w:sz="0" w:space="0" w:color="auto"/>
            <w:right w:val="none" w:sz="0" w:space="0" w:color="auto"/>
          </w:divBdr>
          <w:divsChild>
            <w:div w:id="449933773">
              <w:marLeft w:val="0"/>
              <w:marRight w:val="0"/>
              <w:marTop w:val="0"/>
              <w:marBottom w:val="0"/>
              <w:divBdr>
                <w:top w:val="none" w:sz="0" w:space="0" w:color="auto"/>
                <w:left w:val="none" w:sz="0" w:space="0" w:color="auto"/>
                <w:bottom w:val="none" w:sz="0" w:space="0" w:color="auto"/>
                <w:right w:val="none" w:sz="0" w:space="0" w:color="auto"/>
              </w:divBdr>
            </w:div>
            <w:div w:id="1655796412">
              <w:marLeft w:val="0"/>
              <w:marRight w:val="0"/>
              <w:marTop w:val="0"/>
              <w:marBottom w:val="0"/>
              <w:divBdr>
                <w:top w:val="none" w:sz="0" w:space="0" w:color="auto"/>
                <w:left w:val="none" w:sz="0" w:space="0" w:color="auto"/>
                <w:bottom w:val="none" w:sz="0" w:space="0" w:color="auto"/>
                <w:right w:val="none" w:sz="0" w:space="0" w:color="auto"/>
              </w:divBdr>
            </w:div>
            <w:div w:id="1033383374">
              <w:marLeft w:val="0"/>
              <w:marRight w:val="0"/>
              <w:marTop w:val="0"/>
              <w:marBottom w:val="0"/>
              <w:divBdr>
                <w:top w:val="none" w:sz="0" w:space="0" w:color="auto"/>
                <w:left w:val="none" w:sz="0" w:space="0" w:color="auto"/>
                <w:bottom w:val="none" w:sz="0" w:space="0" w:color="auto"/>
                <w:right w:val="none" w:sz="0" w:space="0" w:color="auto"/>
              </w:divBdr>
            </w:div>
            <w:div w:id="1190682183">
              <w:marLeft w:val="0"/>
              <w:marRight w:val="0"/>
              <w:marTop w:val="0"/>
              <w:marBottom w:val="0"/>
              <w:divBdr>
                <w:top w:val="none" w:sz="0" w:space="0" w:color="auto"/>
                <w:left w:val="none" w:sz="0" w:space="0" w:color="auto"/>
                <w:bottom w:val="none" w:sz="0" w:space="0" w:color="auto"/>
                <w:right w:val="none" w:sz="0" w:space="0" w:color="auto"/>
              </w:divBdr>
            </w:div>
            <w:div w:id="1568950492">
              <w:marLeft w:val="0"/>
              <w:marRight w:val="0"/>
              <w:marTop w:val="0"/>
              <w:marBottom w:val="0"/>
              <w:divBdr>
                <w:top w:val="none" w:sz="0" w:space="0" w:color="auto"/>
                <w:left w:val="none" w:sz="0" w:space="0" w:color="auto"/>
                <w:bottom w:val="none" w:sz="0" w:space="0" w:color="auto"/>
                <w:right w:val="none" w:sz="0" w:space="0" w:color="auto"/>
              </w:divBdr>
            </w:div>
            <w:div w:id="1090278623">
              <w:marLeft w:val="0"/>
              <w:marRight w:val="0"/>
              <w:marTop w:val="0"/>
              <w:marBottom w:val="0"/>
              <w:divBdr>
                <w:top w:val="none" w:sz="0" w:space="0" w:color="auto"/>
                <w:left w:val="none" w:sz="0" w:space="0" w:color="auto"/>
                <w:bottom w:val="none" w:sz="0" w:space="0" w:color="auto"/>
                <w:right w:val="none" w:sz="0" w:space="0" w:color="auto"/>
              </w:divBdr>
            </w:div>
          </w:divsChild>
        </w:div>
        <w:div w:id="601304828">
          <w:marLeft w:val="0"/>
          <w:marRight w:val="0"/>
          <w:marTop w:val="0"/>
          <w:marBottom w:val="120"/>
          <w:divBdr>
            <w:top w:val="none" w:sz="0" w:space="0" w:color="auto"/>
            <w:left w:val="none" w:sz="0" w:space="0" w:color="auto"/>
            <w:bottom w:val="none" w:sz="0" w:space="0" w:color="auto"/>
            <w:right w:val="none" w:sz="0" w:space="0" w:color="auto"/>
          </w:divBdr>
          <w:divsChild>
            <w:div w:id="681854618">
              <w:marLeft w:val="0"/>
              <w:marRight w:val="0"/>
              <w:marTop w:val="0"/>
              <w:marBottom w:val="0"/>
              <w:divBdr>
                <w:top w:val="none" w:sz="0" w:space="0" w:color="auto"/>
                <w:left w:val="none" w:sz="0" w:space="0" w:color="auto"/>
                <w:bottom w:val="none" w:sz="0" w:space="0" w:color="auto"/>
                <w:right w:val="none" w:sz="0" w:space="0" w:color="auto"/>
              </w:divBdr>
            </w:div>
          </w:divsChild>
        </w:div>
        <w:div w:id="272910045">
          <w:marLeft w:val="0"/>
          <w:marRight w:val="0"/>
          <w:marTop w:val="225"/>
          <w:marBottom w:val="0"/>
          <w:divBdr>
            <w:top w:val="none" w:sz="0" w:space="0" w:color="auto"/>
            <w:left w:val="none" w:sz="0" w:space="0" w:color="auto"/>
            <w:bottom w:val="none" w:sz="0" w:space="0" w:color="auto"/>
            <w:right w:val="none" w:sz="0" w:space="0" w:color="auto"/>
          </w:divBdr>
        </w:div>
        <w:div w:id="1184393038">
          <w:marLeft w:val="0"/>
          <w:marRight w:val="0"/>
          <w:marTop w:val="0"/>
          <w:marBottom w:val="120"/>
          <w:divBdr>
            <w:top w:val="none" w:sz="0" w:space="0" w:color="auto"/>
            <w:left w:val="none" w:sz="0" w:space="0" w:color="auto"/>
            <w:bottom w:val="none" w:sz="0" w:space="0" w:color="auto"/>
            <w:right w:val="none" w:sz="0" w:space="0" w:color="auto"/>
          </w:divBdr>
          <w:divsChild>
            <w:div w:id="934821290">
              <w:marLeft w:val="0"/>
              <w:marRight w:val="0"/>
              <w:marTop w:val="0"/>
              <w:marBottom w:val="0"/>
              <w:divBdr>
                <w:top w:val="none" w:sz="0" w:space="0" w:color="auto"/>
                <w:left w:val="none" w:sz="0" w:space="0" w:color="auto"/>
                <w:bottom w:val="none" w:sz="0" w:space="0" w:color="auto"/>
                <w:right w:val="none" w:sz="0" w:space="0" w:color="auto"/>
              </w:divBdr>
            </w:div>
          </w:divsChild>
        </w:div>
        <w:div w:id="671496562">
          <w:marLeft w:val="0"/>
          <w:marRight w:val="0"/>
          <w:marTop w:val="0"/>
          <w:marBottom w:val="120"/>
          <w:divBdr>
            <w:top w:val="none" w:sz="0" w:space="0" w:color="auto"/>
            <w:left w:val="none" w:sz="0" w:space="0" w:color="auto"/>
            <w:bottom w:val="none" w:sz="0" w:space="0" w:color="auto"/>
            <w:right w:val="none" w:sz="0" w:space="0" w:color="auto"/>
          </w:divBdr>
          <w:divsChild>
            <w:div w:id="872573318">
              <w:marLeft w:val="0"/>
              <w:marRight w:val="0"/>
              <w:marTop w:val="0"/>
              <w:marBottom w:val="0"/>
              <w:divBdr>
                <w:top w:val="none" w:sz="0" w:space="0" w:color="auto"/>
                <w:left w:val="none" w:sz="0" w:space="0" w:color="auto"/>
                <w:bottom w:val="none" w:sz="0" w:space="0" w:color="auto"/>
                <w:right w:val="none" w:sz="0" w:space="0" w:color="auto"/>
              </w:divBdr>
            </w:div>
            <w:div w:id="1602109452">
              <w:marLeft w:val="0"/>
              <w:marRight w:val="0"/>
              <w:marTop w:val="0"/>
              <w:marBottom w:val="0"/>
              <w:divBdr>
                <w:top w:val="none" w:sz="0" w:space="0" w:color="auto"/>
                <w:left w:val="none" w:sz="0" w:space="0" w:color="auto"/>
                <w:bottom w:val="none" w:sz="0" w:space="0" w:color="auto"/>
                <w:right w:val="none" w:sz="0" w:space="0" w:color="auto"/>
              </w:divBdr>
            </w:div>
            <w:div w:id="810055362">
              <w:marLeft w:val="0"/>
              <w:marRight w:val="0"/>
              <w:marTop w:val="0"/>
              <w:marBottom w:val="0"/>
              <w:divBdr>
                <w:top w:val="none" w:sz="0" w:space="0" w:color="auto"/>
                <w:left w:val="none" w:sz="0" w:space="0" w:color="auto"/>
                <w:bottom w:val="none" w:sz="0" w:space="0" w:color="auto"/>
                <w:right w:val="none" w:sz="0" w:space="0" w:color="auto"/>
              </w:divBdr>
            </w:div>
          </w:divsChild>
        </w:div>
        <w:div w:id="2141143192">
          <w:marLeft w:val="0"/>
          <w:marRight w:val="0"/>
          <w:marTop w:val="0"/>
          <w:marBottom w:val="120"/>
          <w:divBdr>
            <w:top w:val="none" w:sz="0" w:space="0" w:color="auto"/>
            <w:left w:val="none" w:sz="0" w:space="0" w:color="auto"/>
            <w:bottom w:val="none" w:sz="0" w:space="0" w:color="auto"/>
            <w:right w:val="none" w:sz="0" w:space="0" w:color="auto"/>
          </w:divBdr>
          <w:divsChild>
            <w:div w:id="1981114304">
              <w:marLeft w:val="0"/>
              <w:marRight w:val="0"/>
              <w:marTop w:val="0"/>
              <w:marBottom w:val="0"/>
              <w:divBdr>
                <w:top w:val="none" w:sz="0" w:space="0" w:color="auto"/>
                <w:left w:val="none" w:sz="0" w:space="0" w:color="auto"/>
                <w:bottom w:val="none" w:sz="0" w:space="0" w:color="auto"/>
                <w:right w:val="none" w:sz="0" w:space="0" w:color="auto"/>
              </w:divBdr>
            </w:div>
            <w:div w:id="1636133264">
              <w:marLeft w:val="0"/>
              <w:marRight w:val="0"/>
              <w:marTop w:val="0"/>
              <w:marBottom w:val="0"/>
              <w:divBdr>
                <w:top w:val="none" w:sz="0" w:space="0" w:color="auto"/>
                <w:left w:val="none" w:sz="0" w:space="0" w:color="auto"/>
                <w:bottom w:val="none" w:sz="0" w:space="0" w:color="auto"/>
                <w:right w:val="none" w:sz="0" w:space="0" w:color="auto"/>
              </w:divBdr>
            </w:div>
            <w:div w:id="1895039342">
              <w:marLeft w:val="0"/>
              <w:marRight w:val="0"/>
              <w:marTop w:val="0"/>
              <w:marBottom w:val="0"/>
              <w:divBdr>
                <w:top w:val="none" w:sz="0" w:space="0" w:color="auto"/>
                <w:left w:val="none" w:sz="0" w:space="0" w:color="auto"/>
                <w:bottom w:val="none" w:sz="0" w:space="0" w:color="auto"/>
                <w:right w:val="none" w:sz="0" w:space="0" w:color="auto"/>
              </w:divBdr>
            </w:div>
            <w:div w:id="1531381705">
              <w:marLeft w:val="0"/>
              <w:marRight w:val="0"/>
              <w:marTop w:val="0"/>
              <w:marBottom w:val="0"/>
              <w:divBdr>
                <w:top w:val="none" w:sz="0" w:space="0" w:color="auto"/>
                <w:left w:val="none" w:sz="0" w:space="0" w:color="auto"/>
                <w:bottom w:val="none" w:sz="0" w:space="0" w:color="auto"/>
                <w:right w:val="none" w:sz="0" w:space="0" w:color="auto"/>
              </w:divBdr>
            </w:div>
            <w:div w:id="842399956">
              <w:marLeft w:val="0"/>
              <w:marRight w:val="0"/>
              <w:marTop w:val="0"/>
              <w:marBottom w:val="0"/>
              <w:divBdr>
                <w:top w:val="none" w:sz="0" w:space="0" w:color="auto"/>
                <w:left w:val="none" w:sz="0" w:space="0" w:color="auto"/>
                <w:bottom w:val="none" w:sz="0" w:space="0" w:color="auto"/>
                <w:right w:val="none" w:sz="0" w:space="0" w:color="auto"/>
              </w:divBdr>
            </w:div>
            <w:div w:id="1107459002">
              <w:marLeft w:val="0"/>
              <w:marRight w:val="0"/>
              <w:marTop w:val="0"/>
              <w:marBottom w:val="0"/>
              <w:divBdr>
                <w:top w:val="none" w:sz="0" w:space="0" w:color="auto"/>
                <w:left w:val="none" w:sz="0" w:space="0" w:color="auto"/>
                <w:bottom w:val="none" w:sz="0" w:space="0" w:color="auto"/>
                <w:right w:val="none" w:sz="0" w:space="0" w:color="auto"/>
              </w:divBdr>
            </w:div>
            <w:div w:id="1248004246">
              <w:marLeft w:val="0"/>
              <w:marRight w:val="0"/>
              <w:marTop w:val="0"/>
              <w:marBottom w:val="0"/>
              <w:divBdr>
                <w:top w:val="none" w:sz="0" w:space="0" w:color="auto"/>
                <w:left w:val="none" w:sz="0" w:space="0" w:color="auto"/>
                <w:bottom w:val="none" w:sz="0" w:space="0" w:color="auto"/>
                <w:right w:val="none" w:sz="0" w:space="0" w:color="auto"/>
              </w:divBdr>
            </w:div>
          </w:divsChild>
        </w:div>
        <w:div w:id="232550697">
          <w:marLeft w:val="0"/>
          <w:marRight w:val="0"/>
          <w:marTop w:val="0"/>
          <w:marBottom w:val="120"/>
          <w:divBdr>
            <w:top w:val="none" w:sz="0" w:space="0" w:color="auto"/>
            <w:left w:val="none" w:sz="0" w:space="0" w:color="auto"/>
            <w:bottom w:val="none" w:sz="0" w:space="0" w:color="auto"/>
            <w:right w:val="none" w:sz="0" w:space="0" w:color="auto"/>
          </w:divBdr>
          <w:divsChild>
            <w:div w:id="512886994">
              <w:marLeft w:val="0"/>
              <w:marRight w:val="0"/>
              <w:marTop w:val="0"/>
              <w:marBottom w:val="0"/>
              <w:divBdr>
                <w:top w:val="none" w:sz="0" w:space="0" w:color="auto"/>
                <w:left w:val="none" w:sz="0" w:space="0" w:color="auto"/>
                <w:bottom w:val="none" w:sz="0" w:space="0" w:color="auto"/>
                <w:right w:val="none" w:sz="0" w:space="0" w:color="auto"/>
              </w:divBdr>
            </w:div>
            <w:div w:id="1836257580">
              <w:marLeft w:val="0"/>
              <w:marRight w:val="0"/>
              <w:marTop w:val="0"/>
              <w:marBottom w:val="0"/>
              <w:divBdr>
                <w:top w:val="none" w:sz="0" w:space="0" w:color="auto"/>
                <w:left w:val="none" w:sz="0" w:space="0" w:color="auto"/>
                <w:bottom w:val="none" w:sz="0" w:space="0" w:color="auto"/>
                <w:right w:val="none" w:sz="0" w:space="0" w:color="auto"/>
              </w:divBdr>
            </w:div>
            <w:div w:id="1451557788">
              <w:marLeft w:val="0"/>
              <w:marRight w:val="0"/>
              <w:marTop w:val="0"/>
              <w:marBottom w:val="0"/>
              <w:divBdr>
                <w:top w:val="none" w:sz="0" w:space="0" w:color="auto"/>
                <w:left w:val="none" w:sz="0" w:space="0" w:color="auto"/>
                <w:bottom w:val="none" w:sz="0" w:space="0" w:color="auto"/>
                <w:right w:val="none" w:sz="0" w:space="0" w:color="auto"/>
              </w:divBdr>
            </w:div>
            <w:div w:id="267200456">
              <w:marLeft w:val="0"/>
              <w:marRight w:val="0"/>
              <w:marTop w:val="0"/>
              <w:marBottom w:val="0"/>
              <w:divBdr>
                <w:top w:val="none" w:sz="0" w:space="0" w:color="auto"/>
                <w:left w:val="none" w:sz="0" w:space="0" w:color="auto"/>
                <w:bottom w:val="none" w:sz="0" w:space="0" w:color="auto"/>
                <w:right w:val="none" w:sz="0" w:space="0" w:color="auto"/>
              </w:divBdr>
            </w:div>
            <w:div w:id="860431216">
              <w:marLeft w:val="0"/>
              <w:marRight w:val="0"/>
              <w:marTop w:val="0"/>
              <w:marBottom w:val="0"/>
              <w:divBdr>
                <w:top w:val="none" w:sz="0" w:space="0" w:color="auto"/>
                <w:left w:val="none" w:sz="0" w:space="0" w:color="auto"/>
                <w:bottom w:val="none" w:sz="0" w:space="0" w:color="auto"/>
                <w:right w:val="none" w:sz="0" w:space="0" w:color="auto"/>
              </w:divBdr>
            </w:div>
          </w:divsChild>
        </w:div>
        <w:div w:id="1385059399">
          <w:marLeft w:val="0"/>
          <w:marRight w:val="0"/>
          <w:marTop w:val="0"/>
          <w:marBottom w:val="120"/>
          <w:divBdr>
            <w:top w:val="none" w:sz="0" w:space="0" w:color="auto"/>
            <w:left w:val="none" w:sz="0" w:space="0" w:color="auto"/>
            <w:bottom w:val="none" w:sz="0" w:space="0" w:color="auto"/>
            <w:right w:val="none" w:sz="0" w:space="0" w:color="auto"/>
          </w:divBdr>
          <w:divsChild>
            <w:div w:id="1481576488">
              <w:marLeft w:val="0"/>
              <w:marRight w:val="0"/>
              <w:marTop w:val="0"/>
              <w:marBottom w:val="0"/>
              <w:divBdr>
                <w:top w:val="none" w:sz="0" w:space="0" w:color="auto"/>
                <w:left w:val="none" w:sz="0" w:space="0" w:color="auto"/>
                <w:bottom w:val="none" w:sz="0" w:space="0" w:color="auto"/>
                <w:right w:val="none" w:sz="0" w:space="0" w:color="auto"/>
              </w:divBdr>
            </w:div>
            <w:div w:id="1426926145">
              <w:marLeft w:val="0"/>
              <w:marRight w:val="0"/>
              <w:marTop w:val="0"/>
              <w:marBottom w:val="0"/>
              <w:divBdr>
                <w:top w:val="none" w:sz="0" w:space="0" w:color="auto"/>
                <w:left w:val="none" w:sz="0" w:space="0" w:color="auto"/>
                <w:bottom w:val="none" w:sz="0" w:space="0" w:color="auto"/>
                <w:right w:val="none" w:sz="0" w:space="0" w:color="auto"/>
              </w:divBdr>
            </w:div>
            <w:div w:id="56828436">
              <w:marLeft w:val="0"/>
              <w:marRight w:val="0"/>
              <w:marTop w:val="0"/>
              <w:marBottom w:val="0"/>
              <w:divBdr>
                <w:top w:val="none" w:sz="0" w:space="0" w:color="auto"/>
                <w:left w:val="none" w:sz="0" w:space="0" w:color="auto"/>
                <w:bottom w:val="none" w:sz="0" w:space="0" w:color="auto"/>
                <w:right w:val="none" w:sz="0" w:space="0" w:color="auto"/>
              </w:divBdr>
            </w:div>
            <w:div w:id="1965188042">
              <w:marLeft w:val="0"/>
              <w:marRight w:val="0"/>
              <w:marTop w:val="0"/>
              <w:marBottom w:val="0"/>
              <w:divBdr>
                <w:top w:val="none" w:sz="0" w:space="0" w:color="auto"/>
                <w:left w:val="none" w:sz="0" w:space="0" w:color="auto"/>
                <w:bottom w:val="none" w:sz="0" w:space="0" w:color="auto"/>
                <w:right w:val="none" w:sz="0" w:space="0" w:color="auto"/>
              </w:divBdr>
            </w:div>
          </w:divsChild>
        </w:div>
        <w:div w:id="1287851378">
          <w:marLeft w:val="0"/>
          <w:marRight w:val="0"/>
          <w:marTop w:val="0"/>
          <w:marBottom w:val="120"/>
          <w:divBdr>
            <w:top w:val="none" w:sz="0" w:space="0" w:color="auto"/>
            <w:left w:val="none" w:sz="0" w:space="0" w:color="auto"/>
            <w:bottom w:val="none" w:sz="0" w:space="0" w:color="auto"/>
            <w:right w:val="none" w:sz="0" w:space="0" w:color="auto"/>
          </w:divBdr>
          <w:divsChild>
            <w:div w:id="1345087724">
              <w:marLeft w:val="0"/>
              <w:marRight w:val="0"/>
              <w:marTop w:val="0"/>
              <w:marBottom w:val="0"/>
              <w:divBdr>
                <w:top w:val="none" w:sz="0" w:space="0" w:color="auto"/>
                <w:left w:val="none" w:sz="0" w:space="0" w:color="auto"/>
                <w:bottom w:val="none" w:sz="0" w:space="0" w:color="auto"/>
                <w:right w:val="none" w:sz="0" w:space="0" w:color="auto"/>
              </w:divBdr>
            </w:div>
          </w:divsChild>
        </w:div>
        <w:div w:id="1532260417">
          <w:marLeft w:val="0"/>
          <w:marRight w:val="0"/>
          <w:marTop w:val="225"/>
          <w:marBottom w:val="0"/>
          <w:divBdr>
            <w:top w:val="none" w:sz="0" w:space="0" w:color="auto"/>
            <w:left w:val="none" w:sz="0" w:space="0" w:color="auto"/>
            <w:bottom w:val="none" w:sz="0" w:space="0" w:color="auto"/>
            <w:right w:val="none" w:sz="0" w:space="0" w:color="auto"/>
          </w:divBdr>
        </w:div>
        <w:div w:id="10887094">
          <w:marLeft w:val="0"/>
          <w:marRight w:val="0"/>
          <w:marTop w:val="0"/>
          <w:marBottom w:val="120"/>
          <w:divBdr>
            <w:top w:val="none" w:sz="0" w:space="0" w:color="auto"/>
            <w:left w:val="none" w:sz="0" w:space="0" w:color="auto"/>
            <w:bottom w:val="none" w:sz="0" w:space="0" w:color="auto"/>
            <w:right w:val="none" w:sz="0" w:space="0" w:color="auto"/>
          </w:divBdr>
          <w:divsChild>
            <w:div w:id="688722588">
              <w:marLeft w:val="0"/>
              <w:marRight w:val="0"/>
              <w:marTop w:val="0"/>
              <w:marBottom w:val="0"/>
              <w:divBdr>
                <w:top w:val="none" w:sz="0" w:space="0" w:color="auto"/>
                <w:left w:val="none" w:sz="0" w:space="0" w:color="auto"/>
                <w:bottom w:val="none" w:sz="0" w:space="0" w:color="auto"/>
                <w:right w:val="none" w:sz="0" w:space="0" w:color="auto"/>
              </w:divBdr>
            </w:div>
            <w:div w:id="2052727748">
              <w:marLeft w:val="0"/>
              <w:marRight w:val="0"/>
              <w:marTop w:val="0"/>
              <w:marBottom w:val="0"/>
              <w:divBdr>
                <w:top w:val="none" w:sz="0" w:space="0" w:color="auto"/>
                <w:left w:val="none" w:sz="0" w:space="0" w:color="auto"/>
                <w:bottom w:val="none" w:sz="0" w:space="0" w:color="auto"/>
                <w:right w:val="none" w:sz="0" w:space="0" w:color="auto"/>
              </w:divBdr>
            </w:div>
            <w:div w:id="987128867">
              <w:marLeft w:val="0"/>
              <w:marRight w:val="0"/>
              <w:marTop w:val="0"/>
              <w:marBottom w:val="0"/>
              <w:divBdr>
                <w:top w:val="none" w:sz="0" w:space="0" w:color="auto"/>
                <w:left w:val="none" w:sz="0" w:space="0" w:color="auto"/>
                <w:bottom w:val="none" w:sz="0" w:space="0" w:color="auto"/>
                <w:right w:val="none" w:sz="0" w:space="0" w:color="auto"/>
              </w:divBdr>
            </w:div>
            <w:div w:id="1132138628">
              <w:marLeft w:val="0"/>
              <w:marRight w:val="0"/>
              <w:marTop w:val="0"/>
              <w:marBottom w:val="0"/>
              <w:divBdr>
                <w:top w:val="none" w:sz="0" w:space="0" w:color="auto"/>
                <w:left w:val="none" w:sz="0" w:space="0" w:color="auto"/>
                <w:bottom w:val="none" w:sz="0" w:space="0" w:color="auto"/>
                <w:right w:val="none" w:sz="0" w:space="0" w:color="auto"/>
              </w:divBdr>
            </w:div>
            <w:div w:id="794644177">
              <w:marLeft w:val="0"/>
              <w:marRight w:val="0"/>
              <w:marTop w:val="0"/>
              <w:marBottom w:val="0"/>
              <w:divBdr>
                <w:top w:val="none" w:sz="0" w:space="0" w:color="auto"/>
                <w:left w:val="none" w:sz="0" w:space="0" w:color="auto"/>
                <w:bottom w:val="none" w:sz="0" w:space="0" w:color="auto"/>
                <w:right w:val="none" w:sz="0" w:space="0" w:color="auto"/>
              </w:divBdr>
            </w:div>
            <w:div w:id="1147357254">
              <w:marLeft w:val="0"/>
              <w:marRight w:val="0"/>
              <w:marTop w:val="0"/>
              <w:marBottom w:val="0"/>
              <w:divBdr>
                <w:top w:val="none" w:sz="0" w:space="0" w:color="auto"/>
                <w:left w:val="none" w:sz="0" w:space="0" w:color="auto"/>
                <w:bottom w:val="none" w:sz="0" w:space="0" w:color="auto"/>
                <w:right w:val="none" w:sz="0" w:space="0" w:color="auto"/>
              </w:divBdr>
            </w:div>
            <w:div w:id="883754543">
              <w:marLeft w:val="0"/>
              <w:marRight w:val="0"/>
              <w:marTop w:val="0"/>
              <w:marBottom w:val="0"/>
              <w:divBdr>
                <w:top w:val="none" w:sz="0" w:space="0" w:color="auto"/>
                <w:left w:val="none" w:sz="0" w:space="0" w:color="auto"/>
                <w:bottom w:val="none" w:sz="0" w:space="0" w:color="auto"/>
                <w:right w:val="none" w:sz="0" w:space="0" w:color="auto"/>
              </w:divBdr>
            </w:div>
            <w:div w:id="1339380891">
              <w:marLeft w:val="0"/>
              <w:marRight w:val="0"/>
              <w:marTop w:val="0"/>
              <w:marBottom w:val="0"/>
              <w:divBdr>
                <w:top w:val="none" w:sz="0" w:space="0" w:color="auto"/>
                <w:left w:val="none" w:sz="0" w:space="0" w:color="auto"/>
                <w:bottom w:val="none" w:sz="0" w:space="0" w:color="auto"/>
                <w:right w:val="none" w:sz="0" w:space="0" w:color="auto"/>
              </w:divBdr>
            </w:div>
            <w:div w:id="1826772516">
              <w:marLeft w:val="0"/>
              <w:marRight w:val="0"/>
              <w:marTop w:val="0"/>
              <w:marBottom w:val="0"/>
              <w:divBdr>
                <w:top w:val="none" w:sz="0" w:space="0" w:color="auto"/>
                <w:left w:val="none" w:sz="0" w:space="0" w:color="auto"/>
                <w:bottom w:val="none" w:sz="0" w:space="0" w:color="auto"/>
                <w:right w:val="none" w:sz="0" w:space="0" w:color="auto"/>
              </w:divBdr>
            </w:div>
            <w:div w:id="1431047264">
              <w:marLeft w:val="0"/>
              <w:marRight w:val="0"/>
              <w:marTop w:val="0"/>
              <w:marBottom w:val="0"/>
              <w:divBdr>
                <w:top w:val="none" w:sz="0" w:space="0" w:color="auto"/>
                <w:left w:val="none" w:sz="0" w:space="0" w:color="auto"/>
                <w:bottom w:val="none" w:sz="0" w:space="0" w:color="auto"/>
                <w:right w:val="none" w:sz="0" w:space="0" w:color="auto"/>
              </w:divBdr>
            </w:div>
            <w:div w:id="1008631134">
              <w:marLeft w:val="0"/>
              <w:marRight w:val="0"/>
              <w:marTop w:val="0"/>
              <w:marBottom w:val="0"/>
              <w:divBdr>
                <w:top w:val="none" w:sz="0" w:space="0" w:color="auto"/>
                <w:left w:val="none" w:sz="0" w:space="0" w:color="auto"/>
                <w:bottom w:val="none" w:sz="0" w:space="0" w:color="auto"/>
                <w:right w:val="none" w:sz="0" w:space="0" w:color="auto"/>
              </w:divBdr>
            </w:div>
            <w:div w:id="1005548280">
              <w:marLeft w:val="0"/>
              <w:marRight w:val="0"/>
              <w:marTop w:val="0"/>
              <w:marBottom w:val="0"/>
              <w:divBdr>
                <w:top w:val="none" w:sz="0" w:space="0" w:color="auto"/>
                <w:left w:val="none" w:sz="0" w:space="0" w:color="auto"/>
                <w:bottom w:val="none" w:sz="0" w:space="0" w:color="auto"/>
                <w:right w:val="none" w:sz="0" w:space="0" w:color="auto"/>
              </w:divBdr>
            </w:div>
            <w:div w:id="1327393063">
              <w:marLeft w:val="0"/>
              <w:marRight w:val="0"/>
              <w:marTop w:val="0"/>
              <w:marBottom w:val="0"/>
              <w:divBdr>
                <w:top w:val="none" w:sz="0" w:space="0" w:color="auto"/>
                <w:left w:val="none" w:sz="0" w:space="0" w:color="auto"/>
                <w:bottom w:val="none" w:sz="0" w:space="0" w:color="auto"/>
                <w:right w:val="none" w:sz="0" w:space="0" w:color="auto"/>
              </w:divBdr>
            </w:div>
            <w:div w:id="533690802">
              <w:marLeft w:val="0"/>
              <w:marRight w:val="0"/>
              <w:marTop w:val="0"/>
              <w:marBottom w:val="0"/>
              <w:divBdr>
                <w:top w:val="none" w:sz="0" w:space="0" w:color="auto"/>
                <w:left w:val="none" w:sz="0" w:space="0" w:color="auto"/>
                <w:bottom w:val="none" w:sz="0" w:space="0" w:color="auto"/>
                <w:right w:val="none" w:sz="0" w:space="0" w:color="auto"/>
              </w:divBdr>
            </w:div>
            <w:div w:id="1417046462">
              <w:marLeft w:val="0"/>
              <w:marRight w:val="0"/>
              <w:marTop w:val="0"/>
              <w:marBottom w:val="0"/>
              <w:divBdr>
                <w:top w:val="none" w:sz="0" w:space="0" w:color="auto"/>
                <w:left w:val="none" w:sz="0" w:space="0" w:color="auto"/>
                <w:bottom w:val="none" w:sz="0" w:space="0" w:color="auto"/>
                <w:right w:val="none" w:sz="0" w:space="0" w:color="auto"/>
              </w:divBdr>
            </w:div>
            <w:div w:id="1221673140">
              <w:marLeft w:val="0"/>
              <w:marRight w:val="0"/>
              <w:marTop w:val="0"/>
              <w:marBottom w:val="0"/>
              <w:divBdr>
                <w:top w:val="none" w:sz="0" w:space="0" w:color="auto"/>
                <w:left w:val="none" w:sz="0" w:space="0" w:color="auto"/>
                <w:bottom w:val="none" w:sz="0" w:space="0" w:color="auto"/>
                <w:right w:val="none" w:sz="0" w:space="0" w:color="auto"/>
              </w:divBdr>
            </w:div>
            <w:div w:id="1422753790">
              <w:marLeft w:val="0"/>
              <w:marRight w:val="0"/>
              <w:marTop w:val="0"/>
              <w:marBottom w:val="0"/>
              <w:divBdr>
                <w:top w:val="none" w:sz="0" w:space="0" w:color="auto"/>
                <w:left w:val="none" w:sz="0" w:space="0" w:color="auto"/>
                <w:bottom w:val="none" w:sz="0" w:space="0" w:color="auto"/>
                <w:right w:val="none" w:sz="0" w:space="0" w:color="auto"/>
              </w:divBdr>
            </w:div>
            <w:div w:id="1877430439">
              <w:marLeft w:val="0"/>
              <w:marRight w:val="0"/>
              <w:marTop w:val="0"/>
              <w:marBottom w:val="0"/>
              <w:divBdr>
                <w:top w:val="none" w:sz="0" w:space="0" w:color="auto"/>
                <w:left w:val="none" w:sz="0" w:space="0" w:color="auto"/>
                <w:bottom w:val="none" w:sz="0" w:space="0" w:color="auto"/>
                <w:right w:val="none" w:sz="0" w:space="0" w:color="auto"/>
              </w:divBdr>
            </w:div>
            <w:div w:id="1151097201">
              <w:marLeft w:val="0"/>
              <w:marRight w:val="0"/>
              <w:marTop w:val="0"/>
              <w:marBottom w:val="0"/>
              <w:divBdr>
                <w:top w:val="none" w:sz="0" w:space="0" w:color="auto"/>
                <w:left w:val="none" w:sz="0" w:space="0" w:color="auto"/>
                <w:bottom w:val="none" w:sz="0" w:space="0" w:color="auto"/>
                <w:right w:val="none" w:sz="0" w:space="0" w:color="auto"/>
              </w:divBdr>
            </w:div>
            <w:div w:id="1481339741">
              <w:marLeft w:val="0"/>
              <w:marRight w:val="0"/>
              <w:marTop w:val="0"/>
              <w:marBottom w:val="0"/>
              <w:divBdr>
                <w:top w:val="none" w:sz="0" w:space="0" w:color="auto"/>
                <w:left w:val="none" w:sz="0" w:space="0" w:color="auto"/>
                <w:bottom w:val="none" w:sz="0" w:space="0" w:color="auto"/>
                <w:right w:val="none" w:sz="0" w:space="0" w:color="auto"/>
              </w:divBdr>
            </w:div>
            <w:div w:id="1498423933">
              <w:marLeft w:val="0"/>
              <w:marRight w:val="0"/>
              <w:marTop w:val="0"/>
              <w:marBottom w:val="0"/>
              <w:divBdr>
                <w:top w:val="none" w:sz="0" w:space="0" w:color="auto"/>
                <w:left w:val="none" w:sz="0" w:space="0" w:color="auto"/>
                <w:bottom w:val="none" w:sz="0" w:space="0" w:color="auto"/>
                <w:right w:val="none" w:sz="0" w:space="0" w:color="auto"/>
              </w:divBdr>
            </w:div>
            <w:div w:id="913860644">
              <w:marLeft w:val="0"/>
              <w:marRight w:val="0"/>
              <w:marTop w:val="0"/>
              <w:marBottom w:val="0"/>
              <w:divBdr>
                <w:top w:val="none" w:sz="0" w:space="0" w:color="auto"/>
                <w:left w:val="none" w:sz="0" w:space="0" w:color="auto"/>
                <w:bottom w:val="none" w:sz="0" w:space="0" w:color="auto"/>
                <w:right w:val="none" w:sz="0" w:space="0" w:color="auto"/>
              </w:divBdr>
            </w:div>
            <w:div w:id="1429037049">
              <w:marLeft w:val="0"/>
              <w:marRight w:val="0"/>
              <w:marTop w:val="0"/>
              <w:marBottom w:val="0"/>
              <w:divBdr>
                <w:top w:val="none" w:sz="0" w:space="0" w:color="auto"/>
                <w:left w:val="none" w:sz="0" w:space="0" w:color="auto"/>
                <w:bottom w:val="none" w:sz="0" w:space="0" w:color="auto"/>
                <w:right w:val="none" w:sz="0" w:space="0" w:color="auto"/>
              </w:divBdr>
            </w:div>
          </w:divsChild>
        </w:div>
        <w:div w:id="363823043">
          <w:marLeft w:val="0"/>
          <w:marRight w:val="0"/>
          <w:marTop w:val="0"/>
          <w:marBottom w:val="120"/>
          <w:divBdr>
            <w:top w:val="none" w:sz="0" w:space="0" w:color="auto"/>
            <w:left w:val="none" w:sz="0" w:space="0" w:color="auto"/>
            <w:bottom w:val="none" w:sz="0" w:space="0" w:color="auto"/>
            <w:right w:val="none" w:sz="0" w:space="0" w:color="auto"/>
          </w:divBdr>
          <w:divsChild>
            <w:div w:id="336467170">
              <w:marLeft w:val="0"/>
              <w:marRight w:val="0"/>
              <w:marTop w:val="0"/>
              <w:marBottom w:val="0"/>
              <w:divBdr>
                <w:top w:val="none" w:sz="0" w:space="0" w:color="auto"/>
                <w:left w:val="none" w:sz="0" w:space="0" w:color="auto"/>
                <w:bottom w:val="none" w:sz="0" w:space="0" w:color="auto"/>
                <w:right w:val="none" w:sz="0" w:space="0" w:color="auto"/>
              </w:divBdr>
            </w:div>
            <w:div w:id="1006715456">
              <w:marLeft w:val="0"/>
              <w:marRight w:val="0"/>
              <w:marTop w:val="0"/>
              <w:marBottom w:val="0"/>
              <w:divBdr>
                <w:top w:val="none" w:sz="0" w:space="0" w:color="auto"/>
                <w:left w:val="none" w:sz="0" w:space="0" w:color="auto"/>
                <w:bottom w:val="none" w:sz="0" w:space="0" w:color="auto"/>
                <w:right w:val="none" w:sz="0" w:space="0" w:color="auto"/>
              </w:divBdr>
            </w:div>
            <w:div w:id="978650622">
              <w:marLeft w:val="0"/>
              <w:marRight w:val="0"/>
              <w:marTop w:val="0"/>
              <w:marBottom w:val="0"/>
              <w:divBdr>
                <w:top w:val="none" w:sz="0" w:space="0" w:color="auto"/>
                <w:left w:val="none" w:sz="0" w:space="0" w:color="auto"/>
                <w:bottom w:val="none" w:sz="0" w:space="0" w:color="auto"/>
                <w:right w:val="none" w:sz="0" w:space="0" w:color="auto"/>
              </w:divBdr>
            </w:div>
            <w:div w:id="2053653011">
              <w:marLeft w:val="0"/>
              <w:marRight w:val="0"/>
              <w:marTop w:val="0"/>
              <w:marBottom w:val="0"/>
              <w:divBdr>
                <w:top w:val="none" w:sz="0" w:space="0" w:color="auto"/>
                <w:left w:val="none" w:sz="0" w:space="0" w:color="auto"/>
                <w:bottom w:val="none" w:sz="0" w:space="0" w:color="auto"/>
                <w:right w:val="none" w:sz="0" w:space="0" w:color="auto"/>
              </w:divBdr>
            </w:div>
            <w:div w:id="2073888305">
              <w:marLeft w:val="0"/>
              <w:marRight w:val="0"/>
              <w:marTop w:val="0"/>
              <w:marBottom w:val="0"/>
              <w:divBdr>
                <w:top w:val="none" w:sz="0" w:space="0" w:color="auto"/>
                <w:left w:val="none" w:sz="0" w:space="0" w:color="auto"/>
                <w:bottom w:val="none" w:sz="0" w:space="0" w:color="auto"/>
                <w:right w:val="none" w:sz="0" w:space="0" w:color="auto"/>
              </w:divBdr>
            </w:div>
            <w:div w:id="15738390">
              <w:marLeft w:val="0"/>
              <w:marRight w:val="0"/>
              <w:marTop w:val="0"/>
              <w:marBottom w:val="0"/>
              <w:divBdr>
                <w:top w:val="none" w:sz="0" w:space="0" w:color="auto"/>
                <w:left w:val="none" w:sz="0" w:space="0" w:color="auto"/>
                <w:bottom w:val="none" w:sz="0" w:space="0" w:color="auto"/>
                <w:right w:val="none" w:sz="0" w:space="0" w:color="auto"/>
              </w:divBdr>
            </w:div>
            <w:div w:id="633560464">
              <w:marLeft w:val="0"/>
              <w:marRight w:val="0"/>
              <w:marTop w:val="0"/>
              <w:marBottom w:val="0"/>
              <w:divBdr>
                <w:top w:val="none" w:sz="0" w:space="0" w:color="auto"/>
                <w:left w:val="none" w:sz="0" w:space="0" w:color="auto"/>
                <w:bottom w:val="none" w:sz="0" w:space="0" w:color="auto"/>
                <w:right w:val="none" w:sz="0" w:space="0" w:color="auto"/>
              </w:divBdr>
            </w:div>
            <w:div w:id="1949465252">
              <w:marLeft w:val="0"/>
              <w:marRight w:val="0"/>
              <w:marTop w:val="0"/>
              <w:marBottom w:val="0"/>
              <w:divBdr>
                <w:top w:val="none" w:sz="0" w:space="0" w:color="auto"/>
                <w:left w:val="none" w:sz="0" w:space="0" w:color="auto"/>
                <w:bottom w:val="none" w:sz="0" w:space="0" w:color="auto"/>
                <w:right w:val="none" w:sz="0" w:space="0" w:color="auto"/>
              </w:divBdr>
            </w:div>
          </w:divsChild>
        </w:div>
        <w:div w:id="47925604">
          <w:marLeft w:val="0"/>
          <w:marRight w:val="0"/>
          <w:marTop w:val="0"/>
          <w:marBottom w:val="120"/>
          <w:divBdr>
            <w:top w:val="none" w:sz="0" w:space="0" w:color="auto"/>
            <w:left w:val="none" w:sz="0" w:space="0" w:color="auto"/>
            <w:bottom w:val="none" w:sz="0" w:space="0" w:color="auto"/>
            <w:right w:val="none" w:sz="0" w:space="0" w:color="auto"/>
          </w:divBdr>
          <w:divsChild>
            <w:div w:id="2021883429">
              <w:marLeft w:val="0"/>
              <w:marRight w:val="0"/>
              <w:marTop w:val="0"/>
              <w:marBottom w:val="0"/>
              <w:divBdr>
                <w:top w:val="none" w:sz="0" w:space="0" w:color="auto"/>
                <w:left w:val="none" w:sz="0" w:space="0" w:color="auto"/>
                <w:bottom w:val="none" w:sz="0" w:space="0" w:color="auto"/>
                <w:right w:val="none" w:sz="0" w:space="0" w:color="auto"/>
              </w:divBdr>
            </w:div>
          </w:divsChild>
        </w:div>
        <w:div w:id="620962828">
          <w:marLeft w:val="0"/>
          <w:marRight w:val="0"/>
          <w:marTop w:val="225"/>
          <w:marBottom w:val="0"/>
          <w:divBdr>
            <w:top w:val="none" w:sz="0" w:space="0" w:color="auto"/>
            <w:left w:val="none" w:sz="0" w:space="0" w:color="auto"/>
            <w:bottom w:val="none" w:sz="0" w:space="0" w:color="auto"/>
            <w:right w:val="none" w:sz="0" w:space="0" w:color="auto"/>
          </w:divBdr>
        </w:div>
        <w:div w:id="1856727351">
          <w:marLeft w:val="0"/>
          <w:marRight w:val="0"/>
          <w:marTop w:val="0"/>
          <w:marBottom w:val="120"/>
          <w:divBdr>
            <w:top w:val="none" w:sz="0" w:space="0" w:color="auto"/>
            <w:left w:val="none" w:sz="0" w:space="0" w:color="auto"/>
            <w:bottom w:val="none" w:sz="0" w:space="0" w:color="auto"/>
            <w:right w:val="none" w:sz="0" w:space="0" w:color="auto"/>
          </w:divBdr>
          <w:divsChild>
            <w:div w:id="63067187">
              <w:marLeft w:val="0"/>
              <w:marRight w:val="0"/>
              <w:marTop w:val="0"/>
              <w:marBottom w:val="0"/>
              <w:divBdr>
                <w:top w:val="none" w:sz="0" w:space="0" w:color="auto"/>
                <w:left w:val="none" w:sz="0" w:space="0" w:color="auto"/>
                <w:bottom w:val="none" w:sz="0" w:space="0" w:color="auto"/>
                <w:right w:val="none" w:sz="0" w:space="0" w:color="auto"/>
              </w:divBdr>
            </w:div>
            <w:div w:id="1105271499">
              <w:marLeft w:val="0"/>
              <w:marRight w:val="0"/>
              <w:marTop w:val="0"/>
              <w:marBottom w:val="0"/>
              <w:divBdr>
                <w:top w:val="none" w:sz="0" w:space="0" w:color="auto"/>
                <w:left w:val="none" w:sz="0" w:space="0" w:color="auto"/>
                <w:bottom w:val="none" w:sz="0" w:space="0" w:color="auto"/>
                <w:right w:val="none" w:sz="0" w:space="0" w:color="auto"/>
              </w:divBdr>
            </w:div>
          </w:divsChild>
        </w:div>
        <w:div w:id="2086342313">
          <w:marLeft w:val="0"/>
          <w:marRight w:val="0"/>
          <w:marTop w:val="0"/>
          <w:marBottom w:val="120"/>
          <w:divBdr>
            <w:top w:val="none" w:sz="0" w:space="0" w:color="auto"/>
            <w:left w:val="none" w:sz="0" w:space="0" w:color="auto"/>
            <w:bottom w:val="none" w:sz="0" w:space="0" w:color="auto"/>
            <w:right w:val="none" w:sz="0" w:space="0" w:color="auto"/>
          </w:divBdr>
          <w:divsChild>
            <w:div w:id="351341092">
              <w:marLeft w:val="0"/>
              <w:marRight w:val="0"/>
              <w:marTop w:val="0"/>
              <w:marBottom w:val="0"/>
              <w:divBdr>
                <w:top w:val="none" w:sz="0" w:space="0" w:color="auto"/>
                <w:left w:val="none" w:sz="0" w:space="0" w:color="auto"/>
                <w:bottom w:val="none" w:sz="0" w:space="0" w:color="auto"/>
                <w:right w:val="none" w:sz="0" w:space="0" w:color="auto"/>
              </w:divBdr>
            </w:div>
            <w:div w:id="277370182">
              <w:marLeft w:val="0"/>
              <w:marRight w:val="0"/>
              <w:marTop w:val="0"/>
              <w:marBottom w:val="0"/>
              <w:divBdr>
                <w:top w:val="none" w:sz="0" w:space="0" w:color="auto"/>
                <w:left w:val="none" w:sz="0" w:space="0" w:color="auto"/>
                <w:bottom w:val="none" w:sz="0" w:space="0" w:color="auto"/>
                <w:right w:val="none" w:sz="0" w:space="0" w:color="auto"/>
              </w:divBdr>
            </w:div>
          </w:divsChild>
        </w:div>
        <w:div w:id="1527059150">
          <w:marLeft w:val="0"/>
          <w:marRight w:val="0"/>
          <w:marTop w:val="0"/>
          <w:marBottom w:val="120"/>
          <w:divBdr>
            <w:top w:val="none" w:sz="0" w:space="0" w:color="auto"/>
            <w:left w:val="none" w:sz="0" w:space="0" w:color="auto"/>
            <w:bottom w:val="none" w:sz="0" w:space="0" w:color="auto"/>
            <w:right w:val="none" w:sz="0" w:space="0" w:color="auto"/>
          </w:divBdr>
          <w:divsChild>
            <w:div w:id="1704745016">
              <w:marLeft w:val="0"/>
              <w:marRight w:val="0"/>
              <w:marTop w:val="0"/>
              <w:marBottom w:val="0"/>
              <w:divBdr>
                <w:top w:val="none" w:sz="0" w:space="0" w:color="auto"/>
                <w:left w:val="none" w:sz="0" w:space="0" w:color="auto"/>
                <w:bottom w:val="none" w:sz="0" w:space="0" w:color="auto"/>
                <w:right w:val="none" w:sz="0" w:space="0" w:color="auto"/>
              </w:divBdr>
            </w:div>
            <w:div w:id="2107920672">
              <w:marLeft w:val="0"/>
              <w:marRight w:val="0"/>
              <w:marTop w:val="0"/>
              <w:marBottom w:val="0"/>
              <w:divBdr>
                <w:top w:val="none" w:sz="0" w:space="0" w:color="auto"/>
                <w:left w:val="none" w:sz="0" w:space="0" w:color="auto"/>
                <w:bottom w:val="none" w:sz="0" w:space="0" w:color="auto"/>
                <w:right w:val="none" w:sz="0" w:space="0" w:color="auto"/>
              </w:divBdr>
            </w:div>
            <w:div w:id="1667392126">
              <w:marLeft w:val="0"/>
              <w:marRight w:val="0"/>
              <w:marTop w:val="0"/>
              <w:marBottom w:val="0"/>
              <w:divBdr>
                <w:top w:val="none" w:sz="0" w:space="0" w:color="auto"/>
                <w:left w:val="none" w:sz="0" w:space="0" w:color="auto"/>
                <w:bottom w:val="none" w:sz="0" w:space="0" w:color="auto"/>
                <w:right w:val="none" w:sz="0" w:space="0" w:color="auto"/>
              </w:divBdr>
            </w:div>
            <w:div w:id="323825820">
              <w:marLeft w:val="0"/>
              <w:marRight w:val="0"/>
              <w:marTop w:val="0"/>
              <w:marBottom w:val="0"/>
              <w:divBdr>
                <w:top w:val="none" w:sz="0" w:space="0" w:color="auto"/>
                <w:left w:val="none" w:sz="0" w:space="0" w:color="auto"/>
                <w:bottom w:val="none" w:sz="0" w:space="0" w:color="auto"/>
                <w:right w:val="none" w:sz="0" w:space="0" w:color="auto"/>
              </w:divBdr>
            </w:div>
          </w:divsChild>
        </w:div>
        <w:div w:id="1559901546">
          <w:marLeft w:val="0"/>
          <w:marRight w:val="0"/>
          <w:marTop w:val="0"/>
          <w:marBottom w:val="120"/>
          <w:divBdr>
            <w:top w:val="none" w:sz="0" w:space="0" w:color="auto"/>
            <w:left w:val="none" w:sz="0" w:space="0" w:color="auto"/>
            <w:bottom w:val="none" w:sz="0" w:space="0" w:color="auto"/>
            <w:right w:val="none" w:sz="0" w:space="0" w:color="auto"/>
          </w:divBdr>
          <w:divsChild>
            <w:div w:id="1972661832">
              <w:marLeft w:val="0"/>
              <w:marRight w:val="0"/>
              <w:marTop w:val="0"/>
              <w:marBottom w:val="0"/>
              <w:divBdr>
                <w:top w:val="none" w:sz="0" w:space="0" w:color="auto"/>
                <w:left w:val="none" w:sz="0" w:space="0" w:color="auto"/>
                <w:bottom w:val="none" w:sz="0" w:space="0" w:color="auto"/>
                <w:right w:val="none" w:sz="0" w:space="0" w:color="auto"/>
              </w:divBdr>
            </w:div>
            <w:div w:id="1879660909">
              <w:marLeft w:val="0"/>
              <w:marRight w:val="0"/>
              <w:marTop w:val="0"/>
              <w:marBottom w:val="0"/>
              <w:divBdr>
                <w:top w:val="none" w:sz="0" w:space="0" w:color="auto"/>
                <w:left w:val="none" w:sz="0" w:space="0" w:color="auto"/>
                <w:bottom w:val="none" w:sz="0" w:space="0" w:color="auto"/>
                <w:right w:val="none" w:sz="0" w:space="0" w:color="auto"/>
              </w:divBdr>
            </w:div>
            <w:div w:id="1308047289">
              <w:marLeft w:val="0"/>
              <w:marRight w:val="0"/>
              <w:marTop w:val="0"/>
              <w:marBottom w:val="0"/>
              <w:divBdr>
                <w:top w:val="none" w:sz="0" w:space="0" w:color="auto"/>
                <w:left w:val="none" w:sz="0" w:space="0" w:color="auto"/>
                <w:bottom w:val="none" w:sz="0" w:space="0" w:color="auto"/>
                <w:right w:val="none" w:sz="0" w:space="0" w:color="auto"/>
              </w:divBdr>
            </w:div>
            <w:div w:id="1028406783">
              <w:marLeft w:val="0"/>
              <w:marRight w:val="0"/>
              <w:marTop w:val="0"/>
              <w:marBottom w:val="0"/>
              <w:divBdr>
                <w:top w:val="none" w:sz="0" w:space="0" w:color="auto"/>
                <w:left w:val="none" w:sz="0" w:space="0" w:color="auto"/>
                <w:bottom w:val="none" w:sz="0" w:space="0" w:color="auto"/>
                <w:right w:val="none" w:sz="0" w:space="0" w:color="auto"/>
              </w:divBdr>
            </w:div>
            <w:div w:id="1726491676">
              <w:marLeft w:val="0"/>
              <w:marRight w:val="0"/>
              <w:marTop w:val="0"/>
              <w:marBottom w:val="0"/>
              <w:divBdr>
                <w:top w:val="none" w:sz="0" w:space="0" w:color="auto"/>
                <w:left w:val="none" w:sz="0" w:space="0" w:color="auto"/>
                <w:bottom w:val="none" w:sz="0" w:space="0" w:color="auto"/>
                <w:right w:val="none" w:sz="0" w:space="0" w:color="auto"/>
              </w:divBdr>
            </w:div>
            <w:div w:id="1053888303">
              <w:marLeft w:val="0"/>
              <w:marRight w:val="0"/>
              <w:marTop w:val="0"/>
              <w:marBottom w:val="0"/>
              <w:divBdr>
                <w:top w:val="none" w:sz="0" w:space="0" w:color="auto"/>
                <w:left w:val="none" w:sz="0" w:space="0" w:color="auto"/>
                <w:bottom w:val="none" w:sz="0" w:space="0" w:color="auto"/>
                <w:right w:val="none" w:sz="0" w:space="0" w:color="auto"/>
              </w:divBdr>
            </w:div>
            <w:div w:id="193274560">
              <w:marLeft w:val="0"/>
              <w:marRight w:val="0"/>
              <w:marTop w:val="0"/>
              <w:marBottom w:val="0"/>
              <w:divBdr>
                <w:top w:val="none" w:sz="0" w:space="0" w:color="auto"/>
                <w:left w:val="none" w:sz="0" w:space="0" w:color="auto"/>
                <w:bottom w:val="none" w:sz="0" w:space="0" w:color="auto"/>
                <w:right w:val="none" w:sz="0" w:space="0" w:color="auto"/>
              </w:divBdr>
            </w:div>
            <w:div w:id="1029987612">
              <w:marLeft w:val="0"/>
              <w:marRight w:val="0"/>
              <w:marTop w:val="0"/>
              <w:marBottom w:val="0"/>
              <w:divBdr>
                <w:top w:val="none" w:sz="0" w:space="0" w:color="auto"/>
                <w:left w:val="none" w:sz="0" w:space="0" w:color="auto"/>
                <w:bottom w:val="none" w:sz="0" w:space="0" w:color="auto"/>
                <w:right w:val="none" w:sz="0" w:space="0" w:color="auto"/>
              </w:divBdr>
            </w:div>
            <w:div w:id="202524243">
              <w:marLeft w:val="0"/>
              <w:marRight w:val="0"/>
              <w:marTop w:val="0"/>
              <w:marBottom w:val="0"/>
              <w:divBdr>
                <w:top w:val="none" w:sz="0" w:space="0" w:color="auto"/>
                <w:left w:val="none" w:sz="0" w:space="0" w:color="auto"/>
                <w:bottom w:val="none" w:sz="0" w:space="0" w:color="auto"/>
                <w:right w:val="none" w:sz="0" w:space="0" w:color="auto"/>
              </w:divBdr>
            </w:div>
            <w:div w:id="1828738366">
              <w:marLeft w:val="0"/>
              <w:marRight w:val="0"/>
              <w:marTop w:val="0"/>
              <w:marBottom w:val="0"/>
              <w:divBdr>
                <w:top w:val="none" w:sz="0" w:space="0" w:color="auto"/>
                <w:left w:val="none" w:sz="0" w:space="0" w:color="auto"/>
                <w:bottom w:val="none" w:sz="0" w:space="0" w:color="auto"/>
                <w:right w:val="none" w:sz="0" w:space="0" w:color="auto"/>
              </w:divBdr>
            </w:div>
            <w:div w:id="1427845173">
              <w:marLeft w:val="0"/>
              <w:marRight w:val="0"/>
              <w:marTop w:val="0"/>
              <w:marBottom w:val="0"/>
              <w:divBdr>
                <w:top w:val="none" w:sz="0" w:space="0" w:color="auto"/>
                <w:left w:val="none" w:sz="0" w:space="0" w:color="auto"/>
                <w:bottom w:val="none" w:sz="0" w:space="0" w:color="auto"/>
                <w:right w:val="none" w:sz="0" w:space="0" w:color="auto"/>
              </w:divBdr>
            </w:div>
            <w:div w:id="2146579103">
              <w:marLeft w:val="0"/>
              <w:marRight w:val="0"/>
              <w:marTop w:val="0"/>
              <w:marBottom w:val="0"/>
              <w:divBdr>
                <w:top w:val="none" w:sz="0" w:space="0" w:color="auto"/>
                <w:left w:val="none" w:sz="0" w:space="0" w:color="auto"/>
                <w:bottom w:val="none" w:sz="0" w:space="0" w:color="auto"/>
                <w:right w:val="none" w:sz="0" w:space="0" w:color="auto"/>
              </w:divBdr>
            </w:div>
            <w:div w:id="124203812">
              <w:marLeft w:val="0"/>
              <w:marRight w:val="0"/>
              <w:marTop w:val="0"/>
              <w:marBottom w:val="0"/>
              <w:divBdr>
                <w:top w:val="none" w:sz="0" w:space="0" w:color="auto"/>
                <w:left w:val="none" w:sz="0" w:space="0" w:color="auto"/>
                <w:bottom w:val="none" w:sz="0" w:space="0" w:color="auto"/>
                <w:right w:val="none" w:sz="0" w:space="0" w:color="auto"/>
              </w:divBdr>
            </w:div>
            <w:div w:id="1970361076">
              <w:marLeft w:val="0"/>
              <w:marRight w:val="0"/>
              <w:marTop w:val="0"/>
              <w:marBottom w:val="0"/>
              <w:divBdr>
                <w:top w:val="none" w:sz="0" w:space="0" w:color="auto"/>
                <w:left w:val="none" w:sz="0" w:space="0" w:color="auto"/>
                <w:bottom w:val="none" w:sz="0" w:space="0" w:color="auto"/>
                <w:right w:val="none" w:sz="0" w:space="0" w:color="auto"/>
              </w:divBdr>
            </w:div>
            <w:div w:id="1933932539">
              <w:marLeft w:val="0"/>
              <w:marRight w:val="0"/>
              <w:marTop w:val="0"/>
              <w:marBottom w:val="0"/>
              <w:divBdr>
                <w:top w:val="none" w:sz="0" w:space="0" w:color="auto"/>
                <w:left w:val="none" w:sz="0" w:space="0" w:color="auto"/>
                <w:bottom w:val="none" w:sz="0" w:space="0" w:color="auto"/>
                <w:right w:val="none" w:sz="0" w:space="0" w:color="auto"/>
              </w:divBdr>
            </w:div>
            <w:div w:id="366099850">
              <w:marLeft w:val="0"/>
              <w:marRight w:val="0"/>
              <w:marTop w:val="0"/>
              <w:marBottom w:val="0"/>
              <w:divBdr>
                <w:top w:val="none" w:sz="0" w:space="0" w:color="auto"/>
                <w:left w:val="none" w:sz="0" w:space="0" w:color="auto"/>
                <w:bottom w:val="none" w:sz="0" w:space="0" w:color="auto"/>
                <w:right w:val="none" w:sz="0" w:space="0" w:color="auto"/>
              </w:divBdr>
            </w:div>
            <w:div w:id="1746222182">
              <w:marLeft w:val="0"/>
              <w:marRight w:val="0"/>
              <w:marTop w:val="0"/>
              <w:marBottom w:val="0"/>
              <w:divBdr>
                <w:top w:val="none" w:sz="0" w:space="0" w:color="auto"/>
                <w:left w:val="none" w:sz="0" w:space="0" w:color="auto"/>
                <w:bottom w:val="none" w:sz="0" w:space="0" w:color="auto"/>
                <w:right w:val="none" w:sz="0" w:space="0" w:color="auto"/>
              </w:divBdr>
            </w:div>
            <w:div w:id="1022584989">
              <w:marLeft w:val="0"/>
              <w:marRight w:val="0"/>
              <w:marTop w:val="0"/>
              <w:marBottom w:val="0"/>
              <w:divBdr>
                <w:top w:val="none" w:sz="0" w:space="0" w:color="auto"/>
                <w:left w:val="none" w:sz="0" w:space="0" w:color="auto"/>
                <w:bottom w:val="none" w:sz="0" w:space="0" w:color="auto"/>
                <w:right w:val="none" w:sz="0" w:space="0" w:color="auto"/>
              </w:divBdr>
            </w:div>
            <w:div w:id="1694577404">
              <w:marLeft w:val="0"/>
              <w:marRight w:val="0"/>
              <w:marTop w:val="0"/>
              <w:marBottom w:val="0"/>
              <w:divBdr>
                <w:top w:val="none" w:sz="0" w:space="0" w:color="auto"/>
                <w:left w:val="none" w:sz="0" w:space="0" w:color="auto"/>
                <w:bottom w:val="none" w:sz="0" w:space="0" w:color="auto"/>
                <w:right w:val="none" w:sz="0" w:space="0" w:color="auto"/>
              </w:divBdr>
            </w:div>
            <w:div w:id="371227094">
              <w:marLeft w:val="0"/>
              <w:marRight w:val="0"/>
              <w:marTop w:val="0"/>
              <w:marBottom w:val="0"/>
              <w:divBdr>
                <w:top w:val="none" w:sz="0" w:space="0" w:color="auto"/>
                <w:left w:val="none" w:sz="0" w:space="0" w:color="auto"/>
                <w:bottom w:val="none" w:sz="0" w:space="0" w:color="auto"/>
                <w:right w:val="none" w:sz="0" w:space="0" w:color="auto"/>
              </w:divBdr>
            </w:div>
            <w:div w:id="833379294">
              <w:marLeft w:val="0"/>
              <w:marRight w:val="0"/>
              <w:marTop w:val="0"/>
              <w:marBottom w:val="0"/>
              <w:divBdr>
                <w:top w:val="none" w:sz="0" w:space="0" w:color="auto"/>
                <w:left w:val="none" w:sz="0" w:space="0" w:color="auto"/>
                <w:bottom w:val="none" w:sz="0" w:space="0" w:color="auto"/>
                <w:right w:val="none" w:sz="0" w:space="0" w:color="auto"/>
              </w:divBdr>
            </w:div>
            <w:div w:id="1875187129">
              <w:marLeft w:val="0"/>
              <w:marRight w:val="0"/>
              <w:marTop w:val="0"/>
              <w:marBottom w:val="0"/>
              <w:divBdr>
                <w:top w:val="none" w:sz="0" w:space="0" w:color="auto"/>
                <w:left w:val="none" w:sz="0" w:space="0" w:color="auto"/>
                <w:bottom w:val="none" w:sz="0" w:space="0" w:color="auto"/>
                <w:right w:val="none" w:sz="0" w:space="0" w:color="auto"/>
              </w:divBdr>
            </w:div>
            <w:div w:id="1504321799">
              <w:marLeft w:val="0"/>
              <w:marRight w:val="0"/>
              <w:marTop w:val="0"/>
              <w:marBottom w:val="0"/>
              <w:divBdr>
                <w:top w:val="none" w:sz="0" w:space="0" w:color="auto"/>
                <w:left w:val="none" w:sz="0" w:space="0" w:color="auto"/>
                <w:bottom w:val="none" w:sz="0" w:space="0" w:color="auto"/>
                <w:right w:val="none" w:sz="0" w:space="0" w:color="auto"/>
              </w:divBdr>
            </w:div>
            <w:div w:id="169565290">
              <w:marLeft w:val="0"/>
              <w:marRight w:val="0"/>
              <w:marTop w:val="0"/>
              <w:marBottom w:val="0"/>
              <w:divBdr>
                <w:top w:val="none" w:sz="0" w:space="0" w:color="auto"/>
                <w:left w:val="none" w:sz="0" w:space="0" w:color="auto"/>
                <w:bottom w:val="none" w:sz="0" w:space="0" w:color="auto"/>
                <w:right w:val="none" w:sz="0" w:space="0" w:color="auto"/>
              </w:divBdr>
            </w:div>
            <w:div w:id="1904364407">
              <w:marLeft w:val="0"/>
              <w:marRight w:val="0"/>
              <w:marTop w:val="0"/>
              <w:marBottom w:val="0"/>
              <w:divBdr>
                <w:top w:val="none" w:sz="0" w:space="0" w:color="auto"/>
                <w:left w:val="none" w:sz="0" w:space="0" w:color="auto"/>
                <w:bottom w:val="none" w:sz="0" w:space="0" w:color="auto"/>
                <w:right w:val="none" w:sz="0" w:space="0" w:color="auto"/>
              </w:divBdr>
            </w:div>
            <w:div w:id="570776816">
              <w:marLeft w:val="0"/>
              <w:marRight w:val="0"/>
              <w:marTop w:val="0"/>
              <w:marBottom w:val="0"/>
              <w:divBdr>
                <w:top w:val="none" w:sz="0" w:space="0" w:color="auto"/>
                <w:left w:val="none" w:sz="0" w:space="0" w:color="auto"/>
                <w:bottom w:val="none" w:sz="0" w:space="0" w:color="auto"/>
                <w:right w:val="none" w:sz="0" w:space="0" w:color="auto"/>
              </w:divBdr>
            </w:div>
            <w:div w:id="333462004">
              <w:marLeft w:val="0"/>
              <w:marRight w:val="0"/>
              <w:marTop w:val="0"/>
              <w:marBottom w:val="0"/>
              <w:divBdr>
                <w:top w:val="none" w:sz="0" w:space="0" w:color="auto"/>
                <w:left w:val="none" w:sz="0" w:space="0" w:color="auto"/>
                <w:bottom w:val="none" w:sz="0" w:space="0" w:color="auto"/>
                <w:right w:val="none" w:sz="0" w:space="0" w:color="auto"/>
              </w:divBdr>
            </w:div>
            <w:div w:id="1841919452">
              <w:marLeft w:val="0"/>
              <w:marRight w:val="0"/>
              <w:marTop w:val="0"/>
              <w:marBottom w:val="0"/>
              <w:divBdr>
                <w:top w:val="none" w:sz="0" w:space="0" w:color="auto"/>
                <w:left w:val="none" w:sz="0" w:space="0" w:color="auto"/>
                <w:bottom w:val="none" w:sz="0" w:space="0" w:color="auto"/>
                <w:right w:val="none" w:sz="0" w:space="0" w:color="auto"/>
              </w:divBdr>
            </w:div>
            <w:div w:id="342367071">
              <w:marLeft w:val="0"/>
              <w:marRight w:val="0"/>
              <w:marTop w:val="0"/>
              <w:marBottom w:val="0"/>
              <w:divBdr>
                <w:top w:val="none" w:sz="0" w:space="0" w:color="auto"/>
                <w:left w:val="none" w:sz="0" w:space="0" w:color="auto"/>
                <w:bottom w:val="none" w:sz="0" w:space="0" w:color="auto"/>
                <w:right w:val="none" w:sz="0" w:space="0" w:color="auto"/>
              </w:divBdr>
            </w:div>
            <w:div w:id="192501093">
              <w:marLeft w:val="0"/>
              <w:marRight w:val="0"/>
              <w:marTop w:val="0"/>
              <w:marBottom w:val="0"/>
              <w:divBdr>
                <w:top w:val="none" w:sz="0" w:space="0" w:color="auto"/>
                <w:left w:val="none" w:sz="0" w:space="0" w:color="auto"/>
                <w:bottom w:val="none" w:sz="0" w:space="0" w:color="auto"/>
                <w:right w:val="none" w:sz="0" w:space="0" w:color="auto"/>
              </w:divBdr>
            </w:div>
            <w:div w:id="755905165">
              <w:marLeft w:val="0"/>
              <w:marRight w:val="0"/>
              <w:marTop w:val="0"/>
              <w:marBottom w:val="0"/>
              <w:divBdr>
                <w:top w:val="none" w:sz="0" w:space="0" w:color="auto"/>
                <w:left w:val="none" w:sz="0" w:space="0" w:color="auto"/>
                <w:bottom w:val="none" w:sz="0" w:space="0" w:color="auto"/>
                <w:right w:val="none" w:sz="0" w:space="0" w:color="auto"/>
              </w:divBdr>
            </w:div>
          </w:divsChild>
        </w:div>
        <w:div w:id="1524126442">
          <w:marLeft w:val="0"/>
          <w:marRight w:val="0"/>
          <w:marTop w:val="0"/>
          <w:marBottom w:val="120"/>
          <w:divBdr>
            <w:top w:val="none" w:sz="0" w:space="0" w:color="auto"/>
            <w:left w:val="none" w:sz="0" w:space="0" w:color="auto"/>
            <w:bottom w:val="none" w:sz="0" w:space="0" w:color="auto"/>
            <w:right w:val="none" w:sz="0" w:space="0" w:color="auto"/>
          </w:divBdr>
          <w:divsChild>
            <w:div w:id="797145679">
              <w:marLeft w:val="0"/>
              <w:marRight w:val="0"/>
              <w:marTop w:val="0"/>
              <w:marBottom w:val="0"/>
              <w:divBdr>
                <w:top w:val="none" w:sz="0" w:space="0" w:color="auto"/>
                <w:left w:val="none" w:sz="0" w:space="0" w:color="auto"/>
                <w:bottom w:val="none" w:sz="0" w:space="0" w:color="auto"/>
                <w:right w:val="none" w:sz="0" w:space="0" w:color="auto"/>
              </w:divBdr>
            </w:div>
          </w:divsChild>
        </w:div>
        <w:div w:id="1230194753">
          <w:marLeft w:val="0"/>
          <w:marRight w:val="0"/>
          <w:marTop w:val="0"/>
          <w:marBottom w:val="120"/>
          <w:divBdr>
            <w:top w:val="none" w:sz="0" w:space="0" w:color="auto"/>
            <w:left w:val="none" w:sz="0" w:space="0" w:color="auto"/>
            <w:bottom w:val="none" w:sz="0" w:space="0" w:color="auto"/>
            <w:right w:val="none" w:sz="0" w:space="0" w:color="auto"/>
          </w:divBdr>
          <w:divsChild>
            <w:div w:id="1904558757">
              <w:marLeft w:val="0"/>
              <w:marRight w:val="0"/>
              <w:marTop w:val="0"/>
              <w:marBottom w:val="0"/>
              <w:divBdr>
                <w:top w:val="none" w:sz="0" w:space="0" w:color="auto"/>
                <w:left w:val="none" w:sz="0" w:space="0" w:color="auto"/>
                <w:bottom w:val="none" w:sz="0" w:space="0" w:color="auto"/>
                <w:right w:val="none" w:sz="0" w:space="0" w:color="auto"/>
              </w:divBdr>
            </w:div>
          </w:divsChild>
        </w:div>
        <w:div w:id="29884683">
          <w:marLeft w:val="0"/>
          <w:marRight w:val="0"/>
          <w:marTop w:val="0"/>
          <w:marBottom w:val="120"/>
          <w:divBdr>
            <w:top w:val="none" w:sz="0" w:space="0" w:color="auto"/>
            <w:left w:val="none" w:sz="0" w:space="0" w:color="auto"/>
            <w:bottom w:val="none" w:sz="0" w:space="0" w:color="auto"/>
            <w:right w:val="none" w:sz="0" w:space="0" w:color="auto"/>
          </w:divBdr>
          <w:divsChild>
            <w:div w:id="2004314229">
              <w:marLeft w:val="0"/>
              <w:marRight w:val="0"/>
              <w:marTop w:val="0"/>
              <w:marBottom w:val="0"/>
              <w:divBdr>
                <w:top w:val="none" w:sz="0" w:space="0" w:color="auto"/>
                <w:left w:val="none" w:sz="0" w:space="0" w:color="auto"/>
                <w:bottom w:val="none" w:sz="0" w:space="0" w:color="auto"/>
                <w:right w:val="none" w:sz="0" w:space="0" w:color="auto"/>
              </w:divBdr>
            </w:div>
          </w:divsChild>
        </w:div>
        <w:div w:id="1718625412">
          <w:marLeft w:val="0"/>
          <w:marRight w:val="0"/>
          <w:marTop w:val="0"/>
          <w:marBottom w:val="120"/>
          <w:divBdr>
            <w:top w:val="none" w:sz="0" w:space="0" w:color="auto"/>
            <w:left w:val="none" w:sz="0" w:space="0" w:color="auto"/>
            <w:bottom w:val="none" w:sz="0" w:space="0" w:color="auto"/>
            <w:right w:val="none" w:sz="0" w:space="0" w:color="auto"/>
          </w:divBdr>
          <w:divsChild>
            <w:div w:id="159543387">
              <w:marLeft w:val="0"/>
              <w:marRight w:val="0"/>
              <w:marTop w:val="0"/>
              <w:marBottom w:val="0"/>
              <w:divBdr>
                <w:top w:val="none" w:sz="0" w:space="0" w:color="auto"/>
                <w:left w:val="none" w:sz="0" w:space="0" w:color="auto"/>
                <w:bottom w:val="none" w:sz="0" w:space="0" w:color="auto"/>
                <w:right w:val="none" w:sz="0" w:space="0" w:color="auto"/>
              </w:divBdr>
            </w:div>
            <w:div w:id="2032418514">
              <w:marLeft w:val="0"/>
              <w:marRight w:val="0"/>
              <w:marTop w:val="0"/>
              <w:marBottom w:val="0"/>
              <w:divBdr>
                <w:top w:val="none" w:sz="0" w:space="0" w:color="auto"/>
                <w:left w:val="none" w:sz="0" w:space="0" w:color="auto"/>
                <w:bottom w:val="none" w:sz="0" w:space="0" w:color="auto"/>
                <w:right w:val="none" w:sz="0" w:space="0" w:color="auto"/>
              </w:divBdr>
            </w:div>
            <w:div w:id="661929551">
              <w:marLeft w:val="0"/>
              <w:marRight w:val="0"/>
              <w:marTop w:val="0"/>
              <w:marBottom w:val="0"/>
              <w:divBdr>
                <w:top w:val="none" w:sz="0" w:space="0" w:color="auto"/>
                <w:left w:val="none" w:sz="0" w:space="0" w:color="auto"/>
                <w:bottom w:val="none" w:sz="0" w:space="0" w:color="auto"/>
                <w:right w:val="none" w:sz="0" w:space="0" w:color="auto"/>
              </w:divBdr>
            </w:div>
            <w:div w:id="1749498514">
              <w:marLeft w:val="0"/>
              <w:marRight w:val="0"/>
              <w:marTop w:val="0"/>
              <w:marBottom w:val="0"/>
              <w:divBdr>
                <w:top w:val="none" w:sz="0" w:space="0" w:color="auto"/>
                <w:left w:val="none" w:sz="0" w:space="0" w:color="auto"/>
                <w:bottom w:val="none" w:sz="0" w:space="0" w:color="auto"/>
                <w:right w:val="none" w:sz="0" w:space="0" w:color="auto"/>
              </w:divBdr>
            </w:div>
            <w:div w:id="45304183">
              <w:marLeft w:val="0"/>
              <w:marRight w:val="0"/>
              <w:marTop w:val="0"/>
              <w:marBottom w:val="0"/>
              <w:divBdr>
                <w:top w:val="none" w:sz="0" w:space="0" w:color="auto"/>
                <w:left w:val="none" w:sz="0" w:space="0" w:color="auto"/>
                <w:bottom w:val="none" w:sz="0" w:space="0" w:color="auto"/>
                <w:right w:val="none" w:sz="0" w:space="0" w:color="auto"/>
              </w:divBdr>
            </w:div>
          </w:divsChild>
        </w:div>
        <w:div w:id="600526586">
          <w:marLeft w:val="0"/>
          <w:marRight w:val="0"/>
          <w:marTop w:val="0"/>
          <w:marBottom w:val="120"/>
          <w:divBdr>
            <w:top w:val="none" w:sz="0" w:space="0" w:color="auto"/>
            <w:left w:val="none" w:sz="0" w:space="0" w:color="auto"/>
            <w:bottom w:val="none" w:sz="0" w:space="0" w:color="auto"/>
            <w:right w:val="none" w:sz="0" w:space="0" w:color="auto"/>
          </w:divBdr>
          <w:divsChild>
            <w:div w:id="1642878546">
              <w:marLeft w:val="0"/>
              <w:marRight w:val="0"/>
              <w:marTop w:val="0"/>
              <w:marBottom w:val="0"/>
              <w:divBdr>
                <w:top w:val="none" w:sz="0" w:space="0" w:color="auto"/>
                <w:left w:val="none" w:sz="0" w:space="0" w:color="auto"/>
                <w:bottom w:val="none" w:sz="0" w:space="0" w:color="auto"/>
                <w:right w:val="none" w:sz="0" w:space="0" w:color="auto"/>
              </w:divBdr>
            </w:div>
            <w:div w:id="887455650">
              <w:marLeft w:val="0"/>
              <w:marRight w:val="0"/>
              <w:marTop w:val="0"/>
              <w:marBottom w:val="0"/>
              <w:divBdr>
                <w:top w:val="none" w:sz="0" w:space="0" w:color="auto"/>
                <w:left w:val="none" w:sz="0" w:space="0" w:color="auto"/>
                <w:bottom w:val="none" w:sz="0" w:space="0" w:color="auto"/>
                <w:right w:val="none" w:sz="0" w:space="0" w:color="auto"/>
              </w:divBdr>
            </w:div>
          </w:divsChild>
        </w:div>
        <w:div w:id="1127891684">
          <w:marLeft w:val="0"/>
          <w:marRight w:val="0"/>
          <w:marTop w:val="0"/>
          <w:marBottom w:val="120"/>
          <w:divBdr>
            <w:top w:val="none" w:sz="0" w:space="0" w:color="auto"/>
            <w:left w:val="none" w:sz="0" w:space="0" w:color="auto"/>
            <w:bottom w:val="none" w:sz="0" w:space="0" w:color="auto"/>
            <w:right w:val="none" w:sz="0" w:space="0" w:color="auto"/>
          </w:divBdr>
          <w:divsChild>
            <w:div w:id="1932160422">
              <w:marLeft w:val="0"/>
              <w:marRight w:val="0"/>
              <w:marTop w:val="0"/>
              <w:marBottom w:val="0"/>
              <w:divBdr>
                <w:top w:val="none" w:sz="0" w:space="0" w:color="auto"/>
                <w:left w:val="none" w:sz="0" w:space="0" w:color="auto"/>
                <w:bottom w:val="none" w:sz="0" w:space="0" w:color="auto"/>
                <w:right w:val="none" w:sz="0" w:space="0" w:color="auto"/>
              </w:divBdr>
            </w:div>
            <w:div w:id="335503218">
              <w:marLeft w:val="0"/>
              <w:marRight w:val="0"/>
              <w:marTop w:val="0"/>
              <w:marBottom w:val="0"/>
              <w:divBdr>
                <w:top w:val="none" w:sz="0" w:space="0" w:color="auto"/>
                <w:left w:val="none" w:sz="0" w:space="0" w:color="auto"/>
                <w:bottom w:val="none" w:sz="0" w:space="0" w:color="auto"/>
                <w:right w:val="none" w:sz="0" w:space="0" w:color="auto"/>
              </w:divBdr>
            </w:div>
          </w:divsChild>
        </w:div>
        <w:div w:id="1399791042">
          <w:marLeft w:val="0"/>
          <w:marRight w:val="0"/>
          <w:marTop w:val="0"/>
          <w:marBottom w:val="120"/>
          <w:divBdr>
            <w:top w:val="none" w:sz="0" w:space="0" w:color="auto"/>
            <w:left w:val="none" w:sz="0" w:space="0" w:color="auto"/>
            <w:bottom w:val="none" w:sz="0" w:space="0" w:color="auto"/>
            <w:right w:val="none" w:sz="0" w:space="0" w:color="auto"/>
          </w:divBdr>
          <w:divsChild>
            <w:div w:id="857694437">
              <w:marLeft w:val="0"/>
              <w:marRight w:val="0"/>
              <w:marTop w:val="0"/>
              <w:marBottom w:val="0"/>
              <w:divBdr>
                <w:top w:val="none" w:sz="0" w:space="0" w:color="auto"/>
                <w:left w:val="none" w:sz="0" w:space="0" w:color="auto"/>
                <w:bottom w:val="none" w:sz="0" w:space="0" w:color="auto"/>
                <w:right w:val="none" w:sz="0" w:space="0" w:color="auto"/>
              </w:divBdr>
            </w:div>
          </w:divsChild>
        </w:div>
        <w:div w:id="675419184">
          <w:marLeft w:val="0"/>
          <w:marRight w:val="0"/>
          <w:marTop w:val="0"/>
          <w:marBottom w:val="120"/>
          <w:divBdr>
            <w:top w:val="none" w:sz="0" w:space="0" w:color="auto"/>
            <w:left w:val="none" w:sz="0" w:space="0" w:color="auto"/>
            <w:bottom w:val="none" w:sz="0" w:space="0" w:color="auto"/>
            <w:right w:val="none" w:sz="0" w:space="0" w:color="auto"/>
          </w:divBdr>
          <w:divsChild>
            <w:div w:id="817528294">
              <w:marLeft w:val="0"/>
              <w:marRight w:val="0"/>
              <w:marTop w:val="0"/>
              <w:marBottom w:val="0"/>
              <w:divBdr>
                <w:top w:val="none" w:sz="0" w:space="0" w:color="auto"/>
                <w:left w:val="none" w:sz="0" w:space="0" w:color="auto"/>
                <w:bottom w:val="none" w:sz="0" w:space="0" w:color="auto"/>
                <w:right w:val="none" w:sz="0" w:space="0" w:color="auto"/>
              </w:divBdr>
            </w:div>
            <w:div w:id="552809603">
              <w:marLeft w:val="0"/>
              <w:marRight w:val="0"/>
              <w:marTop w:val="0"/>
              <w:marBottom w:val="0"/>
              <w:divBdr>
                <w:top w:val="none" w:sz="0" w:space="0" w:color="auto"/>
                <w:left w:val="none" w:sz="0" w:space="0" w:color="auto"/>
                <w:bottom w:val="none" w:sz="0" w:space="0" w:color="auto"/>
                <w:right w:val="none" w:sz="0" w:space="0" w:color="auto"/>
              </w:divBdr>
            </w:div>
            <w:div w:id="733896688">
              <w:marLeft w:val="0"/>
              <w:marRight w:val="0"/>
              <w:marTop w:val="0"/>
              <w:marBottom w:val="0"/>
              <w:divBdr>
                <w:top w:val="none" w:sz="0" w:space="0" w:color="auto"/>
                <w:left w:val="none" w:sz="0" w:space="0" w:color="auto"/>
                <w:bottom w:val="none" w:sz="0" w:space="0" w:color="auto"/>
                <w:right w:val="none" w:sz="0" w:space="0" w:color="auto"/>
              </w:divBdr>
            </w:div>
            <w:div w:id="318191736">
              <w:marLeft w:val="0"/>
              <w:marRight w:val="0"/>
              <w:marTop w:val="0"/>
              <w:marBottom w:val="0"/>
              <w:divBdr>
                <w:top w:val="none" w:sz="0" w:space="0" w:color="auto"/>
                <w:left w:val="none" w:sz="0" w:space="0" w:color="auto"/>
                <w:bottom w:val="none" w:sz="0" w:space="0" w:color="auto"/>
                <w:right w:val="none" w:sz="0" w:space="0" w:color="auto"/>
              </w:divBdr>
            </w:div>
            <w:div w:id="1734884379">
              <w:marLeft w:val="0"/>
              <w:marRight w:val="0"/>
              <w:marTop w:val="0"/>
              <w:marBottom w:val="0"/>
              <w:divBdr>
                <w:top w:val="none" w:sz="0" w:space="0" w:color="auto"/>
                <w:left w:val="none" w:sz="0" w:space="0" w:color="auto"/>
                <w:bottom w:val="none" w:sz="0" w:space="0" w:color="auto"/>
                <w:right w:val="none" w:sz="0" w:space="0" w:color="auto"/>
              </w:divBdr>
            </w:div>
            <w:div w:id="1640725426">
              <w:marLeft w:val="0"/>
              <w:marRight w:val="0"/>
              <w:marTop w:val="0"/>
              <w:marBottom w:val="0"/>
              <w:divBdr>
                <w:top w:val="none" w:sz="0" w:space="0" w:color="auto"/>
                <w:left w:val="none" w:sz="0" w:space="0" w:color="auto"/>
                <w:bottom w:val="none" w:sz="0" w:space="0" w:color="auto"/>
                <w:right w:val="none" w:sz="0" w:space="0" w:color="auto"/>
              </w:divBdr>
            </w:div>
            <w:div w:id="388892475">
              <w:marLeft w:val="0"/>
              <w:marRight w:val="0"/>
              <w:marTop w:val="0"/>
              <w:marBottom w:val="0"/>
              <w:divBdr>
                <w:top w:val="none" w:sz="0" w:space="0" w:color="auto"/>
                <w:left w:val="none" w:sz="0" w:space="0" w:color="auto"/>
                <w:bottom w:val="none" w:sz="0" w:space="0" w:color="auto"/>
                <w:right w:val="none" w:sz="0" w:space="0" w:color="auto"/>
              </w:divBdr>
            </w:div>
            <w:div w:id="1777480792">
              <w:marLeft w:val="0"/>
              <w:marRight w:val="0"/>
              <w:marTop w:val="0"/>
              <w:marBottom w:val="0"/>
              <w:divBdr>
                <w:top w:val="none" w:sz="0" w:space="0" w:color="auto"/>
                <w:left w:val="none" w:sz="0" w:space="0" w:color="auto"/>
                <w:bottom w:val="none" w:sz="0" w:space="0" w:color="auto"/>
                <w:right w:val="none" w:sz="0" w:space="0" w:color="auto"/>
              </w:divBdr>
            </w:div>
            <w:div w:id="782303738">
              <w:marLeft w:val="0"/>
              <w:marRight w:val="0"/>
              <w:marTop w:val="0"/>
              <w:marBottom w:val="0"/>
              <w:divBdr>
                <w:top w:val="none" w:sz="0" w:space="0" w:color="auto"/>
                <w:left w:val="none" w:sz="0" w:space="0" w:color="auto"/>
                <w:bottom w:val="none" w:sz="0" w:space="0" w:color="auto"/>
                <w:right w:val="none" w:sz="0" w:space="0" w:color="auto"/>
              </w:divBdr>
            </w:div>
            <w:div w:id="1440442977">
              <w:marLeft w:val="0"/>
              <w:marRight w:val="0"/>
              <w:marTop w:val="0"/>
              <w:marBottom w:val="0"/>
              <w:divBdr>
                <w:top w:val="none" w:sz="0" w:space="0" w:color="auto"/>
                <w:left w:val="none" w:sz="0" w:space="0" w:color="auto"/>
                <w:bottom w:val="none" w:sz="0" w:space="0" w:color="auto"/>
                <w:right w:val="none" w:sz="0" w:space="0" w:color="auto"/>
              </w:divBdr>
            </w:div>
            <w:div w:id="782310548">
              <w:marLeft w:val="0"/>
              <w:marRight w:val="0"/>
              <w:marTop w:val="0"/>
              <w:marBottom w:val="0"/>
              <w:divBdr>
                <w:top w:val="none" w:sz="0" w:space="0" w:color="auto"/>
                <w:left w:val="none" w:sz="0" w:space="0" w:color="auto"/>
                <w:bottom w:val="none" w:sz="0" w:space="0" w:color="auto"/>
                <w:right w:val="none" w:sz="0" w:space="0" w:color="auto"/>
              </w:divBdr>
            </w:div>
            <w:div w:id="1751586495">
              <w:marLeft w:val="0"/>
              <w:marRight w:val="0"/>
              <w:marTop w:val="0"/>
              <w:marBottom w:val="0"/>
              <w:divBdr>
                <w:top w:val="none" w:sz="0" w:space="0" w:color="auto"/>
                <w:left w:val="none" w:sz="0" w:space="0" w:color="auto"/>
                <w:bottom w:val="none" w:sz="0" w:space="0" w:color="auto"/>
                <w:right w:val="none" w:sz="0" w:space="0" w:color="auto"/>
              </w:divBdr>
            </w:div>
            <w:div w:id="627710848">
              <w:marLeft w:val="0"/>
              <w:marRight w:val="0"/>
              <w:marTop w:val="0"/>
              <w:marBottom w:val="0"/>
              <w:divBdr>
                <w:top w:val="none" w:sz="0" w:space="0" w:color="auto"/>
                <w:left w:val="none" w:sz="0" w:space="0" w:color="auto"/>
                <w:bottom w:val="none" w:sz="0" w:space="0" w:color="auto"/>
                <w:right w:val="none" w:sz="0" w:space="0" w:color="auto"/>
              </w:divBdr>
            </w:div>
            <w:div w:id="211160166">
              <w:marLeft w:val="0"/>
              <w:marRight w:val="0"/>
              <w:marTop w:val="0"/>
              <w:marBottom w:val="0"/>
              <w:divBdr>
                <w:top w:val="none" w:sz="0" w:space="0" w:color="auto"/>
                <w:left w:val="none" w:sz="0" w:space="0" w:color="auto"/>
                <w:bottom w:val="none" w:sz="0" w:space="0" w:color="auto"/>
                <w:right w:val="none" w:sz="0" w:space="0" w:color="auto"/>
              </w:divBdr>
            </w:div>
          </w:divsChild>
        </w:div>
        <w:div w:id="1923491494">
          <w:marLeft w:val="0"/>
          <w:marRight w:val="0"/>
          <w:marTop w:val="225"/>
          <w:marBottom w:val="0"/>
          <w:divBdr>
            <w:top w:val="none" w:sz="0" w:space="0" w:color="auto"/>
            <w:left w:val="none" w:sz="0" w:space="0" w:color="auto"/>
            <w:bottom w:val="none" w:sz="0" w:space="0" w:color="auto"/>
            <w:right w:val="none" w:sz="0" w:space="0" w:color="auto"/>
          </w:divBdr>
        </w:div>
        <w:div w:id="242222596">
          <w:marLeft w:val="0"/>
          <w:marRight w:val="0"/>
          <w:marTop w:val="0"/>
          <w:marBottom w:val="120"/>
          <w:divBdr>
            <w:top w:val="none" w:sz="0" w:space="0" w:color="auto"/>
            <w:left w:val="none" w:sz="0" w:space="0" w:color="auto"/>
            <w:bottom w:val="none" w:sz="0" w:space="0" w:color="auto"/>
            <w:right w:val="none" w:sz="0" w:space="0" w:color="auto"/>
          </w:divBdr>
          <w:divsChild>
            <w:div w:id="782461814">
              <w:marLeft w:val="0"/>
              <w:marRight w:val="0"/>
              <w:marTop w:val="0"/>
              <w:marBottom w:val="0"/>
              <w:divBdr>
                <w:top w:val="none" w:sz="0" w:space="0" w:color="auto"/>
                <w:left w:val="none" w:sz="0" w:space="0" w:color="auto"/>
                <w:bottom w:val="none" w:sz="0" w:space="0" w:color="auto"/>
                <w:right w:val="none" w:sz="0" w:space="0" w:color="auto"/>
              </w:divBdr>
            </w:div>
            <w:div w:id="614025568">
              <w:marLeft w:val="0"/>
              <w:marRight w:val="0"/>
              <w:marTop w:val="0"/>
              <w:marBottom w:val="0"/>
              <w:divBdr>
                <w:top w:val="none" w:sz="0" w:space="0" w:color="auto"/>
                <w:left w:val="none" w:sz="0" w:space="0" w:color="auto"/>
                <w:bottom w:val="none" w:sz="0" w:space="0" w:color="auto"/>
                <w:right w:val="none" w:sz="0" w:space="0" w:color="auto"/>
              </w:divBdr>
            </w:div>
            <w:div w:id="2068450632">
              <w:marLeft w:val="0"/>
              <w:marRight w:val="0"/>
              <w:marTop w:val="0"/>
              <w:marBottom w:val="0"/>
              <w:divBdr>
                <w:top w:val="none" w:sz="0" w:space="0" w:color="auto"/>
                <w:left w:val="none" w:sz="0" w:space="0" w:color="auto"/>
                <w:bottom w:val="none" w:sz="0" w:space="0" w:color="auto"/>
                <w:right w:val="none" w:sz="0" w:space="0" w:color="auto"/>
              </w:divBdr>
            </w:div>
            <w:div w:id="65029690">
              <w:marLeft w:val="0"/>
              <w:marRight w:val="0"/>
              <w:marTop w:val="0"/>
              <w:marBottom w:val="0"/>
              <w:divBdr>
                <w:top w:val="none" w:sz="0" w:space="0" w:color="auto"/>
                <w:left w:val="none" w:sz="0" w:space="0" w:color="auto"/>
                <w:bottom w:val="none" w:sz="0" w:space="0" w:color="auto"/>
                <w:right w:val="none" w:sz="0" w:space="0" w:color="auto"/>
              </w:divBdr>
            </w:div>
            <w:div w:id="1246184996">
              <w:marLeft w:val="0"/>
              <w:marRight w:val="0"/>
              <w:marTop w:val="0"/>
              <w:marBottom w:val="0"/>
              <w:divBdr>
                <w:top w:val="none" w:sz="0" w:space="0" w:color="auto"/>
                <w:left w:val="none" w:sz="0" w:space="0" w:color="auto"/>
                <w:bottom w:val="none" w:sz="0" w:space="0" w:color="auto"/>
                <w:right w:val="none" w:sz="0" w:space="0" w:color="auto"/>
              </w:divBdr>
            </w:div>
            <w:div w:id="1827162849">
              <w:marLeft w:val="0"/>
              <w:marRight w:val="0"/>
              <w:marTop w:val="0"/>
              <w:marBottom w:val="0"/>
              <w:divBdr>
                <w:top w:val="none" w:sz="0" w:space="0" w:color="auto"/>
                <w:left w:val="none" w:sz="0" w:space="0" w:color="auto"/>
                <w:bottom w:val="none" w:sz="0" w:space="0" w:color="auto"/>
                <w:right w:val="none" w:sz="0" w:space="0" w:color="auto"/>
              </w:divBdr>
            </w:div>
            <w:div w:id="1020929985">
              <w:marLeft w:val="0"/>
              <w:marRight w:val="0"/>
              <w:marTop w:val="0"/>
              <w:marBottom w:val="0"/>
              <w:divBdr>
                <w:top w:val="none" w:sz="0" w:space="0" w:color="auto"/>
                <w:left w:val="none" w:sz="0" w:space="0" w:color="auto"/>
                <w:bottom w:val="none" w:sz="0" w:space="0" w:color="auto"/>
                <w:right w:val="none" w:sz="0" w:space="0" w:color="auto"/>
              </w:divBdr>
            </w:div>
            <w:div w:id="964459335">
              <w:marLeft w:val="0"/>
              <w:marRight w:val="0"/>
              <w:marTop w:val="0"/>
              <w:marBottom w:val="0"/>
              <w:divBdr>
                <w:top w:val="none" w:sz="0" w:space="0" w:color="auto"/>
                <w:left w:val="none" w:sz="0" w:space="0" w:color="auto"/>
                <w:bottom w:val="none" w:sz="0" w:space="0" w:color="auto"/>
                <w:right w:val="none" w:sz="0" w:space="0" w:color="auto"/>
              </w:divBdr>
            </w:div>
          </w:divsChild>
        </w:div>
        <w:div w:id="2141721181">
          <w:marLeft w:val="0"/>
          <w:marRight w:val="0"/>
          <w:marTop w:val="0"/>
          <w:marBottom w:val="120"/>
          <w:divBdr>
            <w:top w:val="none" w:sz="0" w:space="0" w:color="auto"/>
            <w:left w:val="none" w:sz="0" w:space="0" w:color="auto"/>
            <w:bottom w:val="none" w:sz="0" w:space="0" w:color="auto"/>
            <w:right w:val="none" w:sz="0" w:space="0" w:color="auto"/>
          </w:divBdr>
          <w:divsChild>
            <w:div w:id="1559822364">
              <w:marLeft w:val="0"/>
              <w:marRight w:val="0"/>
              <w:marTop w:val="0"/>
              <w:marBottom w:val="0"/>
              <w:divBdr>
                <w:top w:val="none" w:sz="0" w:space="0" w:color="auto"/>
                <w:left w:val="none" w:sz="0" w:space="0" w:color="auto"/>
                <w:bottom w:val="none" w:sz="0" w:space="0" w:color="auto"/>
                <w:right w:val="none" w:sz="0" w:space="0" w:color="auto"/>
              </w:divBdr>
            </w:div>
            <w:div w:id="922648009">
              <w:marLeft w:val="0"/>
              <w:marRight w:val="0"/>
              <w:marTop w:val="0"/>
              <w:marBottom w:val="0"/>
              <w:divBdr>
                <w:top w:val="none" w:sz="0" w:space="0" w:color="auto"/>
                <w:left w:val="none" w:sz="0" w:space="0" w:color="auto"/>
                <w:bottom w:val="none" w:sz="0" w:space="0" w:color="auto"/>
                <w:right w:val="none" w:sz="0" w:space="0" w:color="auto"/>
              </w:divBdr>
            </w:div>
            <w:div w:id="760177007">
              <w:marLeft w:val="0"/>
              <w:marRight w:val="0"/>
              <w:marTop w:val="0"/>
              <w:marBottom w:val="0"/>
              <w:divBdr>
                <w:top w:val="none" w:sz="0" w:space="0" w:color="auto"/>
                <w:left w:val="none" w:sz="0" w:space="0" w:color="auto"/>
                <w:bottom w:val="none" w:sz="0" w:space="0" w:color="auto"/>
                <w:right w:val="none" w:sz="0" w:space="0" w:color="auto"/>
              </w:divBdr>
            </w:div>
            <w:div w:id="1978559298">
              <w:marLeft w:val="0"/>
              <w:marRight w:val="0"/>
              <w:marTop w:val="0"/>
              <w:marBottom w:val="0"/>
              <w:divBdr>
                <w:top w:val="none" w:sz="0" w:space="0" w:color="auto"/>
                <w:left w:val="none" w:sz="0" w:space="0" w:color="auto"/>
                <w:bottom w:val="none" w:sz="0" w:space="0" w:color="auto"/>
                <w:right w:val="none" w:sz="0" w:space="0" w:color="auto"/>
              </w:divBdr>
            </w:div>
            <w:div w:id="2071226781">
              <w:marLeft w:val="0"/>
              <w:marRight w:val="0"/>
              <w:marTop w:val="0"/>
              <w:marBottom w:val="0"/>
              <w:divBdr>
                <w:top w:val="none" w:sz="0" w:space="0" w:color="auto"/>
                <w:left w:val="none" w:sz="0" w:space="0" w:color="auto"/>
                <w:bottom w:val="none" w:sz="0" w:space="0" w:color="auto"/>
                <w:right w:val="none" w:sz="0" w:space="0" w:color="auto"/>
              </w:divBdr>
            </w:div>
            <w:div w:id="1306474723">
              <w:marLeft w:val="0"/>
              <w:marRight w:val="0"/>
              <w:marTop w:val="0"/>
              <w:marBottom w:val="0"/>
              <w:divBdr>
                <w:top w:val="none" w:sz="0" w:space="0" w:color="auto"/>
                <w:left w:val="none" w:sz="0" w:space="0" w:color="auto"/>
                <w:bottom w:val="none" w:sz="0" w:space="0" w:color="auto"/>
                <w:right w:val="none" w:sz="0" w:space="0" w:color="auto"/>
              </w:divBdr>
            </w:div>
            <w:div w:id="2138597502">
              <w:marLeft w:val="0"/>
              <w:marRight w:val="0"/>
              <w:marTop w:val="0"/>
              <w:marBottom w:val="0"/>
              <w:divBdr>
                <w:top w:val="none" w:sz="0" w:space="0" w:color="auto"/>
                <w:left w:val="none" w:sz="0" w:space="0" w:color="auto"/>
                <w:bottom w:val="none" w:sz="0" w:space="0" w:color="auto"/>
                <w:right w:val="none" w:sz="0" w:space="0" w:color="auto"/>
              </w:divBdr>
            </w:div>
            <w:div w:id="1398354976">
              <w:marLeft w:val="0"/>
              <w:marRight w:val="0"/>
              <w:marTop w:val="0"/>
              <w:marBottom w:val="0"/>
              <w:divBdr>
                <w:top w:val="none" w:sz="0" w:space="0" w:color="auto"/>
                <w:left w:val="none" w:sz="0" w:space="0" w:color="auto"/>
                <w:bottom w:val="none" w:sz="0" w:space="0" w:color="auto"/>
                <w:right w:val="none" w:sz="0" w:space="0" w:color="auto"/>
              </w:divBdr>
            </w:div>
            <w:div w:id="1004481074">
              <w:marLeft w:val="0"/>
              <w:marRight w:val="0"/>
              <w:marTop w:val="0"/>
              <w:marBottom w:val="0"/>
              <w:divBdr>
                <w:top w:val="none" w:sz="0" w:space="0" w:color="auto"/>
                <w:left w:val="none" w:sz="0" w:space="0" w:color="auto"/>
                <w:bottom w:val="none" w:sz="0" w:space="0" w:color="auto"/>
                <w:right w:val="none" w:sz="0" w:space="0" w:color="auto"/>
              </w:divBdr>
            </w:div>
            <w:div w:id="1526794829">
              <w:marLeft w:val="0"/>
              <w:marRight w:val="0"/>
              <w:marTop w:val="0"/>
              <w:marBottom w:val="0"/>
              <w:divBdr>
                <w:top w:val="none" w:sz="0" w:space="0" w:color="auto"/>
                <w:left w:val="none" w:sz="0" w:space="0" w:color="auto"/>
                <w:bottom w:val="none" w:sz="0" w:space="0" w:color="auto"/>
                <w:right w:val="none" w:sz="0" w:space="0" w:color="auto"/>
              </w:divBdr>
            </w:div>
            <w:div w:id="684600074">
              <w:marLeft w:val="0"/>
              <w:marRight w:val="0"/>
              <w:marTop w:val="0"/>
              <w:marBottom w:val="0"/>
              <w:divBdr>
                <w:top w:val="none" w:sz="0" w:space="0" w:color="auto"/>
                <w:left w:val="none" w:sz="0" w:space="0" w:color="auto"/>
                <w:bottom w:val="none" w:sz="0" w:space="0" w:color="auto"/>
                <w:right w:val="none" w:sz="0" w:space="0" w:color="auto"/>
              </w:divBdr>
            </w:div>
            <w:div w:id="846213709">
              <w:marLeft w:val="0"/>
              <w:marRight w:val="0"/>
              <w:marTop w:val="0"/>
              <w:marBottom w:val="0"/>
              <w:divBdr>
                <w:top w:val="none" w:sz="0" w:space="0" w:color="auto"/>
                <w:left w:val="none" w:sz="0" w:space="0" w:color="auto"/>
                <w:bottom w:val="none" w:sz="0" w:space="0" w:color="auto"/>
                <w:right w:val="none" w:sz="0" w:space="0" w:color="auto"/>
              </w:divBdr>
            </w:div>
            <w:div w:id="1447503580">
              <w:marLeft w:val="0"/>
              <w:marRight w:val="0"/>
              <w:marTop w:val="0"/>
              <w:marBottom w:val="0"/>
              <w:divBdr>
                <w:top w:val="none" w:sz="0" w:space="0" w:color="auto"/>
                <w:left w:val="none" w:sz="0" w:space="0" w:color="auto"/>
                <w:bottom w:val="none" w:sz="0" w:space="0" w:color="auto"/>
                <w:right w:val="none" w:sz="0" w:space="0" w:color="auto"/>
              </w:divBdr>
            </w:div>
            <w:div w:id="1497722516">
              <w:marLeft w:val="0"/>
              <w:marRight w:val="0"/>
              <w:marTop w:val="0"/>
              <w:marBottom w:val="0"/>
              <w:divBdr>
                <w:top w:val="none" w:sz="0" w:space="0" w:color="auto"/>
                <w:left w:val="none" w:sz="0" w:space="0" w:color="auto"/>
                <w:bottom w:val="none" w:sz="0" w:space="0" w:color="auto"/>
                <w:right w:val="none" w:sz="0" w:space="0" w:color="auto"/>
              </w:divBdr>
            </w:div>
            <w:div w:id="1375738267">
              <w:marLeft w:val="0"/>
              <w:marRight w:val="0"/>
              <w:marTop w:val="0"/>
              <w:marBottom w:val="0"/>
              <w:divBdr>
                <w:top w:val="none" w:sz="0" w:space="0" w:color="auto"/>
                <w:left w:val="none" w:sz="0" w:space="0" w:color="auto"/>
                <w:bottom w:val="none" w:sz="0" w:space="0" w:color="auto"/>
                <w:right w:val="none" w:sz="0" w:space="0" w:color="auto"/>
              </w:divBdr>
            </w:div>
            <w:div w:id="1549949726">
              <w:marLeft w:val="0"/>
              <w:marRight w:val="0"/>
              <w:marTop w:val="0"/>
              <w:marBottom w:val="0"/>
              <w:divBdr>
                <w:top w:val="none" w:sz="0" w:space="0" w:color="auto"/>
                <w:left w:val="none" w:sz="0" w:space="0" w:color="auto"/>
                <w:bottom w:val="none" w:sz="0" w:space="0" w:color="auto"/>
                <w:right w:val="none" w:sz="0" w:space="0" w:color="auto"/>
              </w:divBdr>
            </w:div>
            <w:div w:id="982076918">
              <w:marLeft w:val="0"/>
              <w:marRight w:val="0"/>
              <w:marTop w:val="0"/>
              <w:marBottom w:val="0"/>
              <w:divBdr>
                <w:top w:val="none" w:sz="0" w:space="0" w:color="auto"/>
                <w:left w:val="none" w:sz="0" w:space="0" w:color="auto"/>
                <w:bottom w:val="none" w:sz="0" w:space="0" w:color="auto"/>
                <w:right w:val="none" w:sz="0" w:space="0" w:color="auto"/>
              </w:divBdr>
            </w:div>
            <w:div w:id="1694188178">
              <w:marLeft w:val="0"/>
              <w:marRight w:val="0"/>
              <w:marTop w:val="0"/>
              <w:marBottom w:val="0"/>
              <w:divBdr>
                <w:top w:val="none" w:sz="0" w:space="0" w:color="auto"/>
                <w:left w:val="none" w:sz="0" w:space="0" w:color="auto"/>
                <w:bottom w:val="none" w:sz="0" w:space="0" w:color="auto"/>
                <w:right w:val="none" w:sz="0" w:space="0" w:color="auto"/>
              </w:divBdr>
            </w:div>
            <w:div w:id="2053456522">
              <w:marLeft w:val="0"/>
              <w:marRight w:val="0"/>
              <w:marTop w:val="0"/>
              <w:marBottom w:val="0"/>
              <w:divBdr>
                <w:top w:val="none" w:sz="0" w:space="0" w:color="auto"/>
                <w:left w:val="none" w:sz="0" w:space="0" w:color="auto"/>
                <w:bottom w:val="none" w:sz="0" w:space="0" w:color="auto"/>
                <w:right w:val="none" w:sz="0" w:space="0" w:color="auto"/>
              </w:divBdr>
            </w:div>
            <w:div w:id="1388145242">
              <w:marLeft w:val="0"/>
              <w:marRight w:val="0"/>
              <w:marTop w:val="0"/>
              <w:marBottom w:val="0"/>
              <w:divBdr>
                <w:top w:val="none" w:sz="0" w:space="0" w:color="auto"/>
                <w:left w:val="none" w:sz="0" w:space="0" w:color="auto"/>
                <w:bottom w:val="none" w:sz="0" w:space="0" w:color="auto"/>
                <w:right w:val="none" w:sz="0" w:space="0" w:color="auto"/>
              </w:divBdr>
            </w:div>
            <w:div w:id="542061533">
              <w:marLeft w:val="0"/>
              <w:marRight w:val="0"/>
              <w:marTop w:val="0"/>
              <w:marBottom w:val="0"/>
              <w:divBdr>
                <w:top w:val="none" w:sz="0" w:space="0" w:color="auto"/>
                <w:left w:val="none" w:sz="0" w:space="0" w:color="auto"/>
                <w:bottom w:val="none" w:sz="0" w:space="0" w:color="auto"/>
                <w:right w:val="none" w:sz="0" w:space="0" w:color="auto"/>
              </w:divBdr>
            </w:div>
            <w:div w:id="1018848425">
              <w:marLeft w:val="0"/>
              <w:marRight w:val="0"/>
              <w:marTop w:val="0"/>
              <w:marBottom w:val="0"/>
              <w:divBdr>
                <w:top w:val="none" w:sz="0" w:space="0" w:color="auto"/>
                <w:left w:val="none" w:sz="0" w:space="0" w:color="auto"/>
                <w:bottom w:val="none" w:sz="0" w:space="0" w:color="auto"/>
                <w:right w:val="none" w:sz="0" w:space="0" w:color="auto"/>
              </w:divBdr>
            </w:div>
            <w:div w:id="1327782393">
              <w:marLeft w:val="0"/>
              <w:marRight w:val="0"/>
              <w:marTop w:val="0"/>
              <w:marBottom w:val="0"/>
              <w:divBdr>
                <w:top w:val="none" w:sz="0" w:space="0" w:color="auto"/>
                <w:left w:val="none" w:sz="0" w:space="0" w:color="auto"/>
                <w:bottom w:val="none" w:sz="0" w:space="0" w:color="auto"/>
                <w:right w:val="none" w:sz="0" w:space="0" w:color="auto"/>
              </w:divBdr>
            </w:div>
            <w:div w:id="1327054435">
              <w:marLeft w:val="0"/>
              <w:marRight w:val="0"/>
              <w:marTop w:val="0"/>
              <w:marBottom w:val="0"/>
              <w:divBdr>
                <w:top w:val="none" w:sz="0" w:space="0" w:color="auto"/>
                <w:left w:val="none" w:sz="0" w:space="0" w:color="auto"/>
                <w:bottom w:val="none" w:sz="0" w:space="0" w:color="auto"/>
                <w:right w:val="none" w:sz="0" w:space="0" w:color="auto"/>
              </w:divBdr>
            </w:div>
            <w:div w:id="1709917170">
              <w:marLeft w:val="0"/>
              <w:marRight w:val="0"/>
              <w:marTop w:val="0"/>
              <w:marBottom w:val="0"/>
              <w:divBdr>
                <w:top w:val="none" w:sz="0" w:space="0" w:color="auto"/>
                <w:left w:val="none" w:sz="0" w:space="0" w:color="auto"/>
                <w:bottom w:val="none" w:sz="0" w:space="0" w:color="auto"/>
                <w:right w:val="none" w:sz="0" w:space="0" w:color="auto"/>
              </w:divBdr>
            </w:div>
            <w:div w:id="835460612">
              <w:marLeft w:val="0"/>
              <w:marRight w:val="0"/>
              <w:marTop w:val="0"/>
              <w:marBottom w:val="0"/>
              <w:divBdr>
                <w:top w:val="none" w:sz="0" w:space="0" w:color="auto"/>
                <w:left w:val="none" w:sz="0" w:space="0" w:color="auto"/>
                <w:bottom w:val="none" w:sz="0" w:space="0" w:color="auto"/>
                <w:right w:val="none" w:sz="0" w:space="0" w:color="auto"/>
              </w:divBdr>
            </w:div>
            <w:div w:id="371733814">
              <w:marLeft w:val="0"/>
              <w:marRight w:val="0"/>
              <w:marTop w:val="0"/>
              <w:marBottom w:val="0"/>
              <w:divBdr>
                <w:top w:val="none" w:sz="0" w:space="0" w:color="auto"/>
                <w:left w:val="none" w:sz="0" w:space="0" w:color="auto"/>
                <w:bottom w:val="none" w:sz="0" w:space="0" w:color="auto"/>
                <w:right w:val="none" w:sz="0" w:space="0" w:color="auto"/>
              </w:divBdr>
            </w:div>
          </w:divsChild>
        </w:div>
        <w:div w:id="876505233">
          <w:marLeft w:val="0"/>
          <w:marRight w:val="0"/>
          <w:marTop w:val="0"/>
          <w:marBottom w:val="120"/>
          <w:divBdr>
            <w:top w:val="none" w:sz="0" w:space="0" w:color="auto"/>
            <w:left w:val="none" w:sz="0" w:space="0" w:color="auto"/>
            <w:bottom w:val="none" w:sz="0" w:space="0" w:color="auto"/>
            <w:right w:val="none" w:sz="0" w:space="0" w:color="auto"/>
          </w:divBdr>
          <w:divsChild>
            <w:div w:id="38089814">
              <w:marLeft w:val="0"/>
              <w:marRight w:val="0"/>
              <w:marTop w:val="0"/>
              <w:marBottom w:val="0"/>
              <w:divBdr>
                <w:top w:val="none" w:sz="0" w:space="0" w:color="auto"/>
                <w:left w:val="none" w:sz="0" w:space="0" w:color="auto"/>
                <w:bottom w:val="none" w:sz="0" w:space="0" w:color="auto"/>
                <w:right w:val="none" w:sz="0" w:space="0" w:color="auto"/>
              </w:divBdr>
            </w:div>
            <w:div w:id="1905679927">
              <w:marLeft w:val="0"/>
              <w:marRight w:val="0"/>
              <w:marTop w:val="0"/>
              <w:marBottom w:val="0"/>
              <w:divBdr>
                <w:top w:val="none" w:sz="0" w:space="0" w:color="auto"/>
                <w:left w:val="none" w:sz="0" w:space="0" w:color="auto"/>
                <w:bottom w:val="none" w:sz="0" w:space="0" w:color="auto"/>
                <w:right w:val="none" w:sz="0" w:space="0" w:color="auto"/>
              </w:divBdr>
            </w:div>
            <w:div w:id="2128816933">
              <w:marLeft w:val="0"/>
              <w:marRight w:val="0"/>
              <w:marTop w:val="0"/>
              <w:marBottom w:val="0"/>
              <w:divBdr>
                <w:top w:val="none" w:sz="0" w:space="0" w:color="auto"/>
                <w:left w:val="none" w:sz="0" w:space="0" w:color="auto"/>
                <w:bottom w:val="none" w:sz="0" w:space="0" w:color="auto"/>
                <w:right w:val="none" w:sz="0" w:space="0" w:color="auto"/>
              </w:divBdr>
            </w:div>
            <w:div w:id="742484001">
              <w:marLeft w:val="0"/>
              <w:marRight w:val="0"/>
              <w:marTop w:val="0"/>
              <w:marBottom w:val="0"/>
              <w:divBdr>
                <w:top w:val="none" w:sz="0" w:space="0" w:color="auto"/>
                <w:left w:val="none" w:sz="0" w:space="0" w:color="auto"/>
                <w:bottom w:val="none" w:sz="0" w:space="0" w:color="auto"/>
                <w:right w:val="none" w:sz="0" w:space="0" w:color="auto"/>
              </w:divBdr>
            </w:div>
            <w:div w:id="1357734032">
              <w:marLeft w:val="0"/>
              <w:marRight w:val="0"/>
              <w:marTop w:val="0"/>
              <w:marBottom w:val="0"/>
              <w:divBdr>
                <w:top w:val="none" w:sz="0" w:space="0" w:color="auto"/>
                <w:left w:val="none" w:sz="0" w:space="0" w:color="auto"/>
                <w:bottom w:val="none" w:sz="0" w:space="0" w:color="auto"/>
                <w:right w:val="none" w:sz="0" w:space="0" w:color="auto"/>
              </w:divBdr>
            </w:div>
            <w:div w:id="330330969">
              <w:marLeft w:val="0"/>
              <w:marRight w:val="0"/>
              <w:marTop w:val="0"/>
              <w:marBottom w:val="0"/>
              <w:divBdr>
                <w:top w:val="none" w:sz="0" w:space="0" w:color="auto"/>
                <w:left w:val="none" w:sz="0" w:space="0" w:color="auto"/>
                <w:bottom w:val="none" w:sz="0" w:space="0" w:color="auto"/>
                <w:right w:val="none" w:sz="0" w:space="0" w:color="auto"/>
              </w:divBdr>
            </w:div>
            <w:div w:id="1045712996">
              <w:marLeft w:val="0"/>
              <w:marRight w:val="0"/>
              <w:marTop w:val="0"/>
              <w:marBottom w:val="0"/>
              <w:divBdr>
                <w:top w:val="none" w:sz="0" w:space="0" w:color="auto"/>
                <w:left w:val="none" w:sz="0" w:space="0" w:color="auto"/>
                <w:bottom w:val="none" w:sz="0" w:space="0" w:color="auto"/>
                <w:right w:val="none" w:sz="0" w:space="0" w:color="auto"/>
              </w:divBdr>
            </w:div>
            <w:div w:id="841774849">
              <w:marLeft w:val="0"/>
              <w:marRight w:val="0"/>
              <w:marTop w:val="0"/>
              <w:marBottom w:val="0"/>
              <w:divBdr>
                <w:top w:val="none" w:sz="0" w:space="0" w:color="auto"/>
                <w:left w:val="none" w:sz="0" w:space="0" w:color="auto"/>
                <w:bottom w:val="none" w:sz="0" w:space="0" w:color="auto"/>
                <w:right w:val="none" w:sz="0" w:space="0" w:color="auto"/>
              </w:divBdr>
            </w:div>
            <w:div w:id="193659473">
              <w:marLeft w:val="0"/>
              <w:marRight w:val="0"/>
              <w:marTop w:val="0"/>
              <w:marBottom w:val="0"/>
              <w:divBdr>
                <w:top w:val="none" w:sz="0" w:space="0" w:color="auto"/>
                <w:left w:val="none" w:sz="0" w:space="0" w:color="auto"/>
                <w:bottom w:val="none" w:sz="0" w:space="0" w:color="auto"/>
                <w:right w:val="none" w:sz="0" w:space="0" w:color="auto"/>
              </w:divBdr>
            </w:div>
            <w:div w:id="1743914783">
              <w:marLeft w:val="0"/>
              <w:marRight w:val="0"/>
              <w:marTop w:val="0"/>
              <w:marBottom w:val="0"/>
              <w:divBdr>
                <w:top w:val="none" w:sz="0" w:space="0" w:color="auto"/>
                <w:left w:val="none" w:sz="0" w:space="0" w:color="auto"/>
                <w:bottom w:val="none" w:sz="0" w:space="0" w:color="auto"/>
                <w:right w:val="none" w:sz="0" w:space="0" w:color="auto"/>
              </w:divBdr>
            </w:div>
          </w:divsChild>
        </w:div>
        <w:div w:id="737753917">
          <w:marLeft w:val="0"/>
          <w:marRight w:val="0"/>
          <w:marTop w:val="0"/>
          <w:marBottom w:val="120"/>
          <w:divBdr>
            <w:top w:val="none" w:sz="0" w:space="0" w:color="auto"/>
            <w:left w:val="none" w:sz="0" w:space="0" w:color="auto"/>
            <w:bottom w:val="none" w:sz="0" w:space="0" w:color="auto"/>
            <w:right w:val="none" w:sz="0" w:space="0" w:color="auto"/>
          </w:divBdr>
          <w:divsChild>
            <w:div w:id="786240161">
              <w:marLeft w:val="0"/>
              <w:marRight w:val="0"/>
              <w:marTop w:val="0"/>
              <w:marBottom w:val="0"/>
              <w:divBdr>
                <w:top w:val="none" w:sz="0" w:space="0" w:color="auto"/>
                <w:left w:val="none" w:sz="0" w:space="0" w:color="auto"/>
                <w:bottom w:val="none" w:sz="0" w:space="0" w:color="auto"/>
                <w:right w:val="none" w:sz="0" w:space="0" w:color="auto"/>
              </w:divBdr>
            </w:div>
          </w:divsChild>
        </w:div>
        <w:div w:id="445848970">
          <w:marLeft w:val="0"/>
          <w:marRight w:val="0"/>
          <w:marTop w:val="0"/>
          <w:marBottom w:val="120"/>
          <w:divBdr>
            <w:top w:val="none" w:sz="0" w:space="0" w:color="auto"/>
            <w:left w:val="none" w:sz="0" w:space="0" w:color="auto"/>
            <w:bottom w:val="none" w:sz="0" w:space="0" w:color="auto"/>
            <w:right w:val="none" w:sz="0" w:space="0" w:color="auto"/>
          </w:divBdr>
          <w:divsChild>
            <w:div w:id="813722899">
              <w:marLeft w:val="0"/>
              <w:marRight w:val="0"/>
              <w:marTop w:val="0"/>
              <w:marBottom w:val="0"/>
              <w:divBdr>
                <w:top w:val="none" w:sz="0" w:space="0" w:color="auto"/>
                <w:left w:val="none" w:sz="0" w:space="0" w:color="auto"/>
                <w:bottom w:val="none" w:sz="0" w:space="0" w:color="auto"/>
                <w:right w:val="none" w:sz="0" w:space="0" w:color="auto"/>
              </w:divBdr>
            </w:div>
            <w:div w:id="610823495">
              <w:marLeft w:val="0"/>
              <w:marRight w:val="0"/>
              <w:marTop w:val="0"/>
              <w:marBottom w:val="0"/>
              <w:divBdr>
                <w:top w:val="none" w:sz="0" w:space="0" w:color="auto"/>
                <w:left w:val="none" w:sz="0" w:space="0" w:color="auto"/>
                <w:bottom w:val="none" w:sz="0" w:space="0" w:color="auto"/>
                <w:right w:val="none" w:sz="0" w:space="0" w:color="auto"/>
              </w:divBdr>
            </w:div>
            <w:div w:id="1742479848">
              <w:marLeft w:val="0"/>
              <w:marRight w:val="0"/>
              <w:marTop w:val="0"/>
              <w:marBottom w:val="0"/>
              <w:divBdr>
                <w:top w:val="none" w:sz="0" w:space="0" w:color="auto"/>
                <w:left w:val="none" w:sz="0" w:space="0" w:color="auto"/>
                <w:bottom w:val="none" w:sz="0" w:space="0" w:color="auto"/>
                <w:right w:val="none" w:sz="0" w:space="0" w:color="auto"/>
              </w:divBdr>
            </w:div>
            <w:div w:id="1575360875">
              <w:marLeft w:val="0"/>
              <w:marRight w:val="0"/>
              <w:marTop w:val="0"/>
              <w:marBottom w:val="0"/>
              <w:divBdr>
                <w:top w:val="none" w:sz="0" w:space="0" w:color="auto"/>
                <w:left w:val="none" w:sz="0" w:space="0" w:color="auto"/>
                <w:bottom w:val="none" w:sz="0" w:space="0" w:color="auto"/>
                <w:right w:val="none" w:sz="0" w:space="0" w:color="auto"/>
              </w:divBdr>
            </w:div>
            <w:div w:id="847331415">
              <w:marLeft w:val="0"/>
              <w:marRight w:val="0"/>
              <w:marTop w:val="0"/>
              <w:marBottom w:val="0"/>
              <w:divBdr>
                <w:top w:val="none" w:sz="0" w:space="0" w:color="auto"/>
                <w:left w:val="none" w:sz="0" w:space="0" w:color="auto"/>
                <w:bottom w:val="none" w:sz="0" w:space="0" w:color="auto"/>
                <w:right w:val="none" w:sz="0" w:space="0" w:color="auto"/>
              </w:divBdr>
            </w:div>
            <w:div w:id="1411611176">
              <w:marLeft w:val="0"/>
              <w:marRight w:val="0"/>
              <w:marTop w:val="0"/>
              <w:marBottom w:val="0"/>
              <w:divBdr>
                <w:top w:val="none" w:sz="0" w:space="0" w:color="auto"/>
                <w:left w:val="none" w:sz="0" w:space="0" w:color="auto"/>
                <w:bottom w:val="none" w:sz="0" w:space="0" w:color="auto"/>
                <w:right w:val="none" w:sz="0" w:space="0" w:color="auto"/>
              </w:divBdr>
            </w:div>
            <w:div w:id="1930192814">
              <w:marLeft w:val="0"/>
              <w:marRight w:val="0"/>
              <w:marTop w:val="0"/>
              <w:marBottom w:val="0"/>
              <w:divBdr>
                <w:top w:val="none" w:sz="0" w:space="0" w:color="auto"/>
                <w:left w:val="none" w:sz="0" w:space="0" w:color="auto"/>
                <w:bottom w:val="none" w:sz="0" w:space="0" w:color="auto"/>
                <w:right w:val="none" w:sz="0" w:space="0" w:color="auto"/>
              </w:divBdr>
            </w:div>
          </w:divsChild>
        </w:div>
        <w:div w:id="908806818">
          <w:marLeft w:val="0"/>
          <w:marRight w:val="0"/>
          <w:marTop w:val="225"/>
          <w:marBottom w:val="0"/>
          <w:divBdr>
            <w:top w:val="none" w:sz="0" w:space="0" w:color="auto"/>
            <w:left w:val="none" w:sz="0" w:space="0" w:color="auto"/>
            <w:bottom w:val="none" w:sz="0" w:space="0" w:color="auto"/>
            <w:right w:val="none" w:sz="0" w:space="0" w:color="auto"/>
          </w:divBdr>
        </w:div>
        <w:div w:id="2035501750">
          <w:marLeft w:val="0"/>
          <w:marRight w:val="0"/>
          <w:marTop w:val="0"/>
          <w:marBottom w:val="120"/>
          <w:divBdr>
            <w:top w:val="none" w:sz="0" w:space="0" w:color="auto"/>
            <w:left w:val="none" w:sz="0" w:space="0" w:color="auto"/>
            <w:bottom w:val="none" w:sz="0" w:space="0" w:color="auto"/>
            <w:right w:val="none" w:sz="0" w:space="0" w:color="auto"/>
          </w:divBdr>
          <w:divsChild>
            <w:div w:id="986863440">
              <w:marLeft w:val="0"/>
              <w:marRight w:val="0"/>
              <w:marTop w:val="0"/>
              <w:marBottom w:val="0"/>
              <w:divBdr>
                <w:top w:val="none" w:sz="0" w:space="0" w:color="auto"/>
                <w:left w:val="none" w:sz="0" w:space="0" w:color="auto"/>
                <w:bottom w:val="none" w:sz="0" w:space="0" w:color="auto"/>
                <w:right w:val="none" w:sz="0" w:space="0" w:color="auto"/>
              </w:divBdr>
            </w:div>
            <w:div w:id="731192893">
              <w:marLeft w:val="0"/>
              <w:marRight w:val="0"/>
              <w:marTop w:val="0"/>
              <w:marBottom w:val="0"/>
              <w:divBdr>
                <w:top w:val="none" w:sz="0" w:space="0" w:color="auto"/>
                <w:left w:val="none" w:sz="0" w:space="0" w:color="auto"/>
                <w:bottom w:val="none" w:sz="0" w:space="0" w:color="auto"/>
                <w:right w:val="none" w:sz="0" w:space="0" w:color="auto"/>
              </w:divBdr>
            </w:div>
            <w:div w:id="533739075">
              <w:marLeft w:val="0"/>
              <w:marRight w:val="0"/>
              <w:marTop w:val="0"/>
              <w:marBottom w:val="0"/>
              <w:divBdr>
                <w:top w:val="none" w:sz="0" w:space="0" w:color="auto"/>
                <w:left w:val="none" w:sz="0" w:space="0" w:color="auto"/>
                <w:bottom w:val="none" w:sz="0" w:space="0" w:color="auto"/>
                <w:right w:val="none" w:sz="0" w:space="0" w:color="auto"/>
              </w:divBdr>
            </w:div>
            <w:div w:id="1085303368">
              <w:marLeft w:val="0"/>
              <w:marRight w:val="0"/>
              <w:marTop w:val="0"/>
              <w:marBottom w:val="0"/>
              <w:divBdr>
                <w:top w:val="none" w:sz="0" w:space="0" w:color="auto"/>
                <w:left w:val="none" w:sz="0" w:space="0" w:color="auto"/>
                <w:bottom w:val="none" w:sz="0" w:space="0" w:color="auto"/>
                <w:right w:val="none" w:sz="0" w:space="0" w:color="auto"/>
              </w:divBdr>
            </w:div>
            <w:div w:id="2132936637">
              <w:marLeft w:val="0"/>
              <w:marRight w:val="0"/>
              <w:marTop w:val="0"/>
              <w:marBottom w:val="0"/>
              <w:divBdr>
                <w:top w:val="none" w:sz="0" w:space="0" w:color="auto"/>
                <w:left w:val="none" w:sz="0" w:space="0" w:color="auto"/>
                <w:bottom w:val="none" w:sz="0" w:space="0" w:color="auto"/>
                <w:right w:val="none" w:sz="0" w:space="0" w:color="auto"/>
              </w:divBdr>
            </w:div>
            <w:div w:id="1492285298">
              <w:marLeft w:val="0"/>
              <w:marRight w:val="0"/>
              <w:marTop w:val="0"/>
              <w:marBottom w:val="0"/>
              <w:divBdr>
                <w:top w:val="none" w:sz="0" w:space="0" w:color="auto"/>
                <w:left w:val="none" w:sz="0" w:space="0" w:color="auto"/>
                <w:bottom w:val="none" w:sz="0" w:space="0" w:color="auto"/>
                <w:right w:val="none" w:sz="0" w:space="0" w:color="auto"/>
              </w:divBdr>
            </w:div>
            <w:div w:id="1767773872">
              <w:marLeft w:val="0"/>
              <w:marRight w:val="0"/>
              <w:marTop w:val="0"/>
              <w:marBottom w:val="0"/>
              <w:divBdr>
                <w:top w:val="none" w:sz="0" w:space="0" w:color="auto"/>
                <w:left w:val="none" w:sz="0" w:space="0" w:color="auto"/>
                <w:bottom w:val="none" w:sz="0" w:space="0" w:color="auto"/>
                <w:right w:val="none" w:sz="0" w:space="0" w:color="auto"/>
              </w:divBdr>
            </w:div>
            <w:div w:id="1593010136">
              <w:marLeft w:val="0"/>
              <w:marRight w:val="0"/>
              <w:marTop w:val="0"/>
              <w:marBottom w:val="0"/>
              <w:divBdr>
                <w:top w:val="none" w:sz="0" w:space="0" w:color="auto"/>
                <w:left w:val="none" w:sz="0" w:space="0" w:color="auto"/>
                <w:bottom w:val="none" w:sz="0" w:space="0" w:color="auto"/>
                <w:right w:val="none" w:sz="0" w:space="0" w:color="auto"/>
              </w:divBdr>
            </w:div>
            <w:div w:id="1847281050">
              <w:marLeft w:val="0"/>
              <w:marRight w:val="0"/>
              <w:marTop w:val="0"/>
              <w:marBottom w:val="0"/>
              <w:divBdr>
                <w:top w:val="none" w:sz="0" w:space="0" w:color="auto"/>
                <w:left w:val="none" w:sz="0" w:space="0" w:color="auto"/>
                <w:bottom w:val="none" w:sz="0" w:space="0" w:color="auto"/>
                <w:right w:val="none" w:sz="0" w:space="0" w:color="auto"/>
              </w:divBdr>
            </w:div>
            <w:div w:id="952900220">
              <w:marLeft w:val="0"/>
              <w:marRight w:val="0"/>
              <w:marTop w:val="0"/>
              <w:marBottom w:val="0"/>
              <w:divBdr>
                <w:top w:val="none" w:sz="0" w:space="0" w:color="auto"/>
                <w:left w:val="none" w:sz="0" w:space="0" w:color="auto"/>
                <w:bottom w:val="none" w:sz="0" w:space="0" w:color="auto"/>
                <w:right w:val="none" w:sz="0" w:space="0" w:color="auto"/>
              </w:divBdr>
            </w:div>
            <w:div w:id="515997095">
              <w:marLeft w:val="0"/>
              <w:marRight w:val="0"/>
              <w:marTop w:val="0"/>
              <w:marBottom w:val="0"/>
              <w:divBdr>
                <w:top w:val="none" w:sz="0" w:space="0" w:color="auto"/>
                <w:left w:val="none" w:sz="0" w:space="0" w:color="auto"/>
                <w:bottom w:val="none" w:sz="0" w:space="0" w:color="auto"/>
                <w:right w:val="none" w:sz="0" w:space="0" w:color="auto"/>
              </w:divBdr>
            </w:div>
            <w:div w:id="387723769">
              <w:marLeft w:val="0"/>
              <w:marRight w:val="0"/>
              <w:marTop w:val="0"/>
              <w:marBottom w:val="0"/>
              <w:divBdr>
                <w:top w:val="none" w:sz="0" w:space="0" w:color="auto"/>
                <w:left w:val="none" w:sz="0" w:space="0" w:color="auto"/>
                <w:bottom w:val="none" w:sz="0" w:space="0" w:color="auto"/>
                <w:right w:val="none" w:sz="0" w:space="0" w:color="auto"/>
              </w:divBdr>
            </w:div>
            <w:div w:id="991368657">
              <w:marLeft w:val="0"/>
              <w:marRight w:val="0"/>
              <w:marTop w:val="0"/>
              <w:marBottom w:val="0"/>
              <w:divBdr>
                <w:top w:val="none" w:sz="0" w:space="0" w:color="auto"/>
                <w:left w:val="none" w:sz="0" w:space="0" w:color="auto"/>
                <w:bottom w:val="none" w:sz="0" w:space="0" w:color="auto"/>
                <w:right w:val="none" w:sz="0" w:space="0" w:color="auto"/>
              </w:divBdr>
            </w:div>
          </w:divsChild>
        </w:div>
        <w:div w:id="1812559426">
          <w:marLeft w:val="0"/>
          <w:marRight w:val="0"/>
          <w:marTop w:val="0"/>
          <w:marBottom w:val="120"/>
          <w:divBdr>
            <w:top w:val="none" w:sz="0" w:space="0" w:color="auto"/>
            <w:left w:val="none" w:sz="0" w:space="0" w:color="auto"/>
            <w:bottom w:val="none" w:sz="0" w:space="0" w:color="auto"/>
            <w:right w:val="none" w:sz="0" w:space="0" w:color="auto"/>
          </w:divBdr>
          <w:divsChild>
            <w:div w:id="1270315541">
              <w:marLeft w:val="0"/>
              <w:marRight w:val="0"/>
              <w:marTop w:val="0"/>
              <w:marBottom w:val="0"/>
              <w:divBdr>
                <w:top w:val="none" w:sz="0" w:space="0" w:color="auto"/>
                <w:left w:val="none" w:sz="0" w:space="0" w:color="auto"/>
                <w:bottom w:val="none" w:sz="0" w:space="0" w:color="auto"/>
                <w:right w:val="none" w:sz="0" w:space="0" w:color="auto"/>
              </w:divBdr>
            </w:div>
            <w:div w:id="355735252">
              <w:marLeft w:val="0"/>
              <w:marRight w:val="0"/>
              <w:marTop w:val="0"/>
              <w:marBottom w:val="0"/>
              <w:divBdr>
                <w:top w:val="none" w:sz="0" w:space="0" w:color="auto"/>
                <w:left w:val="none" w:sz="0" w:space="0" w:color="auto"/>
                <w:bottom w:val="none" w:sz="0" w:space="0" w:color="auto"/>
                <w:right w:val="none" w:sz="0" w:space="0" w:color="auto"/>
              </w:divBdr>
            </w:div>
            <w:div w:id="1517235915">
              <w:marLeft w:val="0"/>
              <w:marRight w:val="0"/>
              <w:marTop w:val="0"/>
              <w:marBottom w:val="0"/>
              <w:divBdr>
                <w:top w:val="none" w:sz="0" w:space="0" w:color="auto"/>
                <w:left w:val="none" w:sz="0" w:space="0" w:color="auto"/>
                <w:bottom w:val="none" w:sz="0" w:space="0" w:color="auto"/>
                <w:right w:val="none" w:sz="0" w:space="0" w:color="auto"/>
              </w:divBdr>
            </w:div>
            <w:div w:id="1058748633">
              <w:marLeft w:val="0"/>
              <w:marRight w:val="0"/>
              <w:marTop w:val="0"/>
              <w:marBottom w:val="0"/>
              <w:divBdr>
                <w:top w:val="none" w:sz="0" w:space="0" w:color="auto"/>
                <w:left w:val="none" w:sz="0" w:space="0" w:color="auto"/>
                <w:bottom w:val="none" w:sz="0" w:space="0" w:color="auto"/>
                <w:right w:val="none" w:sz="0" w:space="0" w:color="auto"/>
              </w:divBdr>
            </w:div>
            <w:div w:id="63719219">
              <w:marLeft w:val="0"/>
              <w:marRight w:val="0"/>
              <w:marTop w:val="0"/>
              <w:marBottom w:val="0"/>
              <w:divBdr>
                <w:top w:val="none" w:sz="0" w:space="0" w:color="auto"/>
                <w:left w:val="none" w:sz="0" w:space="0" w:color="auto"/>
                <w:bottom w:val="none" w:sz="0" w:space="0" w:color="auto"/>
                <w:right w:val="none" w:sz="0" w:space="0" w:color="auto"/>
              </w:divBdr>
            </w:div>
            <w:div w:id="58678033">
              <w:marLeft w:val="0"/>
              <w:marRight w:val="0"/>
              <w:marTop w:val="0"/>
              <w:marBottom w:val="0"/>
              <w:divBdr>
                <w:top w:val="none" w:sz="0" w:space="0" w:color="auto"/>
                <w:left w:val="none" w:sz="0" w:space="0" w:color="auto"/>
                <w:bottom w:val="none" w:sz="0" w:space="0" w:color="auto"/>
                <w:right w:val="none" w:sz="0" w:space="0" w:color="auto"/>
              </w:divBdr>
            </w:div>
            <w:div w:id="741219543">
              <w:marLeft w:val="0"/>
              <w:marRight w:val="0"/>
              <w:marTop w:val="0"/>
              <w:marBottom w:val="0"/>
              <w:divBdr>
                <w:top w:val="none" w:sz="0" w:space="0" w:color="auto"/>
                <w:left w:val="none" w:sz="0" w:space="0" w:color="auto"/>
                <w:bottom w:val="none" w:sz="0" w:space="0" w:color="auto"/>
                <w:right w:val="none" w:sz="0" w:space="0" w:color="auto"/>
              </w:divBdr>
            </w:div>
            <w:div w:id="1817717925">
              <w:marLeft w:val="0"/>
              <w:marRight w:val="0"/>
              <w:marTop w:val="0"/>
              <w:marBottom w:val="0"/>
              <w:divBdr>
                <w:top w:val="none" w:sz="0" w:space="0" w:color="auto"/>
                <w:left w:val="none" w:sz="0" w:space="0" w:color="auto"/>
                <w:bottom w:val="none" w:sz="0" w:space="0" w:color="auto"/>
                <w:right w:val="none" w:sz="0" w:space="0" w:color="auto"/>
              </w:divBdr>
            </w:div>
            <w:div w:id="1480077562">
              <w:marLeft w:val="0"/>
              <w:marRight w:val="0"/>
              <w:marTop w:val="0"/>
              <w:marBottom w:val="0"/>
              <w:divBdr>
                <w:top w:val="none" w:sz="0" w:space="0" w:color="auto"/>
                <w:left w:val="none" w:sz="0" w:space="0" w:color="auto"/>
                <w:bottom w:val="none" w:sz="0" w:space="0" w:color="auto"/>
                <w:right w:val="none" w:sz="0" w:space="0" w:color="auto"/>
              </w:divBdr>
            </w:div>
          </w:divsChild>
        </w:div>
        <w:div w:id="377820609">
          <w:marLeft w:val="0"/>
          <w:marRight w:val="0"/>
          <w:marTop w:val="0"/>
          <w:marBottom w:val="120"/>
          <w:divBdr>
            <w:top w:val="none" w:sz="0" w:space="0" w:color="auto"/>
            <w:left w:val="none" w:sz="0" w:space="0" w:color="auto"/>
            <w:bottom w:val="none" w:sz="0" w:space="0" w:color="auto"/>
            <w:right w:val="none" w:sz="0" w:space="0" w:color="auto"/>
          </w:divBdr>
          <w:divsChild>
            <w:div w:id="1580094566">
              <w:marLeft w:val="0"/>
              <w:marRight w:val="0"/>
              <w:marTop w:val="0"/>
              <w:marBottom w:val="0"/>
              <w:divBdr>
                <w:top w:val="none" w:sz="0" w:space="0" w:color="auto"/>
                <w:left w:val="none" w:sz="0" w:space="0" w:color="auto"/>
                <w:bottom w:val="none" w:sz="0" w:space="0" w:color="auto"/>
                <w:right w:val="none" w:sz="0" w:space="0" w:color="auto"/>
              </w:divBdr>
            </w:div>
            <w:div w:id="1969361638">
              <w:marLeft w:val="0"/>
              <w:marRight w:val="0"/>
              <w:marTop w:val="0"/>
              <w:marBottom w:val="0"/>
              <w:divBdr>
                <w:top w:val="none" w:sz="0" w:space="0" w:color="auto"/>
                <w:left w:val="none" w:sz="0" w:space="0" w:color="auto"/>
                <w:bottom w:val="none" w:sz="0" w:space="0" w:color="auto"/>
                <w:right w:val="none" w:sz="0" w:space="0" w:color="auto"/>
              </w:divBdr>
            </w:div>
            <w:div w:id="399060495">
              <w:marLeft w:val="0"/>
              <w:marRight w:val="0"/>
              <w:marTop w:val="0"/>
              <w:marBottom w:val="0"/>
              <w:divBdr>
                <w:top w:val="none" w:sz="0" w:space="0" w:color="auto"/>
                <w:left w:val="none" w:sz="0" w:space="0" w:color="auto"/>
                <w:bottom w:val="none" w:sz="0" w:space="0" w:color="auto"/>
                <w:right w:val="none" w:sz="0" w:space="0" w:color="auto"/>
              </w:divBdr>
            </w:div>
            <w:div w:id="351998728">
              <w:marLeft w:val="0"/>
              <w:marRight w:val="0"/>
              <w:marTop w:val="0"/>
              <w:marBottom w:val="0"/>
              <w:divBdr>
                <w:top w:val="none" w:sz="0" w:space="0" w:color="auto"/>
                <w:left w:val="none" w:sz="0" w:space="0" w:color="auto"/>
                <w:bottom w:val="none" w:sz="0" w:space="0" w:color="auto"/>
                <w:right w:val="none" w:sz="0" w:space="0" w:color="auto"/>
              </w:divBdr>
            </w:div>
            <w:div w:id="483399099">
              <w:marLeft w:val="0"/>
              <w:marRight w:val="0"/>
              <w:marTop w:val="0"/>
              <w:marBottom w:val="0"/>
              <w:divBdr>
                <w:top w:val="none" w:sz="0" w:space="0" w:color="auto"/>
                <w:left w:val="none" w:sz="0" w:space="0" w:color="auto"/>
                <w:bottom w:val="none" w:sz="0" w:space="0" w:color="auto"/>
                <w:right w:val="none" w:sz="0" w:space="0" w:color="auto"/>
              </w:divBdr>
            </w:div>
            <w:div w:id="888154894">
              <w:marLeft w:val="0"/>
              <w:marRight w:val="0"/>
              <w:marTop w:val="0"/>
              <w:marBottom w:val="0"/>
              <w:divBdr>
                <w:top w:val="none" w:sz="0" w:space="0" w:color="auto"/>
                <w:left w:val="none" w:sz="0" w:space="0" w:color="auto"/>
                <w:bottom w:val="none" w:sz="0" w:space="0" w:color="auto"/>
                <w:right w:val="none" w:sz="0" w:space="0" w:color="auto"/>
              </w:divBdr>
            </w:div>
            <w:div w:id="1434010228">
              <w:marLeft w:val="0"/>
              <w:marRight w:val="0"/>
              <w:marTop w:val="0"/>
              <w:marBottom w:val="0"/>
              <w:divBdr>
                <w:top w:val="none" w:sz="0" w:space="0" w:color="auto"/>
                <w:left w:val="none" w:sz="0" w:space="0" w:color="auto"/>
                <w:bottom w:val="none" w:sz="0" w:space="0" w:color="auto"/>
                <w:right w:val="none" w:sz="0" w:space="0" w:color="auto"/>
              </w:divBdr>
            </w:div>
            <w:div w:id="1728066384">
              <w:marLeft w:val="0"/>
              <w:marRight w:val="0"/>
              <w:marTop w:val="0"/>
              <w:marBottom w:val="0"/>
              <w:divBdr>
                <w:top w:val="none" w:sz="0" w:space="0" w:color="auto"/>
                <w:left w:val="none" w:sz="0" w:space="0" w:color="auto"/>
                <w:bottom w:val="none" w:sz="0" w:space="0" w:color="auto"/>
                <w:right w:val="none" w:sz="0" w:space="0" w:color="auto"/>
              </w:divBdr>
            </w:div>
            <w:div w:id="732434423">
              <w:marLeft w:val="0"/>
              <w:marRight w:val="0"/>
              <w:marTop w:val="0"/>
              <w:marBottom w:val="0"/>
              <w:divBdr>
                <w:top w:val="none" w:sz="0" w:space="0" w:color="auto"/>
                <w:left w:val="none" w:sz="0" w:space="0" w:color="auto"/>
                <w:bottom w:val="none" w:sz="0" w:space="0" w:color="auto"/>
                <w:right w:val="none" w:sz="0" w:space="0" w:color="auto"/>
              </w:divBdr>
            </w:div>
            <w:div w:id="203445481">
              <w:marLeft w:val="0"/>
              <w:marRight w:val="0"/>
              <w:marTop w:val="0"/>
              <w:marBottom w:val="0"/>
              <w:divBdr>
                <w:top w:val="none" w:sz="0" w:space="0" w:color="auto"/>
                <w:left w:val="none" w:sz="0" w:space="0" w:color="auto"/>
                <w:bottom w:val="none" w:sz="0" w:space="0" w:color="auto"/>
                <w:right w:val="none" w:sz="0" w:space="0" w:color="auto"/>
              </w:divBdr>
            </w:div>
            <w:div w:id="184365036">
              <w:marLeft w:val="0"/>
              <w:marRight w:val="0"/>
              <w:marTop w:val="0"/>
              <w:marBottom w:val="0"/>
              <w:divBdr>
                <w:top w:val="none" w:sz="0" w:space="0" w:color="auto"/>
                <w:left w:val="none" w:sz="0" w:space="0" w:color="auto"/>
                <w:bottom w:val="none" w:sz="0" w:space="0" w:color="auto"/>
                <w:right w:val="none" w:sz="0" w:space="0" w:color="auto"/>
              </w:divBdr>
            </w:div>
            <w:div w:id="2123332377">
              <w:marLeft w:val="0"/>
              <w:marRight w:val="0"/>
              <w:marTop w:val="0"/>
              <w:marBottom w:val="0"/>
              <w:divBdr>
                <w:top w:val="none" w:sz="0" w:space="0" w:color="auto"/>
                <w:left w:val="none" w:sz="0" w:space="0" w:color="auto"/>
                <w:bottom w:val="none" w:sz="0" w:space="0" w:color="auto"/>
                <w:right w:val="none" w:sz="0" w:space="0" w:color="auto"/>
              </w:divBdr>
            </w:div>
          </w:divsChild>
        </w:div>
        <w:div w:id="2008971466">
          <w:marLeft w:val="0"/>
          <w:marRight w:val="0"/>
          <w:marTop w:val="0"/>
          <w:marBottom w:val="120"/>
          <w:divBdr>
            <w:top w:val="none" w:sz="0" w:space="0" w:color="auto"/>
            <w:left w:val="none" w:sz="0" w:space="0" w:color="auto"/>
            <w:bottom w:val="none" w:sz="0" w:space="0" w:color="auto"/>
            <w:right w:val="none" w:sz="0" w:space="0" w:color="auto"/>
          </w:divBdr>
          <w:divsChild>
            <w:div w:id="660894850">
              <w:marLeft w:val="0"/>
              <w:marRight w:val="0"/>
              <w:marTop w:val="0"/>
              <w:marBottom w:val="0"/>
              <w:divBdr>
                <w:top w:val="none" w:sz="0" w:space="0" w:color="auto"/>
                <w:left w:val="none" w:sz="0" w:space="0" w:color="auto"/>
                <w:bottom w:val="none" w:sz="0" w:space="0" w:color="auto"/>
                <w:right w:val="none" w:sz="0" w:space="0" w:color="auto"/>
              </w:divBdr>
            </w:div>
            <w:div w:id="1125463340">
              <w:marLeft w:val="0"/>
              <w:marRight w:val="0"/>
              <w:marTop w:val="0"/>
              <w:marBottom w:val="0"/>
              <w:divBdr>
                <w:top w:val="none" w:sz="0" w:space="0" w:color="auto"/>
                <w:left w:val="none" w:sz="0" w:space="0" w:color="auto"/>
                <w:bottom w:val="none" w:sz="0" w:space="0" w:color="auto"/>
                <w:right w:val="none" w:sz="0" w:space="0" w:color="auto"/>
              </w:divBdr>
            </w:div>
            <w:div w:id="1797068211">
              <w:marLeft w:val="0"/>
              <w:marRight w:val="0"/>
              <w:marTop w:val="0"/>
              <w:marBottom w:val="0"/>
              <w:divBdr>
                <w:top w:val="none" w:sz="0" w:space="0" w:color="auto"/>
                <w:left w:val="none" w:sz="0" w:space="0" w:color="auto"/>
                <w:bottom w:val="none" w:sz="0" w:space="0" w:color="auto"/>
                <w:right w:val="none" w:sz="0" w:space="0" w:color="auto"/>
              </w:divBdr>
            </w:div>
          </w:divsChild>
        </w:div>
        <w:div w:id="557009225">
          <w:marLeft w:val="0"/>
          <w:marRight w:val="0"/>
          <w:marTop w:val="0"/>
          <w:marBottom w:val="120"/>
          <w:divBdr>
            <w:top w:val="none" w:sz="0" w:space="0" w:color="auto"/>
            <w:left w:val="none" w:sz="0" w:space="0" w:color="auto"/>
            <w:bottom w:val="none" w:sz="0" w:space="0" w:color="auto"/>
            <w:right w:val="none" w:sz="0" w:space="0" w:color="auto"/>
          </w:divBdr>
          <w:divsChild>
            <w:div w:id="2073308965">
              <w:marLeft w:val="0"/>
              <w:marRight w:val="0"/>
              <w:marTop w:val="0"/>
              <w:marBottom w:val="0"/>
              <w:divBdr>
                <w:top w:val="none" w:sz="0" w:space="0" w:color="auto"/>
                <w:left w:val="none" w:sz="0" w:space="0" w:color="auto"/>
                <w:bottom w:val="none" w:sz="0" w:space="0" w:color="auto"/>
                <w:right w:val="none" w:sz="0" w:space="0" w:color="auto"/>
              </w:divBdr>
            </w:div>
            <w:div w:id="770006448">
              <w:marLeft w:val="0"/>
              <w:marRight w:val="0"/>
              <w:marTop w:val="0"/>
              <w:marBottom w:val="0"/>
              <w:divBdr>
                <w:top w:val="none" w:sz="0" w:space="0" w:color="auto"/>
                <w:left w:val="none" w:sz="0" w:space="0" w:color="auto"/>
                <w:bottom w:val="none" w:sz="0" w:space="0" w:color="auto"/>
                <w:right w:val="none" w:sz="0" w:space="0" w:color="auto"/>
              </w:divBdr>
            </w:div>
            <w:div w:id="1136218242">
              <w:marLeft w:val="0"/>
              <w:marRight w:val="0"/>
              <w:marTop w:val="0"/>
              <w:marBottom w:val="0"/>
              <w:divBdr>
                <w:top w:val="none" w:sz="0" w:space="0" w:color="auto"/>
                <w:left w:val="none" w:sz="0" w:space="0" w:color="auto"/>
                <w:bottom w:val="none" w:sz="0" w:space="0" w:color="auto"/>
                <w:right w:val="none" w:sz="0" w:space="0" w:color="auto"/>
              </w:divBdr>
            </w:div>
            <w:div w:id="677346902">
              <w:marLeft w:val="0"/>
              <w:marRight w:val="0"/>
              <w:marTop w:val="0"/>
              <w:marBottom w:val="0"/>
              <w:divBdr>
                <w:top w:val="none" w:sz="0" w:space="0" w:color="auto"/>
                <w:left w:val="none" w:sz="0" w:space="0" w:color="auto"/>
                <w:bottom w:val="none" w:sz="0" w:space="0" w:color="auto"/>
                <w:right w:val="none" w:sz="0" w:space="0" w:color="auto"/>
              </w:divBdr>
            </w:div>
            <w:div w:id="1528522881">
              <w:marLeft w:val="0"/>
              <w:marRight w:val="0"/>
              <w:marTop w:val="0"/>
              <w:marBottom w:val="0"/>
              <w:divBdr>
                <w:top w:val="none" w:sz="0" w:space="0" w:color="auto"/>
                <w:left w:val="none" w:sz="0" w:space="0" w:color="auto"/>
                <w:bottom w:val="none" w:sz="0" w:space="0" w:color="auto"/>
                <w:right w:val="none" w:sz="0" w:space="0" w:color="auto"/>
              </w:divBdr>
            </w:div>
            <w:div w:id="1434788855">
              <w:marLeft w:val="0"/>
              <w:marRight w:val="0"/>
              <w:marTop w:val="0"/>
              <w:marBottom w:val="0"/>
              <w:divBdr>
                <w:top w:val="none" w:sz="0" w:space="0" w:color="auto"/>
                <w:left w:val="none" w:sz="0" w:space="0" w:color="auto"/>
                <w:bottom w:val="none" w:sz="0" w:space="0" w:color="auto"/>
                <w:right w:val="none" w:sz="0" w:space="0" w:color="auto"/>
              </w:divBdr>
            </w:div>
            <w:div w:id="1489323464">
              <w:marLeft w:val="0"/>
              <w:marRight w:val="0"/>
              <w:marTop w:val="0"/>
              <w:marBottom w:val="0"/>
              <w:divBdr>
                <w:top w:val="none" w:sz="0" w:space="0" w:color="auto"/>
                <w:left w:val="none" w:sz="0" w:space="0" w:color="auto"/>
                <w:bottom w:val="none" w:sz="0" w:space="0" w:color="auto"/>
                <w:right w:val="none" w:sz="0" w:space="0" w:color="auto"/>
              </w:divBdr>
            </w:div>
            <w:div w:id="821392892">
              <w:marLeft w:val="0"/>
              <w:marRight w:val="0"/>
              <w:marTop w:val="0"/>
              <w:marBottom w:val="0"/>
              <w:divBdr>
                <w:top w:val="none" w:sz="0" w:space="0" w:color="auto"/>
                <w:left w:val="none" w:sz="0" w:space="0" w:color="auto"/>
                <w:bottom w:val="none" w:sz="0" w:space="0" w:color="auto"/>
                <w:right w:val="none" w:sz="0" w:space="0" w:color="auto"/>
              </w:divBdr>
            </w:div>
            <w:div w:id="1880628450">
              <w:marLeft w:val="0"/>
              <w:marRight w:val="0"/>
              <w:marTop w:val="0"/>
              <w:marBottom w:val="0"/>
              <w:divBdr>
                <w:top w:val="none" w:sz="0" w:space="0" w:color="auto"/>
                <w:left w:val="none" w:sz="0" w:space="0" w:color="auto"/>
                <w:bottom w:val="none" w:sz="0" w:space="0" w:color="auto"/>
                <w:right w:val="none" w:sz="0" w:space="0" w:color="auto"/>
              </w:divBdr>
            </w:div>
            <w:div w:id="488596492">
              <w:marLeft w:val="0"/>
              <w:marRight w:val="0"/>
              <w:marTop w:val="0"/>
              <w:marBottom w:val="0"/>
              <w:divBdr>
                <w:top w:val="none" w:sz="0" w:space="0" w:color="auto"/>
                <w:left w:val="none" w:sz="0" w:space="0" w:color="auto"/>
                <w:bottom w:val="none" w:sz="0" w:space="0" w:color="auto"/>
                <w:right w:val="none" w:sz="0" w:space="0" w:color="auto"/>
              </w:divBdr>
            </w:div>
            <w:div w:id="1033001956">
              <w:marLeft w:val="0"/>
              <w:marRight w:val="0"/>
              <w:marTop w:val="0"/>
              <w:marBottom w:val="0"/>
              <w:divBdr>
                <w:top w:val="none" w:sz="0" w:space="0" w:color="auto"/>
                <w:left w:val="none" w:sz="0" w:space="0" w:color="auto"/>
                <w:bottom w:val="none" w:sz="0" w:space="0" w:color="auto"/>
                <w:right w:val="none" w:sz="0" w:space="0" w:color="auto"/>
              </w:divBdr>
            </w:div>
            <w:div w:id="1695497287">
              <w:marLeft w:val="0"/>
              <w:marRight w:val="0"/>
              <w:marTop w:val="0"/>
              <w:marBottom w:val="0"/>
              <w:divBdr>
                <w:top w:val="none" w:sz="0" w:space="0" w:color="auto"/>
                <w:left w:val="none" w:sz="0" w:space="0" w:color="auto"/>
                <w:bottom w:val="none" w:sz="0" w:space="0" w:color="auto"/>
                <w:right w:val="none" w:sz="0" w:space="0" w:color="auto"/>
              </w:divBdr>
            </w:div>
            <w:div w:id="82650714">
              <w:marLeft w:val="0"/>
              <w:marRight w:val="0"/>
              <w:marTop w:val="0"/>
              <w:marBottom w:val="0"/>
              <w:divBdr>
                <w:top w:val="none" w:sz="0" w:space="0" w:color="auto"/>
                <w:left w:val="none" w:sz="0" w:space="0" w:color="auto"/>
                <w:bottom w:val="none" w:sz="0" w:space="0" w:color="auto"/>
                <w:right w:val="none" w:sz="0" w:space="0" w:color="auto"/>
              </w:divBdr>
            </w:div>
            <w:div w:id="1630866043">
              <w:marLeft w:val="0"/>
              <w:marRight w:val="0"/>
              <w:marTop w:val="0"/>
              <w:marBottom w:val="0"/>
              <w:divBdr>
                <w:top w:val="none" w:sz="0" w:space="0" w:color="auto"/>
                <w:left w:val="none" w:sz="0" w:space="0" w:color="auto"/>
                <w:bottom w:val="none" w:sz="0" w:space="0" w:color="auto"/>
                <w:right w:val="none" w:sz="0" w:space="0" w:color="auto"/>
              </w:divBdr>
            </w:div>
            <w:div w:id="275017841">
              <w:marLeft w:val="0"/>
              <w:marRight w:val="0"/>
              <w:marTop w:val="0"/>
              <w:marBottom w:val="0"/>
              <w:divBdr>
                <w:top w:val="none" w:sz="0" w:space="0" w:color="auto"/>
                <w:left w:val="none" w:sz="0" w:space="0" w:color="auto"/>
                <w:bottom w:val="none" w:sz="0" w:space="0" w:color="auto"/>
                <w:right w:val="none" w:sz="0" w:space="0" w:color="auto"/>
              </w:divBdr>
            </w:div>
            <w:div w:id="924801661">
              <w:marLeft w:val="0"/>
              <w:marRight w:val="0"/>
              <w:marTop w:val="0"/>
              <w:marBottom w:val="0"/>
              <w:divBdr>
                <w:top w:val="none" w:sz="0" w:space="0" w:color="auto"/>
                <w:left w:val="none" w:sz="0" w:space="0" w:color="auto"/>
                <w:bottom w:val="none" w:sz="0" w:space="0" w:color="auto"/>
                <w:right w:val="none" w:sz="0" w:space="0" w:color="auto"/>
              </w:divBdr>
            </w:div>
          </w:divsChild>
        </w:div>
        <w:div w:id="1992513578">
          <w:marLeft w:val="0"/>
          <w:marRight w:val="0"/>
          <w:marTop w:val="0"/>
          <w:marBottom w:val="120"/>
          <w:divBdr>
            <w:top w:val="none" w:sz="0" w:space="0" w:color="auto"/>
            <w:left w:val="none" w:sz="0" w:space="0" w:color="auto"/>
            <w:bottom w:val="none" w:sz="0" w:space="0" w:color="auto"/>
            <w:right w:val="none" w:sz="0" w:space="0" w:color="auto"/>
          </w:divBdr>
          <w:divsChild>
            <w:div w:id="237984537">
              <w:marLeft w:val="0"/>
              <w:marRight w:val="0"/>
              <w:marTop w:val="0"/>
              <w:marBottom w:val="0"/>
              <w:divBdr>
                <w:top w:val="none" w:sz="0" w:space="0" w:color="auto"/>
                <w:left w:val="none" w:sz="0" w:space="0" w:color="auto"/>
                <w:bottom w:val="none" w:sz="0" w:space="0" w:color="auto"/>
                <w:right w:val="none" w:sz="0" w:space="0" w:color="auto"/>
              </w:divBdr>
            </w:div>
            <w:div w:id="1878006413">
              <w:marLeft w:val="0"/>
              <w:marRight w:val="0"/>
              <w:marTop w:val="0"/>
              <w:marBottom w:val="0"/>
              <w:divBdr>
                <w:top w:val="none" w:sz="0" w:space="0" w:color="auto"/>
                <w:left w:val="none" w:sz="0" w:space="0" w:color="auto"/>
                <w:bottom w:val="none" w:sz="0" w:space="0" w:color="auto"/>
                <w:right w:val="none" w:sz="0" w:space="0" w:color="auto"/>
              </w:divBdr>
            </w:div>
            <w:div w:id="554588755">
              <w:marLeft w:val="0"/>
              <w:marRight w:val="0"/>
              <w:marTop w:val="0"/>
              <w:marBottom w:val="0"/>
              <w:divBdr>
                <w:top w:val="none" w:sz="0" w:space="0" w:color="auto"/>
                <w:left w:val="none" w:sz="0" w:space="0" w:color="auto"/>
                <w:bottom w:val="none" w:sz="0" w:space="0" w:color="auto"/>
                <w:right w:val="none" w:sz="0" w:space="0" w:color="auto"/>
              </w:divBdr>
            </w:div>
            <w:div w:id="1205672928">
              <w:marLeft w:val="0"/>
              <w:marRight w:val="0"/>
              <w:marTop w:val="0"/>
              <w:marBottom w:val="0"/>
              <w:divBdr>
                <w:top w:val="none" w:sz="0" w:space="0" w:color="auto"/>
                <w:left w:val="none" w:sz="0" w:space="0" w:color="auto"/>
                <w:bottom w:val="none" w:sz="0" w:space="0" w:color="auto"/>
                <w:right w:val="none" w:sz="0" w:space="0" w:color="auto"/>
              </w:divBdr>
            </w:div>
            <w:div w:id="1950116710">
              <w:marLeft w:val="0"/>
              <w:marRight w:val="0"/>
              <w:marTop w:val="0"/>
              <w:marBottom w:val="0"/>
              <w:divBdr>
                <w:top w:val="none" w:sz="0" w:space="0" w:color="auto"/>
                <w:left w:val="none" w:sz="0" w:space="0" w:color="auto"/>
                <w:bottom w:val="none" w:sz="0" w:space="0" w:color="auto"/>
                <w:right w:val="none" w:sz="0" w:space="0" w:color="auto"/>
              </w:divBdr>
            </w:div>
            <w:div w:id="1335497098">
              <w:marLeft w:val="0"/>
              <w:marRight w:val="0"/>
              <w:marTop w:val="0"/>
              <w:marBottom w:val="0"/>
              <w:divBdr>
                <w:top w:val="none" w:sz="0" w:space="0" w:color="auto"/>
                <w:left w:val="none" w:sz="0" w:space="0" w:color="auto"/>
                <w:bottom w:val="none" w:sz="0" w:space="0" w:color="auto"/>
                <w:right w:val="none" w:sz="0" w:space="0" w:color="auto"/>
              </w:divBdr>
            </w:div>
          </w:divsChild>
        </w:div>
        <w:div w:id="619265997">
          <w:marLeft w:val="0"/>
          <w:marRight w:val="0"/>
          <w:marTop w:val="0"/>
          <w:marBottom w:val="120"/>
          <w:divBdr>
            <w:top w:val="none" w:sz="0" w:space="0" w:color="auto"/>
            <w:left w:val="none" w:sz="0" w:space="0" w:color="auto"/>
            <w:bottom w:val="none" w:sz="0" w:space="0" w:color="auto"/>
            <w:right w:val="none" w:sz="0" w:space="0" w:color="auto"/>
          </w:divBdr>
          <w:divsChild>
            <w:div w:id="1948079153">
              <w:marLeft w:val="0"/>
              <w:marRight w:val="0"/>
              <w:marTop w:val="0"/>
              <w:marBottom w:val="0"/>
              <w:divBdr>
                <w:top w:val="none" w:sz="0" w:space="0" w:color="auto"/>
                <w:left w:val="none" w:sz="0" w:space="0" w:color="auto"/>
                <w:bottom w:val="none" w:sz="0" w:space="0" w:color="auto"/>
                <w:right w:val="none" w:sz="0" w:space="0" w:color="auto"/>
              </w:divBdr>
            </w:div>
            <w:div w:id="2077782825">
              <w:marLeft w:val="0"/>
              <w:marRight w:val="0"/>
              <w:marTop w:val="0"/>
              <w:marBottom w:val="0"/>
              <w:divBdr>
                <w:top w:val="none" w:sz="0" w:space="0" w:color="auto"/>
                <w:left w:val="none" w:sz="0" w:space="0" w:color="auto"/>
                <w:bottom w:val="none" w:sz="0" w:space="0" w:color="auto"/>
                <w:right w:val="none" w:sz="0" w:space="0" w:color="auto"/>
              </w:divBdr>
            </w:div>
            <w:div w:id="73208679">
              <w:marLeft w:val="0"/>
              <w:marRight w:val="0"/>
              <w:marTop w:val="0"/>
              <w:marBottom w:val="0"/>
              <w:divBdr>
                <w:top w:val="none" w:sz="0" w:space="0" w:color="auto"/>
                <w:left w:val="none" w:sz="0" w:space="0" w:color="auto"/>
                <w:bottom w:val="none" w:sz="0" w:space="0" w:color="auto"/>
                <w:right w:val="none" w:sz="0" w:space="0" w:color="auto"/>
              </w:divBdr>
            </w:div>
            <w:div w:id="1627394341">
              <w:marLeft w:val="0"/>
              <w:marRight w:val="0"/>
              <w:marTop w:val="0"/>
              <w:marBottom w:val="0"/>
              <w:divBdr>
                <w:top w:val="none" w:sz="0" w:space="0" w:color="auto"/>
                <w:left w:val="none" w:sz="0" w:space="0" w:color="auto"/>
                <w:bottom w:val="none" w:sz="0" w:space="0" w:color="auto"/>
                <w:right w:val="none" w:sz="0" w:space="0" w:color="auto"/>
              </w:divBdr>
            </w:div>
            <w:div w:id="1378504202">
              <w:marLeft w:val="0"/>
              <w:marRight w:val="0"/>
              <w:marTop w:val="0"/>
              <w:marBottom w:val="0"/>
              <w:divBdr>
                <w:top w:val="none" w:sz="0" w:space="0" w:color="auto"/>
                <w:left w:val="none" w:sz="0" w:space="0" w:color="auto"/>
                <w:bottom w:val="none" w:sz="0" w:space="0" w:color="auto"/>
                <w:right w:val="none" w:sz="0" w:space="0" w:color="auto"/>
              </w:divBdr>
            </w:div>
            <w:div w:id="1883202930">
              <w:marLeft w:val="0"/>
              <w:marRight w:val="0"/>
              <w:marTop w:val="0"/>
              <w:marBottom w:val="0"/>
              <w:divBdr>
                <w:top w:val="none" w:sz="0" w:space="0" w:color="auto"/>
                <w:left w:val="none" w:sz="0" w:space="0" w:color="auto"/>
                <w:bottom w:val="none" w:sz="0" w:space="0" w:color="auto"/>
                <w:right w:val="none" w:sz="0" w:space="0" w:color="auto"/>
              </w:divBdr>
            </w:div>
            <w:div w:id="2073891997">
              <w:marLeft w:val="0"/>
              <w:marRight w:val="0"/>
              <w:marTop w:val="0"/>
              <w:marBottom w:val="0"/>
              <w:divBdr>
                <w:top w:val="none" w:sz="0" w:space="0" w:color="auto"/>
                <w:left w:val="none" w:sz="0" w:space="0" w:color="auto"/>
                <w:bottom w:val="none" w:sz="0" w:space="0" w:color="auto"/>
                <w:right w:val="none" w:sz="0" w:space="0" w:color="auto"/>
              </w:divBdr>
            </w:div>
            <w:div w:id="1720471912">
              <w:marLeft w:val="0"/>
              <w:marRight w:val="0"/>
              <w:marTop w:val="0"/>
              <w:marBottom w:val="0"/>
              <w:divBdr>
                <w:top w:val="none" w:sz="0" w:space="0" w:color="auto"/>
                <w:left w:val="none" w:sz="0" w:space="0" w:color="auto"/>
                <w:bottom w:val="none" w:sz="0" w:space="0" w:color="auto"/>
                <w:right w:val="none" w:sz="0" w:space="0" w:color="auto"/>
              </w:divBdr>
            </w:div>
            <w:div w:id="435176407">
              <w:marLeft w:val="0"/>
              <w:marRight w:val="0"/>
              <w:marTop w:val="0"/>
              <w:marBottom w:val="0"/>
              <w:divBdr>
                <w:top w:val="none" w:sz="0" w:space="0" w:color="auto"/>
                <w:left w:val="none" w:sz="0" w:space="0" w:color="auto"/>
                <w:bottom w:val="none" w:sz="0" w:space="0" w:color="auto"/>
                <w:right w:val="none" w:sz="0" w:space="0" w:color="auto"/>
              </w:divBdr>
            </w:div>
            <w:div w:id="638649826">
              <w:marLeft w:val="0"/>
              <w:marRight w:val="0"/>
              <w:marTop w:val="0"/>
              <w:marBottom w:val="0"/>
              <w:divBdr>
                <w:top w:val="none" w:sz="0" w:space="0" w:color="auto"/>
                <w:left w:val="none" w:sz="0" w:space="0" w:color="auto"/>
                <w:bottom w:val="none" w:sz="0" w:space="0" w:color="auto"/>
                <w:right w:val="none" w:sz="0" w:space="0" w:color="auto"/>
              </w:divBdr>
            </w:div>
            <w:div w:id="909774876">
              <w:marLeft w:val="0"/>
              <w:marRight w:val="0"/>
              <w:marTop w:val="0"/>
              <w:marBottom w:val="0"/>
              <w:divBdr>
                <w:top w:val="none" w:sz="0" w:space="0" w:color="auto"/>
                <w:left w:val="none" w:sz="0" w:space="0" w:color="auto"/>
                <w:bottom w:val="none" w:sz="0" w:space="0" w:color="auto"/>
                <w:right w:val="none" w:sz="0" w:space="0" w:color="auto"/>
              </w:divBdr>
            </w:div>
            <w:div w:id="140117106">
              <w:marLeft w:val="0"/>
              <w:marRight w:val="0"/>
              <w:marTop w:val="0"/>
              <w:marBottom w:val="0"/>
              <w:divBdr>
                <w:top w:val="none" w:sz="0" w:space="0" w:color="auto"/>
                <w:left w:val="none" w:sz="0" w:space="0" w:color="auto"/>
                <w:bottom w:val="none" w:sz="0" w:space="0" w:color="auto"/>
                <w:right w:val="none" w:sz="0" w:space="0" w:color="auto"/>
              </w:divBdr>
            </w:div>
            <w:div w:id="222065863">
              <w:marLeft w:val="0"/>
              <w:marRight w:val="0"/>
              <w:marTop w:val="0"/>
              <w:marBottom w:val="0"/>
              <w:divBdr>
                <w:top w:val="none" w:sz="0" w:space="0" w:color="auto"/>
                <w:left w:val="none" w:sz="0" w:space="0" w:color="auto"/>
                <w:bottom w:val="none" w:sz="0" w:space="0" w:color="auto"/>
                <w:right w:val="none" w:sz="0" w:space="0" w:color="auto"/>
              </w:divBdr>
            </w:div>
            <w:div w:id="474684683">
              <w:marLeft w:val="0"/>
              <w:marRight w:val="0"/>
              <w:marTop w:val="0"/>
              <w:marBottom w:val="0"/>
              <w:divBdr>
                <w:top w:val="none" w:sz="0" w:space="0" w:color="auto"/>
                <w:left w:val="none" w:sz="0" w:space="0" w:color="auto"/>
                <w:bottom w:val="none" w:sz="0" w:space="0" w:color="auto"/>
                <w:right w:val="none" w:sz="0" w:space="0" w:color="auto"/>
              </w:divBdr>
            </w:div>
            <w:div w:id="1264729676">
              <w:marLeft w:val="0"/>
              <w:marRight w:val="0"/>
              <w:marTop w:val="0"/>
              <w:marBottom w:val="0"/>
              <w:divBdr>
                <w:top w:val="none" w:sz="0" w:space="0" w:color="auto"/>
                <w:left w:val="none" w:sz="0" w:space="0" w:color="auto"/>
                <w:bottom w:val="none" w:sz="0" w:space="0" w:color="auto"/>
                <w:right w:val="none" w:sz="0" w:space="0" w:color="auto"/>
              </w:divBdr>
            </w:div>
            <w:div w:id="1954634472">
              <w:marLeft w:val="0"/>
              <w:marRight w:val="0"/>
              <w:marTop w:val="0"/>
              <w:marBottom w:val="0"/>
              <w:divBdr>
                <w:top w:val="none" w:sz="0" w:space="0" w:color="auto"/>
                <w:left w:val="none" w:sz="0" w:space="0" w:color="auto"/>
                <w:bottom w:val="none" w:sz="0" w:space="0" w:color="auto"/>
                <w:right w:val="none" w:sz="0" w:space="0" w:color="auto"/>
              </w:divBdr>
            </w:div>
          </w:divsChild>
        </w:div>
        <w:div w:id="1956911262">
          <w:marLeft w:val="0"/>
          <w:marRight w:val="0"/>
          <w:marTop w:val="0"/>
          <w:marBottom w:val="120"/>
          <w:divBdr>
            <w:top w:val="none" w:sz="0" w:space="0" w:color="auto"/>
            <w:left w:val="none" w:sz="0" w:space="0" w:color="auto"/>
            <w:bottom w:val="none" w:sz="0" w:space="0" w:color="auto"/>
            <w:right w:val="none" w:sz="0" w:space="0" w:color="auto"/>
          </w:divBdr>
          <w:divsChild>
            <w:div w:id="1049839311">
              <w:marLeft w:val="0"/>
              <w:marRight w:val="0"/>
              <w:marTop w:val="0"/>
              <w:marBottom w:val="0"/>
              <w:divBdr>
                <w:top w:val="none" w:sz="0" w:space="0" w:color="auto"/>
                <w:left w:val="none" w:sz="0" w:space="0" w:color="auto"/>
                <w:bottom w:val="none" w:sz="0" w:space="0" w:color="auto"/>
                <w:right w:val="none" w:sz="0" w:space="0" w:color="auto"/>
              </w:divBdr>
            </w:div>
            <w:div w:id="59407703">
              <w:marLeft w:val="0"/>
              <w:marRight w:val="0"/>
              <w:marTop w:val="0"/>
              <w:marBottom w:val="0"/>
              <w:divBdr>
                <w:top w:val="none" w:sz="0" w:space="0" w:color="auto"/>
                <w:left w:val="none" w:sz="0" w:space="0" w:color="auto"/>
                <w:bottom w:val="none" w:sz="0" w:space="0" w:color="auto"/>
                <w:right w:val="none" w:sz="0" w:space="0" w:color="auto"/>
              </w:divBdr>
            </w:div>
            <w:div w:id="538131811">
              <w:marLeft w:val="0"/>
              <w:marRight w:val="0"/>
              <w:marTop w:val="0"/>
              <w:marBottom w:val="0"/>
              <w:divBdr>
                <w:top w:val="none" w:sz="0" w:space="0" w:color="auto"/>
                <w:left w:val="none" w:sz="0" w:space="0" w:color="auto"/>
                <w:bottom w:val="none" w:sz="0" w:space="0" w:color="auto"/>
                <w:right w:val="none" w:sz="0" w:space="0" w:color="auto"/>
              </w:divBdr>
            </w:div>
            <w:div w:id="392123174">
              <w:marLeft w:val="0"/>
              <w:marRight w:val="0"/>
              <w:marTop w:val="0"/>
              <w:marBottom w:val="0"/>
              <w:divBdr>
                <w:top w:val="none" w:sz="0" w:space="0" w:color="auto"/>
                <w:left w:val="none" w:sz="0" w:space="0" w:color="auto"/>
                <w:bottom w:val="none" w:sz="0" w:space="0" w:color="auto"/>
                <w:right w:val="none" w:sz="0" w:space="0" w:color="auto"/>
              </w:divBdr>
            </w:div>
          </w:divsChild>
        </w:div>
        <w:div w:id="1637880165">
          <w:marLeft w:val="0"/>
          <w:marRight w:val="0"/>
          <w:marTop w:val="0"/>
          <w:marBottom w:val="120"/>
          <w:divBdr>
            <w:top w:val="none" w:sz="0" w:space="0" w:color="auto"/>
            <w:left w:val="none" w:sz="0" w:space="0" w:color="auto"/>
            <w:bottom w:val="none" w:sz="0" w:space="0" w:color="auto"/>
            <w:right w:val="none" w:sz="0" w:space="0" w:color="auto"/>
          </w:divBdr>
          <w:divsChild>
            <w:div w:id="1938714140">
              <w:marLeft w:val="0"/>
              <w:marRight w:val="0"/>
              <w:marTop w:val="0"/>
              <w:marBottom w:val="0"/>
              <w:divBdr>
                <w:top w:val="none" w:sz="0" w:space="0" w:color="auto"/>
                <w:left w:val="none" w:sz="0" w:space="0" w:color="auto"/>
                <w:bottom w:val="none" w:sz="0" w:space="0" w:color="auto"/>
                <w:right w:val="none" w:sz="0" w:space="0" w:color="auto"/>
              </w:divBdr>
            </w:div>
          </w:divsChild>
        </w:div>
        <w:div w:id="1695687055">
          <w:marLeft w:val="0"/>
          <w:marRight w:val="0"/>
          <w:marTop w:val="0"/>
          <w:marBottom w:val="120"/>
          <w:divBdr>
            <w:top w:val="none" w:sz="0" w:space="0" w:color="auto"/>
            <w:left w:val="none" w:sz="0" w:space="0" w:color="auto"/>
            <w:bottom w:val="none" w:sz="0" w:space="0" w:color="auto"/>
            <w:right w:val="none" w:sz="0" w:space="0" w:color="auto"/>
          </w:divBdr>
          <w:divsChild>
            <w:div w:id="1692533155">
              <w:marLeft w:val="0"/>
              <w:marRight w:val="0"/>
              <w:marTop w:val="0"/>
              <w:marBottom w:val="0"/>
              <w:divBdr>
                <w:top w:val="none" w:sz="0" w:space="0" w:color="auto"/>
                <w:left w:val="none" w:sz="0" w:space="0" w:color="auto"/>
                <w:bottom w:val="none" w:sz="0" w:space="0" w:color="auto"/>
                <w:right w:val="none" w:sz="0" w:space="0" w:color="auto"/>
              </w:divBdr>
            </w:div>
            <w:div w:id="1614940621">
              <w:marLeft w:val="0"/>
              <w:marRight w:val="0"/>
              <w:marTop w:val="0"/>
              <w:marBottom w:val="0"/>
              <w:divBdr>
                <w:top w:val="none" w:sz="0" w:space="0" w:color="auto"/>
                <w:left w:val="none" w:sz="0" w:space="0" w:color="auto"/>
                <w:bottom w:val="none" w:sz="0" w:space="0" w:color="auto"/>
                <w:right w:val="none" w:sz="0" w:space="0" w:color="auto"/>
              </w:divBdr>
            </w:div>
            <w:div w:id="275915246">
              <w:marLeft w:val="0"/>
              <w:marRight w:val="0"/>
              <w:marTop w:val="0"/>
              <w:marBottom w:val="0"/>
              <w:divBdr>
                <w:top w:val="none" w:sz="0" w:space="0" w:color="auto"/>
                <w:left w:val="none" w:sz="0" w:space="0" w:color="auto"/>
                <w:bottom w:val="none" w:sz="0" w:space="0" w:color="auto"/>
                <w:right w:val="none" w:sz="0" w:space="0" w:color="auto"/>
              </w:divBdr>
            </w:div>
            <w:div w:id="771971470">
              <w:marLeft w:val="0"/>
              <w:marRight w:val="0"/>
              <w:marTop w:val="0"/>
              <w:marBottom w:val="0"/>
              <w:divBdr>
                <w:top w:val="none" w:sz="0" w:space="0" w:color="auto"/>
                <w:left w:val="none" w:sz="0" w:space="0" w:color="auto"/>
                <w:bottom w:val="none" w:sz="0" w:space="0" w:color="auto"/>
                <w:right w:val="none" w:sz="0" w:space="0" w:color="auto"/>
              </w:divBdr>
            </w:div>
            <w:div w:id="1205486875">
              <w:marLeft w:val="0"/>
              <w:marRight w:val="0"/>
              <w:marTop w:val="0"/>
              <w:marBottom w:val="0"/>
              <w:divBdr>
                <w:top w:val="none" w:sz="0" w:space="0" w:color="auto"/>
                <w:left w:val="none" w:sz="0" w:space="0" w:color="auto"/>
                <w:bottom w:val="none" w:sz="0" w:space="0" w:color="auto"/>
                <w:right w:val="none" w:sz="0" w:space="0" w:color="auto"/>
              </w:divBdr>
            </w:div>
            <w:div w:id="1048532059">
              <w:marLeft w:val="0"/>
              <w:marRight w:val="0"/>
              <w:marTop w:val="0"/>
              <w:marBottom w:val="0"/>
              <w:divBdr>
                <w:top w:val="none" w:sz="0" w:space="0" w:color="auto"/>
                <w:left w:val="none" w:sz="0" w:space="0" w:color="auto"/>
                <w:bottom w:val="none" w:sz="0" w:space="0" w:color="auto"/>
                <w:right w:val="none" w:sz="0" w:space="0" w:color="auto"/>
              </w:divBdr>
            </w:div>
            <w:div w:id="1401706720">
              <w:marLeft w:val="0"/>
              <w:marRight w:val="0"/>
              <w:marTop w:val="0"/>
              <w:marBottom w:val="0"/>
              <w:divBdr>
                <w:top w:val="none" w:sz="0" w:space="0" w:color="auto"/>
                <w:left w:val="none" w:sz="0" w:space="0" w:color="auto"/>
                <w:bottom w:val="none" w:sz="0" w:space="0" w:color="auto"/>
                <w:right w:val="none" w:sz="0" w:space="0" w:color="auto"/>
              </w:divBdr>
            </w:div>
            <w:div w:id="940336135">
              <w:marLeft w:val="0"/>
              <w:marRight w:val="0"/>
              <w:marTop w:val="0"/>
              <w:marBottom w:val="0"/>
              <w:divBdr>
                <w:top w:val="none" w:sz="0" w:space="0" w:color="auto"/>
                <w:left w:val="none" w:sz="0" w:space="0" w:color="auto"/>
                <w:bottom w:val="none" w:sz="0" w:space="0" w:color="auto"/>
                <w:right w:val="none" w:sz="0" w:space="0" w:color="auto"/>
              </w:divBdr>
            </w:div>
            <w:div w:id="2099863571">
              <w:marLeft w:val="0"/>
              <w:marRight w:val="0"/>
              <w:marTop w:val="0"/>
              <w:marBottom w:val="0"/>
              <w:divBdr>
                <w:top w:val="none" w:sz="0" w:space="0" w:color="auto"/>
                <w:left w:val="none" w:sz="0" w:space="0" w:color="auto"/>
                <w:bottom w:val="none" w:sz="0" w:space="0" w:color="auto"/>
                <w:right w:val="none" w:sz="0" w:space="0" w:color="auto"/>
              </w:divBdr>
            </w:div>
            <w:div w:id="1735658061">
              <w:marLeft w:val="0"/>
              <w:marRight w:val="0"/>
              <w:marTop w:val="0"/>
              <w:marBottom w:val="0"/>
              <w:divBdr>
                <w:top w:val="none" w:sz="0" w:space="0" w:color="auto"/>
                <w:left w:val="none" w:sz="0" w:space="0" w:color="auto"/>
                <w:bottom w:val="none" w:sz="0" w:space="0" w:color="auto"/>
                <w:right w:val="none" w:sz="0" w:space="0" w:color="auto"/>
              </w:divBdr>
            </w:div>
            <w:div w:id="1133404186">
              <w:marLeft w:val="0"/>
              <w:marRight w:val="0"/>
              <w:marTop w:val="0"/>
              <w:marBottom w:val="0"/>
              <w:divBdr>
                <w:top w:val="none" w:sz="0" w:space="0" w:color="auto"/>
                <w:left w:val="none" w:sz="0" w:space="0" w:color="auto"/>
                <w:bottom w:val="none" w:sz="0" w:space="0" w:color="auto"/>
                <w:right w:val="none" w:sz="0" w:space="0" w:color="auto"/>
              </w:divBdr>
            </w:div>
            <w:div w:id="1822310539">
              <w:marLeft w:val="0"/>
              <w:marRight w:val="0"/>
              <w:marTop w:val="0"/>
              <w:marBottom w:val="0"/>
              <w:divBdr>
                <w:top w:val="none" w:sz="0" w:space="0" w:color="auto"/>
                <w:left w:val="none" w:sz="0" w:space="0" w:color="auto"/>
                <w:bottom w:val="none" w:sz="0" w:space="0" w:color="auto"/>
                <w:right w:val="none" w:sz="0" w:space="0" w:color="auto"/>
              </w:divBdr>
            </w:div>
            <w:div w:id="569730950">
              <w:marLeft w:val="0"/>
              <w:marRight w:val="0"/>
              <w:marTop w:val="0"/>
              <w:marBottom w:val="0"/>
              <w:divBdr>
                <w:top w:val="none" w:sz="0" w:space="0" w:color="auto"/>
                <w:left w:val="none" w:sz="0" w:space="0" w:color="auto"/>
                <w:bottom w:val="none" w:sz="0" w:space="0" w:color="auto"/>
                <w:right w:val="none" w:sz="0" w:space="0" w:color="auto"/>
              </w:divBdr>
            </w:div>
            <w:div w:id="609094748">
              <w:marLeft w:val="0"/>
              <w:marRight w:val="0"/>
              <w:marTop w:val="0"/>
              <w:marBottom w:val="0"/>
              <w:divBdr>
                <w:top w:val="none" w:sz="0" w:space="0" w:color="auto"/>
                <w:left w:val="none" w:sz="0" w:space="0" w:color="auto"/>
                <w:bottom w:val="none" w:sz="0" w:space="0" w:color="auto"/>
                <w:right w:val="none" w:sz="0" w:space="0" w:color="auto"/>
              </w:divBdr>
            </w:div>
            <w:div w:id="1033381734">
              <w:marLeft w:val="0"/>
              <w:marRight w:val="0"/>
              <w:marTop w:val="0"/>
              <w:marBottom w:val="0"/>
              <w:divBdr>
                <w:top w:val="none" w:sz="0" w:space="0" w:color="auto"/>
                <w:left w:val="none" w:sz="0" w:space="0" w:color="auto"/>
                <w:bottom w:val="none" w:sz="0" w:space="0" w:color="auto"/>
                <w:right w:val="none" w:sz="0" w:space="0" w:color="auto"/>
              </w:divBdr>
            </w:div>
            <w:div w:id="192815743">
              <w:marLeft w:val="0"/>
              <w:marRight w:val="0"/>
              <w:marTop w:val="0"/>
              <w:marBottom w:val="0"/>
              <w:divBdr>
                <w:top w:val="none" w:sz="0" w:space="0" w:color="auto"/>
                <w:left w:val="none" w:sz="0" w:space="0" w:color="auto"/>
                <w:bottom w:val="none" w:sz="0" w:space="0" w:color="auto"/>
                <w:right w:val="none" w:sz="0" w:space="0" w:color="auto"/>
              </w:divBdr>
            </w:div>
            <w:div w:id="1886989941">
              <w:marLeft w:val="0"/>
              <w:marRight w:val="0"/>
              <w:marTop w:val="0"/>
              <w:marBottom w:val="0"/>
              <w:divBdr>
                <w:top w:val="none" w:sz="0" w:space="0" w:color="auto"/>
                <w:left w:val="none" w:sz="0" w:space="0" w:color="auto"/>
                <w:bottom w:val="none" w:sz="0" w:space="0" w:color="auto"/>
                <w:right w:val="none" w:sz="0" w:space="0" w:color="auto"/>
              </w:divBdr>
            </w:div>
            <w:div w:id="1362785541">
              <w:marLeft w:val="0"/>
              <w:marRight w:val="0"/>
              <w:marTop w:val="0"/>
              <w:marBottom w:val="0"/>
              <w:divBdr>
                <w:top w:val="none" w:sz="0" w:space="0" w:color="auto"/>
                <w:left w:val="none" w:sz="0" w:space="0" w:color="auto"/>
                <w:bottom w:val="none" w:sz="0" w:space="0" w:color="auto"/>
                <w:right w:val="none" w:sz="0" w:space="0" w:color="auto"/>
              </w:divBdr>
            </w:div>
          </w:divsChild>
        </w:div>
        <w:div w:id="1172137804">
          <w:marLeft w:val="0"/>
          <w:marRight w:val="0"/>
          <w:marTop w:val="0"/>
          <w:marBottom w:val="120"/>
          <w:divBdr>
            <w:top w:val="none" w:sz="0" w:space="0" w:color="auto"/>
            <w:left w:val="none" w:sz="0" w:space="0" w:color="auto"/>
            <w:bottom w:val="none" w:sz="0" w:space="0" w:color="auto"/>
            <w:right w:val="none" w:sz="0" w:space="0" w:color="auto"/>
          </w:divBdr>
          <w:divsChild>
            <w:div w:id="860605">
              <w:marLeft w:val="0"/>
              <w:marRight w:val="0"/>
              <w:marTop w:val="0"/>
              <w:marBottom w:val="0"/>
              <w:divBdr>
                <w:top w:val="none" w:sz="0" w:space="0" w:color="auto"/>
                <w:left w:val="none" w:sz="0" w:space="0" w:color="auto"/>
                <w:bottom w:val="none" w:sz="0" w:space="0" w:color="auto"/>
                <w:right w:val="none" w:sz="0" w:space="0" w:color="auto"/>
              </w:divBdr>
            </w:div>
            <w:div w:id="1649045400">
              <w:marLeft w:val="0"/>
              <w:marRight w:val="0"/>
              <w:marTop w:val="0"/>
              <w:marBottom w:val="0"/>
              <w:divBdr>
                <w:top w:val="none" w:sz="0" w:space="0" w:color="auto"/>
                <w:left w:val="none" w:sz="0" w:space="0" w:color="auto"/>
                <w:bottom w:val="none" w:sz="0" w:space="0" w:color="auto"/>
                <w:right w:val="none" w:sz="0" w:space="0" w:color="auto"/>
              </w:divBdr>
            </w:div>
          </w:divsChild>
        </w:div>
        <w:div w:id="380516131">
          <w:marLeft w:val="0"/>
          <w:marRight w:val="0"/>
          <w:marTop w:val="0"/>
          <w:marBottom w:val="120"/>
          <w:divBdr>
            <w:top w:val="none" w:sz="0" w:space="0" w:color="auto"/>
            <w:left w:val="none" w:sz="0" w:space="0" w:color="auto"/>
            <w:bottom w:val="none" w:sz="0" w:space="0" w:color="auto"/>
            <w:right w:val="none" w:sz="0" w:space="0" w:color="auto"/>
          </w:divBdr>
          <w:divsChild>
            <w:div w:id="2034765612">
              <w:marLeft w:val="0"/>
              <w:marRight w:val="0"/>
              <w:marTop w:val="0"/>
              <w:marBottom w:val="0"/>
              <w:divBdr>
                <w:top w:val="none" w:sz="0" w:space="0" w:color="auto"/>
                <w:left w:val="none" w:sz="0" w:space="0" w:color="auto"/>
                <w:bottom w:val="none" w:sz="0" w:space="0" w:color="auto"/>
                <w:right w:val="none" w:sz="0" w:space="0" w:color="auto"/>
              </w:divBdr>
            </w:div>
          </w:divsChild>
        </w:div>
        <w:div w:id="1463307931">
          <w:marLeft w:val="0"/>
          <w:marRight w:val="0"/>
          <w:marTop w:val="0"/>
          <w:marBottom w:val="120"/>
          <w:divBdr>
            <w:top w:val="none" w:sz="0" w:space="0" w:color="auto"/>
            <w:left w:val="none" w:sz="0" w:space="0" w:color="auto"/>
            <w:bottom w:val="none" w:sz="0" w:space="0" w:color="auto"/>
            <w:right w:val="none" w:sz="0" w:space="0" w:color="auto"/>
          </w:divBdr>
          <w:divsChild>
            <w:div w:id="1590188783">
              <w:marLeft w:val="0"/>
              <w:marRight w:val="0"/>
              <w:marTop w:val="0"/>
              <w:marBottom w:val="0"/>
              <w:divBdr>
                <w:top w:val="none" w:sz="0" w:space="0" w:color="auto"/>
                <w:left w:val="none" w:sz="0" w:space="0" w:color="auto"/>
                <w:bottom w:val="none" w:sz="0" w:space="0" w:color="auto"/>
                <w:right w:val="none" w:sz="0" w:space="0" w:color="auto"/>
              </w:divBdr>
            </w:div>
            <w:div w:id="929774734">
              <w:marLeft w:val="0"/>
              <w:marRight w:val="0"/>
              <w:marTop w:val="0"/>
              <w:marBottom w:val="0"/>
              <w:divBdr>
                <w:top w:val="none" w:sz="0" w:space="0" w:color="auto"/>
                <w:left w:val="none" w:sz="0" w:space="0" w:color="auto"/>
                <w:bottom w:val="none" w:sz="0" w:space="0" w:color="auto"/>
                <w:right w:val="none" w:sz="0" w:space="0" w:color="auto"/>
              </w:divBdr>
            </w:div>
            <w:div w:id="619148364">
              <w:marLeft w:val="0"/>
              <w:marRight w:val="0"/>
              <w:marTop w:val="0"/>
              <w:marBottom w:val="0"/>
              <w:divBdr>
                <w:top w:val="none" w:sz="0" w:space="0" w:color="auto"/>
                <w:left w:val="none" w:sz="0" w:space="0" w:color="auto"/>
                <w:bottom w:val="none" w:sz="0" w:space="0" w:color="auto"/>
                <w:right w:val="none" w:sz="0" w:space="0" w:color="auto"/>
              </w:divBdr>
            </w:div>
            <w:div w:id="918557309">
              <w:marLeft w:val="0"/>
              <w:marRight w:val="0"/>
              <w:marTop w:val="0"/>
              <w:marBottom w:val="0"/>
              <w:divBdr>
                <w:top w:val="none" w:sz="0" w:space="0" w:color="auto"/>
                <w:left w:val="none" w:sz="0" w:space="0" w:color="auto"/>
                <w:bottom w:val="none" w:sz="0" w:space="0" w:color="auto"/>
                <w:right w:val="none" w:sz="0" w:space="0" w:color="auto"/>
              </w:divBdr>
            </w:div>
            <w:div w:id="1092893213">
              <w:marLeft w:val="0"/>
              <w:marRight w:val="0"/>
              <w:marTop w:val="0"/>
              <w:marBottom w:val="0"/>
              <w:divBdr>
                <w:top w:val="none" w:sz="0" w:space="0" w:color="auto"/>
                <w:left w:val="none" w:sz="0" w:space="0" w:color="auto"/>
                <w:bottom w:val="none" w:sz="0" w:space="0" w:color="auto"/>
                <w:right w:val="none" w:sz="0" w:space="0" w:color="auto"/>
              </w:divBdr>
            </w:div>
            <w:div w:id="2057241299">
              <w:marLeft w:val="0"/>
              <w:marRight w:val="0"/>
              <w:marTop w:val="0"/>
              <w:marBottom w:val="0"/>
              <w:divBdr>
                <w:top w:val="none" w:sz="0" w:space="0" w:color="auto"/>
                <w:left w:val="none" w:sz="0" w:space="0" w:color="auto"/>
                <w:bottom w:val="none" w:sz="0" w:space="0" w:color="auto"/>
                <w:right w:val="none" w:sz="0" w:space="0" w:color="auto"/>
              </w:divBdr>
            </w:div>
            <w:div w:id="1707439092">
              <w:marLeft w:val="0"/>
              <w:marRight w:val="0"/>
              <w:marTop w:val="0"/>
              <w:marBottom w:val="0"/>
              <w:divBdr>
                <w:top w:val="none" w:sz="0" w:space="0" w:color="auto"/>
                <w:left w:val="none" w:sz="0" w:space="0" w:color="auto"/>
                <w:bottom w:val="none" w:sz="0" w:space="0" w:color="auto"/>
                <w:right w:val="none" w:sz="0" w:space="0" w:color="auto"/>
              </w:divBdr>
            </w:div>
            <w:div w:id="62029295">
              <w:marLeft w:val="0"/>
              <w:marRight w:val="0"/>
              <w:marTop w:val="0"/>
              <w:marBottom w:val="0"/>
              <w:divBdr>
                <w:top w:val="none" w:sz="0" w:space="0" w:color="auto"/>
                <w:left w:val="none" w:sz="0" w:space="0" w:color="auto"/>
                <w:bottom w:val="none" w:sz="0" w:space="0" w:color="auto"/>
                <w:right w:val="none" w:sz="0" w:space="0" w:color="auto"/>
              </w:divBdr>
            </w:div>
            <w:div w:id="1473018637">
              <w:marLeft w:val="0"/>
              <w:marRight w:val="0"/>
              <w:marTop w:val="0"/>
              <w:marBottom w:val="0"/>
              <w:divBdr>
                <w:top w:val="none" w:sz="0" w:space="0" w:color="auto"/>
                <w:left w:val="none" w:sz="0" w:space="0" w:color="auto"/>
                <w:bottom w:val="none" w:sz="0" w:space="0" w:color="auto"/>
                <w:right w:val="none" w:sz="0" w:space="0" w:color="auto"/>
              </w:divBdr>
            </w:div>
            <w:div w:id="1601525724">
              <w:marLeft w:val="0"/>
              <w:marRight w:val="0"/>
              <w:marTop w:val="0"/>
              <w:marBottom w:val="0"/>
              <w:divBdr>
                <w:top w:val="none" w:sz="0" w:space="0" w:color="auto"/>
                <w:left w:val="none" w:sz="0" w:space="0" w:color="auto"/>
                <w:bottom w:val="none" w:sz="0" w:space="0" w:color="auto"/>
                <w:right w:val="none" w:sz="0" w:space="0" w:color="auto"/>
              </w:divBdr>
            </w:div>
            <w:div w:id="1033656905">
              <w:marLeft w:val="0"/>
              <w:marRight w:val="0"/>
              <w:marTop w:val="0"/>
              <w:marBottom w:val="0"/>
              <w:divBdr>
                <w:top w:val="none" w:sz="0" w:space="0" w:color="auto"/>
                <w:left w:val="none" w:sz="0" w:space="0" w:color="auto"/>
                <w:bottom w:val="none" w:sz="0" w:space="0" w:color="auto"/>
                <w:right w:val="none" w:sz="0" w:space="0" w:color="auto"/>
              </w:divBdr>
            </w:div>
          </w:divsChild>
        </w:div>
        <w:div w:id="1346129110">
          <w:marLeft w:val="0"/>
          <w:marRight w:val="0"/>
          <w:marTop w:val="0"/>
          <w:marBottom w:val="120"/>
          <w:divBdr>
            <w:top w:val="none" w:sz="0" w:space="0" w:color="auto"/>
            <w:left w:val="none" w:sz="0" w:space="0" w:color="auto"/>
            <w:bottom w:val="none" w:sz="0" w:space="0" w:color="auto"/>
            <w:right w:val="none" w:sz="0" w:space="0" w:color="auto"/>
          </w:divBdr>
          <w:divsChild>
            <w:div w:id="568884805">
              <w:marLeft w:val="0"/>
              <w:marRight w:val="0"/>
              <w:marTop w:val="0"/>
              <w:marBottom w:val="0"/>
              <w:divBdr>
                <w:top w:val="none" w:sz="0" w:space="0" w:color="auto"/>
                <w:left w:val="none" w:sz="0" w:space="0" w:color="auto"/>
                <w:bottom w:val="none" w:sz="0" w:space="0" w:color="auto"/>
                <w:right w:val="none" w:sz="0" w:space="0" w:color="auto"/>
              </w:divBdr>
            </w:div>
            <w:div w:id="1018433235">
              <w:marLeft w:val="0"/>
              <w:marRight w:val="0"/>
              <w:marTop w:val="0"/>
              <w:marBottom w:val="0"/>
              <w:divBdr>
                <w:top w:val="none" w:sz="0" w:space="0" w:color="auto"/>
                <w:left w:val="none" w:sz="0" w:space="0" w:color="auto"/>
                <w:bottom w:val="none" w:sz="0" w:space="0" w:color="auto"/>
                <w:right w:val="none" w:sz="0" w:space="0" w:color="auto"/>
              </w:divBdr>
            </w:div>
            <w:div w:id="1390301219">
              <w:marLeft w:val="0"/>
              <w:marRight w:val="0"/>
              <w:marTop w:val="0"/>
              <w:marBottom w:val="0"/>
              <w:divBdr>
                <w:top w:val="none" w:sz="0" w:space="0" w:color="auto"/>
                <w:left w:val="none" w:sz="0" w:space="0" w:color="auto"/>
                <w:bottom w:val="none" w:sz="0" w:space="0" w:color="auto"/>
                <w:right w:val="none" w:sz="0" w:space="0" w:color="auto"/>
              </w:divBdr>
            </w:div>
            <w:div w:id="2065449172">
              <w:marLeft w:val="0"/>
              <w:marRight w:val="0"/>
              <w:marTop w:val="0"/>
              <w:marBottom w:val="0"/>
              <w:divBdr>
                <w:top w:val="none" w:sz="0" w:space="0" w:color="auto"/>
                <w:left w:val="none" w:sz="0" w:space="0" w:color="auto"/>
                <w:bottom w:val="none" w:sz="0" w:space="0" w:color="auto"/>
                <w:right w:val="none" w:sz="0" w:space="0" w:color="auto"/>
              </w:divBdr>
            </w:div>
            <w:div w:id="848176291">
              <w:marLeft w:val="0"/>
              <w:marRight w:val="0"/>
              <w:marTop w:val="0"/>
              <w:marBottom w:val="0"/>
              <w:divBdr>
                <w:top w:val="none" w:sz="0" w:space="0" w:color="auto"/>
                <w:left w:val="none" w:sz="0" w:space="0" w:color="auto"/>
                <w:bottom w:val="none" w:sz="0" w:space="0" w:color="auto"/>
                <w:right w:val="none" w:sz="0" w:space="0" w:color="auto"/>
              </w:divBdr>
            </w:div>
            <w:div w:id="86316226">
              <w:marLeft w:val="0"/>
              <w:marRight w:val="0"/>
              <w:marTop w:val="0"/>
              <w:marBottom w:val="0"/>
              <w:divBdr>
                <w:top w:val="none" w:sz="0" w:space="0" w:color="auto"/>
                <w:left w:val="none" w:sz="0" w:space="0" w:color="auto"/>
                <w:bottom w:val="none" w:sz="0" w:space="0" w:color="auto"/>
                <w:right w:val="none" w:sz="0" w:space="0" w:color="auto"/>
              </w:divBdr>
            </w:div>
            <w:div w:id="1397822241">
              <w:marLeft w:val="0"/>
              <w:marRight w:val="0"/>
              <w:marTop w:val="0"/>
              <w:marBottom w:val="0"/>
              <w:divBdr>
                <w:top w:val="none" w:sz="0" w:space="0" w:color="auto"/>
                <w:left w:val="none" w:sz="0" w:space="0" w:color="auto"/>
                <w:bottom w:val="none" w:sz="0" w:space="0" w:color="auto"/>
                <w:right w:val="none" w:sz="0" w:space="0" w:color="auto"/>
              </w:divBdr>
            </w:div>
            <w:div w:id="1886716229">
              <w:marLeft w:val="0"/>
              <w:marRight w:val="0"/>
              <w:marTop w:val="0"/>
              <w:marBottom w:val="0"/>
              <w:divBdr>
                <w:top w:val="none" w:sz="0" w:space="0" w:color="auto"/>
                <w:left w:val="none" w:sz="0" w:space="0" w:color="auto"/>
                <w:bottom w:val="none" w:sz="0" w:space="0" w:color="auto"/>
                <w:right w:val="none" w:sz="0" w:space="0" w:color="auto"/>
              </w:divBdr>
            </w:div>
            <w:div w:id="1033770488">
              <w:marLeft w:val="0"/>
              <w:marRight w:val="0"/>
              <w:marTop w:val="0"/>
              <w:marBottom w:val="0"/>
              <w:divBdr>
                <w:top w:val="none" w:sz="0" w:space="0" w:color="auto"/>
                <w:left w:val="none" w:sz="0" w:space="0" w:color="auto"/>
                <w:bottom w:val="none" w:sz="0" w:space="0" w:color="auto"/>
                <w:right w:val="none" w:sz="0" w:space="0" w:color="auto"/>
              </w:divBdr>
            </w:div>
          </w:divsChild>
        </w:div>
        <w:div w:id="1381322174">
          <w:marLeft w:val="0"/>
          <w:marRight w:val="0"/>
          <w:marTop w:val="0"/>
          <w:marBottom w:val="120"/>
          <w:divBdr>
            <w:top w:val="none" w:sz="0" w:space="0" w:color="auto"/>
            <w:left w:val="none" w:sz="0" w:space="0" w:color="auto"/>
            <w:bottom w:val="none" w:sz="0" w:space="0" w:color="auto"/>
            <w:right w:val="none" w:sz="0" w:space="0" w:color="auto"/>
          </w:divBdr>
          <w:divsChild>
            <w:div w:id="1045181500">
              <w:marLeft w:val="0"/>
              <w:marRight w:val="0"/>
              <w:marTop w:val="0"/>
              <w:marBottom w:val="0"/>
              <w:divBdr>
                <w:top w:val="none" w:sz="0" w:space="0" w:color="auto"/>
                <w:left w:val="none" w:sz="0" w:space="0" w:color="auto"/>
                <w:bottom w:val="none" w:sz="0" w:space="0" w:color="auto"/>
                <w:right w:val="none" w:sz="0" w:space="0" w:color="auto"/>
              </w:divBdr>
            </w:div>
            <w:div w:id="1835140768">
              <w:marLeft w:val="0"/>
              <w:marRight w:val="0"/>
              <w:marTop w:val="0"/>
              <w:marBottom w:val="0"/>
              <w:divBdr>
                <w:top w:val="none" w:sz="0" w:space="0" w:color="auto"/>
                <w:left w:val="none" w:sz="0" w:space="0" w:color="auto"/>
                <w:bottom w:val="none" w:sz="0" w:space="0" w:color="auto"/>
                <w:right w:val="none" w:sz="0" w:space="0" w:color="auto"/>
              </w:divBdr>
            </w:div>
            <w:div w:id="727923228">
              <w:marLeft w:val="0"/>
              <w:marRight w:val="0"/>
              <w:marTop w:val="0"/>
              <w:marBottom w:val="0"/>
              <w:divBdr>
                <w:top w:val="none" w:sz="0" w:space="0" w:color="auto"/>
                <w:left w:val="none" w:sz="0" w:space="0" w:color="auto"/>
                <w:bottom w:val="none" w:sz="0" w:space="0" w:color="auto"/>
                <w:right w:val="none" w:sz="0" w:space="0" w:color="auto"/>
              </w:divBdr>
            </w:div>
            <w:div w:id="1456290167">
              <w:marLeft w:val="0"/>
              <w:marRight w:val="0"/>
              <w:marTop w:val="0"/>
              <w:marBottom w:val="0"/>
              <w:divBdr>
                <w:top w:val="none" w:sz="0" w:space="0" w:color="auto"/>
                <w:left w:val="none" w:sz="0" w:space="0" w:color="auto"/>
                <w:bottom w:val="none" w:sz="0" w:space="0" w:color="auto"/>
                <w:right w:val="none" w:sz="0" w:space="0" w:color="auto"/>
              </w:divBdr>
            </w:div>
            <w:div w:id="343476320">
              <w:marLeft w:val="0"/>
              <w:marRight w:val="0"/>
              <w:marTop w:val="0"/>
              <w:marBottom w:val="0"/>
              <w:divBdr>
                <w:top w:val="none" w:sz="0" w:space="0" w:color="auto"/>
                <w:left w:val="none" w:sz="0" w:space="0" w:color="auto"/>
                <w:bottom w:val="none" w:sz="0" w:space="0" w:color="auto"/>
                <w:right w:val="none" w:sz="0" w:space="0" w:color="auto"/>
              </w:divBdr>
            </w:div>
          </w:divsChild>
        </w:div>
        <w:div w:id="322247045">
          <w:marLeft w:val="0"/>
          <w:marRight w:val="0"/>
          <w:marTop w:val="0"/>
          <w:marBottom w:val="120"/>
          <w:divBdr>
            <w:top w:val="none" w:sz="0" w:space="0" w:color="auto"/>
            <w:left w:val="none" w:sz="0" w:space="0" w:color="auto"/>
            <w:bottom w:val="none" w:sz="0" w:space="0" w:color="auto"/>
            <w:right w:val="none" w:sz="0" w:space="0" w:color="auto"/>
          </w:divBdr>
          <w:divsChild>
            <w:div w:id="370039601">
              <w:marLeft w:val="0"/>
              <w:marRight w:val="0"/>
              <w:marTop w:val="0"/>
              <w:marBottom w:val="0"/>
              <w:divBdr>
                <w:top w:val="none" w:sz="0" w:space="0" w:color="auto"/>
                <w:left w:val="none" w:sz="0" w:space="0" w:color="auto"/>
                <w:bottom w:val="none" w:sz="0" w:space="0" w:color="auto"/>
                <w:right w:val="none" w:sz="0" w:space="0" w:color="auto"/>
              </w:divBdr>
            </w:div>
          </w:divsChild>
        </w:div>
        <w:div w:id="378436252">
          <w:marLeft w:val="0"/>
          <w:marRight w:val="0"/>
          <w:marTop w:val="225"/>
          <w:marBottom w:val="0"/>
          <w:divBdr>
            <w:top w:val="none" w:sz="0" w:space="0" w:color="auto"/>
            <w:left w:val="none" w:sz="0" w:space="0" w:color="auto"/>
            <w:bottom w:val="none" w:sz="0" w:space="0" w:color="auto"/>
            <w:right w:val="none" w:sz="0" w:space="0" w:color="auto"/>
          </w:divBdr>
        </w:div>
        <w:div w:id="983658195">
          <w:marLeft w:val="0"/>
          <w:marRight w:val="0"/>
          <w:marTop w:val="0"/>
          <w:marBottom w:val="120"/>
          <w:divBdr>
            <w:top w:val="none" w:sz="0" w:space="0" w:color="auto"/>
            <w:left w:val="none" w:sz="0" w:space="0" w:color="auto"/>
            <w:bottom w:val="none" w:sz="0" w:space="0" w:color="auto"/>
            <w:right w:val="none" w:sz="0" w:space="0" w:color="auto"/>
          </w:divBdr>
          <w:divsChild>
            <w:div w:id="1744716528">
              <w:marLeft w:val="0"/>
              <w:marRight w:val="0"/>
              <w:marTop w:val="0"/>
              <w:marBottom w:val="0"/>
              <w:divBdr>
                <w:top w:val="none" w:sz="0" w:space="0" w:color="auto"/>
                <w:left w:val="none" w:sz="0" w:space="0" w:color="auto"/>
                <w:bottom w:val="none" w:sz="0" w:space="0" w:color="auto"/>
                <w:right w:val="none" w:sz="0" w:space="0" w:color="auto"/>
              </w:divBdr>
            </w:div>
            <w:div w:id="390277039">
              <w:marLeft w:val="0"/>
              <w:marRight w:val="0"/>
              <w:marTop w:val="0"/>
              <w:marBottom w:val="0"/>
              <w:divBdr>
                <w:top w:val="none" w:sz="0" w:space="0" w:color="auto"/>
                <w:left w:val="none" w:sz="0" w:space="0" w:color="auto"/>
                <w:bottom w:val="none" w:sz="0" w:space="0" w:color="auto"/>
                <w:right w:val="none" w:sz="0" w:space="0" w:color="auto"/>
              </w:divBdr>
            </w:div>
            <w:div w:id="129638634">
              <w:marLeft w:val="0"/>
              <w:marRight w:val="0"/>
              <w:marTop w:val="0"/>
              <w:marBottom w:val="0"/>
              <w:divBdr>
                <w:top w:val="none" w:sz="0" w:space="0" w:color="auto"/>
                <w:left w:val="none" w:sz="0" w:space="0" w:color="auto"/>
                <w:bottom w:val="none" w:sz="0" w:space="0" w:color="auto"/>
                <w:right w:val="none" w:sz="0" w:space="0" w:color="auto"/>
              </w:divBdr>
            </w:div>
          </w:divsChild>
        </w:div>
        <w:div w:id="1875188672">
          <w:marLeft w:val="0"/>
          <w:marRight w:val="0"/>
          <w:marTop w:val="0"/>
          <w:marBottom w:val="120"/>
          <w:divBdr>
            <w:top w:val="none" w:sz="0" w:space="0" w:color="auto"/>
            <w:left w:val="none" w:sz="0" w:space="0" w:color="auto"/>
            <w:bottom w:val="none" w:sz="0" w:space="0" w:color="auto"/>
            <w:right w:val="none" w:sz="0" w:space="0" w:color="auto"/>
          </w:divBdr>
          <w:divsChild>
            <w:div w:id="884874176">
              <w:marLeft w:val="0"/>
              <w:marRight w:val="0"/>
              <w:marTop w:val="0"/>
              <w:marBottom w:val="0"/>
              <w:divBdr>
                <w:top w:val="none" w:sz="0" w:space="0" w:color="auto"/>
                <w:left w:val="none" w:sz="0" w:space="0" w:color="auto"/>
                <w:bottom w:val="none" w:sz="0" w:space="0" w:color="auto"/>
                <w:right w:val="none" w:sz="0" w:space="0" w:color="auto"/>
              </w:divBdr>
            </w:div>
            <w:div w:id="704675324">
              <w:marLeft w:val="0"/>
              <w:marRight w:val="0"/>
              <w:marTop w:val="0"/>
              <w:marBottom w:val="0"/>
              <w:divBdr>
                <w:top w:val="none" w:sz="0" w:space="0" w:color="auto"/>
                <w:left w:val="none" w:sz="0" w:space="0" w:color="auto"/>
                <w:bottom w:val="none" w:sz="0" w:space="0" w:color="auto"/>
                <w:right w:val="none" w:sz="0" w:space="0" w:color="auto"/>
              </w:divBdr>
            </w:div>
            <w:div w:id="1432317278">
              <w:marLeft w:val="0"/>
              <w:marRight w:val="0"/>
              <w:marTop w:val="0"/>
              <w:marBottom w:val="0"/>
              <w:divBdr>
                <w:top w:val="none" w:sz="0" w:space="0" w:color="auto"/>
                <w:left w:val="none" w:sz="0" w:space="0" w:color="auto"/>
                <w:bottom w:val="none" w:sz="0" w:space="0" w:color="auto"/>
                <w:right w:val="none" w:sz="0" w:space="0" w:color="auto"/>
              </w:divBdr>
            </w:div>
            <w:div w:id="1407415163">
              <w:marLeft w:val="0"/>
              <w:marRight w:val="0"/>
              <w:marTop w:val="0"/>
              <w:marBottom w:val="0"/>
              <w:divBdr>
                <w:top w:val="none" w:sz="0" w:space="0" w:color="auto"/>
                <w:left w:val="none" w:sz="0" w:space="0" w:color="auto"/>
                <w:bottom w:val="none" w:sz="0" w:space="0" w:color="auto"/>
                <w:right w:val="none" w:sz="0" w:space="0" w:color="auto"/>
              </w:divBdr>
            </w:div>
            <w:div w:id="1835215928">
              <w:marLeft w:val="0"/>
              <w:marRight w:val="0"/>
              <w:marTop w:val="0"/>
              <w:marBottom w:val="0"/>
              <w:divBdr>
                <w:top w:val="none" w:sz="0" w:space="0" w:color="auto"/>
                <w:left w:val="none" w:sz="0" w:space="0" w:color="auto"/>
                <w:bottom w:val="none" w:sz="0" w:space="0" w:color="auto"/>
                <w:right w:val="none" w:sz="0" w:space="0" w:color="auto"/>
              </w:divBdr>
            </w:div>
            <w:div w:id="2085568805">
              <w:marLeft w:val="0"/>
              <w:marRight w:val="0"/>
              <w:marTop w:val="0"/>
              <w:marBottom w:val="0"/>
              <w:divBdr>
                <w:top w:val="none" w:sz="0" w:space="0" w:color="auto"/>
                <w:left w:val="none" w:sz="0" w:space="0" w:color="auto"/>
                <w:bottom w:val="none" w:sz="0" w:space="0" w:color="auto"/>
                <w:right w:val="none" w:sz="0" w:space="0" w:color="auto"/>
              </w:divBdr>
            </w:div>
            <w:div w:id="1259632640">
              <w:marLeft w:val="0"/>
              <w:marRight w:val="0"/>
              <w:marTop w:val="0"/>
              <w:marBottom w:val="0"/>
              <w:divBdr>
                <w:top w:val="none" w:sz="0" w:space="0" w:color="auto"/>
                <w:left w:val="none" w:sz="0" w:space="0" w:color="auto"/>
                <w:bottom w:val="none" w:sz="0" w:space="0" w:color="auto"/>
                <w:right w:val="none" w:sz="0" w:space="0" w:color="auto"/>
              </w:divBdr>
            </w:div>
            <w:div w:id="1081368912">
              <w:marLeft w:val="0"/>
              <w:marRight w:val="0"/>
              <w:marTop w:val="0"/>
              <w:marBottom w:val="0"/>
              <w:divBdr>
                <w:top w:val="none" w:sz="0" w:space="0" w:color="auto"/>
                <w:left w:val="none" w:sz="0" w:space="0" w:color="auto"/>
                <w:bottom w:val="none" w:sz="0" w:space="0" w:color="auto"/>
                <w:right w:val="none" w:sz="0" w:space="0" w:color="auto"/>
              </w:divBdr>
            </w:div>
            <w:div w:id="1330208521">
              <w:marLeft w:val="0"/>
              <w:marRight w:val="0"/>
              <w:marTop w:val="0"/>
              <w:marBottom w:val="0"/>
              <w:divBdr>
                <w:top w:val="none" w:sz="0" w:space="0" w:color="auto"/>
                <w:left w:val="none" w:sz="0" w:space="0" w:color="auto"/>
                <w:bottom w:val="none" w:sz="0" w:space="0" w:color="auto"/>
                <w:right w:val="none" w:sz="0" w:space="0" w:color="auto"/>
              </w:divBdr>
            </w:div>
            <w:div w:id="2138374165">
              <w:marLeft w:val="0"/>
              <w:marRight w:val="0"/>
              <w:marTop w:val="0"/>
              <w:marBottom w:val="0"/>
              <w:divBdr>
                <w:top w:val="none" w:sz="0" w:space="0" w:color="auto"/>
                <w:left w:val="none" w:sz="0" w:space="0" w:color="auto"/>
                <w:bottom w:val="none" w:sz="0" w:space="0" w:color="auto"/>
                <w:right w:val="none" w:sz="0" w:space="0" w:color="auto"/>
              </w:divBdr>
            </w:div>
            <w:div w:id="699935829">
              <w:marLeft w:val="0"/>
              <w:marRight w:val="0"/>
              <w:marTop w:val="0"/>
              <w:marBottom w:val="0"/>
              <w:divBdr>
                <w:top w:val="none" w:sz="0" w:space="0" w:color="auto"/>
                <w:left w:val="none" w:sz="0" w:space="0" w:color="auto"/>
                <w:bottom w:val="none" w:sz="0" w:space="0" w:color="auto"/>
                <w:right w:val="none" w:sz="0" w:space="0" w:color="auto"/>
              </w:divBdr>
            </w:div>
            <w:div w:id="1484547985">
              <w:marLeft w:val="0"/>
              <w:marRight w:val="0"/>
              <w:marTop w:val="0"/>
              <w:marBottom w:val="0"/>
              <w:divBdr>
                <w:top w:val="none" w:sz="0" w:space="0" w:color="auto"/>
                <w:left w:val="none" w:sz="0" w:space="0" w:color="auto"/>
                <w:bottom w:val="none" w:sz="0" w:space="0" w:color="auto"/>
                <w:right w:val="none" w:sz="0" w:space="0" w:color="auto"/>
              </w:divBdr>
            </w:div>
            <w:div w:id="1405637625">
              <w:marLeft w:val="0"/>
              <w:marRight w:val="0"/>
              <w:marTop w:val="0"/>
              <w:marBottom w:val="0"/>
              <w:divBdr>
                <w:top w:val="none" w:sz="0" w:space="0" w:color="auto"/>
                <w:left w:val="none" w:sz="0" w:space="0" w:color="auto"/>
                <w:bottom w:val="none" w:sz="0" w:space="0" w:color="auto"/>
                <w:right w:val="none" w:sz="0" w:space="0" w:color="auto"/>
              </w:divBdr>
            </w:div>
            <w:div w:id="356196857">
              <w:marLeft w:val="0"/>
              <w:marRight w:val="0"/>
              <w:marTop w:val="0"/>
              <w:marBottom w:val="0"/>
              <w:divBdr>
                <w:top w:val="none" w:sz="0" w:space="0" w:color="auto"/>
                <w:left w:val="none" w:sz="0" w:space="0" w:color="auto"/>
                <w:bottom w:val="none" w:sz="0" w:space="0" w:color="auto"/>
                <w:right w:val="none" w:sz="0" w:space="0" w:color="auto"/>
              </w:divBdr>
            </w:div>
            <w:div w:id="1555308344">
              <w:marLeft w:val="0"/>
              <w:marRight w:val="0"/>
              <w:marTop w:val="0"/>
              <w:marBottom w:val="0"/>
              <w:divBdr>
                <w:top w:val="none" w:sz="0" w:space="0" w:color="auto"/>
                <w:left w:val="none" w:sz="0" w:space="0" w:color="auto"/>
                <w:bottom w:val="none" w:sz="0" w:space="0" w:color="auto"/>
                <w:right w:val="none" w:sz="0" w:space="0" w:color="auto"/>
              </w:divBdr>
            </w:div>
            <w:div w:id="911817724">
              <w:marLeft w:val="0"/>
              <w:marRight w:val="0"/>
              <w:marTop w:val="0"/>
              <w:marBottom w:val="0"/>
              <w:divBdr>
                <w:top w:val="none" w:sz="0" w:space="0" w:color="auto"/>
                <w:left w:val="none" w:sz="0" w:space="0" w:color="auto"/>
                <w:bottom w:val="none" w:sz="0" w:space="0" w:color="auto"/>
                <w:right w:val="none" w:sz="0" w:space="0" w:color="auto"/>
              </w:divBdr>
            </w:div>
            <w:div w:id="1189685352">
              <w:marLeft w:val="0"/>
              <w:marRight w:val="0"/>
              <w:marTop w:val="0"/>
              <w:marBottom w:val="0"/>
              <w:divBdr>
                <w:top w:val="none" w:sz="0" w:space="0" w:color="auto"/>
                <w:left w:val="none" w:sz="0" w:space="0" w:color="auto"/>
                <w:bottom w:val="none" w:sz="0" w:space="0" w:color="auto"/>
                <w:right w:val="none" w:sz="0" w:space="0" w:color="auto"/>
              </w:divBdr>
            </w:div>
            <w:div w:id="1046955627">
              <w:marLeft w:val="0"/>
              <w:marRight w:val="0"/>
              <w:marTop w:val="0"/>
              <w:marBottom w:val="0"/>
              <w:divBdr>
                <w:top w:val="none" w:sz="0" w:space="0" w:color="auto"/>
                <w:left w:val="none" w:sz="0" w:space="0" w:color="auto"/>
                <w:bottom w:val="none" w:sz="0" w:space="0" w:color="auto"/>
                <w:right w:val="none" w:sz="0" w:space="0" w:color="auto"/>
              </w:divBdr>
            </w:div>
            <w:div w:id="85930401">
              <w:marLeft w:val="0"/>
              <w:marRight w:val="0"/>
              <w:marTop w:val="0"/>
              <w:marBottom w:val="0"/>
              <w:divBdr>
                <w:top w:val="none" w:sz="0" w:space="0" w:color="auto"/>
                <w:left w:val="none" w:sz="0" w:space="0" w:color="auto"/>
                <w:bottom w:val="none" w:sz="0" w:space="0" w:color="auto"/>
                <w:right w:val="none" w:sz="0" w:space="0" w:color="auto"/>
              </w:divBdr>
            </w:div>
            <w:div w:id="2126994018">
              <w:marLeft w:val="0"/>
              <w:marRight w:val="0"/>
              <w:marTop w:val="0"/>
              <w:marBottom w:val="0"/>
              <w:divBdr>
                <w:top w:val="none" w:sz="0" w:space="0" w:color="auto"/>
                <w:left w:val="none" w:sz="0" w:space="0" w:color="auto"/>
                <w:bottom w:val="none" w:sz="0" w:space="0" w:color="auto"/>
                <w:right w:val="none" w:sz="0" w:space="0" w:color="auto"/>
              </w:divBdr>
            </w:div>
            <w:div w:id="181164266">
              <w:marLeft w:val="0"/>
              <w:marRight w:val="0"/>
              <w:marTop w:val="0"/>
              <w:marBottom w:val="0"/>
              <w:divBdr>
                <w:top w:val="none" w:sz="0" w:space="0" w:color="auto"/>
                <w:left w:val="none" w:sz="0" w:space="0" w:color="auto"/>
                <w:bottom w:val="none" w:sz="0" w:space="0" w:color="auto"/>
                <w:right w:val="none" w:sz="0" w:space="0" w:color="auto"/>
              </w:divBdr>
            </w:div>
            <w:div w:id="826941148">
              <w:marLeft w:val="0"/>
              <w:marRight w:val="0"/>
              <w:marTop w:val="0"/>
              <w:marBottom w:val="0"/>
              <w:divBdr>
                <w:top w:val="none" w:sz="0" w:space="0" w:color="auto"/>
                <w:left w:val="none" w:sz="0" w:space="0" w:color="auto"/>
                <w:bottom w:val="none" w:sz="0" w:space="0" w:color="auto"/>
                <w:right w:val="none" w:sz="0" w:space="0" w:color="auto"/>
              </w:divBdr>
            </w:div>
            <w:div w:id="2016880927">
              <w:marLeft w:val="0"/>
              <w:marRight w:val="0"/>
              <w:marTop w:val="0"/>
              <w:marBottom w:val="0"/>
              <w:divBdr>
                <w:top w:val="none" w:sz="0" w:space="0" w:color="auto"/>
                <w:left w:val="none" w:sz="0" w:space="0" w:color="auto"/>
                <w:bottom w:val="none" w:sz="0" w:space="0" w:color="auto"/>
                <w:right w:val="none" w:sz="0" w:space="0" w:color="auto"/>
              </w:divBdr>
            </w:div>
            <w:div w:id="260794456">
              <w:marLeft w:val="0"/>
              <w:marRight w:val="0"/>
              <w:marTop w:val="0"/>
              <w:marBottom w:val="0"/>
              <w:divBdr>
                <w:top w:val="none" w:sz="0" w:space="0" w:color="auto"/>
                <w:left w:val="none" w:sz="0" w:space="0" w:color="auto"/>
                <w:bottom w:val="none" w:sz="0" w:space="0" w:color="auto"/>
                <w:right w:val="none" w:sz="0" w:space="0" w:color="auto"/>
              </w:divBdr>
            </w:div>
            <w:div w:id="527597322">
              <w:marLeft w:val="0"/>
              <w:marRight w:val="0"/>
              <w:marTop w:val="0"/>
              <w:marBottom w:val="0"/>
              <w:divBdr>
                <w:top w:val="none" w:sz="0" w:space="0" w:color="auto"/>
                <w:left w:val="none" w:sz="0" w:space="0" w:color="auto"/>
                <w:bottom w:val="none" w:sz="0" w:space="0" w:color="auto"/>
                <w:right w:val="none" w:sz="0" w:space="0" w:color="auto"/>
              </w:divBdr>
            </w:div>
            <w:div w:id="1325086688">
              <w:marLeft w:val="0"/>
              <w:marRight w:val="0"/>
              <w:marTop w:val="0"/>
              <w:marBottom w:val="0"/>
              <w:divBdr>
                <w:top w:val="none" w:sz="0" w:space="0" w:color="auto"/>
                <w:left w:val="none" w:sz="0" w:space="0" w:color="auto"/>
                <w:bottom w:val="none" w:sz="0" w:space="0" w:color="auto"/>
                <w:right w:val="none" w:sz="0" w:space="0" w:color="auto"/>
              </w:divBdr>
            </w:div>
            <w:div w:id="360589748">
              <w:marLeft w:val="0"/>
              <w:marRight w:val="0"/>
              <w:marTop w:val="0"/>
              <w:marBottom w:val="0"/>
              <w:divBdr>
                <w:top w:val="none" w:sz="0" w:space="0" w:color="auto"/>
                <w:left w:val="none" w:sz="0" w:space="0" w:color="auto"/>
                <w:bottom w:val="none" w:sz="0" w:space="0" w:color="auto"/>
                <w:right w:val="none" w:sz="0" w:space="0" w:color="auto"/>
              </w:divBdr>
            </w:div>
          </w:divsChild>
        </w:div>
        <w:div w:id="1702366066">
          <w:marLeft w:val="0"/>
          <w:marRight w:val="0"/>
          <w:marTop w:val="0"/>
          <w:marBottom w:val="120"/>
          <w:divBdr>
            <w:top w:val="none" w:sz="0" w:space="0" w:color="auto"/>
            <w:left w:val="none" w:sz="0" w:space="0" w:color="auto"/>
            <w:bottom w:val="none" w:sz="0" w:space="0" w:color="auto"/>
            <w:right w:val="none" w:sz="0" w:space="0" w:color="auto"/>
          </w:divBdr>
          <w:divsChild>
            <w:div w:id="638920846">
              <w:marLeft w:val="0"/>
              <w:marRight w:val="0"/>
              <w:marTop w:val="0"/>
              <w:marBottom w:val="0"/>
              <w:divBdr>
                <w:top w:val="none" w:sz="0" w:space="0" w:color="auto"/>
                <w:left w:val="none" w:sz="0" w:space="0" w:color="auto"/>
                <w:bottom w:val="none" w:sz="0" w:space="0" w:color="auto"/>
                <w:right w:val="none" w:sz="0" w:space="0" w:color="auto"/>
              </w:divBdr>
            </w:div>
            <w:div w:id="1612056833">
              <w:marLeft w:val="0"/>
              <w:marRight w:val="0"/>
              <w:marTop w:val="0"/>
              <w:marBottom w:val="0"/>
              <w:divBdr>
                <w:top w:val="none" w:sz="0" w:space="0" w:color="auto"/>
                <w:left w:val="none" w:sz="0" w:space="0" w:color="auto"/>
                <w:bottom w:val="none" w:sz="0" w:space="0" w:color="auto"/>
                <w:right w:val="none" w:sz="0" w:space="0" w:color="auto"/>
              </w:divBdr>
            </w:div>
            <w:div w:id="1810123819">
              <w:marLeft w:val="0"/>
              <w:marRight w:val="0"/>
              <w:marTop w:val="0"/>
              <w:marBottom w:val="0"/>
              <w:divBdr>
                <w:top w:val="none" w:sz="0" w:space="0" w:color="auto"/>
                <w:left w:val="none" w:sz="0" w:space="0" w:color="auto"/>
                <w:bottom w:val="none" w:sz="0" w:space="0" w:color="auto"/>
                <w:right w:val="none" w:sz="0" w:space="0" w:color="auto"/>
              </w:divBdr>
            </w:div>
            <w:div w:id="588005915">
              <w:marLeft w:val="0"/>
              <w:marRight w:val="0"/>
              <w:marTop w:val="0"/>
              <w:marBottom w:val="0"/>
              <w:divBdr>
                <w:top w:val="none" w:sz="0" w:space="0" w:color="auto"/>
                <w:left w:val="none" w:sz="0" w:space="0" w:color="auto"/>
                <w:bottom w:val="none" w:sz="0" w:space="0" w:color="auto"/>
                <w:right w:val="none" w:sz="0" w:space="0" w:color="auto"/>
              </w:divBdr>
            </w:div>
            <w:div w:id="834498010">
              <w:marLeft w:val="0"/>
              <w:marRight w:val="0"/>
              <w:marTop w:val="0"/>
              <w:marBottom w:val="0"/>
              <w:divBdr>
                <w:top w:val="none" w:sz="0" w:space="0" w:color="auto"/>
                <w:left w:val="none" w:sz="0" w:space="0" w:color="auto"/>
                <w:bottom w:val="none" w:sz="0" w:space="0" w:color="auto"/>
                <w:right w:val="none" w:sz="0" w:space="0" w:color="auto"/>
              </w:divBdr>
            </w:div>
            <w:div w:id="1621258171">
              <w:marLeft w:val="0"/>
              <w:marRight w:val="0"/>
              <w:marTop w:val="0"/>
              <w:marBottom w:val="0"/>
              <w:divBdr>
                <w:top w:val="none" w:sz="0" w:space="0" w:color="auto"/>
                <w:left w:val="none" w:sz="0" w:space="0" w:color="auto"/>
                <w:bottom w:val="none" w:sz="0" w:space="0" w:color="auto"/>
                <w:right w:val="none" w:sz="0" w:space="0" w:color="auto"/>
              </w:divBdr>
            </w:div>
            <w:div w:id="6254999">
              <w:marLeft w:val="0"/>
              <w:marRight w:val="0"/>
              <w:marTop w:val="0"/>
              <w:marBottom w:val="0"/>
              <w:divBdr>
                <w:top w:val="none" w:sz="0" w:space="0" w:color="auto"/>
                <w:left w:val="none" w:sz="0" w:space="0" w:color="auto"/>
                <w:bottom w:val="none" w:sz="0" w:space="0" w:color="auto"/>
                <w:right w:val="none" w:sz="0" w:space="0" w:color="auto"/>
              </w:divBdr>
            </w:div>
            <w:div w:id="1182161678">
              <w:marLeft w:val="0"/>
              <w:marRight w:val="0"/>
              <w:marTop w:val="0"/>
              <w:marBottom w:val="0"/>
              <w:divBdr>
                <w:top w:val="none" w:sz="0" w:space="0" w:color="auto"/>
                <w:left w:val="none" w:sz="0" w:space="0" w:color="auto"/>
                <w:bottom w:val="none" w:sz="0" w:space="0" w:color="auto"/>
                <w:right w:val="none" w:sz="0" w:space="0" w:color="auto"/>
              </w:divBdr>
            </w:div>
            <w:div w:id="1567957087">
              <w:marLeft w:val="0"/>
              <w:marRight w:val="0"/>
              <w:marTop w:val="0"/>
              <w:marBottom w:val="0"/>
              <w:divBdr>
                <w:top w:val="none" w:sz="0" w:space="0" w:color="auto"/>
                <w:left w:val="none" w:sz="0" w:space="0" w:color="auto"/>
                <w:bottom w:val="none" w:sz="0" w:space="0" w:color="auto"/>
                <w:right w:val="none" w:sz="0" w:space="0" w:color="auto"/>
              </w:divBdr>
            </w:div>
            <w:div w:id="1619873515">
              <w:marLeft w:val="0"/>
              <w:marRight w:val="0"/>
              <w:marTop w:val="0"/>
              <w:marBottom w:val="0"/>
              <w:divBdr>
                <w:top w:val="none" w:sz="0" w:space="0" w:color="auto"/>
                <w:left w:val="none" w:sz="0" w:space="0" w:color="auto"/>
                <w:bottom w:val="none" w:sz="0" w:space="0" w:color="auto"/>
                <w:right w:val="none" w:sz="0" w:space="0" w:color="auto"/>
              </w:divBdr>
            </w:div>
            <w:div w:id="547961809">
              <w:marLeft w:val="0"/>
              <w:marRight w:val="0"/>
              <w:marTop w:val="0"/>
              <w:marBottom w:val="0"/>
              <w:divBdr>
                <w:top w:val="none" w:sz="0" w:space="0" w:color="auto"/>
                <w:left w:val="none" w:sz="0" w:space="0" w:color="auto"/>
                <w:bottom w:val="none" w:sz="0" w:space="0" w:color="auto"/>
                <w:right w:val="none" w:sz="0" w:space="0" w:color="auto"/>
              </w:divBdr>
            </w:div>
            <w:div w:id="1220828514">
              <w:marLeft w:val="0"/>
              <w:marRight w:val="0"/>
              <w:marTop w:val="0"/>
              <w:marBottom w:val="0"/>
              <w:divBdr>
                <w:top w:val="none" w:sz="0" w:space="0" w:color="auto"/>
                <w:left w:val="none" w:sz="0" w:space="0" w:color="auto"/>
                <w:bottom w:val="none" w:sz="0" w:space="0" w:color="auto"/>
                <w:right w:val="none" w:sz="0" w:space="0" w:color="auto"/>
              </w:divBdr>
            </w:div>
            <w:div w:id="665979029">
              <w:marLeft w:val="0"/>
              <w:marRight w:val="0"/>
              <w:marTop w:val="0"/>
              <w:marBottom w:val="0"/>
              <w:divBdr>
                <w:top w:val="none" w:sz="0" w:space="0" w:color="auto"/>
                <w:left w:val="none" w:sz="0" w:space="0" w:color="auto"/>
                <w:bottom w:val="none" w:sz="0" w:space="0" w:color="auto"/>
                <w:right w:val="none" w:sz="0" w:space="0" w:color="auto"/>
              </w:divBdr>
            </w:div>
            <w:div w:id="1090665952">
              <w:marLeft w:val="0"/>
              <w:marRight w:val="0"/>
              <w:marTop w:val="0"/>
              <w:marBottom w:val="0"/>
              <w:divBdr>
                <w:top w:val="none" w:sz="0" w:space="0" w:color="auto"/>
                <w:left w:val="none" w:sz="0" w:space="0" w:color="auto"/>
                <w:bottom w:val="none" w:sz="0" w:space="0" w:color="auto"/>
                <w:right w:val="none" w:sz="0" w:space="0" w:color="auto"/>
              </w:divBdr>
            </w:div>
          </w:divsChild>
        </w:div>
        <w:div w:id="1522086178">
          <w:marLeft w:val="0"/>
          <w:marRight w:val="0"/>
          <w:marTop w:val="0"/>
          <w:marBottom w:val="120"/>
          <w:divBdr>
            <w:top w:val="none" w:sz="0" w:space="0" w:color="auto"/>
            <w:left w:val="none" w:sz="0" w:space="0" w:color="auto"/>
            <w:bottom w:val="none" w:sz="0" w:space="0" w:color="auto"/>
            <w:right w:val="none" w:sz="0" w:space="0" w:color="auto"/>
          </w:divBdr>
          <w:divsChild>
            <w:div w:id="329598493">
              <w:marLeft w:val="0"/>
              <w:marRight w:val="0"/>
              <w:marTop w:val="0"/>
              <w:marBottom w:val="0"/>
              <w:divBdr>
                <w:top w:val="none" w:sz="0" w:space="0" w:color="auto"/>
                <w:left w:val="none" w:sz="0" w:space="0" w:color="auto"/>
                <w:bottom w:val="none" w:sz="0" w:space="0" w:color="auto"/>
                <w:right w:val="none" w:sz="0" w:space="0" w:color="auto"/>
              </w:divBdr>
            </w:div>
          </w:divsChild>
        </w:div>
        <w:div w:id="740950373">
          <w:marLeft w:val="0"/>
          <w:marRight w:val="0"/>
          <w:marTop w:val="0"/>
          <w:marBottom w:val="120"/>
          <w:divBdr>
            <w:top w:val="none" w:sz="0" w:space="0" w:color="auto"/>
            <w:left w:val="none" w:sz="0" w:space="0" w:color="auto"/>
            <w:bottom w:val="none" w:sz="0" w:space="0" w:color="auto"/>
            <w:right w:val="none" w:sz="0" w:space="0" w:color="auto"/>
          </w:divBdr>
          <w:divsChild>
            <w:div w:id="92096621">
              <w:marLeft w:val="0"/>
              <w:marRight w:val="0"/>
              <w:marTop w:val="0"/>
              <w:marBottom w:val="0"/>
              <w:divBdr>
                <w:top w:val="none" w:sz="0" w:space="0" w:color="auto"/>
                <w:left w:val="none" w:sz="0" w:space="0" w:color="auto"/>
                <w:bottom w:val="none" w:sz="0" w:space="0" w:color="auto"/>
                <w:right w:val="none" w:sz="0" w:space="0" w:color="auto"/>
              </w:divBdr>
            </w:div>
          </w:divsChild>
        </w:div>
        <w:div w:id="729421460">
          <w:marLeft w:val="0"/>
          <w:marRight w:val="0"/>
          <w:marTop w:val="0"/>
          <w:marBottom w:val="120"/>
          <w:divBdr>
            <w:top w:val="none" w:sz="0" w:space="0" w:color="auto"/>
            <w:left w:val="none" w:sz="0" w:space="0" w:color="auto"/>
            <w:bottom w:val="none" w:sz="0" w:space="0" w:color="auto"/>
            <w:right w:val="none" w:sz="0" w:space="0" w:color="auto"/>
          </w:divBdr>
          <w:divsChild>
            <w:div w:id="137650229">
              <w:marLeft w:val="0"/>
              <w:marRight w:val="0"/>
              <w:marTop w:val="0"/>
              <w:marBottom w:val="0"/>
              <w:divBdr>
                <w:top w:val="none" w:sz="0" w:space="0" w:color="auto"/>
                <w:left w:val="none" w:sz="0" w:space="0" w:color="auto"/>
                <w:bottom w:val="none" w:sz="0" w:space="0" w:color="auto"/>
                <w:right w:val="none" w:sz="0" w:space="0" w:color="auto"/>
              </w:divBdr>
            </w:div>
            <w:div w:id="2132239001">
              <w:marLeft w:val="0"/>
              <w:marRight w:val="0"/>
              <w:marTop w:val="0"/>
              <w:marBottom w:val="0"/>
              <w:divBdr>
                <w:top w:val="none" w:sz="0" w:space="0" w:color="auto"/>
                <w:left w:val="none" w:sz="0" w:space="0" w:color="auto"/>
                <w:bottom w:val="none" w:sz="0" w:space="0" w:color="auto"/>
                <w:right w:val="none" w:sz="0" w:space="0" w:color="auto"/>
              </w:divBdr>
            </w:div>
          </w:divsChild>
        </w:div>
        <w:div w:id="361632450">
          <w:marLeft w:val="0"/>
          <w:marRight w:val="0"/>
          <w:marTop w:val="0"/>
          <w:marBottom w:val="120"/>
          <w:divBdr>
            <w:top w:val="none" w:sz="0" w:space="0" w:color="auto"/>
            <w:left w:val="none" w:sz="0" w:space="0" w:color="auto"/>
            <w:bottom w:val="none" w:sz="0" w:space="0" w:color="auto"/>
            <w:right w:val="none" w:sz="0" w:space="0" w:color="auto"/>
          </w:divBdr>
          <w:divsChild>
            <w:div w:id="898710218">
              <w:marLeft w:val="0"/>
              <w:marRight w:val="0"/>
              <w:marTop w:val="0"/>
              <w:marBottom w:val="0"/>
              <w:divBdr>
                <w:top w:val="none" w:sz="0" w:space="0" w:color="auto"/>
                <w:left w:val="none" w:sz="0" w:space="0" w:color="auto"/>
                <w:bottom w:val="none" w:sz="0" w:space="0" w:color="auto"/>
                <w:right w:val="none" w:sz="0" w:space="0" w:color="auto"/>
              </w:divBdr>
            </w:div>
            <w:div w:id="2071463570">
              <w:marLeft w:val="0"/>
              <w:marRight w:val="0"/>
              <w:marTop w:val="0"/>
              <w:marBottom w:val="0"/>
              <w:divBdr>
                <w:top w:val="none" w:sz="0" w:space="0" w:color="auto"/>
                <w:left w:val="none" w:sz="0" w:space="0" w:color="auto"/>
                <w:bottom w:val="none" w:sz="0" w:space="0" w:color="auto"/>
                <w:right w:val="none" w:sz="0" w:space="0" w:color="auto"/>
              </w:divBdr>
            </w:div>
          </w:divsChild>
        </w:div>
        <w:div w:id="783228245">
          <w:marLeft w:val="0"/>
          <w:marRight w:val="0"/>
          <w:marTop w:val="0"/>
          <w:marBottom w:val="120"/>
          <w:divBdr>
            <w:top w:val="none" w:sz="0" w:space="0" w:color="auto"/>
            <w:left w:val="none" w:sz="0" w:space="0" w:color="auto"/>
            <w:bottom w:val="none" w:sz="0" w:space="0" w:color="auto"/>
            <w:right w:val="none" w:sz="0" w:space="0" w:color="auto"/>
          </w:divBdr>
          <w:divsChild>
            <w:div w:id="925043590">
              <w:marLeft w:val="0"/>
              <w:marRight w:val="0"/>
              <w:marTop w:val="0"/>
              <w:marBottom w:val="0"/>
              <w:divBdr>
                <w:top w:val="none" w:sz="0" w:space="0" w:color="auto"/>
                <w:left w:val="none" w:sz="0" w:space="0" w:color="auto"/>
                <w:bottom w:val="none" w:sz="0" w:space="0" w:color="auto"/>
                <w:right w:val="none" w:sz="0" w:space="0" w:color="auto"/>
              </w:divBdr>
            </w:div>
          </w:divsChild>
        </w:div>
        <w:div w:id="172960481">
          <w:marLeft w:val="0"/>
          <w:marRight w:val="0"/>
          <w:marTop w:val="0"/>
          <w:marBottom w:val="120"/>
          <w:divBdr>
            <w:top w:val="none" w:sz="0" w:space="0" w:color="auto"/>
            <w:left w:val="none" w:sz="0" w:space="0" w:color="auto"/>
            <w:bottom w:val="none" w:sz="0" w:space="0" w:color="auto"/>
            <w:right w:val="none" w:sz="0" w:space="0" w:color="auto"/>
          </w:divBdr>
          <w:divsChild>
            <w:div w:id="1293561045">
              <w:marLeft w:val="0"/>
              <w:marRight w:val="0"/>
              <w:marTop w:val="0"/>
              <w:marBottom w:val="0"/>
              <w:divBdr>
                <w:top w:val="none" w:sz="0" w:space="0" w:color="auto"/>
                <w:left w:val="none" w:sz="0" w:space="0" w:color="auto"/>
                <w:bottom w:val="none" w:sz="0" w:space="0" w:color="auto"/>
                <w:right w:val="none" w:sz="0" w:space="0" w:color="auto"/>
              </w:divBdr>
            </w:div>
          </w:divsChild>
        </w:div>
        <w:div w:id="181285301">
          <w:marLeft w:val="0"/>
          <w:marRight w:val="0"/>
          <w:marTop w:val="225"/>
          <w:marBottom w:val="0"/>
          <w:divBdr>
            <w:top w:val="none" w:sz="0" w:space="0" w:color="auto"/>
            <w:left w:val="none" w:sz="0" w:space="0" w:color="auto"/>
            <w:bottom w:val="none" w:sz="0" w:space="0" w:color="auto"/>
            <w:right w:val="none" w:sz="0" w:space="0" w:color="auto"/>
          </w:divBdr>
        </w:div>
        <w:div w:id="1679426164">
          <w:marLeft w:val="0"/>
          <w:marRight w:val="0"/>
          <w:marTop w:val="0"/>
          <w:marBottom w:val="120"/>
          <w:divBdr>
            <w:top w:val="none" w:sz="0" w:space="0" w:color="auto"/>
            <w:left w:val="none" w:sz="0" w:space="0" w:color="auto"/>
            <w:bottom w:val="none" w:sz="0" w:space="0" w:color="auto"/>
            <w:right w:val="none" w:sz="0" w:space="0" w:color="auto"/>
          </w:divBdr>
          <w:divsChild>
            <w:div w:id="1972789077">
              <w:marLeft w:val="0"/>
              <w:marRight w:val="0"/>
              <w:marTop w:val="0"/>
              <w:marBottom w:val="0"/>
              <w:divBdr>
                <w:top w:val="none" w:sz="0" w:space="0" w:color="auto"/>
                <w:left w:val="none" w:sz="0" w:space="0" w:color="auto"/>
                <w:bottom w:val="none" w:sz="0" w:space="0" w:color="auto"/>
                <w:right w:val="none" w:sz="0" w:space="0" w:color="auto"/>
              </w:divBdr>
            </w:div>
            <w:div w:id="1770156143">
              <w:marLeft w:val="0"/>
              <w:marRight w:val="0"/>
              <w:marTop w:val="0"/>
              <w:marBottom w:val="0"/>
              <w:divBdr>
                <w:top w:val="none" w:sz="0" w:space="0" w:color="auto"/>
                <w:left w:val="none" w:sz="0" w:space="0" w:color="auto"/>
                <w:bottom w:val="none" w:sz="0" w:space="0" w:color="auto"/>
                <w:right w:val="none" w:sz="0" w:space="0" w:color="auto"/>
              </w:divBdr>
            </w:div>
            <w:div w:id="2032342600">
              <w:marLeft w:val="0"/>
              <w:marRight w:val="0"/>
              <w:marTop w:val="0"/>
              <w:marBottom w:val="0"/>
              <w:divBdr>
                <w:top w:val="none" w:sz="0" w:space="0" w:color="auto"/>
                <w:left w:val="none" w:sz="0" w:space="0" w:color="auto"/>
                <w:bottom w:val="none" w:sz="0" w:space="0" w:color="auto"/>
                <w:right w:val="none" w:sz="0" w:space="0" w:color="auto"/>
              </w:divBdr>
            </w:div>
            <w:div w:id="1454403289">
              <w:marLeft w:val="0"/>
              <w:marRight w:val="0"/>
              <w:marTop w:val="0"/>
              <w:marBottom w:val="0"/>
              <w:divBdr>
                <w:top w:val="none" w:sz="0" w:space="0" w:color="auto"/>
                <w:left w:val="none" w:sz="0" w:space="0" w:color="auto"/>
                <w:bottom w:val="none" w:sz="0" w:space="0" w:color="auto"/>
                <w:right w:val="none" w:sz="0" w:space="0" w:color="auto"/>
              </w:divBdr>
            </w:div>
            <w:div w:id="530998701">
              <w:marLeft w:val="0"/>
              <w:marRight w:val="0"/>
              <w:marTop w:val="0"/>
              <w:marBottom w:val="0"/>
              <w:divBdr>
                <w:top w:val="none" w:sz="0" w:space="0" w:color="auto"/>
                <w:left w:val="none" w:sz="0" w:space="0" w:color="auto"/>
                <w:bottom w:val="none" w:sz="0" w:space="0" w:color="auto"/>
                <w:right w:val="none" w:sz="0" w:space="0" w:color="auto"/>
              </w:divBdr>
            </w:div>
            <w:div w:id="861817627">
              <w:marLeft w:val="0"/>
              <w:marRight w:val="0"/>
              <w:marTop w:val="0"/>
              <w:marBottom w:val="0"/>
              <w:divBdr>
                <w:top w:val="none" w:sz="0" w:space="0" w:color="auto"/>
                <w:left w:val="none" w:sz="0" w:space="0" w:color="auto"/>
                <w:bottom w:val="none" w:sz="0" w:space="0" w:color="auto"/>
                <w:right w:val="none" w:sz="0" w:space="0" w:color="auto"/>
              </w:divBdr>
            </w:div>
            <w:div w:id="1642344917">
              <w:marLeft w:val="0"/>
              <w:marRight w:val="0"/>
              <w:marTop w:val="0"/>
              <w:marBottom w:val="0"/>
              <w:divBdr>
                <w:top w:val="none" w:sz="0" w:space="0" w:color="auto"/>
                <w:left w:val="none" w:sz="0" w:space="0" w:color="auto"/>
                <w:bottom w:val="none" w:sz="0" w:space="0" w:color="auto"/>
                <w:right w:val="none" w:sz="0" w:space="0" w:color="auto"/>
              </w:divBdr>
            </w:div>
            <w:div w:id="1391076103">
              <w:marLeft w:val="0"/>
              <w:marRight w:val="0"/>
              <w:marTop w:val="0"/>
              <w:marBottom w:val="0"/>
              <w:divBdr>
                <w:top w:val="none" w:sz="0" w:space="0" w:color="auto"/>
                <w:left w:val="none" w:sz="0" w:space="0" w:color="auto"/>
                <w:bottom w:val="none" w:sz="0" w:space="0" w:color="auto"/>
                <w:right w:val="none" w:sz="0" w:space="0" w:color="auto"/>
              </w:divBdr>
            </w:div>
            <w:div w:id="1616600182">
              <w:marLeft w:val="0"/>
              <w:marRight w:val="0"/>
              <w:marTop w:val="0"/>
              <w:marBottom w:val="0"/>
              <w:divBdr>
                <w:top w:val="none" w:sz="0" w:space="0" w:color="auto"/>
                <w:left w:val="none" w:sz="0" w:space="0" w:color="auto"/>
                <w:bottom w:val="none" w:sz="0" w:space="0" w:color="auto"/>
                <w:right w:val="none" w:sz="0" w:space="0" w:color="auto"/>
              </w:divBdr>
            </w:div>
            <w:div w:id="749279277">
              <w:marLeft w:val="0"/>
              <w:marRight w:val="0"/>
              <w:marTop w:val="0"/>
              <w:marBottom w:val="0"/>
              <w:divBdr>
                <w:top w:val="none" w:sz="0" w:space="0" w:color="auto"/>
                <w:left w:val="none" w:sz="0" w:space="0" w:color="auto"/>
                <w:bottom w:val="none" w:sz="0" w:space="0" w:color="auto"/>
                <w:right w:val="none" w:sz="0" w:space="0" w:color="auto"/>
              </w:divBdr>
            </w:div>
            <w:div w:id="1981962455">
              <w:marLeft w:val="0"/>
              <w:marRight w:val="0"/>
              <w:marTop w:val="0"/>
              <w:marBottom w:val="0"/>
              <w:divBdr>
                <w:top w:val="none" w:sz="0" w:space="0" w:color="auto"/>
                <w:left w:val="none" w:sz="0" w:space="0" w:color="auto"/>
                <w:bottom w:val="none" w:sz="0" w:space="0" w:color="auto"/>
                <w:right w:val="none" w:sz="0" w:space="0" w:color="auto"/>
              </w:divBdr>
            </w:div>
            <w:div w:id="1081412979">
              <w:marLeft w:val="0"/>
              <w:marRight w:val="0"/>
              <w:marTop w:val="0"/>
              <w:marBottom w:val="0"/>
              <w:divBdr>
                <w:top w:val="none" w:sz="0" w:space="0" w:color="auto"/>
                <w:left w:val="none" w:sz="0" w:space="0" w:color="auto"/>
                <w:bottom w:val="none" w:sz="0" w:space="0" w:color="auto"/>
                <w:right w:val="none" w:sz="0" w:space="0" w:color="auto"/>
              </w:divBdr>
            </w:div>
            <w:div w:id="91248505">
              <w:marLeft w:val="0"/>
              <w:marRight w:val="0"/>
              <w:marTop w:val="0"/>
              <w:marBottom w:val="0"/>
              <w:divBdr>
                <w:top w:val="none" w:sz="0" w:space="0" w:color="auto"/>
                <w:left w:val="none" w:sz="0" w:space="0" w:color="auto"/>
                <w:bottom w:val="none" w:sz="0" w:space="0" w:color="auto"/>
                <w:right w:val="none" w:sz="0" w:space="0" w:color="auto"/>
              </w:divBdr>
            </w:div>
            <w:div w:id="1764567831">
              <w:marLeft w:val="0"/>
              <w:marRight w:val="0"/>
              <w:marTop w:val="0"/>
              <w:marBottom w:val="0"/>
              <w:divBdr>
                <w:top w:val="none" w:sz="0" w:space="0" w:color="auto"/>
                <w:left w:val="none" w:sz="0" w:space="0" w:color="auto"/>
                <w:bottom w:val="none" w:sz="0" w:space="0" w:color="auto"/>
                <w:right w:val="none" w:sz="0" w:space="0" w:color="auto"/>
              </w:divBdr>
            </w:div>
            <w:div w:id="650250775">
              <w:marLeft w:val="0"/>
              <w:marRight w:val="0"/>
              <w:marTop w:val="0"/>
              <w:marBottom w:val="0"/>
              <w:divBdr>
                <w:top w:val="none" w:sz="0" w:space="0" w:color="auto"/>
                <w:left w:val="none" w:sz="0" w:space="0" w:color="auto"/>
                <w:bottom w:val="none" w:sz="0" w:space="0" w:color="auto"/>
                <w:right w:val="none" w:sz="0" w:space="0" w:color="auto"/>
              </w:divBdr>
            </w:div>
            <w:div w:id="471598714">
              <w:marLeft w:val="0"/>
              <w:marRight w:val="0"/>
              <w:marTop w:val="0"/>
              <w:marBottom w:val="0"/>
              <w:divBdr>
                <w:top w:val="none" w:sz="0" w:space="0" w:color="auto"/>
                <w:left w:val="none" w:sz="0" w:space="0" w:color="auto"/>
                <w:bottom w:val="none" w:sz="0" w:space="0" w:color="auto"/>
                <w:right w:val="none" w:sz="0" w:space="0" w:color="auto"/>
              </w:divBdr>
            </w:div>
            <w:div w:id="248584218">
              <w:marLeft w:val="0"/>
              <w:marRight w:val="0"/>
              <w:marTop w:val="0"/>
              <w:marBottom w:val="0"/>
              <w:divBdr>
                <w:top w:val="none" w:sz="0" w:space="0" w:color="auto"/>
                <w:left w:val="none" w:sz="0" w:space="0" w:color="auto"/>
                <w:bottom w:val="none" w:sz="0" w:space="0" w:color="auto"/>
                <w:right w:val="none" w:sz="0" w:space="0" w:color="auto"/>
              </w:divBdr>
            </w:div>
            <w:div w:id="763380028">
              <w:marLeft w:val="0"/>
              <w:marRight w:val="0"/>
              <w:marTop w:val="0"/>
              <w:marBottom w:val="0"/>
              <w:divBdr>
                <w:top w:val="none" w:sz="0" w:space="0" w:color="auto"/>
                <w:left w:val="none" w:sz="0" w:space="0" w:color="auto"/>
                <w:bottom w:val="none" w:sz="0" w:space="0" w:color="auto"/>
                <w:right w:val="none" w:sz="0" w:space="0" w:color="auto"/>
              </w:divBdr>
            </w:div>
            <w:div w:id="844976062">
              <w:marLeft w:val="0"/>
              <w:marRight w:val="0"/>
              <w:marTop w:val="0"/>
              <w:marBottom w:val="0"/>
              <w:divBdr>
                <w:top w:val="none" w:sz="0" w:space="0" w:color="auto"/>
                <w:left w:val="none" w:sz="0" w:space="0" w:color="auto"/>
                <w:bottom w:val="none" w:sz="0" w:space="0" w:color="auto"/>
                <w:right w:val="none" w:sz="0" w:space="0" w:color="auto"/>
              </w:divBdr>
            </w:div>
            <w:div w:id="1025207757">
              <w:marLeft w:val="0"/>
              <w:marRight w:val="0"/>
              <w:marTop w:val="0"/>
              <w:marBottom w:val="0"/>
              <w:divBdr>
                <w:top w:val="none" w:sz="0" w:space="0" w:color="auto"/>
                <w:left w:val="none" w:sz="0" w:space="0" w:color="auto"/>
                <w:bottom w:val="none" w:sz="0" w:space="0" w:color="auto"/>
                <w:right w:val="none" w:sz="0" w:space="0" w:color="auto"/>
              </w:divBdr>
            </w:div>
            <w:div w:id="2146190951">
              <w:marLeft w:val="0"/>
              <w:marRight w:val="0"/>
              <w:marTop w:val="0"/>
              <w:marBottom w:val="0"/>
              <w:divBdr>
                <w:top w:val="none" w:sz="0" w:space="0" w:color="auto"/>
                <w:left w:val="none" w:sz="0" w:space="0" w:color="auto"/>
                <w:bottom w:val="none" w:sz="0" w:space="0" w:color="auto"/>
                <w:right w:val="none" w:sz="0" w:space="0" w:color="auto"/>
              </w:divBdr>
            </w:div>
            <w:div w:id="1797794941">
              <w:marLeft w:val="0"/>
              <w:marRight w:val="0"/>
              <w:marTop w:val="0"/>
              <w:marBottom w:val="0"/>
              <w:divBdr>
                <w:top w:val="none" w:sz="0" w:space="0" w:color="auto"/>
                <w:left w:val="none" w:sz="0" w:space="0" w:color="auto"/>
                <w:bottom w:val="none" w:sz="0" w:space="0" w:color="auto"/>
                <w:right w:val="none" w:sz="0" w:space="0" w:color="auto"/>
              </w:divBdr>
            </w:div>
            <w:div w:id="1202979772">
              <w:marLeft w:val="0"/>
              <w:marRight w:val="0"/>
              <w:marTop w:val="0"/>
              <w:marBottom w:val="0"/>
              <w:divBdr>
                <w:top w:val="none" w:sz="0" w:space="0" w:color="auto"/>
                <w:left w:val="none" w:sz="0" w:space="0" w:color="auto"/>
                <w:bottom w:val="none" w:sz="0" w:space="0" w:color="auto"/>
                <w:right w:val="none" w:sz="0" w:space="0" w:color="auto"/>
              </w:divBdr>
            </w:div>
            <w:div w:id="1178156539">
              <w:marLeft w:val="0"/>
              <w:marRight w:val="0"/>
              <w:marTop w:val="0"/>
              <w:marBottom w:val="0"/>
              <w:divBdr>
                <w:top w:val="none" w:sz="0" w:space="0" w:color="auto"/>
                <w:left w:val="none" w:sz="0" w:space="0" w:color="auto"/>
                <w:bottom w:val="none" w:sz="0" w:space="0" w:color="auto"/>
                <w:right w:val="none" w:sz="0" w:space="0" w:color="auto"/>
              </w:divBdr>
            </w:div>
            <w:div w:id="1766610720">
              <w:marLeft w:val="0"/>
              <w:marRight w:val="0"/>
              <w:marTop w:val="0"/>
              <w:marBottom w:val="0"/>
              <w:divBdr>
                <w:top w:val="none" w:sz="0" w:space="0" w:color="auto"/>
                <w:left w:val="none" w:sz="0" w:space="0" w:color="auto"/>
                <w:bottom w:val="none" w:sz="0" w:space="0" w:color="auto"/>
                <w:right w:val="none" w:sz="0" w:space="0" w:color="auto"/>
              </w:divBdr>
            </w:div>
            <w:div w:id="248924374">
              <w:marLeft w:val="0"/>
              <w:marRight w:val="0"/>
              <w:marTop w:val="0"/>
              <w:marBottom w:val="0"/>
              <w:divBdr>
                <w:top w:val="none" w:sz="0" w:space="0" w:color="auto"/>
                <w:left w:val="none" w:sz="0" w:space="0" w:color="auto"/>
                <w:bottom w:val="none" w:sz="0" w:space="0" w:color="auto"/>
                <w:right w:val="none" w:sz="0" w:space="0" w:color="auto"/>
              </w:divBdr>
            </w:div>
            <w:div w:id="1237740879">
              <w:marLeft w:val="0"/>
              <w:marRight w:val="0"/>
              <w:marTop w:val="0"/>
              <w:marBottom w:val="0"/>
              <w:divBdr>
                <w:top w:val="none" w:sz="0" w:space="0" w:color="auto"/>
                <w:left w:val="none" w:sz="0" w:space="0" w:color="auto"/>
                <w:bottom w:val="none" w:sz="0" w:space="0" w:color="auto"/>
                <w:right w:val="none" w:sz="0" w:space="0" w:color="auto"/>
              </w:divBdr>
            </w:div>
            <w:div w:id="274410637">
              <w:marLeft w:val="0"/>
              <w:marRight w:val="0"/>
              <w:marTop w:val="0"/>
              <w:marBottom w:val="0"/>
              <w:divBdr>
                <w:top w:val="none" w:sz="0" w:space="0" w:color="auto"/>
                <w:left w:val="none" w:sz="0" w:space="0" w:color="auto"/>
                <w:bottom w:val="none" w:sz="0" w:space="0" w:color="auto"/>
                <w:right w:val="none" w:sz="0" w:space="0" w:color="auto"/>
              </w:divBdr>
            </w:div>
            <w:div w:id="1066565583">
              <w:marLeft w:val="0"/>
              <w:marRight w:val="0"/>
              <w:marTop w:val="0"/>
              <w:marBottom w:val="0"/>
              <w:divBdr>
                <w:top w:val="none" w:sz="0" w:space="0" w:color="auto"/>
                <w:left w:val="none" w:sz="0" w:space="0" w:color="auto"/>
                <w:bottom w:val="none" w:sz="0" w:space="0" w:color="auto"/>
                <w:right w:val="none" w:sz="0" w:space="0" w:color="auto"/>
              </w:divBdr>
            </w:div>
          </w:divsChild>
        </w:div>
        <w:div w:id="1510408254">
          <w:marLeft w:val="0"/>
          <w:marRight w:val="0"/>
          <w:marTop w:val="0"/>
          <w:marBottom w:val="120"/>
          <w:divBdr>
            <w:top w:val="none" w:sz="0" w:space="0" w:color="auto"/>
            <w:left w:val="none" w:sz="0" w:space="0" w:color="auto"/>
            <w:bottom w:val="none" w:sz="0" w:space="0" w:color="auto"/>
            <w:right w:val="none" w:sz="0" w:space="0" w:color="auto"/>
          </w:divBdr>
          <w:divsChild>
            <w:div w:id="636491904">
              <w:marLeft w:val="0"/>
              <w:marRight w:val="0"/>
              <w:marTop w:val="0"/>
              <w:marBottom w:val="0"/>
              <w:divBdr>
                <w:top w:val="none" w:sz="0" w:space="0" w:color="auto"/>
                <w:left w:val="none" w:sz="0" w:space="0" w:color="auto"/>
                <w:bottom w:val="none" w:sz="0" w:space="0" w:color="auto"/>
                <w:right w:val="none" w:sz="0" w:space="0" w:color="auto"/>
              </w:divBdr>
            </w:div>
            <w:div w:id="1853373285">
              <w:marLeft w:val="0"/>
              <w:marRight w:val="0"/>
              <w:marTop w:val="0"/>
              <w:marBottom w:val="0"/>
              <w:divBdr>
                <w:top w:val="none" w:sz="0" w:space="0" w:color="auto"/>
                <w:left w:val="none" w:sz="0" w:space="0" w:color="auto"/>
                <w:bottom w:val="none" w:sz="0" w:space="0" w:color="auto"/>
                <w:right w:val="none" w:sz="0" w:space="0" w:color="auto"/>
              </w:divBdr>
            </w:div>
            <w:div w:id="426734774">
              <w:marLeft w:val="0"/>
              <w:marRight w:val="0"/>
              <w:marTop w:val="0"/>
              <w:marBottom w:val="0"/>
              <w:divBdr>
                <w:top w:val="none" w:sz="0" w:space="0" w:color="auto"/>
                <w:left w:val="none" w:sz="0" w:space="0" w:color="auto"/>
                <w:bottom w:val="none" w:sz="0" w:space="0" w:color="auto"/>
                <w:right w:val="none" w:sz="0" w:space="0" w:color="auto"/>
              </w:divBdr>
            </w:div>
            <w:div w:id="513302297">
              <w:marLeft w:val="0"/>
              <w:marRight w:val="0"/>
              <w:marTop w:val="0"/>
              <w:marBottom w:val="0"/>
              <w:divBdr>
                <w:top w:val="none" w:sz="0" w:space="0" w:color="auto"/>
                <w:left w:val="none" w:sz="0" w:space="0" w:color="auto"/>
                <w:bottom w:val="none" w:sz="0" w:space="0" w:color="auto"/>
                <w:right w:val="none" w:sz="0" w:space="0" w:color="auto"/>
              </w:divBdr>
            </w:div>
            <w:div w:id="1454714844">
              <w:marLeft w:val="0"/>
              <w:marRight w:val="0"/>
              <w:marTop w:val="0"/>
              <w:marBottom w:val="0"/>
              <w:divBdr>
                <w:top w:val="none" w:sz="0" w:space="0" w:color="auto"/>
                <w:left w:val="none" w:sz="0" w:space="0" w:color="auto"/>
                <w:bottom w:val="none" w:sz="0" w:space="0" w:color="auto"/>
                <w:right w:val="none" w:sz="0" w:space="0" w:color="auto"/>
              </w:divBdr>
            </w:div>
            <w:div w:id="812870601">
              <w:marLeft w:val="0"/>
              <w:marRight w:val="0"/>
              <w:marTop w:val="0"/>
              <w:marBottom w:val="0"/>
              <w:divBdr>
                <w:top w:val="none" w:sz="0" w:space="0" w:color="auto"/>
                <w:left w:val="none" w:sz="0" w:space="0" w:color="auto"/>
                <w:bottom w:val="none" w:sz="0" w:space="0" w:color="auto"/>
                <w:right w:val="none" w:sz="0" w:space="0" w:color="auto"/>
              </w:divBdr>
            </w:div>
            <w:div w:id="713849797">
              <w:marLeft w:val="0"/>
              <w:marRight w:val="0"/>
              <w:marTop w:val="0"/>
              <w:marBottom w:val="0"/>
              <w:divBdr>
                <w:top w:val="none" w:sz="0" w:space="0" w:color="auto"/>
                <w:left w:val="none" w:sz="0" w:space="0" w:color="auto"/>
                <w:bottom w:val="none" w:sz="0" w:space="0" w:color="auto"/>
                <w:right w:val="none" w:sz="0" w:space="0" w:color="auto"/>
              </w:divBdr>
            </w:div>
          </w:divsChild>
        </w:div>
        <w:div w:id="1299383292">
          <w:marLeft w:val="0"/>
          <w:marRight w:val="0"/>
          <w:marTop w:val="0"/>
          <w:marBottom w:val="120"/>
          <w:divBdr>
            <w:top w:val="none" w:sz="0" w:space="0" w:color="auto"/>
            <w:left w:val="none" w:sz="0" w:space="0" w:color="auto"/>
            <w:bottom w:val="none" w:sz="0" w:space="0" w:color="auto"/>
            <w:right w:val="none" w:sz="0" w:space="0" w:color="auto"/>
          </w:divBdr>
          <w:divsChild>
            <w:div w:id="1203517206">
              <w:marLeft w:val="0"/>
              <w:marRight w:val="0"/>
              <w:marTop w:val="0"/>
              <w:marBottom w:val="0"/>
              <w:divBdr>
                <w:top w:val="none" w:sz="0" w:space="0" w:color="auto"/>
                <w:left w:val="none" w:sz="0" w:space="0" w:color="auto"/>
                <w:bottom w:val="none" w:sz="0" w:space="0" w:color="auto"/>
                <w:right w:val="none" w:sz="0" w:space="0" w:color="auto"/>
              </w:divBdr>
            </w:div>
          </w:divsChild>
        </w:div>
        <w:div w:id="1565604444">
          <w:marLeft w:val="0"/>
          <w:marRight w:val="0"/>
          <w:marTop w:val="0"/>
          <w:marBottom w:val="120"/>
          <w:divBdr>
            <w:top w:val="none" w:sz="0" w:space="0" w:color="auto"/>
            <w:left w:val="none" w:sz="0" w:space="0" w:color="auto"/>
            <w:bottom w:val="none" w:sz="0" w:space="0" w:color="auto"/>
            <w:right w:val="none" w:sz="0" w:space="0" w:color="auto"/>
          </w:divBdr>
          <w:divsChild>
            <w:div w:id="1386414120">
              <w:marLeft w:val="0"/>
              <w:marRight w:val="0"/>
              <w:marTop w:val="0"/>
              <w:marBottom w:val="0"/>
              <w:divBdr>
                <w:top w:val="none" w:sz="0" w:space="0" w:color="auto"/>
                <w:left w:val="none" w:sz="0" w:space="0" w:color="auto"/>
                <w:bottom w:val="none" w:sz="0" w:space="0" w:color="auto"/>
                <w:right w:val="none" w:sz="0" w:space="0" w:color="auto"/>
              </w:divBdr>
            </w:div>
            <w:div w:id="2146308043">
              <w:marLeft w:val="0"/>
              <w:marRight w:val="0"/>
              <w:marTop w:val="0"/>
              <w:marBottom w:val="0"/>
              <w:divBdr>
                <w:top w:val="none" w:sz="0" w:space="0" w:color="auto"/>
                <w:left w:val="none" w:sz="0" w:space="0" w:color="auto"/>
                <w:bottom w:val="none" w:sz="0" w:space="0" w:color="auto"/>
                <w:right w:val="none" w:sz="0" w:space="0" w:color="auto"/>
              </w:divBdr>
            </w:div>
            <w:div w:id="1613395165">
              <w:marLeft w:val="0"/>
              <w:marRight w:val="0"/>
              <w:marTop w:val="0"/>
              <w:marBottom w:val="0"/>
              <w:divBdr>
                <w:top w:val="none" w:sz="0" w:space="0" w:color="auto"/>
                <w:left w:val="none" w:sz="0" w:space="0" w:color="auto"/>
                <w:bottom w:val="none" w:sz="0" w:space="0" w:color="auto"/>
                <w:right w:val="none" w:sz="0" w:space="0" w:color="auto"/>
              </w:divBdr>
            </w:div>
          </w:divsChild>
        </w:div>
        <w:div w:id="1033771469">
          <w:marLeft w:val="0"/>
          <w:marRight w:val="0"/>
          <w:marTop w:val="0"/>
          <w:marBottom w:val="120"/>
          <w:divBdr>
            <w:top w:val="none" w:sz="0" w:space="0" w:color="auto"/>
            <w:left w:val="none" w:sz="0" w:space="0" w:color="auto"/>
            <w:bottom w:val="none" w:sz="0" w:space="0" w:color="auto"/>
            <w:right w:val="none" w:sz="0" w:space="0" w:color="auto"/>
          </w:divBdr>
          <w:divsChild>
            <w:div w:id="2118788561">
              <w:marLeft w:val="0"/>
              <w:marRight w:val="0"/>
              <w:marTop w:val="0"/>
              <w:marBottom w:val="0"/>
              <w:divBdr>
                <w:top w:val="none" w:sz="0" w:space="0" w:color="auto"/>
                <w:left w:val="none" w:sz="0" w:space="0" w:color="auto"/>
                <w:bottom w:val="none" w:sz="0" w:space="0" w:color="auto"/>
                <w:right w:val="none" w:sz="0" w:space="0" w:color="auto"/>
              </w:divBdr>
            </w:div>
            <w:div w:id="1709794639">
              <w:marLeft w:val="0"/>
              <w:marRight w:val="0"/>
              <w:marTop w:val="0"/>
              <w:marBottom w:val="0"/>
              <w:divBdr>
                <w:top w:val="none" w:sz="0" w:space="0" w:color="auto"/>
                <w:left w:val="none" w:sz="0" w:space="0" w:color="auto"/>
                <w:bottom w:val="none" w:sz="0" w:space="0" w:color="auto"/>
                <w:right w:val="none" w:sz="0" w:space="0" w:color="auto"/>
              </w:divBdr>
            </w:div>
            <w:div w:id="595331514">
              <w:marLeft w:val="0"/>
              <w:marRight w:val="0"/>
              <w:marTop w:val="0"/>
              <w:marBottom w:val="0"/>
              <w:divBdr>
                <w:top w:val="none" w:sz="0" w:space="0" w:color="auto"/>
                <w:left w:val="none" w:sz="0" w:space="0" w:color="auto"/>
                <w:bottom w:val="none" w:sz="0" w:space="0" w:color="auto"/>
                <w:right w:val="none" w:sz="0" w:space="0" w:color="auto"/>
              </w:divBdr>
            </w:div>
            <w:div w:id="628323969">
              <w:marLeft w:val="0"/>
              <w:marRight w:val="0"/>
              <w:marTop w:val="0"/>
              <w:marBottom w:val="0"/>
              <w:divBdr>
                <w:top w:val="none" w:sz="0" w:space="0" w:color="auto"/>
                <w:left w:val="none" w:sz="0" w:space="0" w:color="auto"/>
                <w:bottom w:val="none" w:sz="0" w:space="0" w:color="auto"/>
                <w:right w:val="none" w:sz="0" w:space="0" w:color="auto"/>
              </w:divBdr>
            </w:div>
            <w:div w:id="1423918044">
              <w:marLeft w:val="0"/>
              <w:marRight w:val="0"/>
              <w:marTop w:val="0"/>
              <w:marBottom w:val="0"/>
              <w:divBdr>
                <w:top w:val="none" w:sz="0" w:space="0" w:color="auto"/>
                <w:left w:val="none" w:sz="0" w:space="0" w:color="auto"/>
                <w:bottom w:val="none" w:sz="0" w:space="0" w:color="auto"/>
                <w:right w:val="none" w:sz="0" w:space="0" w:color="auto"/>
              </w:divBdr>
            </w:div>
            <w:div w:id="1948536193">
              <w:marLeft w:val="0"/>
              <w:marRight w:val="0"/>
              <w:marTop w:val="0"/>
              <w:marBottom w:val="0"/>
              <w:divBdr>
                <w:top w:val="none" w:sz="0" w:space="0" w:color="auto"/>
                <w:left w:val="none" w:sz="0" w:space="0" w:color="auto"/>
                <w:bottom w:val="none" w:sz="0" w:space="0" w:color="auto"/>
                <w:right w:val="none" w:sz="0" w:space="0" w:color="auto"/>
              </w:divBdr>
            </w:div>
            <w:div w:id="1992101579">
              <w:marLeft w:val="0"/>
              <w:marRight w:val="0"/>
              <w:marTop w:val="0"/>
              <w:marBottom w:val="0"/>
              <w:divBdr>
                <w:top w:val="none" w:sz="0" w:space="0" w:color="auto"/>
                <w:left w:val="none" w:sz="0" w:space="0" w:color="auto"/>
                <w:bottom w:val="none" w:sz="0" w:space="0" w:color="auto"/>
                <w:right w:val="none" w:sz="0" w:space="0" w:color="auto"/>
              </w:divBdr>
            </w:div>
            <w:div w:id="30964307">
              <w:marLeft w:val="0"/>
              <w:marRight w:val="0"/>
              <w:marTop w:val="0"/>
              <w:marBottom w:val="0"/>
              <w:divBdr>
                <w:top w:val="none" w:sz="0" w:space="0" w:color="auto"/>
                <w:left w:val="none" w:sz="0" w:space="0" w:color="auto"/>
                <w:bottom w:val="none" w:sz="0" w:space="0" w:color="auto"/>
                <w:right w:val="none" w:sz="0" w:space="0" w:color="auto"/>
              </w:divBdr>
            </w:div>
            <w:div w:id="2123263055">
              <w:marLeft w:val="0"/>
              <w:marRight w:val="0"/>
              <w:marTop w:val="0"/>
              <w:marBottom w:val="0"/>
              <w:divBdr>
                <w:top w:val="none" w:sz="0" w:space="0" w:color="auto"/>
                <w:left w:val="none" w:sz="0" w:space="0" w:color="auto"/>
                <w:bottom w:val="none" w:sz="0" w:space="0" w:color="auto"/>
                <w:right w:val="none" w:sz="0" w:space="0" w:color="auto"/>
              </w:divBdr>
            </w:div>
            <w:div w:id="999238591">
              <w:marLeft w:val="0"/>
              <w:marRight w:val="0"/>
              <w:marTop w:val="0"/>
              <w:marBottom w:val="0"/>
              <w:divBdr>
                <w:top w:val="none" w:sz="0" w:space="0" w:color="auto"/>
                <w:left w:val="none" w:sz="0" w:space="0" w:color="auto"/>
                <w:bottom w:val="none" w:sz="0" w:space="0" w:color="auto"/>
                <w:right w:val="none" w:sz="0" w:space="0" w:color="auto"/>
              </w:divBdr>
            </w:div>
            <w:div w:id="1430734781">
              <w:marLeft w:val="0"/>
              <w:marRight w:val="0"/>
              <w:marTop w:val="0"/>
              <w:marBottom w:val="0"/>
              <w:divBdr>
                <w:top w:val="none" w:sz="0" w:space="0" w:color="auto"/>
                <w:left w:val="none" w:sz="0" w:space="0" w:color="auto"/>
                <w:bottom w:val="none" w:sz="0" w:space="0" w:color="auto"/>
                <w:right w:val="none" w:sz="0" w:space="0" w:color="auto"/>
              </w:divBdr>
            </w:div>
          </w:divsChild>
        </w:div>
        <w:div w:id="320962485">
          <w:marLeft w:val="0"/>
          <w:marRight w:val="0"/>
          <w:marTop w:val="0"/>
          <w:marBottom w:val="120"/>
          <w:divBdr>
            <w:top w:val="none" w:sz="0" w:space="0" w:color="auto"/>
            <w:left w:val="none" w:sz="0" w:space="0" w:color="auto"/>
            <w:bottom w:val="none" w:sz="0" w:space="0" w:color="auto"/>
            <w:right w:val="none" w:sz="0" w:space="0" w:color="auto"/>
          </w:divBdr>
          <w:divsChild>
            <w:div w:id="1639188144">
              <w:marLeft w:val="0"/>
              <w:marRight w:val="0"/>
              <w:marTop w:val="0"/>
              <w:marBottom w:val="0"/>
              <w:divBdr>
                <w:top w:val="none" w:sz="0" w:space="0" w:color="auto"/>
                <w:left w:val="none" w:sz="0" w:space="0" w:color="auto"/>
                <w:bottom w:val="none" w:sz="0" w:space="0" w:color="auto"/>
                <w:right w:val="none" w:sz="0" w:space="0" w:color="auto"/>
              </w:divBdr>
            </w:div>
          </w:divsChild>
        </w:div>
        <w:div w:id="1423450691">
          <w:marLeft w:val="0"/>
          <w:marRight w:val="0"/>
          <w:marTop w:val="0"/>
          <w:marBottom w:val="120"/>
          <w:divBdr>
            <w:top w:val="none" w:sz="0" w:space="0" w:color="auto"/>
            <w:left w:val="none" w:sz="0" w:space="0" w:color="auto"/>
            <w:bottom w:val="none" w:sz="0" w:space="0" w:color="auto"/>
            <w:right w:val="none" w:sz="0" w:space="0" w:color="auto"/>
          </w:divBdr>
          <w:divsChild>
            <w:div w:id="1659114273">
              <w:marLeft w:val="0"/>
              <w:marRight w:val="0"/>
              <w:marTop w:val="0"/>
              <w:marBottom w:val="0"/>
              <w:divBdr>
                <w:top w:val="none" w:sz="0" w:space="0" w:color="auto"/>
                <w:left w:val="none" w:sz="0" w:space="0" w:color="auto"/>
                <w:bottom w:val="none" w:sz="0" w:space="0" w:color="auto"/>
                <w:right w:val="none" w:sz="0" w:space="0" w:color="auto"/>
              </w:divBdr>
            </w:div>
          </w:divsChild>
        </w:div>
        <w:div w:id="726759598">
          <w:marLeft w:val="0"/>
          <w:marRight w:val="0"/>
          <w:marTop w:val="0"/>
          <w:marBottom w:val="120"/>
          <w:divBdr>
            <w:top w:val="none" w:sz="0" w:space="0" w:color="auto"/>
            <w:left w:val="none" w:sz="0" w:space="0" w:color="auto"/>
            <w:bottom w:val="none" w:sz="0" w:space="0" w:color="auto"/>
            <w:right w:val="none" w:sz="0" w:space="0" w:color="auto"/>
          </w:divBdr>
          <w:divsChild>
            <w:div w:id="1740403747">
              <w:marLeft w:val="0"/>
              <w:marRight w:val="0"/>
              <w:marTop w:val="0"/>
              <w:marBottom w:val="0"/>
              <w:divBdr>
                <w:top w:val="none" w:sz="0" w:space="0" w:color="auto"/>
                <w:left w:val="none" w:sz="0" w:space="0" w:color="auto"/>
                <w:bottom w:val="none" w:sz="0" w:space="0" w:color="auto"/>
                <w:right w:val="none" w:sz="0" w:space="0" w:color="auto"/>
              </w:divBdr>
            </w:div>
            <w:div w:id="384377132">
              <w:marLeft w:val="0"/>
              <w:marRight w:val="0"/>
              <w:marTop w:val="0"/>
              <w:marBottom w:val="0"/>
              <w:divBdr>
                <w:top w:val="none" w:sz="0" w:space="0" w:color="auto"/>
                <w:left w:val="none" w:sz="0" w:space="0" w:color="auto"/>
                <w:bottom w:val="none" w:sz="0" w:space="0" w:color="auto"/>
                <w:right w:val="none" w:sz="0" w:space="0" w:color="auto"/>
              </w:divBdr>
            </w:div>
            <w:div w:id="921988553">
              <w:marLeft w:val="0"/>
              <w:marRight w:val="0"/>
              <w:marTop w:val="0"/>
              <w:marBottom w:val="0"/>
              <w:divBdr>
                <w:top w:val="none" w:sz="0" w:space="0" w:color="auto"/>
                <w:left w:val="none" w:sz="0" w:space="0" w:color="auto"/>
                <w:bottom w:val="none" w:sz="0" w:space="0" w:color="auto"/>
                <w:right w:val="none" w:sz="0" w:space="0" w:color="auto"/>
              </w:divBdr>
            </w:div>
            <w:div w:id="1314025412">
              <w:marLeft w:val="0"/>
              <w:marRight w:val="0"/>
              <w:marTop w:val="0"/>
              <w:marBottom w:val="0"/>
              <w:divBdr>
                <w:top w:val="none" w:sz="0" w:space="0" w:color="auto"/>
                <w:left w:val="none" w:sz="0" w:space="0" w:color="auto"/>
                <w:bottom w:val="none" w:sz="0" w:space="0" w:color="auto"/>
                <w:right w:val="none" w:sz="0" w:space="0" w:color="auto"/>
              </w:divBdr>
            </w:div>
            <w:div w:id="1564440269">
              <w:marLeft w:val="0"/>
              <w:marRight w:val="0"/>
              <w:marTop w:val="0"/>
              <w:marBottom w:val="0"/>
              <w:divBdr>
                <w:top w:val="none" w:sz="0" w:space="0" w:color="auto"/>
                <w:left w:val="none" w:sz="0" w:space="0" w:color="auto"/>
                <w:bottom w:val="none" w:sz="0" w:space="0" w:color="auto"/>
                <w:right w:val="none" w:sz="0" w:space="0" w:color="auto"/>
              </w:divBdr>
            </w:div>
            <w:div w:id="824472215">
              <w:marLeft w:val="0"/>
              <w:marRight w:val="0"/>
              <w:marTop w:val="0"/>
              <w:marBottom w:val="0"/>
              <w:divBdr>
                <w:top w:val="none" w:sz="0" w:space="0" w:color="auto"/>
                <w:left w:val="none" w:sz="0" w:space="0" w:color="auto"/>
                <w:bottom w:val="none" w:sz="0" w:space="0" w:color="auto"/>
                <w:right w:val="none" w:sz="0" w:space="0" w:color="auto"/>
              </w:divBdr>
            </w:div>
            <w:div w:id="1086801075">
              <w:marLeft w:val="0"/>
              <w:marRight w:val="0"/>
              <w:marTop w:val="0"/>
              <w:marBottom w:val="0"/>
              <w:divBdr>
                <w:top w:val="none" w:sz="0" w:space="0" w:color="auto"/>
                <w:left w:val="none" w:sz="0" w:space="0" w:color="auto"/>
                <w:bottom w:val="none" w:sz="0" w:space="0" w:color="auto"/>
                <w:right w:val="none" w:sz="0" w:space="0" w:color="auto"/>
              </w:divBdr>
            </w:div>
            <w:div w:id="292369932">
              <w:marLeft w:val="0"/>
              <w:marRight w:val="0"/>
              <w:marTop w:val="0"/>
              <w:marBottom w:val="0"/>
              <w:divBdr>
                <w:top w:val="none" w:sz="0" w:space="0" w:color="auto"/>
                <w:left w:val="none" w:sz="0" w:space="0" w:color="auto"/>
                <w:bottom w:val="none" w:sz="0" w:space="0" w:color="auto"/>
                <w:right w:val="none" w:sz="0" w:space="0" w:color="auto"/>
              </w:divBdr>
            </w:div>
            <w:div w:id="128210001">
              <w:marLeft w:val="0"/>
              <w:marRight w:val="0"/>
              <w:marTop w:val="0"/>
              <w:marBottom w:val="0"/>
              <w:divBdr>
                <w:top w:val="none" w:sz="0" w:space="0" w:color="auto"/>
                <w:left w:val="none" w:sz="0" w:space="0" w:color="auto"/>
                <w:bottom w:val="none" w:sz="0" w:space="0" w:color="auto"/>
                <w:right w:val="none" w:sz="0" w:space="0" w:color="auto"/>
              </w:divBdr>
            </w:div>
            <w:div w:id="1272199582">
              <w:marLeft w:val="0"/>
              <w:marRight w:val="0"/>
              <w:marTop w:val="0"/>
              <w:marBottom w:val="0"/>
              <w:divBdr>
                <w:top w:val="none" w:sz="0" w:space="0" w:color="auto"/>
                <w:left w:val="none" w:sz="0" w:space="0" w:color="auto"/>
                <w:bottom w:val="none" w:sz="0" w:space="0" w:color="auto"/>
                <w:right w:val="none" w:sz="0" w:space="0" w:color="auto"/>
              </w:divBdr>
            </w:div>
            <w:div w:id="1789660775">
              <w:marLeft w:val="0"/>
              <w:marRight w:val="0"/>
              <w:marTop w:val="0"/>
              <w:marBottom w:val="0"/>
              <w:divBdr>
                <w:top w:val="none" w:sz="0" w:space="0" w:color="auto"/>
                <w:left w:val="none" w:sz="0" w:space="0" w:color="auto"/>
                <w:bottom w:val="none" w:sz="0" w:space="0" w:color="auto"/>
                <w:right w:val="none" w:sz="0" w:space="0" w:color="auto"/>
              </w:divBdr>
            </w:div>
            <w:div w:id="170682849">
              <w:marLeft w:val="0"/>
              <w:marRight w:val="0"/>
              <w:marTop w:val="0"/>
              <w:marBottom w:val="0"/>
              <w:divBdr>
                <w:top w:val="none" w:sz="0" w:space="0" w:color="auto"/>
                <w:left w:val="none" w:sz="0" w:space="0" w:color="auto"/>
                <w:bottom w:val="none" w:sz="0" w:space="0" w:color="auto"/>
                <w:right w:val="none" w:sz="0" w:space="0" w:color="auto"/>
              </w:divBdr>
            </w:div>
            <w:div w:id="43263971">
              <w:marLeft w:val="0"/>
              <w:marRight w:val="0"/>
              <w:marTop w:val="0"/>
              <w:marBottom w:val="0"/>
              <w:divBdr>
                <w:top w:val="none" w:sz="0" w:space="0" w:color="auto"/>
                <w:left w:val="none" w:sz="0" w:space="0" w:color="auto"/>
                <w:bottom w:val="none" w:sz="0" w:space="0" w:color="auto"/>
                <w:right w:val="none" w:sz="0" w:space="0" w:color="auto"/>
              </w:divBdr>
            </w:div>
            <w:div w:id="1327977621">
              <w:marLeft w:val="0"/>
              <w:marRight w:val="0"/>
              <w:marTop w:val="0"/>
              <w:marBottom w:val="0"/>
              <w:divBdr>
                <w:top w:val="none" w:sz="0" w:space="0" w:color="auto"/>
                <w:left w:val="none" w:sz="0" w:space="0" w:color="auto"/>
                <w:bottom w:val="none" w:sz="0" w:space="0" w:color="auto"/>
                <w:right w:val="none" w:sz="0" w:space="0" w:color="auto"/>
              </w:divBdr>
            </w:div>
            <w:div w:id="1922911317">
              <w:marLeft w:val="0"/>
              <w:marRight w:val="0"/>
              <w:marTop w:val="0"/>
              <w:marBottom w:val="0"/>
              <w:divBdr>
                <w:top w:val="none" w:sz="0" w:space="0" w:color="auto"/>
                <w:left w:val="none" w:sz="0" w:space="0" w:color="auto"/>
                <w:bottom w:val="none" w:sz="0" w:space="0" w:color="auto"/>
                <w:right w:val="none" w:sz="0" w:space="0" w:color="auto"/>
              </w:divBdr>
            </w:div>
            <w:div w:id="1939562934">
              <w:marLeft w:val="0"/>
              <w:marRight w:val="0"/>
              <w:marTop w:val="0"/>
              <w:marBottom w:val="0"/>
              <w:divBdr>
                <w:top w:val="none" w:sz="0" w:space="0" w:color="auto"/>
                <w:left w:val="none" w:sz="0" w:space="0" w:color="auto"/>
                <w:bottom w:val="none" w:sz="0" w:space="0" w:color="auto"/>
                <w:right w:val="none" w:sz="0" w:space="0" w:color="auto"/>
              </w:divBdr>
            </w:div>
            <w:div w:id="667175697">
              <w:marLeft w:val="0"/>
              <w:marRight w:val="0"/>
              <w:marTop w:val="0"/>
              <w:marBottom w:val="0"/>
              <w:divBdr>
                <w:top w:val="none" w:sz="0" w:space="0" w:color="auto"/>
                <w:left w:val="none" w:sz="0" w:space="0" w:color="auto"/>
                <w:bottom w:val="none" w:sz="0" w:space="0" w:color="auto"/>
                <w:right w:val="none" w:sz="0" w:space="0" w:color="auto"/>
              </w:divBdr>
            </w:div>
            <w:div w:id="1805851501">
              <w:marLeft w:val="0"/>
              <w:marRight w:val="0"/>
              <w:marTop w:val="0"/>
              <w:marBottom w:val="0"/>
              <w:divBdr>
                <w:top w:val="none" w:sz="0" w:space="0" w:color="auto"/>
                <w:left w:val="none" w:sz="0" w:space="0" w:color="auto"/>
                <w:bottom w:val="none" w:sz="0" w:space="0" w:color="auto"/>
                <w:right w:val="none" w:sz="0" w:space="0" w:color="auto"/>
              </w:divBdr>
            </w:div>
            <w:div w:id="754204474">
              <w:marLeft w:val="0"/>
              <w:marRight w:val="0"/>
              <w:marTop w:val="0"/>
              <w:marBottom w:val="0"/>
              <w:divBdr>
                <w:top w:val="none" w:sz="0" w:space="0" w:color="auto"/>
                <w:left w:val="none" w:sz="0" w:space="0" w:color="auto"/>
                <w:bottom w:val="none" w:sz="0" w:space="0" w:color="auto"/>
                <w:right w:val="none" w:sz="0" w:space="0" w:color="auto"/>
              </w:divBdr>
            </w:div>
            <w:div w:id="576600279">
              <w:marLeft w:val="0"/>
              <w:marRight w:val="0"/>
              <w:marTop w:val="0"/>
              <w:marBottom w:val="0"/>
              <w:divBdr>
                <w:top w:val="none" w:sz="0" w:space="0" w:color="auto"/>
                <w:left w:val="none" w:sz="0" w:space="0" w:color="auto"/>
                <w:bottom w:val="none" w:sz="0" w:space="0" w:color="auto"/>
                <w:right w:val="none" w:sz="0" w:space="0" w:color="auto"/>
              </w:divBdr>
            </w:div>
            <w:div w:id="842547706">
              <w:marLeft w:val="0"/>
              <w:marRight w:val="0"/>
              <w:marTop w:val="0"/>
              <w:marBottom w:val="0"/>
              <w:divBdr>
                <w:top w:val="none" w:sz="0" w:space="0" w:color="auto"/>
                <w:left w:val="none" w:sz="0" w:space="0" w:color="auto"/>
                <w:bottom w:val="none" w:sz="0" w:space="0" w:color="auto"/>
                <w:right w:val="none" w:sz="0" w:space="0" w:color="auto"/>
              </w:divBdr>
            </w:div>
          </w:divsChild>
        </w:div>
        <w:div w:id="1690109489">
          <w:marLeft w:val="0"/>
          <w:marRight w:val="0"/>
          <w:marTop w:val="225"/>
          <w:marBottom w:val="0"/>
          <w:divBdr>
            <w:top w:val="none" w:sz="0" w:space="0" w:color="auto"/>
            <w:left w:val="none" w:sz="0" w:space="0" w:color="auto"/>
            <w:bottom w:val="none" w:sz="0" w:space="0" w:color="auto"/>
            <w:right w:val="none" w:sz="0" w:space="0" w:color="auto"/>
          </w:divBdr>
        </w:div>
        <w:div w:id="2008512539">
          <w:marLeft w:val="0"/>
          <w:marRight w:val="0"/>
          <w:marTop w:val="0"/>
          <w:marBottom w:val="120"/>
          <w:divBdr>
            <w:top w:val="none" w:sz="0" w:space="0" w:color="auto"/>
            <w:left w:val="none" w:sz="0" w:space="0" w:color="auto"/>
            <w:bottom w:val="none" w:sz="0" w:space="0" w:color="auto"/>
            <w:right w:val="none" w:sz="0" w:space="0" w:color="auto"/>
          </w:divBdr>
          <w:divsChild>
            <w:div w:id="433208249">
              <w:marLeft w:val="0"/>
              <w:marRight w:val="0"/>
              <w:marTop w:val="0"/>
              <w:marBottom w:val="0"/>
              <w:divBdr>
                <w:top w:val="none" w:sz="0" w:space="0" w:color="auto"/>
                <w:left w:val="none" w:sz="0" w:space="0" w:color="auto"/>
                <w:bottom w:val="none" w:sz="0" w:space="0" w:color="auto"/>
                <w:right w:val="none" w:sz="0" w:space="0" w:color="auto"/>
              </w:divBdr>
            </w:div>
            <w:div w:id="1229682751">
              <w:marLeft w:val="0"/>
              <w:marRight w:val="0"/>
              <w:marTop w:val="0"/>
              <w:marBottom w:val="0"/>
              <w:divBdr>
                <w:top w:val="none" w:sz="0" w:space="0" w:color="auto"/>
                <w:left w:val="none" w:sz="0" w:space="0" w:color="auto"/>
                <w:bottom w:val="none" w:sz="0" w:space="0" w:color="auto"/>
                <w:right w:val="none" w:sz="0" w:space="0" w:color="auto"/>
              </w:divBdr>
            </w:div>
            <w:div w:id="675352998">
              <w:marLeft w:val="0"/>
              <w:marRight w:val="0"/>
              <w:marTop w:val="0"/>
              <w:marBottom w:val="0"/>
              <w:divBdr>
                <w:top w:val="none" w:sz="0" w:space="0" w:color="auto"/>
                <w:left w:val="none" w:sz="0" w:space="0" w:color="auto"/>
                <w:bottom w:val="none" w:sz="0" w:space="0" w:color="auto"/>
                <w:right w:val="none" w:sz="0" w:space="0" w:color="auto"/>
              </w:divBdr>
            </w:div>
            <w:div w:id="232860506">
              <w:marLeft w:val="0"/>
              <w:marRight w:val="0"/>
              <w:marTop w:val="0"/>
              <w:marBottom w:val="0"/>
              <w:divBdr>
                <w:top w:val="none" w:sz="0" w:space="0" w:color="auto"/>
                <w:left w:val="none" w:sz="0" w:space="0" w:color="auto"/>
                <w:bottom w:val="none" w:sz="0" w:space="0" w:color="auto"/>
                <w:right w:val="none" w:sz="0" w:space="0" w:color="auto"/>
              </w:divBdr>
            </w:div>
            <w:div w:id="670108020">
              <w:marLeft w:val="0"/>
              <w:marRight w:val="0"/>
              <w:marTop w:val="0"/>
              <w:marBottom w:val="0"/>
              <w:divBdr>
                <w:top w:val="none" w:sz="0" w:space="0" w:color="auto"/>
                <w:left w:val="none" w:sz="0" w:space="0" w:color="auto"/>
                <w:bottom w:val="none" w:sz="0" w:space="0" w:color="auto"/>
                <w:right w:val="none" w:sz="0" w:space="0" w:color="auto"/>
              </w:divBdr>
            </w:div>
            <w:div w:id="986394096">
              <w:marLeft w:val="0"/>
              <w:marRight w:val="0"/>
              <w:marTop w:val="0"/>
              <w:marBottom w:val="0"/>
              <w:divBdr>
                <w:top w:val="none" w:sz="0" w:space="0" w:color="auto"/>
                <w:left w:val="none" w:sz="0" w:space="0" w:color="auto"/>
                <w:bottom w:val="none" w:sz="0" w:space="0" w:color="auto"/>
                <w:right w:val="none" w:sz="0" w:space="0" w:color="auto"/>
              </w:divBdr>
            </w:div>
            <w:div w:id="1684473867">
              <w:marLeft w:val="0"/>
              <w:marRight w:val="0"/>
              <w:marTop w:val="0"/>
              <w:marBottom w:val="0"/>
              <w:divBdr>
                <w:top w:val="none" w:sz="0" w:space="0" w:color="auto"/>
                <w:left w:val="none" w:sz="0" w:space="0" w:color="auto"/>
                <w:bottom w:val="none" w:sz="0" w:space="0" w:color="auto"/>
                <w:right w:val="none" w:sz="0" w:space="0" w:color="auto"/>
              </w:divBdr>
            </w:div>
            <w:div w:id="115412849">
              <w:marLeft w:val="0"/>
              <w:marRight w:val="0"/>
              <w:marTop w:val="0"/>
              <w:marBottom w:val="0"/>
              <w:divBdr>
                <w:top w:val="none" w:sz="0" w:space="0" w:color="auto"/>
                <w:left w:val="none" w:sz="0" w:space="0" w:color="auto"/>
                <w:bottom w:val="none" w:sz="0" w:space="0" w:color="auto"/>
                <w:right w:val="none" w:sz="0" w:space="0" w:color="auto"/>
              </w:divBdr>
            </w:div>
          </w:divsChild>
        </w:div>
        <w:div w:id="1755783106">
          <w:marLeft w:val="0"/>
          <w:marRight w:val="0"/>
          <w:marTop w:val="0"/>
          <w:marBottom w:val="120"/>
          <w:divBdr>
            <w:top w:val="none" w:sz="0" w:space="0" w:color="auto"/>
            <w:left w:val="none" w:sz="0" w:space="0" w:color="auto"/>
            <w:bottom w:val="none" w:sz="0" w:space="0" w:color="auto"/>
            <w:right w:val="none" w:sz="0" w:space="0" w:color="auto"/>
          </w:divBdr>
          <w:divsChild>
            <w:div w:id="1521159488">
              <w:marLeft w:val="0"/>
              <w:marRight w:val="0"/>
              <w:marTop w:val="0"/>
              <w:marBottom w:val="0"/>
              <w:divBdr>
                <w:top w:val="none" w:sz="0" w:space="0" w:color="auto"/>
                <w:left w:val="none" w:sz="0" w:space="0" w:color="auto"/>
                <w:bottom w:val="none" w:sz="0" w:space="0" w:color="auto"/>
                <w:right w:val="none" w:sz="0" w:space="0" w:color="auto"/>
              </w:divBdr>
            </w:div>
            <w:div w:id="1677421415">
              <w:marLeft w:val="0"/>
              <w:marRight w:val="0"/>
              <w:marTop w:val="0"/>
              <w:marBottom w:val="0"/>
              <w:divBdr>
                <w:top w:val="none" w:sz="0" w:space="0" w:color="auto"/>
                <w:left w:val="none" w:sz="0" w:space="0" w:color="auto"/>
                <w:bottom w:val="none" w:sz="0" w:space="0" w:color="auto"/>
                <w:right w:val="none" w:sz="0" w:space="0" w:color="auto"/>
              </w:divBdr>
            </w:div>
            <w:div w:id="2120831863">
              <w:marLeft w:val="0"/>
              <w:marRight w:val="0"/>
              <w:marTop w:val="0"/>
              <w:marBottom w:val="0"/>
              <w:divBdr>
                <w:top w:val="none" w:sz="0" w:space="0" w:color="auto"/>
                <w:left w:val="none" w:sz="0" w:space="0" w:color="auto"/>
                <w:bottom w:val="none" w:sz="0" w:space="0" w:color="auto"/>
                <w:right w:val="none" w:sz="0" w:space="0" w:color="auto"/>
              </w:divBdr>
            </w:div>
            <w:div w:id="381172399">
              <w:marLeft w:val="0"/>
              <w:marRight w:val="0"/>
              <w:marTop w:val="0"/>
              <w:marBottom w:val="0"/>
              <w:divBdr>
                <w:top w:val="none" w:sz="0" w:space="0" w:color="auto"/>
                <w:left w:val="none" w:sz="0" w:space="0" w:color="auto"/>
                <w:bottom w:val="none" w:sz="0" w:space="0" w:color="auto"/>
                <w:right w:val="none" w:sz="0" w:space="0" w:color="auto"/>
              </w:divBdr>
            </w:div>
            <w:div w:id="1715809197">
              <w:marLeft w:val="0"/>
              <w:marRight w:val="0"/>
              <w:marTop w:val="0"/>
              <w:marBottom w:val="0"/>
              <w:divBdr>
                <w:top w:val="none" w:sz="0" w:space="0" w:color="auto"/>
                <w:left w:val="none" w:sz="0" w:space="0" w:color="auto"/>
                <w:bottom w:val="none" w:sz="0" w:space="0" w:color="auto"/>
                <w:right w:val="none" w:sz="0" w:space="0" w:color="auto"/>
              </w:divBdr>
            </w:div>
            <w:div w:id="632446426">
              <w:marLeft w:val="0"/>
              <w:marRight w:val="0"/>
              <w:marTop w:val="0"/>
              <w:marBottom w:val="0"/>
              <w:divBdr>
                <w:top w:val="none" w:sz="0" w:space="0" w:color="auto"/>
                <w:left w:val="none" w:sz="0" w:space="0" w:color="auto"/>
                <w:bottom w:val="none" w:sz="0" w:space="0" w:color="auto"/>
                <w:right w:val="none" w:sz="0" w:space="0" w:color="auto"/>
              </w:divBdr>
            </w:div>
            <w:div w:id="608784298">
              <w:marLeft w:val="0"/>
              <w:marRight w:val="0"/>
              <w:marTop w:val="0"/>
              <w:marBottom w:val="0"/>
              <w:divBdr>
                <w:top w:val="none" w:sz="0" w:space="0" w:color="auto"/>
                <w:left w:val="none" w:sz="0" w:space="0" w:color="auto"/>
                <w:bottom w:val="none" w:sz="0" w:space="0" w:color="auto"/>
                <w:right w:val="none" w:sz="0" w:space="0" w:color="auto"/>
              </w:divBdr>
            </w:div>
            <w:div w:id="1197163703">
              <w:marLeft w:val="0"/>
              <w:marRight w:val="0"/>
              <w:marTop w:val="0"/>
              <w:marBottom w:val="0"/>
              <w:divBdr>
                <w:top w:val="none" w:sz="0" w:space="0" w:color="auto"/>
                <w:left w:val="none" w:sz="0" w:space="0" w:color="auto"/>
                <w:bottom w:val="none" w:sz="0" w:space="0" w:color="auto"/>
                <w:right w:val="none" w:sz="0" w:space="0" w:color="auto"/>
              </w:divBdr>
            </w:div>
            <w:div w:id="771389861">
              <w:marLeft w:val="0"/>
              <w:marRight w:val="0"/>
              <w:marTop w:val="0"/>
              <w:marBottom w:val="0"/>
              <w:divBdr>
                <w:top w:val="none" w:sz="0" w:space="0" w:color="auto"/>
                <w:left w:val="none" w:sz="0" w:space="0" w:color="auto"/>
                <w:bottom w:val="none" w:sz="0" w:space="0" w:color="auto"/>
                <w:right w:val="none" w:sz="0" w:space="0" w:color="auto"/>
              </w:divBdr>
            </w:div>
            <w:div w:id="1500000067">
              <w:marLeft w:val="0"/>
              <w:marRight w:val="0"/>
              <w:marTop w:val="0"/>
              <w:marBottom w:val="0"/>
              <w:divBdr>
                <w:top w:val="none" w:sz="0" w:space="0" w:color="auto"/>
                <w:left w:val="none" w:sz="0" w:space="0" w:color="auto"/>
                <w:bottom w:val="none" w:sz="0" w:space="0" w:color="auto"/>
                <w:right w:val="none" w:sz="0" w:space="0" w:color="auto"/>
              </w:divBdr>
            </w:div>
            <w:div w:id="927813679">
              <w:marLeft w:val="0"/>
              <w:marRight w:val="0"/>
              <w:marTop w:val="0"/>
              <w:marBottom w:val="0"/>
              <w:divBdr>
                <w:top w:val="none" w:sz="0" w:space="0" w:color="auto"/>
                <w:left w:val="none" w:sz="0" w:space="0" w:color="auto"/>
                <w:bottom w:val="none" w:sz="0" w:space="0" w:color="auto"/>
                <w:right w:val="none" w:sz="0" w:space="0" w:color="auto"/>
              </w:divBdr>
            </w:div>
            <w:div w:id="987707593">
              <w:marLeft w:val="0"/>
              <w:marRight w:val="0"/>
              <w:marTop w:val="0"/>
              <w:marBottom w:val="0"/>
              <w:divBdr>
                <w:top w:val="none" w:sz="0" w:space="0" w:color="auto"/>
                <w:left w:val="none" w:sz="0" w:space="0" w:color="auto"/>
                <w:bottom w:val="none" w:sz="0" w:space="0" w:color="auto"/>
                <w:right w:val="none" w:sz="0" w:space="0" w:color="auto"/>
              </w:divBdr>
            </w:div>
            <w:div w:id="258955614">
              <w:marLeft w:val="0"/>
              <w:marRight w:val="0"/>
              <w:marTop w:val="0"/>
              <w:marBottom w:val="0"/>
              <w:divBdr>
                <w:top w:val="none" w:sz="0" w:space="0" w:color="auto"/>
                <w:left w:val="none" w:sz="0" w:space="0" w:color="auto"/>
                <w:bottom w:val="none" w:sz="0" w:space="0" w:color="auto"/>
                <w:right w:val="none" w:sz="0" w:space="0" w:color="auto"/>
              </w:divBdr>
            </w:div>
            <w:div w:id="387387155">
              <w:marLeft w:val="0"/>
              <w:marRight w:val="0"/>
              <w:marTop w:val="0"/>
              <w:marBottom w:val="0"/>
              <w:divBdr>
                <w:top w:val="none" w:sz="0" w:space="0" w:color="auto"/>
                <w:left w:val="none" w:sz="0" w:space="0" w:color="auto"/>
                <w:bottom w:val="none" w:sz="0" w:space="0" w:color="auto"/>
                <w:right w:val="none" w:sz="0" w:space="0" w:color="auto"/>
              </w:divBdr>
            </w:div>
          </w:divsChild>
        </w:div>
        <w:div w:id="1565217666">
          <w:marLeft w:val="0"/>
          <w:marRight w:val="0"/>
          <w:marTop w:val="225"/>
          <w:marBottom w:val="0"/>
          <w:divBdr>
            <w:top w:val="none" w:sz="0" w:space="0" w:color="auto"/>
            <w:left w:val="none" w:sz="0" w:space="0" w:color="auto"/>
            <w:bottom w:val="none" w:sz="0" w:space="0" w:color="auto"/>
            <w:right w:val="none" w:sz="0" w:space="0" w:color="auto"/>
          </w:divBdr>
        </w:div>
        <w:div w:id="1734694264">
          <w:marLeft w:val="0"/>
          <w:marRight w:val="0"/>
          <w:marTop w:val="0"/>
          <w:marBottom w:val="120"/>
          <w:divBdr>
            <w:top w:val="none" w:sz="0" w:space="0" w:color="auto"/>
            <w:left w:val="none" w:sz="0" w:space="0" w:color="auto"/>
            <w:bottom w:val="none" w:sz="0" w:space="0" w:color="auto"/>
            <w:right w:val="none" w:sz="0" w:space="0" w:color="auto"/>
          </w:divBdr>
          <w:divsChild>
            <w:div w:id="1047216542">
              <w:marLeft w:val="0"/>
              <w:marRight w:val="0"/>
              <w:marTop w:val="0"/>
              <w:marBottom w:val="0"/>
              <w:divBdr>
                <w:top w:val="none" w:sz="0" w:space="0" w:color="auto"/>
                <w:left w:val="none" w:sz="0" w:space="0" w:color="auto"/>
                <w:bottom w:val="none" w:sz="0" w:space="0" w:color="auto"/>
                <w:right w:val="none" w:sz="0" w:space="0" w:color="auto"/>
              </w:divBdr>
            </w:div>
            <w:div w:id="1818568280">
              <w:marLeft w:val="0"/>
              <w:marRight w:val="0"/>
              <w:marTop w:val="0"/>
              <w:marBottom w:val="0"/>
              <w:divBdr>
                <w:top w:val="none" w:sz="0" w:space="0" w:color="auto"/>
                <w:left w:val="none" w:sz="0" w:space="0" w:color="auto"/>
                <w:bottom w:val="none" w:sz="0" w:space="0" w:color="auto"/>
                <w:right w:val="none" w:sz="0" w:space="0" w:color="auto"/>
              </w:divBdr>
            </w:div>
            <w:div w:id="523709476">
              <w:marLeft w:val="0"/>
              <w:marRight w:val="0"/>
              <w:marTop w:val="0"/>
              <w:marBottom w:val="0"/>
              <w:divBdr>
                <w:top w:val="none" w:sz="0" w:space="0" w:color="auto"/>
                <w:left w:val="none" w:sz="0" w:space="0" w:color="auto"/>
                <w:bottom w:val="none" w:sz="0" w:space="0" w:color="auto"/>
                <w:right w:val="none" w:sz="0" w:space="0" w:color="auto"/>
              </w:divBdr>
            </w:div>
          </w:divsChild>
        </w:div>
        <w:div w:id="1841651235">
          <w:marLeft w:val="0"/>
          <w:marRight w:val="0"/>
          <w:marTop w:val="0"/>
          <w:marBottom w:val="120"/>
          <w:divBdr>
            <w:top w:val="none" w:sz="0" w:space="0" w:color="auto"/>
            <w:left w:val="none" w:sz="0" w:space="0" w:color="auto"/>
            <w:bottom w:val="none" w:sz="0" w:space="0" w:color="auto"/>
            <w:right w:val="none" w:sz="0" w:space="0" w:color="auto"/>
          </w:divBdr>
          <w:divsChild>
            <w:div w:id="1964577532">
              <w:marLeft w:val="0"/>
              <w:marRight w:val="0"/>
              <w:marTop w:val="0"/>
              <w:marBottom w:val="0"/>
              <w:divBdr>
                <w:top w:val="none" w:sz="0" w:space="0" w:color="auto"/>
                <w:left w:val="none" w:sz="0" w:space="0" w:color="auto"/>
                <w:bottom w:val="none" w:sz="0" w:space="0" w:color="auto"/>
                <w:right w:val="none" w:sz="0" w:space="0" w:color="auto"/>
              </w:divBdr>
            </w:div>
            <w:div w:id="1721979277">
              <w:marLeft w:val="0"/>
              <w:marRight w:val="0"/>
              <w:marTop w:val="0"/>
              <w:marBottom w:val="0"/>
              <w:divBdr>
                <w:top w:val="none" w:sz="0" w:space="0" w:color="auto"/>
                <w:left w:val="none" w:sz="0" w:space="0" w:color="auto"/>
                <w:bottom w:val="none" w:sz="0" w:space="0" w:color="auto"/>
                <w:right w:val="none" w:sz="0" w:space="0" w:color="auto"/>
              </w:divBdr>
            </w:div>
            <w:div w:id="946739755">
              <w:marLeft w:val="0"/>
              <w:marRight w:val="0"/>
              <w:marTop w:val="0"/>
              <w:marBottom w:val="0"/>
              <w:divBdr>
                <w:top w:val="none" w:sz="0" w:space="0" w:color="auto"/>
                <w:left w:val="none" w:sz="0" w:space="0" w:color="auto"/>
                <w:bottom w:val="none" w:sz="0" w:space="0" w:color="auto"/>
                <w:right w:val="none" w:sz="0" w:space="0" w:color="auto"/>
              </w:divBdr>
            </w:div>
          </w:divsChild>
        </w:div>
        <w:div w:id="878320562">
          <w:marLeft w:val="0"/>
          <w:marRight w:val="0"/>
          <w:marTop w:val="0"/>
          <w:marBottom w:val="120"/>
          <w:divBdr>
            <w:top w:val="none" w:sz="0" w:space="0" w:color="auto"/>
            <w:left w:val="none" w:sz="0" w:space="0" w:color="auto"/>
            <w:bottom w:val="none" w:sz="0" w:space="0" w:color="auto"/>
            <w:right w:val="none" w:sz="0" w:space="0" w:color="auto"/>
          </w:divBdr>
          <w:divsChild>
            <w:div w:id="2047949076">
              <w:marLeft w:val="0"/>
              <w:marRight w:val="0"/>
              <w:marTop w:val="0"/>
              <w:marBottom w:val="0"/>
              <w:divBdr>
                <w:top w:val="none" w:sz="0" w:space="0" w:color="auto"/>
                <w:left w:val="none" w:sz="0" w:space="0" w:color="auto"/>
                <w:bottom w:val="none" w:sz="0" w:space="0" w:color="auto"/>
                <w:right w:val="none" w:sz="0" w:space="0" w:color="auto"/>
              </w:divBdr>
            </w:div>
            <w:div w:id="1309629848">
              <w:marLeft w:val="0"/>
              <w:marRight w:val="0"/>
              <w:marTop w:val="0"/>
              <w:marBottom w:val="0"/>
              <w:divBdr>
                <w:top w:val="none" w:sz="0" w:space="0" w:color="auto"/>
                <w:left w:val="none" w:sz="0" w:space="0" w:color="auto"/>
                <w:bottom w:val="none" w:sz="0" w:space="0" w:color="auto"/>
                <w:right w:val="none" w:sz="0" w:space="0" w:color="auto"/>
              </w:divBdr>
            </w:div>
            <w:div w:id="632296998">
              <w:marLeft w:val="0"/>
              <w:marRight w:val="0"/>
              <w:marTop w:val="0"/>
              <w:marBottom w:val="0"/>
              <w:divBdr>
                <w:top w:val="none" w:sz="0" w:space="0" w:color="auto"/>
                <w:left w:val="none" w:sz="0" w:space="0" w:color="auto"/>
                <w:bottom w:val="none" w:sz="0" w:space="0" w:color="auto"/>
                <w:right w:val="none" w:sz="0" w:space="0" w:color="auto"/>
              </w:divBdr>
            </w:div>
          </w:divsChild>
        </w:div>
        <w:div w:id="1680963742">
          <w:marLeft w:val="0"/>
          <w:marRight w:val="0"/>
          <w:marTop w:val="0"/>
          <w:marBottom w:val="120"/>
          <w:divBdr>
            <w:top w:val="none" w:sz="0" w:space="0" w:color="auto"/>
            <w:left w:val="none" w:sz="0" w:space="0" w:color="auto"/>
            <w:bottom w:val="none" w:sz="0" w:space="0" w:color="auto"/>
            <w:right w:val="none" w:sz="0" w:space="0" w:color="auto"/>
          </w:divBdr>
          <w:divsChild>
            <w:div w:id="145829353">
              <w:marLeft w:val="0"/>
              <w:marRight w:val="0"/>
              <w:marTop w:val="0"/>
              <w:marBottom w:val="0"/>
              <w:divBdr>
                <w:top w:val="none" w:sz="0" w:space="0" w:color="auto"/>
                <w:left w:val="none" w:sz="0" w:space="0" w:color="auto"/>
                <w:bottom w:val="none" w:sz="0" w:space="0" w:color="auto"/>
                <w:right w:val="none" w:sz="0" w:space="0" w:color="auto"/>
              </w:divBdr>
            </w:div>
            <w:div w:id="1615211359">
              <w:marLeft w:val="0"/>
              <w:marRight w:val="0"/>
              <w:marTop w:val="0"/>
              <w:marBottom w:val="0"/>
              <w:divBdr>
                <w:top w:val="none" w:sz="0" w:space="0" w:color="auto"/>
                <w:left w:val="none" w:sz="0" w:space="0" w:color="auto"/>
                <w:bottom w:val="none" w:sz="0" w:space="0" w:color="auto"/>
                <w:right w:val="none" w:sz="0" w:space="0" w:color="auto"/>
              </w:divBdr>
            </w:div>
          </w:divsChild>
        </w:div>
        <w:div w:id="2098942371">
          <w:marLeft w:val="0"/>
          <w:marRight w:val="0"/>
          <w:marTop w:val="0"/>
          <w:marBottom w:val="120"/>
          <w:divBdr>
            <w:top w:val="none" w:sz="0" w:space="0" w:color="auto"/>
            <w:left w:val="none" w:sz="0" w:space="0" w:color="auto"/>
            <w:bottom w:val="none" w:sz="0" w:space="0" w:color="auto"/>
            <w:right w:val="none" w:sz="0" w:space="0" w:color="auto"/>
          </w:divBdr>
          <w:divsChild>
            <w:div w:id="1605113864">
              <w:marLeft w:val="0"/>
              <w:marRight w:val="0"/>
              <w:marTop w:val="0"/>
              <w:marBottom w:val="0"/>
              <w:divBdr>
                <w:top w:val="none" w:sz="0" w:space="0" w:color="auto"/>
                <w:left w:val="none" w:sz="0" w:space="0" w:color="auto"/>
                <w:bottom w:val="none" w:sz="0" w:space="0" w:color="auto"/>
                <w:right w:val="none" w:sz="0" w:space="0" w:color="auto"/>
              </w:divBdr>
            </w:div>
          </w:divsChild>
        </w:div>
        <w:div w:id="1228489850">
          <w:marLeft w:val="0"/>
          <w:marRight w:val="0"/>
          <w:marTop w:val="0"/>
          <w:marBottom w:val="120"/>
          <w:divBdr>
            <w:top w:val="none" w:sz="0" w:space="0" w:color="auto"/>
            <w:left w:val="none" w:sz="0" w:space="0" w:color="auto"/>
            <w:bottom w:val="none" w:sz="0" w:space="0" w:color="auto"/>
            <w:right w:val="none" w:sz="0" w:space="0" w:color="auto"/>
          </w:divBdr>
          <w:divsChild>
            <w:div w:id="1892644788">
              <w:marLeft w:val="0"/>
              <w:marRight w:val="0"/>
              <w:marTop w:val="0"/>
              <w:marBottom w:val="0"/>
              <w:divBdr>
                <w:top w:val="none" w:sz="0" w:space="0" w:color="auto"/>
                <w:left w:val="none" w:sz="0" w:space="0" w:color="auto"/>
                <w:bottom w:val="none" w:sz="0" w:space="0" w:color="auto"/>
                <w:right w:val="none" w:sz="0" w:space="0" w:color="auto"/>
              </w:divBdr>
            </w:div>
            <w:div w:id="1299610978">
              <w:marLeft w:val="0"/>
              <w:marRight w:val="0"/>
              <w:marTop w:val="0"/>
              <w:marBottom w:val="0"/>
              <w:divBdr>
                <w:top w:val="none" w:sz="0" w:space="0" w:color="auto"/>
                <w:left w:val="none" w:sz="0" w:space="0" w:color="auto"/>
                <w:bottom w:val="none" w:sz="0" w:space="0" w:color="auto"/>
                <w:right w:val="none" w:sz="0" w:space="0" w:color="auto"/>
              </w:divBdr>
            </w:div>
          </w:divsChild>
        </w:div>
        <w:div w:id="2039157404">
          <w:marLeft w:val="0"/>
          <w:marRight w:val="0"/>
          <w:marTop w:val="0"/>
          <w:marBottom w:val="120"/>
          <w:divBdr>
            <w:top w:val="none" w:sz="0" w:space="0" w:color="auto"/>
            <w:left w:val="none" w:sz="0" w:space="0" w:color="auto"/>
            <w:bottom w:val="none" w:sz="0" w:space="0" w:color="auto"/>
            <w:right w:val="none" w:sz="0" w:space="0" w:color="auto"/>
          </w:divBdr>
          <w:divsChild>
            <w:div w:id="479081005">
              <w:marLeft w:val="0"/>
              <w:marRight w:val="0"/>
              <w:marTop w:val="0"/>
              <w:marBottom w:val="0"/>
              <w:divBdr>
                <w:top w:val="none" w:sz="0" w:space="0" w:color="auto"/>
                <w:left w:val="none" w:sz="0" w:space="0" w:color="auto"/>
                <w:bottom w:val="none" w:sz="0" w:space="0" w:color="auto"/>
                <w:right w:val="none" w:sz="0" w:space="0" w:color="auto"/>
              </w:divBdr>
            </w:div>
          </w:divsChild>
        </w:div>
        <w:div w:id="1580871644">
          <w:marLeft w:val="0"/>
          <w:marRight w:val="0"/>
          <w:marTop w:val="0"/>
          <w:marBottom w:val="120"/>
          <w:divBdr>
            <w:top w:val="none" w:sz="0" w:space="0" w:color="auto"/>
            <w:left w:val="none" w:sz="0" w:space="0" w:color="auto"/>
            <w:bottom w:val="none" w:sz="0" w:space="0" w:color="auto"/>
            <w:right w:val="none" w:sz="0" w:space="0" w:color="auto"/>
          </w:divBdr>
          <w:divsChild>
            <w:div w:id="161433352">
              <w:marLeft w:val="0"/>
              <w:marRight w:val="0"/>
              <w:marTop w:val="0"/>
              <w:marBottom w:val="0"/>
              <w:divBdr>
                <w:top w:val="none" w:sz="0" w:space="0" w:color="auto"/>
                <w:left w:val="none" w:sz="0" w:space="0" w:color="auto"/>
                <w:bottom w:val="none" w:sz="0" w:space="0" w:color="auto"/>
                <w:right w:val="none" w:sz="0" w:space="0" w:color="auto"/>
              </w:divBdr>
            </w:div>
            <w:div w:id="228806323">
              <w:marLeft w:val="0"/>
              <w:marRight w:val="0"/>
              <w:marTop w:val="0"/>
              <w:marBottom w:val="0"/>
              <w:divBdr>
                <w:top w:val="none" w:sz="0" w:space="0" w:color="auto"/>
                <w:left w:val="none" w:sz="0" w:space="0" w:color="auto"/>
                <w:bottom w:val="none" w:sz="0" w:space="0" w:color="auto"/>
                <w:right w:val="none" w:sz="0" w:space="0" w:color="auto"/>
              </w:divBdr>
            </w:div>
            <w:div w:id="1266234344">
              <w:marLeft w:val="0"/>
              <w:marRight w:val="0"/>
              <w:marTop w:val="0"/>
              <w:marBottom w:val="0"/>
              <w:divBdr>
                <w:top w:val="none" w:sz="0" w:space="0" w:color="auto"/>
                <w:left w:val="none" w:sz="0" w:space="0" w:color="auto"/>
                <w:bottom w:val="none" w:sz="0" w:space="0" w:color="auto"/>
                <w:right w:val="none" w:sz="0" w:space="0" w:color="auto"/>
              </w:divBdr>
            </w:div>
          </w:divsChild>
        </w:div>
        <w:div w:id="248004130">
          <w:marLeft w:val="0"/>
          <w:marRight w:val="0"/>
          <w:marTop w:val="0"/>
          <w:marBottom w:val="120"/>
          <w:divBdr>
            <w:top w:val="none" w:sz="0" w:space="0" w:color="auto"/>
            <w:left w:val="none" w:sz="0" w:space="0" w:color="auto"/>
            <w:bottom w:val="none" w:sz="0" w:space="0" w:color="auto"/>
            <w:right w:val="none" w:sz="0" w:space="0" w:color="auto"/>
          </w:divBdr>
          <w:divsChild>
            <w:div w:id="653486561">
              <w:marLeft w:val="0"/>
              <w:marRight w:val="0"/>
              <w:marTop w:val="0"/>
              <w:marBottom w:val="0"/>
              <w:divBdr>
                <w:top w:val="none" w:sz="0" w:space="0" w:color="auto"/>
                <w:left w:val="none" w:sz="0" w:space="0" w:color="auto"/>
                <w:bottom w:val="none" w:sz="0" w:space="0" w:color="auto"/>
                <w:right w:val="none" w:sz="0" w:space="0" w:color="auto"/>
              </w:divBdr>
            </w:div>
          </w:divsChild>
        </w:div>
        <w:div w:id="97220830">
          <w:marLeft w:val="0"/>
          <w:marRight w:val="0"/>
          <w:marTop w:val="0"/>
          <w:marBottom w:val="120"/>
          <w:divBdr>
            <w:top w:val="none" w:sz="0" w:space="0" w:color="auto"/>
            <w:left w:val="none" w:sz="0" w:space="0" w:color="auto"/>
            <w:bottom w:val="none" w:sz="0" w:space="0" w:color="auto"/>
            <w:right w:val="none" w:sz="0" w:space="0" w:color="auto"/>
          </w:divBdr>
          <w:divsChild>
            <w:div w:id="792790807">
              <w:marLeft w:val="0"/>
              <w:marRight w:val="0"/>
              <w:marTop w:val="0"/>
              <w:marBottom w:val="0"/>
              <w:divBdr>
                <w:top w:val="none" w:sz="0" w:space="0" w:color="auto"/>
                <w:left w:val="none" w:sz="0" w:space="0" w:color="auto"/>
                <w:bottom w:val="none" w:sz="0" w:space="0" w:color="auto"/>
                <w:right w:val="none" w:sz="0" w:space="0" w:color="auto"/>
              </w:divBdr>
            </w:div>
          </w:divsChild>
        </w:div>
        <w:div w:id="165436583">
          <w:marLeft w:val="0"/>
          <w:marRight w:val="0"/>
          <w:marTop w:val="0"/>
          <w:marBottom w:val="120"/>
          <w:divBdr>
            <w:top w:val="none" w:sz="0" w:space="0" w:color="auto"/>
            <w:left w:val="none" w:sz="0" w:space="0" w:color="auto"/>
            <w:bottom w:val="none" w:sz="0" w:space="0" w:color="auto"/>
            <w:right w:val="none" w:sz="0" w:space="0" w:color="auto"/>
          </w:divBdr>
          <w:divsChild>
            <w:div w:id="16928769">
              <w:marLeft w:val="0"/>
              <w:marRight w:val="0"/>
              <w:marTop w:val="0"/>
              <w:marBottom w:val="0"/>
              <w:divBdr>
                <w:top w:val="none" w:sz="0" w:space="0" w:color="auto"/>
                <w:left w:val="none" w:sz="0" w:space="0" w:color="auto"/>
                <w:bottom w:val="none" w:sz="0" w:space="0" w:color="auto"/>
                <w:right w:val="none" w:sz="0" w:space="0" w:color="auto"/>
              </w:divBdr>
            </w:div>
            <w:div w:id="1727024060">
              <w:marLeft w:val="0"/>
              <w:marRight w:val="0"/>
              <w:marTop w:val="0"/>
              <w:marBottom w:val="0"/>
              <w:divBdr>
                <w:top w:val="none" w:sz="0" w:space="0" w:color="auto"/>
                <w:left w:val="none" w:sz="0" w:space="0" w:color="auto"/>
                <w:bottom w:val="none" w:sz="0" w:space="0" w:color="auto"/>
                <w:right w:val="none" w:sz="0" w:space="0" w:color="auto"/>
              </w:divBdr>
            </w:div>
          </w:divsChild>
        </w:div>
        <w:div w:id="1929996472">
          <w:marLeft w:val="0"/>
          <w:marRight w:val="0"/>
          <w:marTop w:val="0"/>
          <w:marBottom w:val="120"/>
          <w:divBdr>
            <w:top w:val="none" w:sz="0" w:space="0" w:color="auto"/>
            <w:left w:val="none" w:sz="0" w:space="0" w:color="auto"/>
            <w:bottom w:val="none" w:sz="0" w:space="0" w:color="auto"/>
            <w:right w:val="none" w:sz="0" w:space="0" w:color="auto"/>
          </w:divBdr>
          <w:divsChild>
            <w:div w:id="540703732">
              <w:marLeft w:val="0"/>
              <w:marRight w:val="0"/>
              <w:marTop w:val="0"/>
              <w:marBottom w:val="0"/>
              <w:divBdr>
                <w:top w:val="none" w:sz="0" w:space="0" w:color="auto"/>
                <w:left w:val="none" w:sz="0" w:space="0" w:color="auto"/>
                <w:bottom w:val="none" w:sz="0" w:space="0" w:color="auto"/>
                <w:right w:val="none" w:sz="0" w:space="0" w:color="auto"/>
              </w:divBdr>
            </w:div>
          </w:divsChild>
        </w:div>
        <w:div w:id="591012062">
          <w:marLeft w:val="0"/>
          <w:marRight w:val="0"/>
          <w:marTop w:val="0"/>
          <w:marBottom w:val="120"/>
          <w:divBdr>
            <w:top w:val="none" w:sz="0" w:space="0" w:color="auto"/>
            <w:left w:val="none" w:sz="0" w:space="0" w:color="auto"/>
            <w:bottom w:val="none" w:sz="0" w:space="0" w:color="auto"/>
            <w:right w:val="none" w:sz="0" w:space="0" w:color="auto"/>
          </w:divBdr>
          <w:divsChild>
            <w:div w:id="99372688">
              <w:marLeft w:val="0"/>
              <w:marRight w:val="0"/>
              <w:marTop w:val="0"/>
              <w:marBottom w:val="0"/>
              <w:divBdr>
                <w:top w:val="none" w:sz="0" w:space="0" w:color="auto"/>
                <w:left w:val="none" w:sz="0" w:space="0" w:color="auto"/>
                <w:bottom w:val="none" w:sz="0" w:space="0" w:color="auto"/>
                <w:right w:val="none" w:sz="0" w:space="0" w:color="auto"/>
              </w:divBdr>
            </w:div>
            <w:div w:id="18630761">
              <w:marLeft w:val="0"/>
              <w:marRight w:val="0"/>
              <w:marTop w:val="0"/>
              <w:marBottom w:val="0"/>
              <w:divBdr>
                <w:top w:val="none" w:sz="0" w:space="0" w:color="auto"/>
                <w:left w:val="none" w:sz="0" w:space="0" w:color="auto"/>
                <w:bottom w:val="none" w:sz="0" w:space="0" w:color="auto"/>
                <w:right w:val="none" w:sz="0" w:space="0" w:color="auto"/>
              </w:divBdr>
            </w:div>
            <w:div w:id="2046169874">
              <w:marLeft w:val="0"/>
              <w:marRight w:val="0"/>
              <w:marTop w:val="0"/>
              <w:marBottom w:val="0"/>
              <w:divBdr>
                <w:top w:val="none" w:sz="0" w:space="0" w:color="auto"/>
                <w:left w:val="none" w:sz="0" w:space="0" w:color="auto"/>
                <w:bottom w:val="none" w:sz="0" w:space="0" w:color="auto"/>
                <w:right w:val="none" w:sz="0" w:space="0" w:color="auto"/>
              </w:divBdr>
            </w:div>
          </w:divsChild>
        </w:div>
        <w:div w:id="361133356">
          <w:marLeft w:val="0"/>
          <w:marRight w:val="0"/>
          <w:marTop w:val="0"/>
          <w:marBottom w:val="120"/>
          <w:divBdr>
            <w:top w:val="none" w:sz="0" w:space="0" w:color="auto"/>
            <w:left w:val="none" w:sz="0" w:space="0" w:color="auto"/>
            <w:bottom w:val="none" w:sz="0" w:space="0" w:color="auto"/>
            <w:right w:val="none" w:sz="0" w:space="0" w:color="auto"/>
          </w:divBdr>
          <w:divsChild>
            <w:div w:id="42409902">
              <w:marLeft w:val="0"/>
              <w:marRight w:val="0"/>
              <w:marTop w:val="0"/>
              <w:marBottom w:val="0"/>
              <w:divBdr>
                <w:top w:val="none" w:sz="0" w:space="0" w:color="auto"/>
                <w:left w:val="none" w:sz="0" w:space="0" w:color="auto"/>
                <w:bottom w:val="none" w:sz="0" w:space="0" w:color="auto"/>
                <w:right w:val="none" w:sz="0" w:space="0" w:color="auto"/>
              </w:divBdr>
            </w:div>
            <w:div w:id="1765687144">
              <w:marLeft w:val="0"/>
              <w:marRight w:val="0"/>
              <w:marTop w:val="0"/>
              <w:marBottom w:val="0"/>
              <w:divBdr>
                <w:top w:val="none" w:sz="0" w:space="0" w:color="auto"/>
                <w:left w:val="none" w:sz="0" w:space="0" w:color="auto"/>
                <w:bottom w:val="none" w:sz="0" w:space="0" w:color="auto"/>
                <w:right w:val="none" w:sz="0" w:space="0" w:color="auto"/>
              </w:divBdr>
            </w:div>
          </w:divsChild>
        </w:div>
        <w:div w:id="1803578999">
          <w:marLeft w:val="0"/>
          <w:marRight w:val="0"/>
          <w:marTop w:val="0"/>
          <w:marBottom w:val="120"/>
          <w:divBdr>
            <w:top w:val="none" w:sz="0" w:space="0" w:color="auto"/>
            <w:left w:val="none" w:sz="0" w:space="0" w:color="auto"/>
            <w:bottom w:val="none" w:sz="0" w:space="0" w:color="auto"/>
            <w:right w:val="none" w:sz="0" w:space="0" w:color="auto"/>
          </w:divBdr>
          <w:divsChild>
            <w:div w:id="1350714335">
              <w:marLeft w:val="0"/>
              <w:marRight w:val="0"/>
              <w:marTop w:val="0"/>
              <w:marBottom w:val="0"/>
              <w:divBdr>
                <w:top w:val="none" w:sz="0" w:space="0" w:color="auto"/>
                <w:left w:val="none" w:sz="0" w:space="0" w:color="auto"/>
                <w:bottom w:val="none" w:sz="0" w:space="0" w:color="auto"/>
                <w:right w:val="none" w:sz="0" w:space="0" w:color="auto"/>
              </w:divBdr>
            </w:div>
          </w:divsChild>
        </w:div>
        <w:div w:id="919405419">
          <w:marLeft w:val="0"/>
          <w:marRight w:val="0"/>
          <w:marTop w:val="0"/>
          <w:marBottom w:val="120"/>
          <w:divBdr>
            <w:top w:val="none" w:sz="0" w:space="0" w:color="auto"/>
            <w:left w:val="none" w:sz="0" w:space="0" w:color="auto"/>
            <w:bottom w:val="none" w:sz="0" w:space="0" w:color="auto"/>
            <w:right w:val="none" w:sz="0" w:space="0" w:color="auto"/>
          </w:divBdr>
          <w:divsChild>
            <w:div w:id="92164470">
              <w:marLeft w:val="0"/>
              <w:marRight w:val="0"/>
              <w:marTop w:val="0"/>
              <w:marBottom w:val="0"/>
              <w:divBdr>
                <w:top w:val="none" w:sz="0" w:space="0" w:color="auto"/>
                <w:left w:val="none" w:sz="0" w:space="0" w:color="auto"/>
                <w:bottom w:val="none" w:sz="0" w:space="0" w:color="auto"/>
                <w:right w:val="none" w:sz="0" w:space="0" w:color="auto"/>
              </w:divBdr>
            </w:div>
          </w:divsChild>
        </w:div>
        <w:div w:id="1740247682">
          <w:marLeft w:val="0"/>
          <w:marRight w:val="0"/>
          <w:marTop w:val="0"/>
          <w:marBottom w:val="120"/>
          <w:divBdr>
            <w:top w:val="none" w:sz="0" w:space="0" w:color="auto"/>
            <w:left w:val="none" w:sz="0" w:space="0" w:color="auto"/>
            <w:bottom w:val="none" w:sz="0" w:space="0" w:color="auto"/>
            <w:right w:val="none" w:sz="0" w:space="0" w:color="auto"/>
          </w:divBdr>
          <w:divsChild>
            <w:div w:id="964434568">
              <w:marLeft w:val="0"/>
              <w:marRight w:val="0"/>
              <w:marTop w:val="0"/>
              <w:marBottom w:val="0"/>
              <w:divBdr>
                <w:top w:val="none" w:sz="0" w:space="0" w:color="auto"/>
                <w:left w:val="none" w:sz="0" w:space="0" w:color="auto"/>
                <w:bottom w:val="none" w:sz="0" w:space="0" w:color="auto"/>
                <w:right w:val="none" w:sz="0" w:space="0" w:color="auto"/>
              </w:divBdr>
            </w:div>
            <w:div w:id="1531450435">
              <w:marLeft w:val="0"/>
              <w:marRight w:val="0"/>
              <w:marTop w:val="0"/>
              <w:marBottom w:val="0"/>
              <w:divBdr>
                <w:top w:val="none" w:sz="0" w:space="0" w:color="auto"/>
                <w:left w:val="none" w:sz="0" w:space="0" w:color="auto"/>
                <w:bottom w:val="none" w:sz="0" w:space="0" w:color="auto"/>
                <w:right w:val="none" w:sz="0" w:space="0" w:color="auto"/>
              </w:divBdr>
            </w:div>
          </w:divsChild>
        </w:div>
        <w:div w:id="2012175950">
          <w:marLeft w:val="0"/>
          <w:marRight w:val="0"/>
          <w:marTop w:val="0"/>
          <w:marBottom w:val="120"/>
          <w:divBdr>
            <w:top w:val="none" w:sz="0" w:space="0" w:color="auto"/>
            <w:left w:val="none" w:sz="0" w:space="0" w:color="auto"/>
            <w:bottom w:val="none" w:sz="0" w:space="0" w:color="auto"/>
            <w:right w:val="none" w:sz="0" w:space="0" w:color="auto"/>
          </w:divBdr>
          <w:divsChild>
            <w:div w:id="214857113">
              <w:marLeft w:val="0"/>
              <w:marRight w:val="0"/>
              <w:marTop w:val="0"/>
              <w:marBottom w:val="0"/>
              <w:divBdr>
                <w:top w:val="none" w:sz="0" w:space="0" w:color="auto"/>
                <w:left w:val="none" w:sz="0" w:space="0" w:color="auto"/>
                <w:bottom w:val="none" w:sz="0" w:space="0" w:color="auto"/>
                <w:right w:val="none" w:sz="0" w:space="0" w:color="auto"/>
              </w:divBdr>
            </w:div>
            <w:div w:id="578515388">
              <w:marLeft w:val="0"/>
              <w:marRight w:val="0"/>
              <w:marTop w:val="0"/>
              <w:marBottom w:val="0"/>
              <w:divBdr>
                <w:top w:val="none" w:sz="0" w:space="0" w:color="auto"/>
                <w:left w:val="none" w:sz="0" w:space="0" w:color="auto"/>
                <w:bottom w:val="none" w:sz="0" w:space="0" w:color="auto"/>
                <w:right w:val="none" w:sz="0" w:space="0" w:color="auto"/>
              </w:divBdr>
            </w:div>
            <w:div w:id="1448743273">
              <w:marLeft w:val="0"/>
              <w:marRight w:val="0"/>
              <w:marTop w:val="0"/>
              <w:marBottom w:val="0"/>
              <w:divBdr>
                <w:top w:val="none" w:sz="0" w:space="0" w:color="auto"/>
                <w:left w:val="none" w:sz="0" w:space="0" w:color="auto"/>
                <w:bottom w:val="none" w:sz="0" w:space="0" w:color="auto"/>
                <w:right w:val="none" w:sz="0" w:space="0" w:color="auto"/>
              </w:divBdr>
            </w:div>
            <w:div w:id="146636343">
              <w:marLeft w:val="0"/>
              <w:marRight w:val="0"/>
              <w:marTop w:val="0"/>
              <w:marBottom w:val="0"/>
              <w:divBdr>
                <w:top w:val="none" w:sz="0" w:space="0" w:color="auto"/>
                <w:left w:val="none" w:sz="0" w:space="0" w:color="auto"/>
                <w:bottom w:val="none" w:sz="0" w:space="0" w:color="auto"/>
                <w:right w:val="none" w:sz="0" w:space="0" w:color="auto"/>
              </w:divBdr>
            </w:div>
            <w:div w:id="895778605">
              <w:marLeft w:val="0"/>
              <w:marRight w:val="0"/>
              <w:marTop w:val="0"/>
              <w:marBottom w:val="0"/>
              <w:divBdr>
                <w:top w:val="none" w:sz="0" w:space="0" w:color="auto"/>
                <w:left w:val="none" w:sz="0" w:space="0" w:color="auto"/>
                <w:bottom w:val="none" w:sz="0" w:space="0" w:color="auto"/>
                <w:right w:val="none" w:sz="0" w:space="0" w:color="auto"/>
              </w:divBdr>
            </w:div>
            <w:div w:id="32971158">
              <w:marLeft w:val="0"/>
              <w:marRight w:val="0"/>
              <w:marTop w:val="0"/>
              <w:marBottom w:val="0"/>
              <w:divBdr>
                <w:top w:val="none" w:sz="0" w:space="0" w:color="auto"/>
                <w:left w:val="none" w:sz="0" w:space="0" w:color="auto"/>
                <w:bottom w:val="none" w:sz="0" w:space="0" w:color="auto"/>
                <w:right w:val="none" w:sz="0" w:space="0" w:color="auto"/>
              </w:divBdr>
            </w:div>
            <w:div w:id="298151806">
              <w:marLeft w:val="0"/>
              <w:marRight w:val="0"/>
              <w:marTop w:val="0"/>
              <w:marBottom w:val="0"/>
              <w:divBdr>
                <w:top w:val="none" w:sz="0" w:space="0" w:color="auto"/>
                <w:left w:val="none" w:sz="0" w:space="0" w:color="auto"/>
                <w:bottom w:val="none" w:sz="0" w:space="0" w:color="auto"/>
                <w:right w:val="none" w:sz="0" w:space="0" w:color="auto"/>
              </w:divBdr>
            </w:div>
            <w:div w:id="1703364489">
              <w:marLeft w:val="0"/>
              <w:marRight w:val="0"/>
              <w:marTop w:val="0"/>
              <w:marBottom w:val="0"/>
              <w:divBdr>
                <w:top w:val="none" w:sz="0" w:space="0" w:color="auto"/>
                <w:left w:val="none" w:sz="0" w:space="0" w:color="auto"/>
                <w:bottom w:val="none" w:sz="0" w:space="0" w:color="auto"/>
                <w:right w:val="none" w:sz="0" w:space="0" w:color="auto"/>
              </w:divBdr>
            </w:div>
            <w:div w:id="1896427584">
              <w:marLeft w:val="0"/>
              <w:marRight w:val="0"/>
              <w:marTop w:val="0"/>
              <w:marBottom w:val="0"/>
              <w:divBdr>
                <w:top w:val="none" w:sz="0" w:space="0" w:color="auto"/>
                <w:left w:val="none" w:sz="0" w:space="0" w:color="auto"/>
                <w:bottom w:val="none" w:sz="0" w:space="0" w:color="auto"/>
                <w:right w:val="none" w:sz="0" w:space="0" w:color="auto"/>
              </w:divBdr>
            </w:div>
            <w:div w:id="660618533">
              <w:marLeft w:val="0"/>
              <w:marRight w:val="0"/>
              <w:marTop w:val="0"/>
              <w:marBottom w:val="0"/>
              <w:divBdr>
                <w:top w:val="none" w:sz="0" w:space="0" w:color="auto"/>
                <w:left w:val="none" w:sz="0" w:space="0" w:color="auto"/>
                <w:bottom w:val="none" w:sz="0" w:space="0" w:color="auto"/>
                <w:right w:val="none" w:sz="0" w:space="0" w:color="auto"/>
              </w:divBdr>
            </w:div>
            <w:div w:id="1581526536">
              <w:marLeft w:val="0"/>
              <w:marRight w:val="0"/>
              <w:marTop w:val="0"/>
              <w:marBottom w:val="0"/>
              <w:divBdr>
                <w:top w:val="none" w:sz="0" w:space="0" w:color="auto"/>
                <w:left w:val="none" w:sz="0" w:space="0" w:color="auto"/>
                <w:bottom w:val="none" w:sz="0" w:space="0" w:color="auto"/>
                <w:right w:val="none" w:sz="0" w:space="0" w:color="auto"/>
              </w:divBdr>
            </w:div>
          </w:divsChild>
        </w:div>
        <w:div w:id="202716037">
          <w:marLeft w:val="0"/>
          <w:marRight w:val="0"/>
          <w:marTop w:val="0"/>
          <w:marBottom w:val="120"/>
          <w:divBdr>
            <w:top w:val="none" w:sz="0" w:space="0" w:color="auto"/>
            <w:left w:val="none" w:sz="0" w:space="0" w:color="auto"/>
            <w:bottom w:val="none" w:sz="0" w:space="0" w:color="auto"/>
            <w:right w:val="none" w:sz="0" w:space="0" w:color="auto"/>
          </w:divBdr>
          <w:divsChild>
            <w:div w:id="1891071644">
              <w:marLeft w:val="0"/>
              <w:marRight w:val="0"/>
              <w:marTop w:val="0"/>
              <w:marBottom w:val="0"/>
              <w:divBdr>
                <w:top w:val="none" w:sz="0" w:space="0" w:color="auto"/>
                <w:left w:val="none" w:sz="0" w:space="0" w:color="auto"/>
                <w:bottom w:val="none" w:sz="0" w:space="0" w:color="auto"/>
                <w:right w:val="none" w:sz="0" w:space="0" w:color="auto"/>
              </w:divBdr>
            </w:div>
            <w:div w:id="1921021626">
              <w:marLeft w:val="0"/>
              <w:marRight w:val="0"/>
              <w:marTop w:val="0"/>
              <w:marBottom w:val="0"/>
              <w:divBdr>
                <w:top w:val="none" w:sz="0" w:space="0" w:color="auto"/>
                <w:left w:val="none" w:sz="0" w:space="0" w:color="auto"/>
                <w:bottom w:val="none" w:sz="0" w:space="0" w:color="auto"/>
                <w:right w:val="none" w:sz="0" w:space="0" w:color="auto"/>
              </w:divBdr>
            </w:div>
            <w:div w:id="1552769437">
              <w:marLeft w:val="0"/>
              <w:marRight w:val="0"/>
              <w:marTop w:val="0"/>
              <w:marBottom w:val="0"/>
              <w:divBdr>
                <w:top w:val="none" w:sz="0" w:space="0" w:color="auto"/>
                <w:left w:val="none" w:sz="0" w:space="0" w:color="auto"/>
                <w:bottom w:val="none" w:sz="0" w:space="0" w:color="auto"/>
                <w:right w:val="none" w:sz="0" w:space="0" w:color="auto"/>
              </w:divBdr>
            </w:div>
            <w:div w:id="1712417650">
              <w:marLeft w:val="0"/>
              <w:marRight w:val="0"/>
              <w:marTop w:val="0"/>
              <w:marBottom w:val="0"/>
              <w:divBdr>
                <w:top w:val="none" w:sz="0" w:space="0" w:color="auto"/>
                <w:left w:val="none" w:sz="0" w:space="0" w:color="auto"/>
                <w:bottom w:val="none" w:sz="0" w:space="0" w:color="auto"/>
                <w:right w:val="none" w:sz="0" w:space="0" w:color="auto"/>
              </w:divBdr>
            </w:div>
            <w:div w:id="545723398">
              <w:marLeft w:val="0"/>
              <w:marRight w:val="0"/>
              <w:marTop w:val="0"/>
              <w:marBottom w:val="0"/>
              <w:divBdr>
                <w:top w:val="none" w:sz="0" w:space="0" w:color="auto"/>
                <w:left w:val="none" w:sz="0" w:space="0" w:color="auto"/>
                <w:bottom w:val="none" w:sz="0" w:space="0" w:color="auto"/>
                <w:right w:val="none" w:sz="0" w:space="0" w:color="auto"/>
              </w:divBdr>
            </w:div>
            <w:div w:id="835724123">
              <w:marLeft w:val="0"/>
              <w:marRight w:val="0"/>
              <w:marTop w:val="0"/>
              <w:marBottom w:val="0"/>
              <w:divBdr>
                <w:top w:val="none" w:sz="0" w:space="0" w:color="auto"/>
                <w:left w:val="none" w:sz="0" w:space="0" w:color="auto"/>
                <w:bottom w:val="none" w:sz="0" w:space="0" w:color="auto"/>
                <w:right w:val="none" w:sz="0" w:space="0" w:color="auto"/>
              </w:divBdr>
            </w:div>
            <w:div w:id="1934046020">
              <w:marLeft w:val="0"/>
              <w:marRight w:val="0"/>
              <w:marTop w:val="0"/>
              <w:marBottom w:val="0"/>
              <w:divBdr>
                <w:top w:val="none" w:sz="0" w:space="0" w:color="auto"/>
                <w:left w:val="none" w:sz="0" w:space="0" w:color="auto"/>
                <w:bottom w:val="none" w:sz="0" w:space="0" w:color="auto"/>
                <w:right w:val="none" w:sz="0" w:space="0" w:color="auto"/>
              </w:divBdr>
            </w:div>
            <w:div w:id="1347245472">
              <w:marLeft w:val="0"/>
              <w:marRight w:val="0"/>
              <w:marTop w:val="0"/>
              <w:marBottom w:val="0"/>
              <w:divBdr>
                <w:top w:val="none" w:sz="0" w:space="0" w:color="auto"/>
                <w:left w:val="none" w:sz="0" w:space="0" w:color="auto"/>
                <w:bottom w:val="none" w:sz="0" w:space="0" w:color="auto"/>
                <w:right w:val="none" w:sz="0" w:space="0" w:color="auto"/>
              </w:divBdr>
            </w:div>
          </w:divsChild>
        </w:div>
        <w:div w:id="1023045846">
          <w:marLeft w:val="0"/>
          <w:marRight w:val="0"/>
          <w:marTop w:val="0"/>
          <w:marBottom w:val="120"/>
          <w:divBdr>
            <w:top w:val="none" w:sz="0" w:space="0" w:color="auto"/>
            <w:left w:val="none" w:sz="0" w:space="0" w:color="auto"/>
            <w:bottom w:val="none" w:sz="0" w:space="0" w:color="auto"/>
            <w:right w:val="none" w:sz="0" w:space="0" w:color="auto"/>
          </w:divBdr>
          <w:divsChild>
            <w:div w:id="2070377575">
              <w:marLeft w:val="0"/>
              <w:marRight w:val="0"/>
              <w:marTop w:val="0"/>
              <w:marBottom w:val="0"/>
              <w:divBdr>
                <w:top w:val="none" w:sz="0" w:space="0" w:color="auto"/>
                <w:left w:val="none" w:sz="0" w:space="0" w:color="auto"/>
                <w:bottom w:val="none" w:sz="0" w:space="0" w:color="auto"/>
                <w:right w:val="none" w:sz="0" w:space="0" w:color="auto"/>
              </w:divBdr>
            </w:div>
          </w:divsChild>
        </w:div>
        <w:div w:id="1500999107">
          <w:marLeft w:val="0"/>
          <w:marRight w:val="0"/>
          <w:marTop w:val="75"/>
          <w:marBottom w:val="0"/>
          <w:divBdr>
            <w:top w:val="none" w:sz="0" w:space="0" w:color="auto"/>
            <w:left w:val="none" w:sz="0" w:space="0" w:color="auto"/>
            <w:bottom w:val="none" w:sz="0" w:space="0" w:color="auto"/>
            <w:right w:val="none" w:sz="0" w:space="0" w:color="auto"/>
          </w:divBdr>
        </w:div>
        <w:div w:id="1764064875">
          <w:marLeft w:val="0"/>
          <w:marRight w:val="0"/>
          <w:marTop w:val="0"/>
          <w:marBottom w:val="150"/>
          <w:divBdr>
            <w:top w:val="none" w:sz="0" w:space="0" w:color="auto"/>
            <w:left w:val="none" w:sz="0" w:space="0" w:color="auto"/>
            <w:bottom w:val="none" w:sz="0" w:space="0" w:color="auto"/>
            <w:right w:val="none" w:sz="0" w:space="0" w:color="auto"/>
          </w:divBdr>
          <w:divsChild>
            <w:div w:id="1804426203">
              <w:marLeft w:val="0"/>
              <w:marRight w:val="0"/>
              <w:marTop w:val="0"/>
              <w:marBottom w:val="0"/>
              <w:divBdr>
                <w:top w:val="none" w:sz="0" w:space="0" w:color="auto"/>
                <w:left w:val="none" w:sz="0" w:space="0" w:color="auto"/>
                <w:bottom w:val="none" w:sz="0" w:space="0" w:color="auto"/>
                <w:right w:val="none" w:sz="0" w:space="0" w:color="auto"/>
              </w:divBdr>
            </w:div>
            <w:div w:id="1976787145">
              <w:marLeft w:val="0"/>
              <w:marRight w:val="0"/>
              <w:marTop w:val="0"/>
              <w:marBottom w:val="0"/>
              <w:divBdr>
                <w:top w:val="none" w:sz="0" w:space="0" w:color="auto"/>
                <w:left w:val="none" w:sz="0" w:space="0" w:color="auto"/>
                <w:bottom w:val="none" w:sz="0" w:space="0" w:color="auto"/>
                <w:right w:val="none" w:sz="0" w:space="0" w:color="auto"/>
              </w:divBdr>
            </w:div>
            <w:div w:id="822549013">
              <w:marLeft w:val="0"/>
              <w:marRight w:val="0"/>
              <w:marTop w:val="0"/>
              <w:marBottom w:val="0"/>
              <w:divBdr>
                <w:top w:val="none" w:sz="0" w:space="0" w:color="auto"/>
                <w:left w:val="none" w:sz="0" w:space="0" w:color="auto"/>
                <w:bottom w:val="none" w:sz="0" w:space="0" w:color="auto"/>
                <w:right w:val="none" w:sz="0" w:space="0" w:color="auto"/>
              </w:divBdr>
            </w:div>
            <w:div w:id="368729873">
              <w:marLeft w:val="0"/>
              <w:marRight w:val="0"/>
              <w:marTop w:val="0"/>
              <w:marBottom w:val="0"/>
              <w:divBdr>
                <w:top w:val="none" w:sz="0" w:space="0" w:color="auto"/>
                <w:left w:val="none" w:sz="0" w:space="0" w:color="auto"/>
                <w:bottom w:val="none" w:sz="0" w:space="0" w:color="auto"/>
                <w:right w:val="none" w:sz="0" w:space="0" w:color="auto"/>
              </w:divBdr>
            </w:div>
            <w:div w:id="700713307">
              <w:marLeft w:val="0"/>
              <w:marRight w:val="0"/>
              <w:marTop w:val="0"/>
              <w:marBottom w:val="0"/>
              <w:divBdr>
                <w:top w:val="none" w:sz="0" w:space="0" w:color="auto"/>
                <w:left w:val="none" w:sz="0" w:space="0" w:color="auto"/>
                <w:bottom w:val="none" w:sz="0" w:space="0" w:color="auto"/>
                <w:right w:val="none" w:sz="0" w:space="0" w:color="auto"/>
              </w:divBdr>
            </w:div>
            <w:div w:id="2126340119">
              <w:marLeft w:val="0"/>
              <w:marRight w:val="0"/>
              <w:marTop w:val="0"/>
              <w:marBottom w:val="0"/>
              <w:divBdr>
                <w:top w:val="none" w:sz="0" w:space="0" w:color="auto"/>
                <w:left w:val="none" w:sz="0" w:space="0" w:color="auto"/>
                <w:bottom w:val="none" w:sz="0" w:space="0" w:color="auto"/>
                <w:right w:val="none" w:sz="0" w:space="0" w:color="auto"/>
              </w:divBdr>
            </w:div>
            <w:div w:id="1999570961">
              <w:marLeft w:val="0"/>
              <w:marRight w:val="0"/>
              <w:marTop w:val="0"/>
              <w:marBottom w:val="0"/>
              <w:divBdr>
                <w:top w:val="none" w:sz="0" w:space="0" w:color="auto"/>
                <w:left w:val="none" w:sz="0" w:space="0" w:color="auto"/>
                <w:bottom w:val="none" w:sz="0" w:space="0" w:color="auto"/>
                <w:right w:val="none" w:sz="0" w:space="0" w:color="auto"/>
              </w:divBdr>
            </w:div>
            <w:div w:id="58941401">
              <w:marLeft w:val="0"/>
              <w:marRight w:val="0"/>
              <w:marTop w:val="0"/>
              <w:marBottom w:val="0"/>
              <w:divBdr>
                <w:top w:val="none" w:sz="0" w:space="0" w:color="auto"/>
                <w:left w:val="none" w:sz="0" w:space="0" w:color="auto"/>
                <w:bottom w:val="none" w:sz="0" w:space="0" w:color="auto"/>
                <w:right w:val="none" w:sz="0" w:space="0" w:color="auto"/>
              </w:divBdr>
            </w:div>
            <w:div w:id="471749049">
              <w:marLeft w:val="0"/>
              <w:marRight w:val="0"/>
              <w:marTop w:val="0"/>
              <w:marBottom w:val="0"/>
              <w:divBdr>
                <w:top w:val="none" w:sz="0" w:space="0" w:color="auto"/>
                <w:left w:val="none" w:sz="0" w:space="0" w:color="auto"/>
                <w:bottom w:val="none" w:sz="0" w:space="0" w:color="auto"/>
                <w:right w:val="none" w:sz="0" w:space="0" w:color="auto"/>
              </w:divBdr>
            </w:div>
            <w:div w:id="938486346">
              <w:marLeft w:val="0"/>
              <w:marRight w:val="0"/>
              <w:marTop w:val="0"/>
              <w:marBottom w:val="0"/>
              <w:divBdr>
                <w:top w:val="none" w:sz="0" w:space="0" w:color="auto"/>
                <w:left w:val="none" w:sz="0" w:space="0" w:color="auto"/>
                <w:bottom w:val="none" w:sz="0" w:space="0" w:color="auto"/>
                <w:right w:val="none" w:sz="0" w:space="0" w:color="auto"/>
              </w:divBdr>
            </w:div>
            <w:div w:id="1642996222">
              <w:marLeft w:val="0"/>
              <w:marRight w:val="0"/>
              <w:marTop w:val="0"/>
              <w:marBottom w:val="0"/>
              <w:divBdr>
                <w:top w:val="none" w:sz="0" w:space="0" w:color="auto"/>
                <w:left w:val="none" w:sz="0" w:space="0" w:color="auto"/>
                <w:bottom w:val="none" w:sz="0" w:space="0" w:color="auto"/>
                <w:right w:val="none" w:sz="0" w:space="0" w:color="auto"/>
              </w:divBdr>
            </w:div>
            <w:div w:id="714431229">
              <w:marLeft w:val="0"/>
              <w:marRight w:val="0"/>
              <w:marTop w:val="0"/>
              <w:marBottom w:val="0"/>
              <w:divBdr>
                <w:top w:val="none" w:sz="0" w:space="0" w:color="auto"/>
                <w:left w:val="none" w:sz="0" w:space="0" w:color="auto"/>
                <w:bottom w:val="none" w:sz="0" w:space="0" w:color="auto"/>
                <w:right w:val="none" w:sz="0" w:space="0" w:color="auto"/>
              </w:divBdr>
            </w:div>
            <w:div w:id="1312370702">
              <w:marLeft w:val="0"/>
              <w:marRight w:val="0"/>
              <w:marTop w:val="0"/>
              <w:marBottom w:val="0"/>
              <w:divBdr>
                <w:top w:val="none" w:sz="0" w:space="0" w:color="auto"/>
                <w:left w:val="none" w:sz="0" w:space="0" w:color="auto"/>
                <w:bottom w:val="none" w:sz="0" w:space="0" w:color="auto"/>
                <w:right w:val="none" w:sz="0" w:space="0" w:color="auto"/>
              </w:divBdr>
            </w:div>
            <w:div w:id="740056205">
              <w:marLeft w:val="0"/>
              <w:marRight w:val="0"/>
              <w:marTop w:val="0"/>
              <w:marBottom w:val="0"/>
              <w:divBdr>
                <w:top w:val="none" w:sz="0" w:space="0" w:color="auto"/>
                <w:left w:val="none" w:sz="0" w:space="0" w:color="auto"/>
                <w:bottom w:val="none" w:sz="0" w:space="0" w:color="auto"/>
                <w:right w:val="none" w:sz="0" w:space="0" w:color="auto"/>
              </w:divBdr>
            </w:div>
            <w:div w:id="667176189">
              <w:marLeft w:val="0"/>
              <w:marRight w:val="0"/>
              <w:marTop w:val="0"/>
              <w:marBottom w:val="0"/>
              <w:divBdr>
                <w:top w:val="none" w:sz="0" w:space="0" w:color="auto"/>
                <w:left w:val="none" w:sz="0" w:space="0" w:color="auto"/>
                <w:bottom w:val="none" w:sz="0" w:space="0" w:color="auto"/>
                <w:right w:val="none" w:sz="0" w:space="0" w:color="auto"/>
              </w:divBdr>
            </w:div>
            <w:div w:id="523717548">
              <w:marLeft w:val="0"/>
              <w:marRight w:val="0"/>
              <w:marTop w:val="0"/>
              <w:marBottom w:val="0"/>
              <w:divBdr>
                <w:top w:val="none" w:sz="0" w:space="0" w:color="auto"/>
                <w:left w:val="none" w:sz="0" w:space="0" w:color="auto"/>
                <w:bottom w:val="none" w:sz="0" w:space="0" w:color="auto"/>
                <w:right w:val="none" w:sz="0" w:space="0" w:color="auto"/>
              </w:divBdr>
            </w:div>
            <w:div w:id="860777342">
              <w:marLeft w:val="0"/>
              <w:marRight w:val="0"/>
              <w:marTop w:val="0"/>
              <w:marBottom w:val="0"/>
              <w:divBdr>
                <w:top w:val="none" w:sz="0" w:space="0" w:color="auto"/>
                <w:left w:val="none" w:sz="0" w:space="0" w:color="auto"/>
                <w:bottom w:val="none" w:sz="0" w:space="0" w:color="auto"/>
                <w:right w:val="none" w:sz="0" w:space="0" w:color="auto"/>
              </w:divBdr>
            </w:div>
            <w:div w:id="1750225260">
              <w:marLeft w:val="0"/>
              <w:marRight w:val="0"/>
              <w:marTop w:val="0"/>
              <w:marBottom w:val="0"/>
              <w:divBdr>
                <w:top w:val="none" w:sz="0" w:space="0" w:color="auto"/>
                <w:left w:val="none" w:sz="0" w:space="0" w:color="auto"/>
                <w:bottom w:val="none" w:sz="0" w:space="0" w:color="auto"/>
                <w:right w:val="none" w:sz="0" w:space="0" w:color="auto"/>
              </w:divBdr>
            </w:div>
            <w:div w:id="1254555857">
              <w:marLeft w:val="0"/>
              <w:marRight w:val="0"/>
              <w:marTop w:val="0"/>
              <w:marBottom w:val="0"/>
              <w:divBdr>
                <w:top w:val="none" w:sz="0" w:space="0" w:color="auto"/>
                <w:left w:val="none" w:sz="0" w:space="0" w:color="auto"/>
                <w:bottom w:val="none" w:sz="0" w:space="0" w:color="auto"/>
                <w:right w:val="none" w:sz="0" w:space="0" w:color="auto"/>
              </w:divBdr>
            </w:div>
            <w:div w:id="1696616615">
              <w:marLeft w:val="0"/>
              <w:marRight w:val="0"/>
              <w:marTop w:val="0"/>
              <w:marBottom w:val="0"/>
              <w:divBdr>
                <w:top w:val="none" w:sz="0" w:space="0" w:color="auto"/>
                <w:left w:val="none" w:sz="0" w:space="0" w:color="auto"/>
                <w:bottom w:val="none" w:sz="0" w:space="0" w:color="auto"/>
                <w:right w:val="none" w:sz="0" w:space="0" w:color="auto"/>
              </w:divBdr>
            </w:div>
            <w:div w:id="946738409">
              <w:marLeft w:val="0"/>
              <w:marRight w:val="0"/>
              <w:marTop w:val="0"/>
              <w:marBottom w:val="0"/>
              <w:divBdr>
                <w:top w:val="none" w:sz="0" w:space="0" w:color="auto"/>
                <w:left w:val="none" w:sz="0" w:space="0" w:color="auto"/>
                <w:bottom w:val="none" w:sz="0" w:space="0" w:color="auto"/>
                <w:right w:val="none" w:sz="0" w:space="0" w:color="auto"/>
              </w:divBdr>
            </w:div>
            <w:div w:id="1331519347">
              <w:marLeft w:val="0"/>
              <w:marRight w:val="0"/>
              <w:marTop w:val="0"/>
              <w:marBottom w:val="0"/>
              <w:divBdr>
                <w:top w:val="none" w:sz="0" w:space="0" w:color="auto"/>
                <w:left w:val="none" w:sz="0" w:space="0" w:color="auto"/>
                <w:bottom w:val="none" w:sz="0" w:space="0" w:color="auto"/>
                <w:right w:val="none" w:sz="0" w:space="0" w:color="auto"/>
              </w:divBdr>
            </w:div>
            <w:div w:id="1462846514">
              <w:marLeft w:val="0"/>
              <w:marRight w:val="0"/>
              <w:marTop w:val="0"/>
              <w:marBottom w:val="0"/>
              <w:divBdr>
                <w:top w:val="none" w:sz="0" w:space="0" w:color="auto"/>
                <w:left w:val="none" w:sz="0" w:space="0" w:color="auto"/>
                <w:bottom w:val="none" w:sz="0" w:space="0" w:color="auto"/>
                <w:right w:val="none" w:sz="0" w:space="0" w:color="auto"/>
              </w:divBdr>
            </w:div>
            <w:div w:id="1433622349">
              <w:marLeft w:val="0"/>
              <w:marRight w:val="0"/>
              <w:marTop w:val="0"/>
              <w:marBottom w:val="0"/>
              <w:divBdr>
                <w:top w:val="none" w:sz="0" w:space="0" w:color="auto"/>
                <w:left w:val="none" w:sz="0" w:space="0" w:color="auto"/>
                <w:bottom w:val="none" w:sz="0" w:space="0" w:color="auto"/>
                <w:right w:val="none" w:sz="0" w:space="0" w:color="auto"/>
              </w:divBdr>
            </w:div>
            <w:div w:id="1427261776">
              <w:marLeft w:val="0"/>
              <w:marRight w:val="0"/>
              <w:marTop w:val="0"/>
              <w:marBottom w:val="0"/>
              <w:divBdr>
                <w:top w:val="none" w:sz="0" w:space="0" w:color="auto"/>
                <w:left w:val="none" w:sz="0" w:space="0" w:color="auto"/>
                <w:bottom w:val="none" w:sz="0" w:space="0" w:color="auto"/>
                <w:right w:val="none" w:sz="0" w:space="0" w:color="auto"/>
              </w:divBdr>
            </w:div>
            <w:div w:id="647902266">
              <w:marLeft w:val="0"/>
              <w:marRight w:val="0"/>
              <w:marTop w:val="0"/>
              <w:marBottom w:val="0"/>
              <w:divBdr>
                <w:top w:val="none" w:sz="0" w:space="0" w:color="auto"/>
                <w:left w:val="none" w:sz="0" w:space="0" w:color="auto"/>
                <w:bottom w:val="none" w:sz="0" w:space="0" w:color="auto"/>
                <w:right w:val="none" w:sz="0" w:space="0" w:color="auto"/>
              </w:divBdr>
            </w:div>
            <w:div w:id="920913717">
              <w:marLeft w:val="0"/>
              <w:marRight w:val="0"/>
              <w:marTop w:val="0"/>
              <w:marBottom w:val="0"/>
              <w:divBdr>
                <w:top w:val="none" w:sz="0" w:space="0" w:color="auto"/>
                <w:left w:val="none" w:sz="0" w:space="0" w:color="auto"/>
                <w:bottom w:val="none" w:sz="0" w:space="0" w:color="auto"/>
                <w:right w:val="none" w:sz="0" w:space="0" w:color="auto"/>
              </w:divBdr>
            </w:div>
            <w:div w:id="309599350">
              <w:marLeft w:val="0"/>
              <w:marRight w:val="0"/>
              <w:marTop w:val="0"/>
              <w:marBottom w:val="0"/>
              <w:divBdr>
                <w:top w:val="none" w:sz="0" w:space="0" w:color="auto"/>
                <w:left w:val="none" w:sz="0" w:space="0" w:color="auto"/>
                <w:bottom w:val="none" w:sz="0" w:space="0" w:color="auto"/>
                <w:right w:val="none" w:sz="0" w:space="0" w:color="auto"/>
              </w:divBdr>
            </w:div>
            <w:div w:id="2037541355">
              <w:marLeft w:val="0"/>
              <w:marRight w:val="0"/>
              <w:marTop w:val="0"/>
              <w:marBottom w:val="0"/>
              <w:divBdr>
                <w:top w:val="none" w:sz="0" w:space="0" w:color="auto"/>
                <w:left w:val="none" w:sz="0" w:space="0" w:color="auto"/>
                <w:bottom w:val="none" w:sz="0" w:space="0" w:color="auto"/>
                <w:right w:val="none" w:sz="0" w:space="0" w:color="auto"/>
              </w:divBdr>
            </w:div>
            <w:div w:id="151680729">
              <w:marLeft w:val="0"/>
              <w:marRight w:val="0"/>
              <w:marTop w:val="0"/>
              <w:marBottom w:val="0"/>
              <w:divBdr>
                <w:top w:val="none" w:sz="0" w:space="0" w:color="auto"/>
                <w:left w:val="none" w:sz="0" w:space="0" w:color="auto"/>
                <w:bottom w:val="none" w:sz="0" w:space="0" w:color="auto"/>
                <w:right w:val="none" w:sz="0" w:space="0" w:color="auto"/>
              </w:divBdr>
            </w:div>
            <w:div w:id="178008423">
              <w:marLeft w:val="0"/>
              <w:marRight w:val="0"/>
              <w:marTop w:val="0"/>
              <w:marBottom w:val="0"/>
              <w:divBdr>
                <w:top w:val="none" w:sz="0" w:space="0" w:color="auto"/>
                <w:left w:val="none" w:sz="0" w:space="0" w:color="auto"/>
                <w:bottom w:val="none" w:sz="0" w:space="0" w:color="auto"/>
                <w:right w:val="none" w:sz="0" w:space="0" w:color="auto"/>
              </w:divBdr>
            </w:div>
            <w:div w:id="1586526957">
              <w:marLeft w:val="0"/>
              <w:marRight w:val="0"/>
              <w:marTop w:val="0"/>
              <w:marBottom w:val="0"/>
              <w:divBdr>
                <w:top w:val="none" w:sz="0" w:space="0" w:color="auto"/>
                <w:left w:val="none" w:sz="0" w:space="0" w:color="auto"/>
                <w:bottom w:val="none" w:sz="0" w:space="0" w:color="auto"/>
                <w:right w:val="none" w:sz="0" w:space="0" w:color="auto"/>
              </w:divBdr>
            </w:div>
            <w:div w:id="2055624">
              <w:marLeft w:val="0"/>
              <w:marRight w:val="0"/>
              <w:marTop w:val="0"/>
              <w:marBottom w:val="0"/>
              <w:divBdr>
                <w:top w:val="none" w:sz="0" w:space="0" w:color="auto"/>
                <w:left w:val="none" w:sz="0" w:space="0" w:color="auto"/>
                <w:bottom w:val="none" w:sz="0" w:space="0" w:color="auto"/>
                <w:right w:val="none" w:sz="0" w:space="0" w:color="auto"/>
              </w:divBdr>
            </w:div>
            <w:div w:id="1666393338">
              <w:marLeft w:val="0"/>
              <w:marRight w:val="0"/>
              <w:marTop w:val="0"/>
              <w:marBottom w:val="0"/>
              <w:divBdr>
                <w:top w:val="none" w:sz="0" w:space="0" w:color="auto"/>
                <w:left w:val="none" w:sz="0" w:space="0" w:color="auto"/>
                <w:bottom w:val="none" w:sz="0" w:space="0" w:color="auto"/>
                <w:right w:val="none" w:sz="0" w:space="0" w:color="auto"/>
              </w:divBdr>
            </w:div>
            <w:div w:id="245044615">
              <w:marLeft w:val="0"/>
              <w:marRight w:val="0"/>
              <w:marTop w:val="0"/>
              <w:marBottom w:val="0"/>
              <w:divBdr>
                <w:top w:val="none" w:sz="0" w:space="0" w:color="auto"/>
                <w:left w:val="none" w:sz="0" w:space="0" w:color="auto"/>
                <w:bottom w:val="none" w:sz="0" w:space="0" w:color="auto"/>
                <w:right w:val="none" w:sz="0" w:space="0" w:color="auto"/>
              </w:divBdr>
            </w:div>
            <w:div w:id="1752697552">
              <w:marLeft w:val="0"/>
              <w:marRight w:val="0"/>
              <w:marTop w:val="0"/>
              <w:marBottom w:val="0"/>
              <w:divBdr>
                <w:top w:val="none" w:sz="0" w:space="0" w:color="auto"/>
                <w:left w:val="none" w:sz="0" w:space="0" w:color="auto"/>
                <w:bottom w:val="none" w:sz="0" w:space="0" w:color="auto"/>
                <w:right w:val="none" w:sz="0" w:space="0" w:color="auto"/>
              </w:divBdr>
            </w:div>
            <w:div w:id="1354267547">
              <w:marLeft w:val="0"/>
              <w:marRight w:val="0"/>
              <w:marTop w:val="0"/>
              <w:marBottom w:val="0"/>
              <w:divBdr>
                <w:top w:val="none" w:sz="0" w:space="0" w:color="auto"/>
                <w:left w:val="none" w:sz="0" w:space="0" w:color="auto"/>
                <w:bottom w:val="none" w:sz="0" w:space="0" w:color="auto"/>
                <w:right w:val="none" w:sz="0" w:space="0" w:color="auto"/>
              </w:divBdr>
            </w:div>
            <w:div w:id="153420650">
              <w:marLeft w:val="0"/>
              <w:marRight w:val="0"/>
              <w:marTop w:val="0"/>
              <w:marBottom w:val="0"/>
              <w:divBdr>
                <w:top w:val="none" w:sz="0" w:space="0" w:color="auto"/>
                <w:left w:val="none" w:sz="0" w:space="0" w:color="auto"/>
                <w:bottom w:val="none" w:sz="0" w:space="0" w:color="auto"/>
                <w:right w:val="none" w:sz="0" w:space="0" w:color="auto"/>
              </w:divBdr>
            </w:div>
            <w:div w:id="2053385786">
              <w:marLeft w:val="0"/>
              <w:marRight w:val="0"/>
              <w:marTop w:val="0"/>
              <w:marBottom w:val="0"/>
              <w:divBdr>
                <w:top w:val="none" w:sz="0" w:space="0" w:color="auto"/>
                <w:left w:val="none" w:sz="0" w:space="0" w:color="auto"/>
                <w:bottom w:val="none" w:sz="0" w:space="0" w:color="auto"/>
                <w:right w:val="none" w:sz="0" w:space="0" w:color="auto"/>
              </w:divBdr>
            </w:div>
            <w:div w:id="1914658972">
              <w:marLeft w:val="0"/>
              <w:marRight w:val="0"/>
              <w:marTop w:val="0"/>
              <w:marBottom w:val="0"/>
              <w:divBdr>
                <w:top w:val="none" w:sz="0" w:space="0" w:color="auto"/>
                <w:left w:val="none" w:sz="0" w:space="0" w:color="auto"/>
                <w:bottom w:val="none" w:sz="0" w:space="0" w:color="auto"/>
                <w:right w:val="none" w:sz="0" w:space="0" w:color="auto"/>
              </w:divBdr>
            </w:div>
            <w:div w:id="1601136178">
              <w:marLeft w:val="0"/>
              <w:marRight w:val="0"/>
              <w:marTop w:val="0"/>
              <w:marBottom w:val="0"/>
              <w:divBdr>
                <w:top w:val="none" w:sz="0" w:space="0" w:color="auto"/>
                <w:left w:val="none" w:sz="0" w:space="0" w:color="auto"/>
                <w:bottom w:val="none" w:sz="0" w:space="0" w:color="auto"/>
                <w:right w:val="none" w:sz="0" w:space="0" w:color="auto"/>
              </w:divBdr>
            </w:div>
            <w:div w:id="796723032">
              <w:marLeft w:val="0"/>
              <w:marRight w:val="0"/>
              <w:marTop w:val="0"/>
              <w:marBottom w:val="0"/>
              <w:divBdr>
                <w:top w:val="none" w:sz="0" w:space="0" w:color="auto"/>
                <w:left w:val="none" w:sz="0" w:space="0" w:color="auto"/>
                <w:bottom w:val="none" w:sz="0" w:space="0" w:color="auto"/>
                <w:right w:val="none" w:sz="0" w:space="0" w:color="auto"/>
              </w:divBdr>
            </w:div>
            <w:div w:id="1031496147">
              <w:marLeft w:val="0"/>
              <w:marRight w:val="0"/>
              <w:marTop w:val="0"/>
              <w:marBottom w:val="0"/>
              <w:divBdr>
                <w:top w:val="none" w:sz="0" w:space="0" w:color="auto"/>
                <w:left w:val="none" w:sz="0" w:space="0" w:color="auto"/>
                <w:bottom w:val="none" w:sz="0" w:space="0" w:color="auto"/>
                <w:right w:val="none" w:sz="0" w:space="0" w:color="auto"/>
              </w:divBdr>
            </w:div>
            <w:div w:id="292445542">
              <w:marLeft w:val="0"/>
              <w:marRight w:val="0"/>
              <w:marTop w:val="0"/>
              <w:marBottom w:val="0"/>
              <w:divBdr>
                <w:top w:val="none" w:sz="0" w:space="0" w:color="auto"/>
                <w:left w:val="none" w:sz="0" w:space="0" w:color="auto"/>
                <w:bottom w:val="none" w:sz="0" w:space="0" w:color="auto"/>
                <w:right w:val="none" w:sz="0" w:space="0" w:color="auto"/>
              </w:divBdr>
            </w:div>
            <w:div w:id="1053164692">
              <w:marLeft w:val="0"/>
              <w:marRight w:val="0"/>
              <w:marTop w:val="0"/>
              <w:marBottom w:val="0"/>
              <w:divBdr>
                <w:top w:val="none" w:sz="0" w:space="0" w:color="auto"/>
                <w:left w:val="none" w:sz="0" w:space="0" w:color="auto"/>
                <w:bottom w:val="none" w:sz="0" w:space="0" w:color="auto"/>
                <w:right w:val="none" w:sz="0" w:space="0" w:color="auto"/>
              </w:divBdr>
            </w:div>
            <w:div w:id="656499478">
              <w:marLeft w:val="0"/>
              <w:marRight w:val="0"/>
              <w:marTop w:val="0"/>
              <w:marBottom w:val="0"/>
              <w:divBdr>
                <w:top w:val="none" w:sz="0" w:space="0" w:color="auto"/>
                <w:left w:val="none" w:sz="0" w:space="0" w:color="auto"/>
                <w:bottom w:val="none" w:sz="0" w:space="0" w:color="auto"/>
                <w:right w:val="none" w:sz="0" w:space="0" w:color="auto"/>
              </w:divBdr>
            </w:div>
            <w:div w:id="1675645861">
              <w:marLeft w:val="0"/>
              <w:marRight w:val="0"/>
              <w:marTop w:val="0"/>
              <w:marBottom w:val="0"/>
              <w:divBdr>
                <w:top w:val="none" w:sz="0" w:space="0" w:color="auto"/>
                <w:left w:val="none" w:sz="0" w:space="0" w:color="auto"/>
                <w:bottom w:val="none" w:sz="0" w:space="0" w:color="auto"/>
                <w:right w:val="none" w:sz="0" w:space="0" w:color="auto"/>
              </w:divBdr>
            </w:div>
            <w:div w:id="2101094411">
              <w:marLeft w:val="0"/>
              <w:marRight w:val="0"/>
              <w:marTop w:val="0"/>
              <w:marBottom w:val="0"/>
              <w:divBdr>
                <w:top w:val="none" w:sz="0" w:space="0" w:color="auto"/>
                <w:left w:val="none" w:sz="0" w:space="0" w:color="auto"/>
                <w:bottom w:val="none" w:sz="0" w:space="0" w:color="auto"/>
                <w:right w:val="none" w:sz="0" w:space="0" w:color="auto"/>
              </w:divBdr>
            </w:div>
            <w:div w:id="1404332666">
              <w:marLeft w:val="0"/>
              <w:marRight w:val="0"/>
              <w:marTop w:val="0"/>
              <w:marBottom w:val="0"/>
              <w:divBdr>
                <w:top w:val="none" w:sz="0" w:space="0" w:color="auto"/>
                <w:left w:val="none" w:sz="0" w:space="0" w:color="auto"/>
                <w:bottom w:val="none" w:sz="0" w:space="0" w:color="auto"/>
                <w:right w:val="none" w:sz="0" w:space="0" w:color="auto"/>
              </w:divBdr>
            </w:div>
            <w:div w:id="1688754159">
              <w:marLeft w:val="0"/>
              <w:marRight w:val="0"/>
              <w:marTop w:val="0"/>
              <w:marBottom w:val="0"/>
              <w:divBdr>
                <w:top w:val="none" w:sz="0" w:space="0" w:color="auto"/>
                <w:left w:val="none" w:sz="0" w:space="0" w:color="auto"/>
                <w:bottom w:val="none" w:sz="0" w:space="0" w:color="auto"/>
                <w:right w:val="none" w:sz="0" w:space="0" w:color="auto"/>
              </w:divBdr>
            </w:div>
            <w:div w:id="454637472">
              <w:marLeft w:val="0"/>
              <w:marRight w:val="0"/>
              <w:marTop w:val="0"/>
              <w:marBottom w:val="0"/>
              <w:divBdr>
                <w:top w:val="none" w:sz="0" w:space="0" w:color="auto"/>
                <w:left w:val="none" w:sz="0" w:space="0" w:color="auto"/>
                <w:bottom w:val="none" w:sz="0" w:space="0" w:color="auto"/>
                <w:right w:val="none" w:sz="0" w:space="0" w:color="auto"/>
              </w:divBdr>
            </w:div>
            <w:div w:id="260527498">
              <w:marLeft w:val="0"/>
              <w:marRight w:val="0"/>
              <w:marTop w:val="0"/>
              <w:marBottom w:val="0"/>
              <w:divBdr>
                <w:top w:val="none" w:sz="0" w:space="0" w:color="auto"/>
                <w:left w:val="none" w:sz="0" w:space="0" w:color="auto"/>
                <w:bottom w:val="none" w:sz="0" w:space="0" w:color="auto"/>
                <w:right w:val="none" w:sz="0" w:space="0" w:color="auto"/>
              </w:divBdr>
            </w:div>
            <w:div w:id="590700864">
              <w:marLeft w:val="0"/>
              <w:marRight w:val="0"/>
              <w:marTop w:val="0"/>
              <w:marBottom w:val="0"/>
              <w:divBdr>
                <w:top w:val="none" w:sz="0" w:space="0" w:color="auto"/>
                <w:left w:val="none" w:sz="0" w:space="0" w:color="auto"/>
                <w:bottom w:val="none" w:sz="0" w:space="0" w:color="auto"/>
                <w:right w:val="none" w:sz="0" w:space="0" w:color="auto"/>
              </w:divBdr>
            </w:div>
            <w:div w:id="1798596884">
              <w:marLeft w:val="0"/>
              <w:marRight w:val="0"/>
              <w:marTop w:val="0"/>
              <w:marBottom w:val="0"/>
              <w:divBdr>
                <w:top w:val="none" w:sz="0" w:space="0" w:color="auto"/>
                <w:left w:val="none" w:sz="0" w:space="0" w:color="auto"/>
                <w:bottom w:val="none" w:sz="0" w:space="0" w:color="auto"/>
                <w:right w:val="none" w:sz="0" w:space="0" w:color="auto"/>
              </w:divBdr>
            </w:div>
            <w:div w:id="1259217952">
              <w:marLeft w:val="0"/>
              <w:marRight w:val="0"/>
              <w:marTop w:val="0"/>
              <w:marBottom w:val="0"/>
              <w:divBdr>
                <w:top w:val="none" w:sz="0" w:space="0" w:color="auto"/>
                <w:left w:val="none" w:sz="0" w:space="0" w:color="auto"/>
                <w:bottom w:val="none" w:sz="0" w:space="0" w:color="auto"/>
                <w:right w:val="none" w:sz="0" w:space="0" w:color="auto"/>
              </w:divBdr>
            </w:div>
            <w:div w:id="1603104578">
              <w:marLeft w:val="0"/>
              <w:marRight w:val="0"/>
              <w:marTop w:val="0"/>
              <w:marBottom w:val="0"/>
              <w:divBdr>
                <w:top w:val="none" w:sz="0" w:space="0" w:color="auto"/>
                <w:left w:val="none" w:sz="0" w:space="0" w:color="auto"/>
                <w:bottom w:val="none" w:sz="0" w:space="0" w:color="auto"/>
                <w:right w:val="none" w:sz="0" w:space="0" w:color="auto"/>
              </w:divBdr>
            </w:div>
            <w:div w:id="1386104231">
              <w:marLeft w:val="0"/>
              <w:marRight w:val="0"/>
              <w:marTop w:val="0"/>
              <w:marBottom w:val="0"/>
              <w:divBdr>
                <w:top w:val="none" w:sz="0" w:space="0" w:color="auto"/>
                <w:left w:val="none" w:sz="0" w:space="0" w:color="auto"/>
                <w:bottom w:val="none" w:sz="0" w:space="0" w:color="auto"/>
                <w:right w:val="none" w:sz="0" w:space="0" w:color="auto"/>
              </w:divBdr>
            </w:div>
            <w:div w:id="647704397">
              <w:marLeft w:val="0"/>
              <w:marRight w:val="0"/>
              <w:marTop w:val="0"/>
              <w:marBottom w:val="0"/>
              <w:divBdr>
                <w:top w:val="none" w:sz="0" w:space="0" w:color="auto"/>
                <w:left w:val="none" w:sz="0" w:space="0" w:color="auto"/>
                <w:bottom w:val="none" w:sz="0" w:space="0" w:color="auto"/>
                <w:right w:val="none" w:sz="0" w:space="0" w:color="auto"/>
              </w:divBdr>
            </w:div>
            <w:div w:id="625962927">
              <w:marLeft w:val="0"/>
              <w:marRight w:val="0"/>
              <w:marTop w:val="0"/>
              <w:marBottom w:val="0"/>
              <w:divBdr>
                <w:top w:val="none" w:sz="0" w:space="0" w:color="auto"/>
                <w:left w:val="none" w:sz="0" w:space="0" w:color="auto"/>
                <w:bottom w:val="none" w:sz="0" w:space="0" w:color="auto"/>
                <w:right w:val="none" w:sz="0" w:space="0" w:color="auto"/>
              </w:divBdr>
            </w:div>
            <w:div w:id="761025507">
              <w:marLeft w:val="0"/>
              <w:marRight w:val="0"/>
              <w:marTop w:val="0"/>
              <w:marBottom w:val="0"/>
              <w:divBdr>
                <w:top w:val="none" w:sz="0" w:space="0" w:color="auto"/>
                <w:left w:val="none" w:sz="0" w:space="0" w:color="auto"/>
                <w:bottom w:val="none" w:sz="0" w:space="0" w:color="auto"/>
                <w:right w:val="none" w:sz="0" w:space="0" w:color="auto"/>
              </w:divBdr>
            </w:div>
            <w:div w:id="1484740189">
              <w:marLeft w:val="0"/>
              <w:marRight w:val="0"/>
              <w:marTop w:val="0"/>
              <w:marBottom w:val="0"/>
              <w:divBdr>
                <w:top w:val="none" w:sz="0" w:space="0" w:color="auto"/>
                <w:left w:val="none" w:sz="0" w:space="0" w:color="auto"/>
                <w:bottom w:val="none" w:sz="0" w:space="0" w:color="auto"/>
                <w:right w:val="none" w:sz="0" w:space="0" w:color="auto"/>
              </w:divBdr>
            </w:div>
            <w:div w:id="1427266810">
              <w:marLeft w:val="0"/>
              <w:marRight w:val="0"/>
              <w:marTop w:val="0"/>
              <w:marBottom w:val="0"/>
              <w:divBdr>
                <w:top w:val="none" w:sz="0" w:space="0" w:color="auto"/>
                <w:left w:val="none" w:sz="0" w:space="0" w:color="auto"/>
                <w:bottom w:val="none" w:sz="0" w:space="0" w:color="auto"/>
                <w:right w:val="none" w:sz="0" w:space="0" w:color="auto"/>
              </w:divBdr>
            </w:div>
            <w:div w:id="339815539">
              <w:marLeft w:val="0"/>
              <w:marRight w:val="0"/>
              <w:marTop w:val="0"/>
              <w:marBottom w:val="0"/>
              <w:divBdr>
                <w:top w:val="none" w:sz="0" w:space="0" w:color="auto"/>
                <w:left w:val="none" w:sz="0" w:space="0" w:color="auto"/>
                <w:bottom w:val="none" w:sz="0" w:space="0" w:color="auto"/>
                <w:right w:val="none" w:sz="0" w:space="0" w:color="auto"/>
              </w:divBdr>
            </w:div>
            <w:div w:id="1115758005">
              <w:marLeft w:val="0"/>
              <w:marRight w:val="0"/>
              <w:marTop w:val="0"/>
              <w:marBottom w:val="0"/>
              <w:divBdr>
                <w:top w:val="none" w:sz="0" w:space="0" w:color="auto"/>
                <w:left w:val="none" w:sz="0" w:space="0" w:color="auto"/>
                <w:bottom w:val="none" w:sz="0" w:space="0" w:color="auto"/>
                <w:right w:val="none" w:sz="0" w:space="0" w:color="auto"/>
              </w:divBdr>
            </w:div>
            <w:div w:id="875044351">
              <w:marLeft w:val="0"/>
              <w:marRight w:val="0"/>
              <w:marTop w:val="0"/>
              <w:marBottom w:val="0"/>
              <w:divBdr>
                <w:top w:val="none" w:sz="0" w:space="0" w:color="auto"/>
                <w:left w:val="none" w:sz="0" w:space="0" w:color="auto"/>
                <w:bottom w:val="none" w:sz="0" w:space="0" w:color="auto"/>
                <w:right w:val="none" w:sz="0" w:space="0" w:color="auto"/>
              </w:divBdr>
            </w:div>
            <w:div w:id="1274825782">
              <w:marLeft w:val="0"/>
              <w:marRight w:val="0"/>
              <w:marTop w:val="0"/>
              <w:marBottom w:val="0"/>
              <w:divBdr>
                <w:top w:val="none" w:sz="0" w:space="0" w:color="auto"/>
                <w:left w:val="none" w:sz="0" w:space="0" w:color="auto"/>
                <w:bottom w:val="none" w:sz="0" w:space="0" w:color="auto"/>
                <w:right w:val="none" w:sz="0" w:space="0" w:color="auto"/>
              </w:divBdr>
            </w:div>
            <w:div w:id="1343629024">
              <w:marLeft w:val="0"/>
              <w:marRight w:val="0"/>
              <w:marTop w:val="0"/>
              <w:marBottom w:val="0"/>
              <w:divBdr>
                <w:top w:val="none" w:sz="0" w:space="0" w:color="auto"/>
                <w:left w:val="none" w:sz="0" w:space="0" w:color="auto"/>
                <w:bottom w:val="none" w:sz="0" w:space="0" w:color="auto"/>
                <w:right w:val="none" w:sz="0" w:space="0" w:color="auto"/>
              </w:divBdr>
            </w:div>
          </w:divsChild>
        </w:div>
        <w:div w:id="399013946">
          <w:marLeft w:val="0"/>
          <w:marRight w:val="0"/>
          <w:marTop w:val="0"/>
          <w:marBottom w:val="150"/>
          <w:divBdr>
            <w:top w:val="none" w:sz="0" w:space="0" w:color="auto"/>
            <w:left w:val="none" w:sz="0" w:space="0" w:color="auto"/>
            <w:bottom w:val="none" w:sz="0" w:space="0" w:color="auto"/>
            <w:right w:val="none" w:sz="0" w:space="0" w:color="auto"/>
          </w:divBdr>
          <w:divsChild>
            <w:div w:id="2098746461">
              <w:marLeft w:val="0"/>
              <w:marRight w:val="0"/>
              <w:marTop w:val="0"/>
              <w:marBottom w:val="0"/>
              <w:divBdr>
                <w:top w:val="none" w:sz="0" w:space="0" w:color="auto"/>
                <w:left w:val="none" w:sz="0" w:space="0" w:color="auto"/>
                <w:bottom w:val="none" w:sz="0" w:space="0" w:color="auto"/>
                <w:right w:val="none" w:sz="0" w:space="0" w:color="auto"/>
              </w:divBdr>
            </w:div>
            <w:div w:id="282536245">
              <w:marLeft w:val="0"/>
              <w:marRight w:val="0"/>
              <w:marTop w:val="0"/>
              <w:marBottom w:val="0"/>
              <w:divBdr>
                <w:top w:val="none" w:sz="0" w:space="0" w:color="auto"/>
                <w:left w:val="none" w:sz="0" w:space="0" w:color="auto"/>
                <w:bottom w:val="none" w:sz="0" w:space="0" w:color="auto"/>
                <w:right w:val="none" w:sz="0" w:space="0" w:color="auto"/>
              </w:divBdr>
            </w:div>
            <w:div w:id="1518037423">
              <w:marLeft w:val="0"/>
              <w:marRight w:val="0"/>
              <w:marTop w:val="0"/>
              <w:marBottom w:val="0"/>
              <w:divBdr>
                <w:top w:val="none" w:sz="0" w:space="0" w:color="auto"/>
                <w:left w:val="none" w:sz="0" w:space="0" w:color="auto"/>
                <w:bottom w:val="none" w:sz="0" w:space="0" w:color="auto"/>
                <w:right w:val="none" w:sz="0" w:space="0" w:color="auto"/>
              </w:divBdr>
            </w:div>
          </w:divsChild>
        </w:div>
        <w:div w:id="2001957194">
          <w:marLeft w:val="0"/>
          <w:marRight w:val="0"/>
          <w:marTop w:val="150"/>
          <w:marBottom w:val="0"/>
          <w:divBdr>
            <w:top w:val="none" w:sz="0" w:space="0" w:color="auto"/>
            <w:left w:val="none" w:sz="0" w:space="0" w:color="auto"/>
            <w:bottom w:val="none" w:sz="0" w:space="0" w:color="auto"/>
            <w:right w:val="none" w:sz="0" w:space="0" w:color="auto"/>
          </w:divBdr>
        </w:div>
        <w:div w:id="2061395954">
          <w:marLeft w:val="0"/>
          <w:marRight w:val="0"/>
          <w:marTop w:val="0"/>
          <w:marBottom w:val="150"/>
          <w:divBdr>
            <w:top w:val="none" w:sz="0" w:space="0" w:color="auto"/>
            <w:left w:val="none" w:sz="0" w:space="0" w:color="auto"/>
            <w:bottom w:val="none" w:sz="0" w:space="0" w:color="auto"/>
            <w:right w:val="none" w:sz="0" w:space="0" w:color="auto"/>
          </w:divBdr>
          <w:divsChild>
            <w:div w:id="1333608135">
              <w:marLeft w:val="0"/>
              <w:marRight w:val="0"/>
              <w:marTop w:val="0"/>
              <w:marBottom w:val="0"/>
              <w:divBdr>
                <w:top w:val="none" w:sz="0" w:space="0" w:color="auto"/>
                <w:left w:val="none" w:sz="0" w:space="0" w:color="auto"/>
                <w:bottom w:val="none" w:sz="0" w:space="0" w:color="auto"/>
                <w:right w:val="none" w:sz="0" w:space="0" w:color="auto"/>
              </w:divBdr>
            </w:div>
          </w:divsChild>
        </w:div>
        <w:div w:id="2003196556">
          <w:marLeft w:val="0"/>
          <w:marRight w:val="0"/>
          <w:marTop w:val="0"/>
          <w:marBottom w:val="150"/>
          <w:divBdr>
            <w:top w:val="none" w:sz="0" w:space="0" w:color="auto"/>
            <w:left w:val="none" w:sz="0" w:space="0" w:color="auto"/>
            <w:bottom w:val="none" w:sz="0" w:space="0" w:color="auto"/>
            <w:right w:val="none" w:sz="0" w:space="0" w:color="auto"/>
          </w:divBdr>
          <w:divsChild>
            <w:div w:id="1743021420">
              <w:marLeft w:val="0"/>
              <w:marRight w:val="0"/>
              <w:marTop w:val="0"/>
              <w:marBottom w:val="0"/>
              <w:divBdr>
                <w:top w:val="none" w:sz="0" w:space="0" w:color="auto"/>
                <w:left w:val="none" w:sz="0" w:space="0" w:color="auto"/>
                <w:bottom w:val="none" w:sz="0" w:space="0" w:color="auto"/>
                <w:right w:val="none" w:sz="0" w:space="0" w:color="auto"/>
              </w:divBdr>
            </w:div>
          </w:divsChild>
        </w:div>
        <w:div w:id="954865488">
          <w:marLeft w:val="0"/>
          <w:marRight w:val="0"/>
          <w:marTop w:val="0"/>
          <w:marBottom w:val="150"/>
          <w:divBdr>
            <w:top w:val="none" w:sz="0" w:space="0" w:color="auto"/>
            <w:left w:val="none" w:sz="0" w:space="0" w:color="auto"/>
            <w:bottom w:val="none" w:sz="0" w:space="0" w:color="auto"/>
            <w:right w:val="none" w:sz="0" w:space="0" w:color="auto"/>
          </w:divBdr>
          <w:divsChild>
            <w:div w:id="1562862831">
              <w:marLeft w:val="0"/>
              <w:marRight w:val="0"/>
              <w:marTop w:val="0"/>
              <w:marBottom w:val="0"/>
              <w:divBdr>
                <w:top w:val="none" w:sz="0" w:space="0" w:color="auto"/>
                <w:left w:val="none" w:sz="0" w:space="0" w:color="auto"/>
                <w:bottom w:val="none" w:sz="0" w:space="0" w:color="auto"/>
                <w:right w:val="none" w:sz="0" w:space="0" w:color="auto"/>
              </w:divBdr>
            </w:div>
          </w:divsChild>
        </w:div>
        <w:div w:id="1737972659">
          <w:marLeft w:val="0"/>
          <w:marRight w:val="0"/>
          <w:marTop w:val="0"/>
          <w:marBottom w:val="150"/>
          <w:divBdr>
            <w:top w:val="none" w:sz="0" w:space="0" w:color="auto"/>
            <w:left w:val="none" w:sz="0" w:space="0" w:color="auto"/>
            <w:bottom w:val="none" w:sz="0" w:space="0" w:color="auto"/>
            <w:right w:val="none" w:sz="0" w:space="0" w:color="auto"/>
          </w:divBdr>
          <w:divsChild>
            <w:div w:id="1429498256">
              <w:marLeft w:val="0"/>
              <w:marRight w:val="0"/>
              <w:marTop w:val="0"/>
              <w:marBottom w:val="0"/>
              <w:divBdr>
                <w:top w:val="none" w:sz="0" w:space="0" w:color="auto"/>
                <w:left w:val="none" w:sz="0" w:space="0" w:color="auto"/>
                <w:bottom w:val="none" w:sz="0" w:space="0" w:color="auto"/>
                <w:right w:val="none" w:sz="0" w:space="0" w:color="auto"/>
              </w:divBdr>
            </w:div>
          </w:divsChild>
        </w:div>
        <w:div w:id="1151096621">
          <w:marLeft w:val="0"/>
          <w:marRight w:val="0"/>
          <w:marTop w:val="0"/>
          <w:marBottom w:val="150"/>
          <w:divBdr>
            <w:top w:val="none" w:sz="0" w:space="0" w:color="auto"/>
            <w:left w:val="none" w:sz="0" w:space="0" w:color="auto"/>
            <w:bottom w:val="none" w:sz="0" w:space="0" w:color="auto"/>
            <w:right w:val="none" w:sz="0" w:space="0" w:color="auto"/>
          </w:divBdr>
          <w:divsChild>
            <w:div w:id="40250953">
              <w:marLeft w:val="0"/>
              <w:marRight w:val="0"/>
              <w:marTop w:val="0"/>
              <w:marBottom w:val="0"/>
              <w:divBdr>
                <w:top w:val="none" w:sz="0" w:space="0" w:color="auto"/>
                <w:left w:val="none" w:sz="0" w:space="0" w:color="auto"/>
                <w:bottom w:val="none" w:sz="0" w:space="0" w:color="auto"/>
                <w:right w:val="none" w:sz="0" w:space="0" w:color="auto"/>
              </w:divBdr>
            </w:div>
          </w:divsChild>
        </w:div>
        <w:div w:id="1858423039">
          <w:marLeft w:val="0"/>
          <w:marRight w:val="0"/>
          <w:marTop w:val="150"/>
          <w:marBottom w:val="0"/>
          <w:divBdr>
            <w:top w:val="none" w:sz="0" w:space="0" w:color="auto"/>
            <w:left w:val="none" w:sz="0" w:space="0" w:color="auto"/>
            <w:bottom w:val="none" w:sz="0" w:space="0" w:color="auto"/>
            <w:right w:val="none" w:sz="0" w:space="0" w:color="auto"/>
          </w:divBdr>
        </w:div>
        <w:div w:id="305399766">
          <w:marLeft w:val="0"/>
          <w:marRight w:val="0"/>
          <w:marTop w:val="0"/>
          <w:marBottom w:val="150"/>
          <w:divBdr>
            <w:top w:val="none" w:sz="0" w:space="0" w:color="auto"/>
            <w:left w:val="none" w:sz="0" w:space="0" w:color="auto"/>
            <w:bottom w:val="none" w:sz="0" w:space="0" w:color="auto"/>
            <w:right w:val="none" w:sz="0" w:space="0" w:color="auto"/>
          </w:divBdr>
          <w:divsChild>
            <w:div w:id="2125466831">
              <w:marLeft w:val="0"/>
              <w:marRight w:val="0"/>
              <w:marTop w:val="0"/>
              <w:marBottom w:val="0"/>
              <w:divBdr>
                <w:top w:val="none" w:sz="0" w:space="0" w:color="auto"/>
                <w:left w:val="none" w:sz="0" w:space="0" w:color="auto"/>
                <w:bottom w:val="none" w:sz="0" w:space="0" w:color="auto"/>
                <w:right w:val="none" w:sz="0" w:space="0" w:color="auto"/>
              </w:divBdr>
            </w:div>
            <w:div w:id="1555313605">
              <w:marLeft w:val="0"/>
              <w:marRight w:val="0"/>
              <w:marTop w:val="0"/>
              <w:marBottom w:val="0"/>
              <w:divBdr>
                <w:top w:val="none" w:sz="0" w:space="0" w:color="auto"/>
                <w:left w:val="none" w:sz="0" w:space="0" w:color="auto"/>
                <w:bottom w:val="none" w:sz="0" w:space="0" w:color="auto"/>
                <w:right w:val="none" w:sz="0" w:space="0" w:color="auto"/>
              </w:divBdr>
            </w:div>
          </w:divsChild>
        </w:div>
        <w:div w:id="1341200800">
          <w:marLeft w:val="0"/>
          <w:marRight w:val="0"/>
          <w:marTop w:val="0"/>
          <w:marBottom w:val="150"/>
          <w:divBdr>
            <w:top w:val="none" w:sz="0" w:space="0" w:color="auto"/>
            <w:left w:val="none" w:sz="0" w:space="0" w:color="auto"/>
            <w:bottom w:val="none" w:sz="0" w:space="0" w:color="auto"/>
            <w:right w:val="none" w:sz="0" w:space="0" w:color="auto"/>
          </w:divBdr>
          <w:divsChild>
            <w:div w:id="417481471">
              <w:marLeft w:val="0"/>
              <w:marRight w:val="0"/>
              <w:marTop w:val="0"/>
              <w:marBottom w:val="0"/>
              <w:divBdr>
                <w:top w:val="none" w:sz="0" w:space="0" w:color="auto"/>
                <w:left w:val="none" w:sz="0" w:space="0" w:color="auto"/>
                <w:bottom w:val="none" w:sz="0" w:space="0" w:color="auto"/>
                <w:right w:val="none" w:sz="0" w:space="0" w:color="auto"/>
              </w:divBdr>
            </w:div>
          </w:divsChild>
        </w:div>
        <w:div w:id="536234776">
          <w:marLeft w:val="0"/>
          <w:marRight w:val="0"/>
          <w:marTop w:val="0"/>
          <w:marBottom w:val="150"/>
          <w:divBdr>
            <w:top w:val="none" w:sz="0" w:space="0" w:color="auto"/>
            <w:left w:val="none" w:sz="0" w:space="0" w:color="auto"/>
            <w:bottom w:val="none" w:sz="0" w:space="0" w:color="auto"/>
            <w:right w:val="none" w:sz="0" w:space="0" w:color="auto"/>
          </w:divBdr>
          <w:divsChild>
            <w:div w:id="825584712">
              <w:marLeft w:val="0"/>
              <w:marRight w:val="0"/>
              <w:marTop w:val="0"/>
              <w:marBottom w:val="0"/>
              <w:divBdr>
                <w:top w:val="none" w:sz="0" w:space="0" w:color="auto"/>
                <w:left w:val="none" w:sz="0" w:space="0" w:color="auto"/>
                <w:bottom w:val="none" w:sz="0" w:space="0" w:color="auto"/>
                <w:right w:val="none" w:sz="0" w:space="0" w:color="auto"/>
              </w:divBdr>
            </w:div>
          </w:divsChild>
        </w:div>
        <w:div w:id="1553807944">
          <w:marLeft w:val="0"/>
          <w:marRight w:val="0"/>
          <w:marTop w:val="0"/>
          <w:marBottom w:val="150"/>
          <w:divBdr>
            <w:top w:val="none" w:sz="0" w:space="0" w:color="auto"/>
            <w:left w:val="none" w:sz="0" w:space="0" w:color="auto"/>
            <w:bottom w:val="none" w:sz="0" w:space="0" w:color="auto"/>
            <w:right w:val="none" w:sz="0" w:space="0" w:color="auto"/>
          </w:divBdr>
          <w:divsChild>
            <w:div w:id="2086603359">
              <w:marLeft w:val="0"/>
              <w:marRight w:val="0"/>
              <w:marTop w:val="0"/>
              <w:marBottom w:val="0"/>
              <w:divBdr>
                <w:top w:val="none" w:sz="0" w:space="0" w:color="auto"/>
                <w:left w:val="none" w:sz="0" w:space="0" w:color="auto"/>
                <w:bottom w:val="none" w:sz="0" w:space="0" w:color="auto"/>
                <w:right w:val="none" w:sz="0" w:space="0" w:color="auto"/>
              </w:divBdr>
            </w:div>
          </w:divsChild>
        </w:div>
        <w:div w:id="858007934">
          <w:marLeft w:val="0"/>
          <w:marRight w:val="0"/>
          <w:marTop w:val="0"/>
          <w:marBottom w:val="150"/>
          <w:divBdr>
            <w:top w:val="none" w:sz="0" w:space="0" w:color="auto"/>
            <w:left w:val="none" w:sz="0" w:space="0" w:color="auto"/>
            <w:bottom w:val="none" w:sz="0" w:space="0" w:color="auto"/>
            <w:right w:val="none" w:sz="0" w:space="0" w:color="auto"/>
          </w:divBdr>
          <w:divsChild>
            <w:div w:id="1662545202">
              <w:marLeft w:val="0"/>
              <w:marRight w:val="0"/>
              <w:marTop w:val="0"/>
              <w:marBottom w:val="0"/>
              <w:divBdr>
                <w:top w:val="none" w:sz="0" w:space="0" w:color="auto"/>
                <w:left w:val="none" w:sz="0" w:space="0" w:color="auto"/>
                <w:bottom w:val="none" w:sz="0" w:space="0" w:color="auto"/>
                <w:right w:val="none" w:sz="0" w:space="0" w:color="auto"/>
              </w:divBdr>
            </w:div>
          </w:divsChild>
        </w:div>
        <w:div w:id="1645162205">
          <w:marLeft w:val="0"/>
          <w:marRight w:val="0"/>
          <w:marTop w:val="150"/>
          <w:marBottom w:val="0"/>
          <w:divBdr>
            <w:top w:val="none" w:sz="0" w:space="0" w:color="auto"/>
            <w:left w:val="none" w:sz="0" w:space="0" w:color="auto"/>
            <w:bottom w:val="none" w:sz="0" w:space="0" w:color="auto"/>
            <w:right w:val="none" w:sz="0" w:space="0" w:color="auto"/>
          </w:divBdr>
        </w:div>
        <w:div w:id="1997608653">
          <w:marLeft w:val="0"/>
          <w:marRight w:val="0"/>
          <w:marTop w:val="0"/>
          <w:marBottom w:val="150"/>
          <w:divBdr>
            <w:top w:val="none" w:sz="0" w:space="0" w:color="auto"/>
            <w:left w:val="none" w:sz="0" w:space="0" w:color="auto"/>
            <w:bottom w:val="none" w:sz="0" w:space="0" w:color="auto"/>
            <w:right w:val="none" w:sz="0" w:space="0" w:color="auto"/>
          </w:divBdr>
          <w:divsChild>
            <w:div w:id="1579753728">
              <w:marLeft w:val="0"/>
              <w:marRight w:val="0"/>
              <w:marTop w:val="0"/>
              <w:marBottom w:val="0"/>
              <w:divBdr>
                <w:top w:val="none" w:sz="0" w:space="0" w:color="auto"/>
                <w:left w:val="none" w:sz="0" w:space="0" w:color="auto"/>
                <w:bottom w:val="none" w:sz="0" w:space="0" w:color="auto"/>
                <w:right w:val="none" w:sz="0" w:space="0" w:color="auto"/>
              </w:divBdr>
            </w:div>
            <w:div w:id="424307649">
              <w:marLeft w:val="0"/>
              <w:marRight w:val="0"/>
              <w:marTop w:val="0"/>
              <w:marBottom w:val="0"/>
              <w:divBdr>
                <w:top w:val="none" w:sz="0" w:space="0" w:color="auto"/>
                <w:left w:val="none" w:sz="0" w:space="0" w:color="auto"/>
                <w:bottom w:val="none" w:sz="0" w:space="0" w:color="auto"/>
                <w:right w:val="none" w:sz="0" w:space="0" w:color="auto"/>
              </w:divBdr>
            </w:div>
          </w:divsChild>
        </w:div>
        <w:div w:id="1680741551">
          <w:marLeft w:val="0"/>
          <w:marRight w:val="0"/>
          <w:marTop w:val="0"/>
          <w:marBottom w:val="150"/>
          <w:divBdr>
            <w:top w:val="none" w:sz="0" w:space="0" w:color="auto"/>
            <w:left w:val="none" w:sz="0" w:space="0" w:color="auto"/>
            <w:bottom w:val="none" w:sz="0" w:space="0" w:color="auto"/>
            <w:right w:val="none" w:sz="0" w:space="0" w:color="auto"/>
          </w:divBdr>
          <w:divsChild>
            <w:div w:id="879130662">
              <w:marLeft w:val="0"/>
              <w:marRight w:val="0"/>
              <w:marTop w:val="0"/>
              <w:marBottom w:val="0"/>
              <w:divBdr>
                <w:top w:val="none" w:sz="0" w:space="0" w:color="auto"/>
                <w:left w:val="none" w:sz="0" w:space="0" w:color="auto"/>
                <w:bottom w:val="none" w:sz="0" w:space="0" w:color="auto"/>
                <w:right w:val="none" w:sz="0" w:space="0" w:color="auto"/>
              </w:divBdr>
            </w:div>
            <w:div w:id="1996062579">
              <w:marLeft w:val="0"/>
              <w:marRight w:val="0"/>
              <w:marTop w:val="0"/>
              <w:marBottom w:val="0"/>
              <w:divBdr>
                <w:top w:val="none" w:sz="0" w:space="0" w:color="auto"/>
                <w:left w:val="none" w:sz="0" w:space="0" w:color="auto"/>
                <w:bottom w:val="none" w:sz="0" w:space="0" w:color="auto"/>
                <w:right w:val="none" w:sz="0" w:space="0" w:color="auto"/>
              </w:divBdr>
            </w:div>
            <w:div w:id="391999488">
              <w:marLeft w:val="0"/>
              <w:marRight w:val="0"/>
              <w:marTop w:val="0"/>
              <w:marBottom w:val="0"/>
              <w:divBdr>
                <w:top w:val="none" w:sz="0" w:space="0" w:color="auto"/>
                <w:left w:val="none" w:sz="0" w:space="0" w:color="auto"/>
                <w:bottom w:val="none" w:sz="0" w:space="0" w:color="auto"/>
                <w:right w:val="none" w:sz="0" w:space="0" w:color="auto"/>
              </w:divBdr>
            </w:div>
          </w:divsChild>
        </w:div>
        <w:div w:id="537474252">
          <w:marLeft w:val="0"/>
          <w:marRight w:val="0"/>
          <w:marTop w:val="0"/>
          <w:marBottom w:val="150"/>
          <w:divBdr>
            <w:top w:val="none" w:sz="0" w:space="0" w:color="auto"/>
            <w:left w:val="none" w:sz="0" w:space="0" w:color="auto"/>
            <w:bottom w:val="none" w:sz="0" w:space="0" w:color="auto"/>
            <w:right w:val="none" w:sz="0" w:space="0" w:color="auto"/>
          </w:divBdr>
          <w:divsChild>
            <w:div w:id="2070885540">
              <w:marLeft w:val="0"/>
              <w:marRight w:val="0"/>
              <w:marTop w:val="0"/>
              <w:marBottom w:val="0"/>
              <w:divBdr>
                <w:top w:val="none" w:sz="0" w:space="0" w:color="auto"/>
                <w:left w:val="none" w:sz="0" w:space="0" w:color="auto"/>
                <w:bottom w:val="none" w:sz="0" w:space="0" w:color="auto"/>
                <w:right w:val="none" w:sz="0" w:space="0" w:color="auto"/>
              </w:divBdr>
            </w:div>
          </w:divsChild>
        </w:div>
        <w:div w:id="224873910">
          <w:marLeft w:val="0"/>
          <w:marRight w:val="0"/>
          <w:marTop w:val="0"/>
          <w:marBottom w:val="150"/>
          <w:divBdr>
            <w:top w:val="none" w:sz="0" w:space="0" w:color="auto"/>
            <w:left w:val="none" w:sz="0" w:space="0" w:color="auto"/>
            <w:bottom w:val="none" w:sz="0" w:space="0" w:color="auto"/>
            <w:right w:val="none" w:sz="0" w:space="0" w:color="auto"/>
          </w:divBdr>
          <w:divsChild>
            <w:div w:id="150029407">
              <w:marLeft w:val="0"/>
              <w:marRight w:val="0"/>
              <w:marTop w:val="0"/>
              <w:marBottom w:val="0"/>
              <w:divBdr>
                <w:top w:val="none" w:sz="0" w:space="0" w:color="auto"/>
                <w:left w:val="none" w:sz="0" w:space="0" w:color="auto"/>
                <w:bottom w:val="none" w:sz="0" w:space="0" w:color="auto"/>
                <w:right w:val="none" w:sz="0" w:space="0" w:color="auto"/>
              </w:divBdr>
            </w:div>
            <w:div w:id="514267288">
              <w:marLeft w:val="0"/>
              <w:marRight w:val="0"/>
              <w:marTop w:val="0"/>
              <w:marBottom w:val="0"/>
              <w:divBdr>
                <w:top w:val="none" w:sz="0" w:space="0" w:color="auto"/>
                <w:left w:val="none" w:sz="0" w:space="0" w:color="auto"/>
                <w:bottom w:val="none" w:sz="0" w:space="0" w:color="auto"/>
                <w:right w:val="none" w:sz="0" w:space="0" w:color="auto"/>
              </w:divBdr>
            </w:div>
          </w:divsChild>
        </w:div>
        <w:div w:id="1797143714">
          <w:marLeft w:val="0"/>
          <w:marRight w:val="0"/>
          <w:marTop w:val="0"/>
          <w:marBottom w:val="150"/>
          <w:divBdr>
            <w:top w:val="none" w:sz="0" w:space="0" w:color="auto"/>
            <w:left w:val="none" w:sz="0" w:space="0" w:color="auto"/>
            <w:bottom w:val="none" w:sz="0" w:space="0" w:color="auto"/>
            <w:right w:val="none" w:sz="0" w:space="0" w:color="auto"/>
          </w:divBdr>
          <w:divsChild>
            <w:div w:id="1564635106">
              <w:marLeft w:val="0"/>
              <w:marRight w:val="0"/>
              <w:marTop w:val="0"/>
              <w:marBottom w:val="0"/>
              <w:divBdr>
                <w:top w:val="none" w:sz="0" w:space="0" w:color="auto"/>
                <w:left w:val="none" w:sz="0" w:space="0" w:color="auto"/>
                <w:bottom w:val="none" w:sz="0" w:space="0" w:color="auto"/>
                <w:right w:val="none" w:sz="0" w:space="0" w:color="auto"/>
              </w:divBdr>
            </w:div>
          </w:divsChild>
        </w:div>
        <w:div w:id="514729617">
          <w:marLeft w:val="0"/>
          <w:marRight w:val="0"/>
          <w:marTop w:val="150"/>
          <w:marBottom w:val="0"/>
          <w:divBdr>
            <w:top w:val="none" w:sz="0" w:space="0" w:color="auto"/>
            <w:left w:val="none" w:sz="0" w:space="0" w:color="auto"/>
            <w:bottom w:val="none" w:sz="0" w:space="0" w:color="auto"/>
            <w:right w:val="none" w:sz="0" w:space="0" w:color="auto"/>
          </w:divBdr>
        </w:div>
        <w:div w:id="1942570992">
          <w:marLeft w:val="0"/>
          <w:marRight w:val="0"/>
          <w:marTop w:val="0"/>
          <w:marBottom w:val="150"/>
          <w:divBdr>
            <w:top w:val="none" w:sz="0" w:space="0" w:color="auto"/>
            <w:left w:val="none" w:sz="0" w:space="0" w:color="auto"/>
            <w:bottom w:val="none" w:sz="0" w:space="0" w:color="auto"/>
            <w:right w:val="none" w:sz="0" w:space="0" w:color="auto"/>
          </w:divBdr>
          <w:divsChild>
            <w:div w:id="594872823">
              <w:marLeft w:val="0"/>
              <w:marRight w:val="0"/>
              <w:marTop w:val="0"/>
              <w:marBottom w:val="0"/>
              <w:divBdr>
                <w:top w:val="none" w:sz="0" w:space="0" w:color="auto"/>
                <w:left w:val="none" w:sz="0" w:space="0" w:color="auto"/>
                <w:bottom w:val="none" w:sz="0" w:space="0" w:color="auto"/>
                <w:right w:val="none" w:sz="0" w:space="0" w:color="auto"/>
              </w:divBdr>
            </w:div>
            <w:div w:id="1238706229">
              <w:marLeft w:val="0"/>
              <w:marRight w:val="0"/>
              <w:marTop w:val="0"/>
              <w:marBottom w:val="0"/>
              <w:divBdr>
                <w:top w:val="none" w:sz="0" w:space="0" w:color="auto"/>
                <w:left w:val="none" w:sz="0" w:space="0" w:color="auto"/>
                <w:bottom w:val="none" w:sz="0" w:space="0" w:color="auto"/>
                <w:right w:val="none" w:sz="0" w:space="0" w:color="auto"/>
              </w:divBdr>
            </w:div>
            <w:div w:id="86469386">
              <w:marLeft w:val="0"/>
              <w:marRight w:val="0"/>
              <w:marTop w:val="0"/>
              <w:marBottom w:val="0"/>
              <w:divBdr>
                <w:top w:val="none" w:sz="0" w:space="0" w:color="auto"/>
                <w:left w:val="none" w:sz="0" w:space="0" w:color="auto"/>
                <w:bottom w:val="none" w:sz="0" w:space="0" w:color="auto"/>
                <w:right w:val="none" w:sz="0" w:space="0" w:color="auto"/>
              </w:divBdr>
            </w:div>
            <w:div w:id="56318305">
              <w:marLeft w:val="0"/>
              <w:marRight w:val="0"/>
              <w:marTop w:val="0"/>
              <w:marBottom w:val="0"/>
              <w:divBdr>
                <w:top w:val="none" w:sz="0" w:space="0" w:color="auto"/>
                <w:left w:val="none" w:sz="0" w:space="0" w:color="auto"/>
                <w:bottom w:val="none" w:sz="0" w:space="0" w:color="auto"/>
                <w:right w:val="none" w:sz="0" w:space="0" w:color="auto"/>
              </w:divBdr>
            </w:div>
          </w:divsChild>
        </w:div>
        <w:div w:id="1871139002">
          <w:marLeft w:val="0"/>
          <w:marRight w:val="0"/>
          <w:marTop w:val="150"/>
          <w:marBottom w:val="0"/>
          <w:divBdr>
            <w:top w:val="none" w:sz="0" w:space="0" w:color="auto"/>
            <w:left w:val="none" w:sz="0" w:space="0" w:color="auto"/>
            <w:bottom w:val="none" w:sz="0" w:space="0" w:color="auto"/>
            <w:right w:val="none" w:sz="0" w:space="0" w:color="auto"/>
          </w:divBdr>
        </w:div>
        <w:div w:id="2092461983">
          <w:marLeft w:val="0"/>
          <w:marRight w:val="0"/>
          <w:marTop w:val="0"/>
          <w:marBottom w:val="150"/>
          <w:divBdr>
            <w:top w:val="none" w:sz="0" w:space="0" w:color="auto"/>
            <w:left w:val="none" w:sz="0" w:space="0" w:color="auto"/>
            <w:bottom w:val="none" w:sz="0" w:space="0" w:color="auto"/>
            <w:right w:val="none" w:sz="0" w:space="0" w:color="auto"/>
          </w:divBdr>
          <w:divsChild>
            <w:div w:id="480460043">
              <w:marLeft w:val="0"/>
              <w:marRight w:val="0"/>
              <w:marTop w:val="0"/>
              <w:marBottom w:val="0"/>
              <w:divBdr>
                <w:top w:val="none" w:sz="0" w:space="0" w:color="auto"/>
                <w:left w:val="none" w:sz="0" w:space="0" w:color="auto"/>
                <w:bottom w:val="none" w:sz="0" w:space="0" w:color="auto"/>
                <w:right w:val="none" w:sz="0" w:space="0" w:color="auto"/>
              </w:divBdr>
            </w:div>
            <w:div w:id="2054233313">
              <w:marLeft w:val="0"/>
              <w:marRight w:val="0"/>
              <w:marTop w:val="0"/>
              <w:marBottom w:val="0"/>
              <w:divBdr>
                <w:top w:val="none" w:sz="0" w:space="0" w:color="auto"/>
                <w:left w:val="none" w:sz="0" w:space="0" w:color="auto"/>
                <w:bottom w:val="none" w:sz="0" w:space="0" w:color="auto"/>
                <w:right w:val="none" w:sz="0" w:space="0" w:color="auto"/>
              </w:divBdr>
            </w:div>
          </w:divsChild>
        </w:div>
        <w:div w:id="1086879735">
          <w:marLeft w:val="0"/>
          <w:marRight w:val="0"/>
          <w:marTop w:val="150"/>
          <w:marBottom w:val="0"/>
          <w:divBdr>
            <w:top w:val="none" w:sz="0" w:space="0" w:color="auto"/>
            <w:left w:val="none" w:sz="0" w:space="0" w:color="auto"/>
            <w:bottom w:val="none" w:sz="0" w:space="0" w:color="auto"/>
            <w:right w:val="none" w:sz="0" w:space="0" w:color="auto"/>
          </w:divBdr>
        </w:div>
        <w:div w:id="885916023">
          <w:marLeft w:val="0"/>
          <w:marRight w:val="0"/>
          <w:marTop w:val="0"/>
          <w:marBottom w:val="150"/>
          <w:divBdr>
            <w:top w:val="none" w:sz="0" w:space="0" w:color="auto"/>
            <w:left w:val="none" w:sz="0" w:space="0" w:color="auto"/>
            <w:bottom w:val="none" w:sz="0" w:space="0" w:color="auto"/>
            <w:right w:val="none" w:sz="0" w:space="0" w:color="auto"/>
          </w:divBdr>
          <w:divsChild>
            <w:div w:id="1599295091">
              <w:marLeft w:val="0"/>
              <w:marRight w:val="0"/>
              <w:marTop w:val="0"/>
              <w:marBottom w:val="0"/>
              <w:divBdr>
                <w:top w:val="none" w:sz="0" w:space="0" w:color="auto"/>
                <w:left w:val="none" w:sz="0" w:space="0" w:color="auto"/>
                <w:bottom w:val="none" w:sz="0" w:space="0" w:color="auto"/>
                <w:right w:val="none" w:sz="0" w:space="0" w:color="auto"/>
              </w:divBdr>
            </w:div>
            <w:div w:id="855391731">
              <w:marLeft w:val="0"/>
              <w:marRight w:val="0"/>
              <w:marTop w:val="0"/>
              <w:marBottom w:val="0"/>
              <w:divBdr>
                <w:top w:val="none" w:sz="0" w:space="0" w:color="auto"/>
                <w:left w:val="none" w:sz="0" w:space="0" w:color="auto"/>
                <w:bottom w:val="none" w:sz="0" w:space="0" w:color="auto"/>
                <w:right w:val="none" w:sz="0" w:space="0" w:color="auto"/>
              </w:divBdr>
            </w:div>
          </w:divsChild>
        </w:div>
        <w:div w:id="773325499">
          <w:marLeft w:val="0"/>
          <w:marRight w:val="0"/>
          <w:marTop w:val="150"/>
          <w:marBottom w:val="0"/>
          <w:divBdr>
            <w:top w:val="none" w:sz="0" w:space="0" w:color="auto"/>
            <w:left w:val="none" w:sz="0" w:space="0" w:color="auto"/>
            <w:bottom w:val="none" w:sz="0" w:space="0" w:color="auto"/>
            <w:right w:val="none" w:sz="0" w:space="0" w:color="auto"/>
          </w:divBdr>
        </w:div>
        <w:div w:id="730925997">
          <w:marLeft w:val="0"/>
          <w:marRight w:val="0"/>
          <w:marTop w:val="0"/>
          <w:marBottom w:val="150"/>
          <w:divBdr>
            <w:top w:val="none" w:sz="0" w:space="0" w:color="auto"/>
            <w:left w:val="none" w:sz="0" w:space="0" w:color="auto"/>
            <w:bottom w:val="none" w:sz="0" w:space="0" w:color="auto"/>
            <w:right w:val="none" w:sz="0" w:space="0" w:color="auto"/>
          </w:divBdr>
          <w:divsChild>
            <w:div w:id="1179854919">
              <w:marLeft w:val="0"/>
              <w:marRight w:val="0"/>
              <w:marTop w:val="0"/>
              <w:marBottom w:val="0"/>
              <w:divBdr>
                <w:top w:val="none" w:sz="0" w:space="0" w:color="auto"/>
                <w:left w:val="none" w:sz="0" w:space="0" w:color="auto"/>
                <w:bottom w:val="none" w:sz="0" w:space="0" w:color="auto"/>
                <w:right w:val="none" w:sz="0" w:space="0" w:color="auto"/>
              </w:divBdr>
            </w:div>
            <w:div w:id="1170295741">
              <w:marLeft w:val="0"/>
              <w:marRight w:val="0"/>
              <w:marTop w:val="0"/>
              <w:marBottom w:val="0"/>
              <w:divBdr>
                <w:top w:val="none" w:sz="0" w:space="0" w:color="auto"/>
                <w:left w:val="none" w:sz="0" w:space="0" w:color="auto"/>
                <w:bottom w:val="none" w:sz="0" w:space="0" w:color="auto"/>
                <w:right w:val="none" w:sz="0" w:space="0" w:color="auto"/>
              </w:divBdr>
            </w:div>
          </w:divsChild>
        </w:div>
        <w:div w:id="1730372658">
          <w:marLeft w:val="0"/>
          <w:marRight w:val="0"/>
          <w:marTop w:val="150"/>
          <w:marBottom w:val="0"/>
          <w:divBdr>
            <w:top w:val="none" w:sz="0" w:space="0" w:color="auto"/>
            <w:left w:val="none" w:sz="0" w:space="0" w:color="auto"/>
            <w:bottom w:val="none" w:sz="0" w:space="0" w:color="auto"/>
            <w:right w:val="none" w:sz="0" w:space="0" w:color="auto"/>
          </w:divBdr>
        </w:div>
        <w:div w:id="1143232304">
          <w:marLeft w:val="0"/>
          <w:marRight w:val="0"/>
          <w:marTop w:val="0"/>
          <w:marBottom w:val="150"/>
          <w:divBdr>
            <w:top w:val="none" w:sz="0" w:space="0" w:color="auto"/>
            <w:left w:val="none" w:sz="0" w:space="0" w:color="auto"/>
            <w:bottom w:val="none" w:sz="0" w:space="0" w:color="auto"/>
            <w:right w:val="none" w:sz="0" w:space="0" w:color="auto"/>
          </w:divBdr>
          <w:divsChild>
            <w:div w:id="1762602293">
              <w:marLeft w:val="0"/>
              <w:marRight w:val="0"/>
              <w:marTop w:val="0"/>
              <w:marBottom w:val="0"/>
              <w:divBdr>
                <w:top w:val="none" w:sz="0" w:space="0" w:color="auto"/>
                <w:left w:val="none" w:sz="0" w:space="0" w:color="auto"/>
                <w:bottom w:val="none" w:sz="0" w:space="0" w:color="auto"/>
                <w:right w:val="none" w:sz="0" w:space="0" w:color="auto"/>
              </w:divBdr>
            </w:div>
            <w:div w:id="1307321193">
              <w:marLeft w:val="0"/>
              <w:marRight w:val="0"/>
              <w:marTop w:val="0"/>
              <w:marBottom w:val="0"/>
              <w:divBdr>
                <w:top w:val="none" w:sz="0" w:space="0" w:color="auto"/>
                <w:left w:val="none" w:sz="0" w:space="0" w:color="auto"/>
                <w:bottom w:val="none" w:sz="0" w:space="0" w:color="auto"/>
                <w:right w:val="none" w:sz="0" w:space="0" w:color="auto"/>
              </w:divBdr>
            </w:div>
            <w:div w:id="1943604579">
              <w:marLeft w:val="0"/>
              <w:marRight w:val="0"/>
              <w:marTop w:val="0"/>
              <w:marBottom w:val="0"/>
              <w:divBdr>
                <w:top w:val="none" w:sz="0" w:space="0" w:color="auto"/>
                <w:left w:val="none" w:sz="0" w:space="0" w:color="auto"/>
                <w:bottom w:val="none" w:sz="0" w:space="0" w:color="auto"/>
                <w:right w:val="none" w:sz="0" w:space="0" w:color="auto"/>
              </w:divBdr>
            </w:div>
            <w:div w:id="443548399">
              <w:marLeft w:val="0"/>
              <w:marRight w:val="0"/>
              <w:marTop w:val="0"/>
              <w:marBottom w:val="0"/>
              <w:divBdr>
                <w:top w:val="none" w:sz="0" w:space="0" w:color="auto"/>
                <w:left w:val="none" w:sz="0" w:space="0" w:color="auto"/>
                <w:bottom w:val="none" w:sz="0" w:space="0" w:color="auto"/>
                <w:right w:val="none" w:sz="0" w:space="0" w:color="auto"/>
              </w:divBdr>
            </w:div>
            <w:div w:id="216363591">
              <w:marLeft w:val="0"/>
              <w:marRight w:val="0"/>
              <w:marTop w:val="0"/>
              <w:marBottom w:val="0"/>
              <w:divBdr>
                <w:top w:val="none" w:sz="0" w:space="0" w:color="auto"/>
                <w:left w:val="none" w:sz="0" w:space="0" w:color="auto"/>
                <w:bottom w:val="none" w:sz="0" w:space="0" w:color="auto"/>
                <w:right w:val="none" w:sz="0" w:space="0" w:color="auto"/>
              </w:divBdr>
            </w:div>
          </w:divsChild>
        </w:div>
        <w:div w:id="1766001808">
          <w:marLeft w:val="0"/>
          <w:marRight w:val="0"/>
          <w:marTop w:val="150"/>
          <w:marBottom w:val="0"/>
          <w:divBdr>
            <w:top w:val="none" w:sz="0" w:space="0" w:color="auto"/>
            <w:left w:val="none" w:sz="0" w:space="0" w:color="auto"/>
            <w:bottom w:val="none" w:sz="0" w:space="0" w:color="auto"/>
            <w:right w:val="none" w:sz="0" w:space="0" w:color="auto"/>
          </w:divBdr>
        </w:div>
        <w:div w:id="561907961">
          <w:marLeft w:val="0"/>
          <w:marRight w:val="0"/>
          <w:marTop w:val="0"/>
          <w:marBottom w:val="150"/>
          <w:divBdr>
            <w:top w:val="none" w:sz="0" w:space="0" w:color="auto"/>
            <w:left w:val="none" w:sz="0" w:space="0" w:color="auto"/>
            <w:bottom w:val="none" w:sz="0" w:space="0" w:color="auto"/>
            <w:right w:val="none" w:sz="0" w:space="0" w:color="auto"/>
          </w:divBdr>
          <w:divsChild>
            <w:div w:id="2118523779">
              <w:marLeft w:val="0"/>
              <w:marRight w:val="0"/>
              <w:marTop w:val="0"/>
              <w:marBottom w:val="0"/>
              <w:divBdr>
                <w:top w:val="none" w:sz="0" w:space="0" w:color="auto"/>
                <w:left w:val="none" w:sz="0" w:space="0" w:color="auto"/>
                <w:bottom w:val="none" w:sz="0" w:space="0" w:color="auto"/>
                <w:right w:val="none" w:sz="0" w:space="0" w:color="auto"/>
              </w:divBdr>
            </w:div>
            <w:div w:id="228931358">
              <w:marLeft w:val="0"/>
              <w:marRight w:val="0"/>
              <w:marTop w:val="0"/>
              <w:marBottom w:val="0"/>
              <w:divBdr>
                <w:top w:val="none" w:sz="0" w:space="0" w:color="auto"/>
                <w:left w:val="none" w:sz="0" w:space="0" w:color="auto"/>
                <w:bottom w:val="none" w:sz="0" w:space="0" w:color="auto"/>
                <w:right w:val="none" w:sz="0" w:space="0" w:color="auto"/>
              </w:divBdr>
            </w:div>
          </w:divsChild>
        </w:div>
        <w:div w:id="1085885145">
          <w:marLeft w:val="0"/>
          <w:marRight w:val="0"/>
          <w:marTop w:val="150"/>
          <w:marBottom w:val="0"/>
          <w:divBdr>
            <w:top w:val="none" w:sz="0" w:space="0" w:color="auto"/>
            <w:left w:val="none" w:sz="0" w:space="0" w:color="auto"/>
            <w:bottom w:val="none" w:sz="0" w:space="0" w:color="auto"/>
            <w:right w:val="none" w:sz="0" w:space="0" w:color="auto"/>
          </w:divBdr>
        </w:div>
        <w:div w:id="605621100">
          <w:marLeft w:val="0"/>
          <w:marRight w:val="0"/>
          <w:marTop w:val="0"/>
          <w:marBottom w:val="150"/>
          <w:divBdr>
            <w:top w:val="none" w:sz="0" w:space="0" w:color="auto"/>
            <w:left w:val="none" w:sz="0" w:space="0" w:color="auto"/>
            <w:bottom w:val="none" w:sz="0" w:space="0" w:color="auto"/>
            <w:right w:val="none" w:sz="0" w:space="0" w:color="auto"/>
          </w:divBdr>
          <w:divsChild>
            <w:div w:id="11221883">
              <w:marLeft w:val="0"/>
              <w:marRight w:val="0"/>
              <w:marTop w:val="0"/>
              <w:marBottom w:val="0"/>
              <w:divBdr>
                <w:top w:val="none" w:sz="0" w:space="0" w:color="auto"/>
                <w:left w:val="none" w:sz="0" w:space="0" w:color="auto"/>
                <w:bottom w:val="none" w:sz="0" w:space="0" w:color="auto"/>
                <w:right w:val="none" w:sz="0" w:space="0" w:color="auto"/>
              </w:divBdr>
            </w:div>
            <w:div w:id="1789667151">
              <w:marLeft w:val="0"/>
              <w:marRight w:val="0"/>
              <w:marTop w:val="0"/>
              <w:marBottom w:val="0"/>
              <w:divBdr>
                <w:top w:val="none" w:sz="0" w:space="0" w:color="auto"/>
                <w:left w:val="none" w:sz="0" w:space="0" w:color="auto"/>
                <w:bottom w:val="none" w:sz="0" w:space="0" w:color="auto"/>
                <w:right w:val="none" w:sz="0" w:space="0" w:color="auto"/>
              </w:divBdr>
            </w:div>
          </w:divsChild>
        </w:div>
        <w:div w:id="1228371367">
          <w:marLeft w:val="0"/>
          <w:marRight w:val="0"/>
          <w:marTop w:val="0"/>
          <w:marBottom w:val="150"/>
          <w:divBdr>
            <w:top w:val="none" w:sz="0" w:space="0" w:color="auto"/>
            <w:left w:val="none" w:sz="0" w:space="0" w:color="auto"/>
            <w:bottom w:val="none" w:sz="0" w:space="0" w:color="auto"/>
            <w:right w:val="none" w:sz="0" w:space="0" w:color="auto"/>
          </w:divBdr>
          <w:divsChild>
            <w:div w:id="1115557881">
              <w:marLeft w:val="0"/>
              <w:marRight w:val="0"/>
              <w:marTop w:val="0"/>
              <w:marBottom w:val="0"/>
              <w:divBdr>
                <w:top w:val="none" w:sz="0" w:space="0" w:color="auto"/>
                <w:left w:val="none" w:sz="0" w:space="0" w:color="auto"/>
                <w:bottom w:val="none" w:sz="0" w:space="0" w:color="auto"/>
                <w:right w:val="none" w:sz="0" w:space="0" w:color="auto"/>
              </w:divBdr>
            </w:div>
            <w:div w:id="1496915201">
              <w:marLeft w:val="0"/>
              <w:marRight w:val="0"/>
              <w:marTop w:val="0"/>
              <w:marBottom w:val="0"/>
              <w:divBdr>
                <w:top w:val="none" w:sz="0" w:space="0" w:color="auto"/>
                <w:left w:val="none" w:sz="0" w:space="0" w:color="auto"/>
                <w:bottom w:val="none" w:sz="0" w:space="0" w:color="auto"/>
                <w:right w:val="none" w:sz="0" w:space="0" w:color="auto"/>
              </w:divBdr>
            </w:div>
          </w:divsChild>
        </w:div>
        <w:div w:id="1100948464">
          <w:marLeft w:val="0"/>
          <w:marRight w:val="0"/>
          <w:marTop w:val="150"/>
          <w:marBottom w:val="0"/>
          <w:divBdr>
            <w:top w:val="none" w:sz="0" w:space="0" w:color="auto"/>
            <w:left w:val="none" w:sz="0" w:space="0" w:color="auto"/>
            <w:bottom w:val="none" w:sz="0" w:space="0" w:color="auto"/>
            <w:right w:val="none" w:sz="0" w:space="0" w:color="auto"/>
          </w:divBdr>
        </w:div>
        <w:div w:id="994531311">
          <w:marLeft w:val="0"/>
          <w:marRight w:val="0"/>
          <w:marTop w:val="0"/>
          <w:marBottom w:val="150"/>
          <w:divBdr>
            <w:top w:val="none" w:sz="0" w:space="0" w:color="auto"/>
            <w:left w:val="none" w:sz="0" w:space="0" w:color="auto"/>
            <w:bottom w:val="none" w:sz="0" w:space="0" w:color="auto"/>
            <w:right w:val="none" w:sz="0" w:space="0" w:color="auto"/>
          </w:divBdr>
          <w:divsChild>
            <w:div w:id="780881528">
              <w:marLeft w:val="0"/>
              <w:marRight w:val="0"/>
              <w:marTop w:val="0"/>
              <w:marBottom w:val="0"/>
              <w:divBdr>
                <w:top w:val="none" w:sz="0" w:space="0" w:color="auto"/>
                <w:left w:val="none" w:sz="0" w:space="0" w:color="auto"/>
                <w:bottom w:val="none" w:sz="0" w:space="0" w:color="auto"/>
                <w:right w:val="none" w:sz="0" w:space="0" w:color="auto"/>
              </w:divBdr>
            </w:div>
            <w:div w:id="1725369149">
              <w:marLeft w:val="0"/>
              <w:marRight w:val="0"/>
              <w:marTop w:val="0"/>
              <w:marBottom w:val="0"/>
              <w:divBdr>
                <w:top w:val="none" w:sz="0" w:space="0" w:color="auto"/>
                <w:left w:val="none" w:sz="0" w:space="0" w:color="auto"/>
                <w:bottom w:val="none" w:sz="0" w:space="0" w:color="auto"/>
                <w:right w:val="none" w:sz="0" w:space="0" w:color="auto"/>
              </w:divBdr>
            </w:div>
          </w:divsChild>
        </w:div>
        <w:div w:id="158271504">
          <w:marLeft w:val="0"/>
          <w:marRight w:val="0"/>
          <w:marTop w:val="150"/>
          <w:marBottom w:val="0"/>
          <w:divBdr>
            <w:top w:val="none" w:sz="0" w:space="0" w:color="auto"/>
            <w:left w:val="none" w:sz="0" w:space="0" w:color="auto"/>
            <w:bottom w:val="none" w:sz="0" w:space="0" w:color="auto"/>
            <w:right w:val="none" w:sz="0" w:space="0" w:color="auto"/>
          </w:divBdr>
        </w:div>
        <w:div w:id="1377394804">
          <w:marLeft w:val="0"/>
          <w:marRight w:val="0"/>
          <w:marTop w:val="0"/>
          <w:marBottom w:val="150"/>
          <w:divBdr>
            <w:top w:val="none" w:sz="0" w:space="0" w:color="auto"/>
            <w:left w:val="none" w:sz="0" w:space="0" w:color="auto"/>
            <w:bottom w:val="none" w:sz="0" w:space="0" w:color="auto"/>
            <w:right w:val="none" w:sz="0" w:space="0" w:color="auto"/>
          </w:divBdr>
          <w:divsChild>
            <w:div w:id="1569458192">
              <w:marLeft w:val="0"/>
              <w:marRight w:val="0"/>
              <w:marTop w:val="0"/>
              <w:marBottom w:val="0"/>
              <w:divBdr>
                <w:top w:val="none" w:sz="0" w:space="0" w:color="auto"/>
                <w:left w:val="none" w:sz="0" w:space="0" w:color="auto"/>
                <w:bottom w:val="none" w:sz="0" w:space="0" w:color="auto"/>
                <w:right w:val="none" w:sz="0" w:space="0" w:color="auto"/>
              </w:divBdr>
            </w:div>
            <w:div w:id="1498567871">
              <w:marLeft w:val="0"/>
              <w:marRight w:val="0"/>
              <w:marTop w:val="0"/>
              <w:marBottom w:val="0"/>
              <w:divBdr>
                <w:top w:val="none" w:sz="0" w:space="0" w:color="auto"/>
                <w:left w:val="none" w:sz="0" w:space="0" w:color="auto"/>
                <w:bottom w:val="none" w:sz="0" w:space="0" w:color="auto"/>
                <w:right w:val="none" w:sz="0" w:space="0" w:color="auto"/>
              </w:divBdr>
            </w:div>
          </w:divsChild>
        </w:div>
        <w:div w:id="1621104452">
          <w:marLeft w:val="0"/>
          <w:marRight w:val="0"/>
          <w:marTop w:val="150"/>
          <w:marBottom w:val="0"/>
          <w:divBdr>
            <w:top w:val="none" w:sz="0" w:space="0" w:color="auto"/>
            <w:left w:val="none" w:sz="0" w:space="0" w:color="auto"/>
            <w:bottom w:val="none" w:sz="0" w:space="0" w:color="auto"/>
            <w:right w:val="none" w:sz="0" w:space="0" w:color="auto"/>
          </w:divBdr>
        </w:div>
        <w:div w:id="662705468">
          <w:marLeft w:val="0"/>
          <w:marRight w:val="0"/>
          <w:marTop w:val="0"/>
          <w:marBottom w:val="150"/>
          <w:divBdr>
            <w:top w:val="none" w:sz="0" w:space="0" w:color="auto"/>
            <w:left w:val="none" w:sz="0" w:space="0" w:color="auto"/>
            <w:bottom w:val="none" w:sz="0" w:space="0" w:color="auto"/>
            <w:right w:val="none" w:sz="0" w:space="0" w:color="auto"/>
          </w:divBdr>
          <w:divsChild>
            <w:div w:id="524178997">
              <w:marLeft w:val="0"/>
              <w:marRight w:val="0"/>
              <w:marTop w:val="0"/>
              <w:marBottom w:val="0"/>
              <w:divBdr>
                <w:top w:val="none" w:sz="0" w:space="0" w:color="auto"/>
                <w:left w:val="none" w:sz="0" w:space="0" w:color="auto"/>
                <w:bottom w:val="none" w:sz="0" w:space="0" w:color="auto"/>
                <w:right w:val="none" w:sz="0" w:space="0" w:color="auto"/>
              </w:divBdr>
            </w:div>
            <w:div w:id="1422794004">
              <w:marLeft w:val="0"/>
              <w:marRight w:val="0"/>
              <w:marTop w:val="0"/>
              <w:marBottom w:val="0"/>
              <w:divBdr>
                <w:top w:val="none" w:sz="0" w:space="0" w:color="auto"/>
                <w:left w:val="none" w:sz="0" w:space="0" w:color="auto"/>
                <w:bottom w:val="none" w:sz="0" w:space="0" w:color="auto"/>
                <w:right w:val="none" w:sz="0" w:space="0" w:color="auto"/>
              </w:divBdr>
            </w:div>
          </w:divsChild>
        </w:div>
        <w:div w:id="794447490">
          <w:marLeft w:val="0"/>
          <w:marRight w:val="0"/>
          <w:marTop w:val="150"/>
          <w:marBottom w:val="0"/>
          <w:divBdr>
            <w:top w:val="none" w:sz="0" w:space="0" w:color="auto"/>
            <w:left w:val="none" w:sz="0" w:space="0" w:color="auto"/>
            <w:bottom w:val="none" w:sz="0" w:space="0" w:color="auto"/>
            <w:right w:val="none" w:sz="0" w:space="0" w:color="auto"/>
          </w:divBdr>
        </w:div>
        <w:div w:id="161438181">
          <w:marLeft w:val="0"/>
          <w:marRight w:val="0"/>
          <w:marTop w:val="0"/>
          <w:marBottom w:val="150"/>
          <w:divBdr>
            <w:top w:val="none" w:sz="0" w:space="0" w:color="auto"/>
            <w:left w:val="none" w:sz="0" w:space="0" w:color="auto"/>
            <w:bottom w:val="none" w:sz="0" w:space="0" w:color="auto"/>
            <w:right w:val="none" w:sz="0" w:space="0" w:color="auto"/>
          </w:divBdr>
          <w:divsChild>
            <w:div w:id="1577393740">
              <w:marLeft w:val="0"/>
              <w:marRight w:val="0"/>
              <w:marTop w:val="0"/>
              <w:marBottom w:val="0"/>
              <w:divBdr>
                <w:top w:val="none" w:sz="0" w:space="0" w:color="auto"/>
                <w:left w:val="none" w:sz="0" w:space="0" w:color="auto"/>
                <w:bottom w:val="none" w:sz="0" w:space="0" w:color="auto"/>
                <w:right w:val="none" w:sz="0" w:space="0" w:color="auto"/>
              </w:divBdr>
            </w:div>
            <w:div w:id="1557931988">
              <w:marLeft w:val="0"/>
              <w:marRight w:val="0"/>
              <w:marTop w:val="0"/>
              <w:marBottom w:val="0"/>
              <w:divBdr>
                <w:top w:val="none" w:sz="0" w:space="0" w:color="auto"/>
                <w:left w:val="none" w:sz="0" w:space="0" w:color="auto"/>
                <w:bottom w:val="none" w:sz="0" w:space="0" w:color="auto"/>
                <w:right w:val="none" w:sz="0" w:space="0" w:color="auto"/>
              </w:divBdr>
            </w:div>
          </w:divsChild>
        </w:div>
        <w:div w:id="1508206739">
          <w:marLeft w:val="0"/>
          <w:marRight w:val="0"/>
          <w:marTop w:val="150"/>
          <w:marBottom w:val="0"/>
          <w:divBdr>
            <w:top w:val="none" w:sz="0" w:space="0" w:color="auto"/>
            <w:left w:val="none" w:sz="0" w:space="0" w:color="auto"/>
            <w:bottom w:val="none" w:sz="0" w:space="0" w:color="auto"/>
            <w:right w:val="none" w:sz="0" w:space="0" w:color="auto"/>
          </w:divBdr>
        </w:div>
        <w:div w:id="1646162786">
          <w:marLeft w:val="0"/>
          <w:marRight w:val="0"/>
          <w:marTop w:val="0"/>
          <w:marBottom w:val="150"/>
          <w:divBdr>
            <w:top w:val="none" w:sz="0" w:space="0" w:color="auto"/>
            <w:left w:val="none" w:sz="0" w:space="0" w:color="auto"/>
            <w:bottom w:val="none" w:sz="0" w:space="0" w:color="auto"/>
            <w:right w:val="none" w:sz="0" w:space="0" w:color="auto"/>
          </w:divBdr>
          <w:divsChild>
            <w:div w:id="1761371443">
              <w:marLeft w:val="0"/>
              <w:marRight w:val="0"/>
              <w:marTop w:val="0"/>
              <w:marBottom w:val="0"/>
              <w:divBdr>
                <w:top w:val="none" w:sz="0" w:space="0" w:color="auto"/>
                <w:left w:val="none" w:sz="0" w:space="0" w:color="auto"/>
                <w:bottom w:val="none" w:sz="0" w:space="0" w:color="auto"/>
                <w:right w:val="none" w:sz="0" w:space="0" w:color="auto"/>
              </w:divBdr>
            </w:div>
            <w:div w:id="2143233416">
              <w:marLeft w:val="0"/>
              <w:marRight w:val="0"/>
              <w:marTop w:val="0"/>
              <w:marBottom w:val="0"/>
              <w:divBdr>
                <w:top w:val="none" w:sz="0" w:space="0" w:color="auto"/>
                <w:left w:val="none" w:sz="0" w:space="0" w:color="auto"/>
                <w:bottom w:val="none" w:sz="0" w:space="0" w:color="auto"/>
                <w:right w:val="none" w:sz="0" w:space="0" w:color="auto"/>
              </w:divBdr>
            </w:div>
          </w:divsChild>
        </w:div>
        <w:div w:id="504243051">
          <w:marLeft w:val="0"/>
          <w:marRight w:val="0"/>
          <w:marTop w:val="150"/>
          <w:marBottom w:val="0"/>
          <w:divBdr>
            <w:top w:val="none" w:sz="0" w:space="0" w:color="auto"/>
            <w:left w:val="none" w:sz="0" w:space="0" w:color="auto"/>
            <w:bottom w:val="none" w:sz="0" w:space="0" w:color="auto"/>
            <w:right w:val="none" w:sz="0" w:space="0" w:color="auto"/>
          </w:divBdr>
        </w:div>
        <w:div w:id="75709001">
          <w:marLeft w:val="0"/>
          <w:marRight w:val="0"/>
          <w:marTop w:val="0"/>
          <w:marBottom w:val="150"/>
          <w:divBdr>
            <w:top w:val="none" w:sz="0" w:space="0" w:color="auto"/>
            <w:left w:val="none" w:sz="0" w:space="0" w:color="auto"/>
            <w:bottom w:val="none" w:sz="0" w:space="0" w:color="auto"/>
            <w:right w:val="none" w:sz="0" w:space="0" w:color="auto"/>
          </w:divBdr>
          <w:divsChild>
            <w:div w:id="1467773817">
              <w:marLeft w:val="0"/>
              <w:marRight w:val="0"/>
              <w:marTop w:val="0"/>
              <w:marBottom w:val="0"/>
              <w:divBdr>
                <w:top w:val="none" w:sz="0" w:space="0" w:color="auto"/>
                <w:left w:val="none" w:sz="0" w:space="0" w:color="auto"/>
                <w:bottom w:val="none" w:sz="0" w:space="0" w:color="auto"/>
                <w:right w:val="none" w:sz="0" w:space="0" w:color="auto"/>
              </w:divBdr>
            </w:div>
            <w:div w:id="419375013">
              <w:marLeft w:val="0"/>
              <w:marRight w:val="0"/>
              <w:marTop w:val="0"/>
              <w:marBottom w:val="0"/>
              <w:divBdr>
                <w:top w:val="none" w:sz="0" w:space="0" w:color="auto"/>
                <w:left w:val="none" w:sz="0" w:space="0" w:color="auto"/>
                <w:bottom w:val="none" w:sz="0" w:space="0" w:color="auto"/>
                <w:right w:val="none" w:sz="0" w:space="0" w:color="auto"/>
              </w:divBdr>
            </w:div>
          </w:divsChild>
        </w:div>
        <w:div w:id="706758646">
          <w:marLeft w:val="0"/>
          <w:marRight w:val="0"/>
          <w:marTop w:val="150"/>
          <w:marBottom w:val="0"/>
          <w:divBdr>
            <w:top w:val="none" w:sz="0" w:space="0" w:color="auto"/>
            <w:left w:val="none" w:sz="0" w:space="0" w:color="auto"/>
            <w:bottom w:val="none" w:sz="0" w:space="0" w:color="auto"/>
            <w:right w:val="none" w:sz="0" w:space="0" w:color="auto"/>
          </w:divBdr>
        </w:div>
        <w:div w:id="1652827642">
          <w:marLeft w:val="0"/>
          <w:marRight w:val="0"/>
          <w:marTop w:val="0"/>
          <w:marBottom w:val="150"/>
          <w:divBdr>
            <w:top w:val="none" w:sz="0" w:space="0" w:color="auto"/>
            <w:left w:val="none" w:sz="0" w:space="0" w:color="auto"/>
            <w:bottom w:val="none" w:sz="0" w:space="0" w:color="auto"/>
            <w:right w:val="none" w:sz="0" w:space="0" w:color="auto"/>
          </w:divBdr>
          <w:divsChild>
            <w:div w:id="958217941">
              <w:marLeft w:val="0"/>
              <w:marRight w:val="0"/>
              <w:marTop w:val="0"/>
              <w:marBottom w:val="0"/>
              <w:divBdr>
                <w:top w:val="none" w:sz="0" w:space="0" w:color="auto"/>
                <w:left w:val="none" w:sz="0" w:space="0" w:color="auto"/>
                <w:bottom w:val="none" w:sz="0" w:space="0" w:color="auto"/>
                <w:right w:val="none" w:sz="0" w:space="0" w:color="auto"/>
              </w:divBdr>
            </w:div>
            <w:div w:id="474033958">
              <w:marLeft w:val="0"/>
              <w:marRight w:val="0"/>
              <w:marTop w:val="0"/>
              <w:marBottom w:val="0"/>
              <w:divBdr>
                <w:top w:val="none" w:sz="0" w:space="0" w:color="auto"/>
                <w:left w:val="none" w:sz="0" w:space="0" w:color="auto"/>
                <w:bottom w:val="none" w:sz="0" w:space="0" w:color="auto"/>
                <w:right w:val="none" w:sz="0" w:space="0" w:color="auto"/>
              </w:divBdr>
            </w:div>
          </w:divsChild>
        </w:div>
        <w:div w:id="1868449869">
          <w:marLeft w:val="0"/>
          <w:marRight w:val="0"/>
          <w:marTop w:val="75"/>
          <w:marBottom w:val="0"/>
          <w:divBdr>
            <w:top w:val="none" w:sz="0" w:space="0" w:color="auto"/>
            <w:left w:val="none" w:sz="0" w:space="0" w:color="auto"/>
            <w:bottom w:val="none" w:sz="0" w:space="0" w:color="auto"/>
            <w:right w:val="none" w:sz="0" w:space="0" w:color="auto"/>
          </w:divBdr>
        </w:div>
        <w:div w:id="348414993">
          <w:marLeft w:val="0"/>
          <w:marRight w:val="0"/>
          <w:marTop w:val="0"/>
          <w:marBottom w:val="150"/>
          <w:divBdr>
            <w:top w:val="none" w:sz="0" w:space="0" w:color="auto"/>
            <w:left w:val="none" w:sz="0" w:space="0" w:color="auto"/>
            <w:bottom w:val="none" w:sz="0" w:space="0" w:color="auto"/>
            <w:right w:val="none" w:sz="0" w:space="0" w:color="auto"/>
          </w:divBdr>
          <w:divsChild>
            <w:div w:id="1497185515">
              <w:marLeft w:val="0"/>
              <w:marRight w:val="0"/>
              <w:marTop w:val="0"/>
              <w:marBottom w:val="0"/>
              <w:divBdr>
                <w:top w:val="none" w:sz="0" w:space="0" w:color="auto"/>
                <w:left w:val="none" w:sz="0" w:space="0" w:color="auto"/>
                <w:bottom w:val="none" w:sz="0" w:space="0" w:color="auto"/>
                <w:right w:val="none" w:sz="0" w:space="0" w:color="auto"/>
              </w:divBdr>
            </w:div>
            <w:div w:id="570894112">
              <w:marLeft w:val="0"/>
              <w:marRight w:val="0"/>
              <w:marTop w:val="0"/>
              <w:marBottom w:val="0"/>
              <w:divBdr>
                <w:top w:val="none" w:sz="0" w:space="0" w:color="auto"/>
                <w:left w:val="none" w:sz="0" w:space="0" w:color="auto"/>
                <w:bottom w:val="none" w:sz="0" w:space="0" w:color="auto"/>
                <w:right w:val="none" w:sz="0" w:space="0" w:color="auto"/>
              </w:divBdr>
            </w:div>
          </w:divsChild>
        </w:div>
        <w:div w:id="337775083">
          <w:marLeft w:val="0"/>
          <w:marRight w:val="0"/>
          <w:marTop w:val="150"/>
          <w:marBottom w:val="0"/>
          <w:divBdr>
            <w:top w:val="none" w:sz="0" w:space="0" w:color="auto"/>
            <w:left w:val="none" w:sz="0" w:space="0" w:color="auto"/>
            <w:bottom w:val="none" w:sz="0" w:space="0" w:color="auto"/>
            <w:right w:val="none" w:sz="0" w:space="0" w:color="auto"/>
          </w:divBdr>
        </w:div>
        <w:div w:id="94911086">
          <w:marLeft w:val="0"/>
          <w:marRight w:val="0"/>
          <w:marTop w:val="0"/>
          <w:marBottom w:val="150"/>
          <w:divBdr>
            <w:top w:val="none" w:sz="0" w:space="0" w:color="auto"/>
            <w:left w:val="none" w:sz="0" w:space="0" w:color="auto"/>
            <w:bottom w:val="none" w:sz="0" w:space="0" w:color="auto"/>
            <w:right w:val="none" w:sz="0" w:space="0" w:color="auto"/>
          </w:divBdr>
          <w:divsChild>
            <w:div w:id="125049582">
              <w:marLeft w:val="0"/>
              <w:marRight w:val="0"/>
              <w:marTop w:val="0"/>
              <w:marBottom w:val="0"/>
              <w:divBdr>
                <w:top w:val="none" w:sz="0" w:space="0" w:color="auto"/>
                <w:left w:val="none" w:sz="0" w:space="0" w:color="auto"/>
                <w:bottom w:val="none" w:sz="0" w:space="0" w:color="auto"/>
                <w:right w:val="none" w:sz="0" w:space="0" w:color="auto"/>
              </w:divBdr>
            </w:div>
            <w:div w:id="1020546702">
              <w:marLeft w:val="0"/>
              <w:marRight w:val="0"/>
              <w:marTop w:val="0"/>
              <w:marBottom w:val="0"/>
              <w:divBdr>
                <w:top w:val="none" w:sz="0" w:space="0" w:color="auto"/>
                <w:left w:val="none" w:sz="0" w:space="0" w:color="auto"/>
                <w:bottom w:val="none" w:sz="0" w:space="0" w:color="auto"/>
                <w:right w:val="none" w:sz="0" w:space="0" w:color="auto"/>
              </w:divBdr>
            </w:div>
            <w:div w:id="1099182320">
              <w:marLeft w:val="0"/>
              <w:marRight w:val="0"/>
              <w:marTop w:val="0"/>
              <w:marBottom w:val="0"/>
              <w:divBdr>
                <w:top w:val="none" w:sz="0" w:space="0" w:color="auto"/>
                <w:left w:val="none" w:sz="0" w:space="0" w:color="auto"/>
                <w:bottom w:val="none" w:sz="0" w:space="0" w:color="auto"/>
                <w:right w:val="none" w:sz="0" w:space="0" w:color="auto"/>
              </w:divBdr>
            </w:div>
            <w:div w:id="181669347">
              <w:marLeft w:val="0"/>
              <w:marRight w:val="0"/>
              <w:marTop w:val="0"/>
              <w:marBottom w:val="0"/>
              <w:divBdr>
                <w:top w:val="none" w:sz="0" w:space="0" w:color="auto"/>
                <w:left w:val="none" w:sz="0" w:space="0" w:color="auto"/>
                <w:bottom w:val="none" w:sz="0" w:space="0" w:color="auto"/>
                <w:right w:val="none" w:sz="0" w:space="0" w:color="auto"/>
              </w:divBdr>
            </w:div>
            <w:div w:id="1077901991">
              <w:marLeft w:val="0"/>
              <w:marRight w:val="0"/>
              <w:marTop w:val="0"/>
              <w:marBottom w:val="0"/>
              <w:divBdr>
                <w:top w:val="none" w:sz="0" w:space="0" w:color="auto"/>
                <w:left w:val="none" w:sz="0" w:space="0" w:color="auto"/>
                <w:bottom w:val="none" w:sz="0" w:space="0" w:color="auto"/>
                <w:right w:val="none" w:sz="0" w:space="0" w:color="auto"/>
              </w:divBdr>
            </w:div>
            <w:div w:id="192961368">
              <w:marLeft w:val="0"/>
              <w:marRight w:val="0"/>
              <w:marTop w:val="0"/>
              <w:marBottom w:val="0"/>
              <w:divBdr>
                <w:top w:val="none" w:sz="0" w:space="0" w:color="auto"/>
                <w:left w:val="none" w:sz="0" w:space="0" w:color="auto"/>
                <w:bottom w:val="none" w:sz="0" w:space="0" w:color="auto"/>
                <w:right w:val="none" w:sz="0" w:space="0" w:color="auto"/>
              </w:divBdr>
            </w:div>
            <w:div w:id="1612010385">
              <w:marLeft w:val="0"/>
              <w:marRight w:val="0"/>
              <w:marTop w:val="0"/>
              <w:marBottom w:val="0"/>
              <w:divBdr>
                <w:top w:val="none" w:sz="0" w:space="0" w:color="auto"/>
                <w:left w:val="none" w:sz="0" w:space="0" w:color="auto"/>
                <w:bottom w:val="none" w:sz="0" w:space="0" w:color="auto"/>
                <w:right w:val="none" w:sz="0" w:space="0" w:color="auto"/>
              </w:divBdr>
            </w:div>
            <w:div w:id="2062708821">
              <w:marLeft w:val="0"/>
              <w:marRight w:val="0"/>
              <w:marTop w:val="0"/>
              <w:marBottom w:val="0"/>
              <w:divBdr>
                <w:top w:val="none" w:sz="0" w:space="0" w:color="auto"/>
                <w:left w:val="none" w:sz="0" w:space="0" w:color="auto"/>
                <w:bottom w:val="none" w:sz="0" w:space="0" w:color="auto"/>
                <w:right w:val="none" w:sz="0" w:space="0" w:color="auto"/>
              </w:divBdr>
            </w:div>
          </w:divsChild>
        </w:div>
        <w:div w:id="1453555415">
          <w:marLeft w:val="0"/>
          <w:marRight w:val="0"/>
          <w:marTop w:val="0"/>
          <w:marBottom w:val="150"/>
          <w:divBdr>
            <w:top w:val="none" w:sz="0" w:space="0" w:color="auto"/>
            <w:left w:val="none" w:sz="0" w:space="0" w:color="auto"/>
            <w:bottom w:val="none" w:sz="0" w:space="0" w:color="auto"/>
            <w:right w:val="none" w:sz="0" w:space="0" w:color="auto"/>
          </w:divBdr>
          <w:divsChild>
            <w:div w:id="940340158">
              <w:marLeft w:val="0"/>
              <w:marRight w:val="0"/>
              <w:marTop w:val="0"/>
              <w:marBottom w:val="0"/>
              <w:divBdr>
                <w:top w:val="none" w:sz="0" w:space="0" w:color="auto"/>
                <w:left w:val="none" w:sz="0" w:space="0" w:color="auto"/>
                <w:bottom w:val="none" w:sz="0" w:space="0" w:color="auto"/>
                <w:right w:val="none" w:sz="0" w:space="0" w:color="auto"/>
              </w:divBdr>
            </w:div>
            <w:div w:id="2028210314">
              <w:marLeft w:val="0"/>
              <w:marRight w:val="0"/>
              <w:marTop w:val="0"/>
              <w:marBottom w:val="0"/>
              <w:divBdr>
                <w:top w:val="none" w:sz="0" w:space="0" w:color="auto"/>
                <w:left w:val="none" w:sz="0" w:space="0" w:color="auto"/>
                <w:bottom w:val="none" w:sz="0" w:space="0" w:color="auto"/>
                <w:right w:val="none" w:sz="0" w:space="0" w:color="auto"/>
              </w:divBdr>
            </w:div>
            <w:div w:id="694427062">
              <w:marLeft w:val="0"/>
              <w:marRight w:val="0"/>
              <w:marTop w:val="0"/>
              <w:marBottom w:val="0"/>
              <w:divBdr>
                <w:top w:val="none" w:sz="0" w:space="0" w:color="auto"/>
                <w:left w:val="none" w:sz="0" w:space="0" w:color="auto"/>
                <w:bottom w:val="none" w:sz="0" w:space="0" w:color="auto"/>
                <w:right w:val="none" w:sz="0" w:space="0" w:color="auto"/>
              </w:divBdr>
            </w:div>
            <w:div w:id="1442606770">
              <w:marLeft w:val="0"/>
              <w:marRight w:val="0"/>
              <w:marTop w:val="0"/>
              <w:marBottom w:val="0"/>
              <w:divBdr>
                <w:top w:val="none" w:sz="0" w:space="0" w:color="auto"/>
                <w:left w:val="none" w:sz="0" w:space="0" w:color="auto"/>
                <w:bottom w:val="none" w:sz="0" w:space="0" w:color="auto"/>
                <w:right w:val="none" w:sz="0" w:space="0" w:color="auto"/>
              </w:divBdr>
            </w:div>
            <w:div w:id="1332485758">
              <w:marLeft w:val="0"/>
              <w:marRight w:val="0"/>
              <w:marTop w:val="0"/>
              <w:marBottom w:val="0"/>
              <w:divBdr>
                <w:top w:val="none" w:sz="0" w:space="0" w:color="auto"/>
                <w:left w:val="none" w:sz="0" w:space="0" w:color="auto"/>
                <w:bottom w:val="none" w:sz="0" w:space="0" w:color="auto"/>
                <w:right w:val="none" w:sz="0" w:space="0" w:color="auto"/>
              </w:divBdr>
            </w:div>
          </w:divsChild>
        </w:div>
        <w:div w:id="2023897572">
          <w:marLeft w:val="0"/>
          <w:marRight w:val="0"/>
          <w:marTop w:val="0"/>
          <w:marBottom w:val="150"/>
          <w:divBdr>
            <w:top w:val="none" w:sz="0" w:space="0" w:color="auto"/>
            <w:left w:val="none" w:sz="0" w:space="0" w:color="auto"/>
            <w:bottom w:val="none" w:sz="0" w:space="0" w:color="auto"/>
            <w:right w:val="none" w:sz="0" w:space="0" w:color="auto"/>
          </w:divBdr>
          <w:divsChild>
            <w:div w:id="935484946">
              <w:marLeft w:val="0"/>
              <w:marRight w:val="0"/>
              <w:marTop w:val="0"/>
              <w:marBottom w:val="0"/>
              <w:divBdr>
                <w:top w:val="none" w:sz="0" w:space="0" w:color="auto"/>
                <w:left w:val="none" w:sz="0" w:space="0" w:color="auto"/>
                <w:bottom w:val="none" w:sz="0" w:space="0" w:color="auto"/>
                <w:right w:val="none" w:sz="0" w:space="0" w:color="auto"/>
              </w:divBdr>
            </w:div>
          </w:divsChild>
        </w:div>
        <w:div w:id="1803495819">
          <w:marLeft w:val="0"/>
          <w:marRight w:val="0"/>
          <w:marTop w:val="150"/>
          <w:marBottom w:val="0"/>
          <w:divBdr>
            <w:top w:val="none" w:sz="0" w:space="0" w:color="auto"/>
            <w:left w:val="none" w:sz="0" w:space="0" w:color="auto"/>
            <w:bottom w:val="none" w:sz="0" w:space="0" w:color="auto"/>
            <w:right w:val="none" w:sz="0" w:space="0" w:color="auto"/>
          </w:divBdr>
        </w:div>
        <w:div w:id="607350169">
          <w:marLeft w:val="0"/>
          <w:marRight w:val="0"/>
          <w:marTop w:val="0"/>
          <w:marBottom w:val="150"/>
          <w:divBdr>
            <w:top w:val="none" w:sz="0" w:space="0" w:color="auto"/>
            <w:left w:val="none" w:sz="0" w:space="0" w:color="auto"/>
            <w:bottom w:val="none" w:sz="0" w:space="0" w:color="auto"/>
            <w:right w:val="none" w:sz="0" w:space="0" w:color="auto"/>
          </w:divBdr>
          <w:divsChild>
            <w:div w:id="1136415181">
              <w:marLeft w:val="0"/>
              <w:marRight w:val="0"/>
              <w:marTop w:val="0"/>
              <w:marBottom w:val="0"/>
              <w:divBdr>
                <w:top w:val="none" w:sz="0" w:space="0" w:color="auto"/>
                <w:left w:val="none" w:sz="0" w:space="0" w:color="auto"/>
                <w:bottom w:val="none" w:sz="0" w:space="0" w:color="auto"/>
                <w:right w:val="none" w:sz="0" w:space="0" w:color="auto"/>
              </w:divBdr>
            </w:div>
            <w:div w:id="1392536602">
              <w:marLeft w:val="0"/>
              <w:marRight w:val="0"/>
              <w:marTop w:val="0"/>
              <w:marBottom w:val="0"/>
              <w:divBdr>
                <w:top w:val="none" w:sz="0" w:space="0" w:color="auto"/>
                <w:left w:val="none" w:sz="0" w:space="0" w:color="auto"/>
                <w:bottom w:val="none" w:sz="0" w:space="0" w:color="auto"/>
                <w:right w:val="none" w:sz="0" w:space="0" w:color="auto"/>
              </w:divBdr>
            </w:div>
            <w:div w:id="1023363295">
              <w:marLeft w:val="0"/>
              <w:marRight w:val="0"/>
              <w:marTop w:val="0"/>
              <w:marBottom w:val="0"/>
              <w:divBdr>
                <w:top w:val="none" w:sz="0" w:space="0" w:color="auto"/>
                <w:left w:val="none" w:sz="0" w:space="0" w:color="auto"/>
                <w:bottom w:val="none" w:sz="0" w:space="0" w:color="auto"/>
                <w:right w:val="none" w:sz="0" w:space="0" w:color="auto"/>
              </w:divBdr>
            </w:div>
          </w:divsChild>
        </w:div>
        <w:div w:id="932470848">
          <w:marLeft w:val="0"/>
          <w:marRight w:val="0"/>
          <w:marTop w:val="0"/>
          <w:marBottom w:val="150"/>
          <w:divBdr>
            <w:top w:val="none" w:sz="0" w:space="0" w:color="auto"/>
            <w:left w:val="none" w:sz="0" w:space="0" w:color="auto"/>
            <w:bottom w:val="none" w:sz="0" w:space="0" w:color="auto"/>
            <w:right w:val="none" w:sz="0" w:space="0" w:color="auto"/>
          </w:divBdr>
          <w:divsChild>
            <w:div w:id="1018193235">
              <w:marLeft w:val="0"/>
              <w:marRight w:val="0"/>
              <w:marTop w:val="0"/>
              <w:marBottom w:val="0"/>
              <w:divBdr>
                <w:top w:val="none" w:sz="0" w:space="0" w:color="auto"/>
                <w:left w:val="none" w:sz="0" w:space="0" w:color="auto"/>
                <w:bottom w:val="none" w:sz="0" w:space="0" w:color="auto"/>
                <w:right w:val="none" w:sz="0" w:space="0" w:color="auto"/>
              </w:divBdr>
            </w:div>
          </w:divsChild>
        </w:div>
        <w:div w:id="12584061">
          <w:marLeft w:val="0"/>
          <w:marRight w:val="0"/>
          <w:marTop w:val="0"/>
          <w:marBottom w:val="150"/>
          <w:divBdr>
            <w:top w:val="none" w:sz="0" w:space="0" w:color="auto"/>
            <w:left w:val="none" w:sz="0" w:space="0" w:color="auto"/>
            <w:bottom w:val="none" w:sz="0" w:space="0" w:color="auto"/>
            <w:right w:val="none" w:sz="0" w:space="0" w:color="auto"/>
          </w:divBdr>
          <w:divsChild>
            <w:div w:id="652608449">
              <w:marLeft w:val="0"/>
              <w:marRight w:val="0"/>
              <w:marTop w:val="0"/>
              <w:marBottom w:val="0"/>
              <w:divBdr>
                <w:top w:val="none" w:sz="0" w:space="0" w:color="auto"/>
                <w:left w:val="none" w:sz="0" w:space="0" w:color="auto"/>
                <w:bottom w:val="none" w:sz="0" w:space="0" w:color="auto"/>
                <w:right w:val="none" w:sz="0" w:space="0" w:color="auto"/>
              </w:divBdr>
            </w:div>
          </w:divsChild>
        </w:div>
        <w:div w:id="1170027450">
          <w:marLeft w:val="0"/>
          <w:marRight w:val="0"/>
          <w:marTop w:val="150"/>
          <w:marBottom w:val="0"/>
          <w:divBdr>
            <w:top w:val="none" w:sz="0" w:space="0" w:color="auto"/>
            <w:left w:val="none" w:sz="0" w:space="0" w:color="auto"/>
            <w:bottom w:val="none" w:sz="0" w:space="0" w:color="auto"/>
            <w:right w:val="none" w:sz="0" w:space="0" w:color="auto"/>
          </w:divBdr>
        </w:div>
        <w:div w:id="197549266">
          <w:marLeft w:val="0"/>
          <w:marRight w:val="0"/>
          <w:marTop w:val="0"/>
          <w:marBottom w:val="150"/>
          <w:divBdr>
            <w:top w:val="none" w:sz="0" w:space="0" w:color="auto"/>
            <w:left w:val="none" w:sz="0" w:space="0" w:color="auto"/>
            <w:bottom w:val="none" w:sz="0" w:space="0" w:color="auto"/>
            <w:right w:val="none" w:sz="0" w:space="0" w:color="auto"/>
          </w:divBdr>
          <w:divsChild>
            <w:div w:id="2094742477">
              <w:marLeft w:val="0"/>
              <w:marRight w:val="0"/>
              <w:marTop w:val="0"/>
              <w:marBottom w:val="0"/>
              <w:divBdr>
                <w:top w:val="none" w:sz="0" w:space="0" w:color="auto"/>
                <w:left w:val="none" w:sz="0" w:space="0" w:color="auto"/>
                <w:bottom w:val="none" w:sz="0" w:space="0" w:color="auto"/>
                <w:right w:val="none" w:sz="0" w:space="0" w:color="auto"/>
              </w:divBdr>
            </w:div>
            <w:div w:id="1231311957">
              <w:marLeft w:val="0"/>
              <w:marRight w:val="0"/>
              <w:marTop w:val="0"/>
              <w:marBottom w:val="0"/>
              <w:divBdr>
                <w:top w:val="none" w:sz="0" w:space="0" w:color="auto"/>
                <w:left w:val="none" w:sz="0" w:space="0" w:color="auto"/>
                <w:bottom w:val="none" w:sz="0" w:space="0" w:color="auto"/>
                <w:right w:val="none" w:sz="0" w:space="0" w:color="auto"/>
              </w:divBdr>
            </w:div>
            <w:div w:id="1732576817">
              <w:marLeft w:val="0"/>
              <w:marRight w:val="0"/>
              <w:marTop w:val="0"/>
              <w:marBottom w:val="0"/>
              <w:divBdr>
                <w:top w:val="none" w:sz="0" w:space="0" w:color="auto"/>
                <w:left w:val="none" w:sz="0" w:space="0" w:color="auto"/>
                <w:bottom w:val="none" w:sz="0" w:space="0" w:color="auto"/>
                <w:right w:val="none" w:sz="0" w:space="0" w:color="auto"/>
              </w:divBdr>
            </w:div>
          </w:divsChild>
        </w:div>
        <w:div w:id="922184880">
          <w:marLeft w:val="0"/>
          <w:marRight w:val="0"/>
          <w:marTop w:val="0"/>
          <w:marBottom w:val="150"/>
          <w:divBdr>
            <w:top w:val="none" w:sz="0" w:space="0" w:color="auto"/>
            <w:left w:val="none" w:sz="0" w:space="0" w:color="auto"/>
            <w:bottom w:val="none" w:sz="0" w:space="0" w:color="auto"/>
            <w:right w:val="none" w:sz="0" w:space="0" w:color="auto"/>
          </w:divBdr>
          <w:divsChild>
            <w:div w:id="24984812">
              <w:marLeft w:val="0"/>
              <w:marRight w:val="0"/>
              <w:marTop w:val="0"/>
              <w:marBottom w:val="0"/>
              <w:divBdr>
                <w:top w:val="none" w:sz="0" w:space="0" w:color="auto"/>
                <w:left w:val="none" w:sz="0" w:space="0" w:color="auto"/>
                <w:bottom w:val="none" w:sz="0" w:space="0" w:color="auto"/>
                <w:right w:val="none" w:sz="0" w:space="0" w:color="auto"/>
              </w:divBdr>
            </w:div>
          </w:divsChild>
        </w:div>
        <w:div w:id="1710229195">
          <w:marLeft w:val="0"/>
          <w:marRight w:val="0"/>
          <w:marTop w:val="0"/>
          <w:marBottom w:val="150"/>
          <w:divBdr>
            <w:top w:val="none" w:sz="0" w:space="0" w:color="auto"/>
            <w:left w:val="none" w:sz="0" w:space="0" w:color="auto"/>
            <w:bottom w:val="none" w:sz="0" w:space="0" w:color="auto"/>
            <w:right w:val="none" w:sz="0" w:space="0" w:color="auto"/>
          </w:divBdr>
          <w:divsChild>
            <w:div w:id="1291742799">
              <w:marLeft w:val="0"/>
              <w:marRight w:val="0"/>
              <w:marTop w:val="0"/>
              <w:marBottom w:val="0"/>
              <w:divBdr>
                <w:top w:val="none" w:sz="0" w:space="0" w:color="auto"/>
                <w:left w:val="none" w:sz="0" w:space="0" w:color="auto"/>
                <w:bottom w:val="none" w:sz="0" w:space="0" w:color="auto"/>
                <w:right w:val="none" w:sz="0" w:space="0" w:color="auto"/>
              </w:divBdr>
            </w:div>
          </w:divsChild>
        </w:div>
        <w:div w:id="262765205">
          <w:marLeft w:val="0"/>
          <w:marRight w:val="0"/>
          <w:marTop w:val="0"/>
          <w:marBottom w:val="150"/>
          <w:divBdr>
            <w:top w:val="none" w:sz="0" w:space="0" w:color="auto"/>
            <w:left w:val="none" w:sz="0" w:space="0" w:color="auto"/>
            <w:bottom w:val="none" w:sz="0" w:space="0" w:color="auto"/>
            <w:right w:val="none" w:sz="0" w:space="0" w:color="auto"/>
          </w:divBdr>
          <w:divsChild>
            <w:div w:id="603195736">
              <w:marLeft w:val="0"/>
              <w:marRight w:val="0"/>
              <w:marTop w:val="0"/>
              <w:marBottom w:val="0"/>
              <w:divBdr>
                <w:top w:val="none" w:sz="0" w:space="0" w:color="auto"/>
                <w:left w:val="none" w:sz="0" w:space="0" w:color="auto"/>
                <w:bottom w:val="none" w:sz="0" w:space="0" w:color="auto"/>
                <w:right w:val="none" w:sz="0" w:space="0" w:color="auto"/>
              </w:divBdr>
            </w:div>
          </w:divsChild>
        </w:div>
        <w:div w:id="596016808">
          <w:marLeft w:val="0"/>
          <w:marRight w:val="0"/>
          <w:marTop w:val="0"/>
          <w:marBottom w:val="150"/>
          <w:divBdr>
            <w:top w:val="none" w:sz="0" w:space="0" w:color="auto"/>
            <w:left w:val="none" w:sz="0" w:space="0" w:color="auto"/>
            <w:bottom w:val="none" w:sz="0" w:space="0" w:color="auto"/>
            <w:right w:val="none" w:sz="0" w:space="0" w:color="auto"/>
          </w:divBdr>
          <w:divsChild>
            <w:div w:id="1510829655">
              <w:marLeft w:val="0"/>
              <w:marRight w:val="0"/>
              <w:marTop w:val="0"/>
              <w:marBottom w:val="0"/>
              <w:divBdr>
                <w:top w:val="none" w:sz="0" w:space="0" w:color="auto"/>
                <w:left w:val="none" w:sz="0" w:space="0" w:color="auto"/>
                <w:bottom w:val="none" w:sz="0" w:space="0" w:color="auto"/>
                <w:right w:val="none" w:sz="0" w:space="0" w:color="auto"/>
              </w:divBdr>
            </w:div>
          </w:divsChild>
        </w:div>
        <w:div w:id="51344826">
          <w:marLeft w:val="0"/>
          <w:marRight w:val="0"/>
          <w:marTop w:val="0"/>
          <w:marBottom w:val="150"/>
          <w:divBdr>
            <w:top w:val="none" w:sz="0" w:space="0" w:color="auto"/>
            <w:left w:val="none" w:sz="0" w:space="0" w:color="auto"/>
            <w:bottom w:val="none" w:sz="0" w:space="0" w:color="auto"/>
            <w:right w:val="none" w:sz="0" w:space="0" w:color="auto"/>
          </w:divBdr>
          <w:divsChild>
            <w:div w:id="334462503">
              <w:marLeft w:val="0"/>
              <w:marRight w:val="0"/>
              <w:marTop w:val="0"/>
              <w:marBottom w:val="0"/>
              <w:divBdr>
                <w:top w:val="none" w:sz="0" w:space="0" w:color="auto"/>
                <w:left w:val="none" w:sz="0" w:space="0" w:color="auto"/>
                <w:bottom w:val="none" w:sz="0" w:space="0" w:color="auto"/>
                <w:right w:val="none" w:sz="0" w:space="0" w:color="auto"/>
              </w:divBdr>
            </w:div>
            <w:div w:id="1121070860">
              <w:marLeft w:val="0"/>
              <w:marRight w:val="0"/>
              <w:marTop w:val="0"/>
              <w:marBottom w:val="0"/>
              <w:divBdr>
                <w:top w:val="none" w:sz="0" w:space="0" w:color="auto"/>
                <w:left w:val="none" w:sz="0" w:space="0" w:color="auto"/>
                <w:bottom w:val="none" w:sz="0" w:space="0" w:color="auto"/>
                <w:right w:val="none" w:sz="0" w:space="0" w:color="auto"/>
              </w:divBdr>
            </w:div>
          </w:divsChild>
        </w:div>
        <w:div w:id="435057806">
          <w:marLeft w:val="0"/>
          <w:marRight w:val="0"/>
          <w:marTop w:val="0"/>
          <w:marBottom w:val="150"/>
          <w:divBdr>
            <w:top w:val="none" w:sz="0" w:space="0" w:color="auto"/>
            <w:left w:val="none" w:sz="0" w:space="0" w:color="auto"/>
            <w:bottom w:val="none" w:sz="0" w:space="0" w:color="auto"/>
            <w:right w:val="none" w:sz="0" w:space="0" w:color="auto"/>
          </w:divBdr>
          <w:divsChild>
            <w:div w:id="51396164">
              <w:marLeft w:val="0"/>
              <w:marRight w:val="0"/>
              <w:marTop w:val="0"/>
              <w:marBottom w:val="0"/>
              <w:divBdr>
                <w:top w:val="none" w:sz="0" w:space="0" w:color="auto"/>
                <w:left w:val="none" w:sz="0" w:space="0" w:color="auto"/>
                <w:bottom w:val="none" w:sz="0" w:space="0" w:color="auto"/>
                <w:right w:val="none" w:sz="0" w:space="0" w:color="auto"/>
              </w:divBdr>
            </w:div>
            <w:div w:id="1261644443">
              <w:marLeft w:val="0"/>
              <w:marRight w:val="0"/>
              <w:marTop w:val="0"/>
              <w:marBottom w:val="0"/>
              <w:divBdr>
                <w:top w:val="none" w:sz="0" w:space="0" w:color="auto"/>
                <w:left w:val="none" w:sz="0" w:space="0" w:color="auto"/>
                <w:bottom w:val="none" w:sz="0" w:space="0" w:color="auto"/>
                <w:right w:val="none" w:sz="0" w:space="0" w:color="auto"/>
              </w:divBdr>
            </w:div>
          </w:divsChild>
        </w:div>
        <w:div w:id="36245564">
          <w:marLeft w:val="0"/>
          <w:marRight w:val="0"/>
          <w:marTop w:val="0"/>
          <w:marBottom w:val="150"/>
          <w:divBdr>
            <w:top w:val="none" w:sz="0" w:space="0" w:color="auto"/>
            <w:left w:val="none" w:sz="0" w:space="0" w:color="auto"/>
            <w:bottom w:val="none" w:sz="0" w:space="0" w:color="auto"/>
            <w:right w:val="none" w:sz="0" w:space="0" w:color="auto"/>
          </w:divBdr>
          <w:divsChild>
            <w:div w:id="585114483">
              <w:marLeft w:val="0"/>
              <w:marRight w:val="0"/>
              <w:marTop w:val="0"/>
              <w:marBottom w:val="0"/>
              <w:divBdr>
                <w:top w:val="none" w:sz="0" w:space="0" w:color="auto"/>
                <w:left w:val="none" w:sz="0" w:space="0" w:color="auto"/>
                <w:bottom w:val="none" w:sz="0" w:space="0" w:color="auto"/>
                <w:right w:val="none" w:sz="0" w:space="0" w:color="auto"/>
              </w:divBdr>
            </w:div>
            <w:div w:id="127213693">
              <w:marLeft w:val="0"/>
              <w:marRight w:val="0"/>
              <w:marTop w:val="0"/>
              <w:marBottom w:val="0"/>
              <w:divBdr>
                <w:top w:val="none" w:sz="0" w:space="0" w:color="auto"/>
                <w:left w:val="none" w:sz="0" w:space="0" w:color="auto"/>
                <w:bottom w:val="none" w:sz="0" w:space="0" w:color="auto"/>
                <w:right w:val="none" w:sz="0" w:space="0" w:color="auto"/>
              </w:divBdr>
            </w:div>
            <w:div w:id="1749843174">
              <w:marLeft w:val="0"/>
              <w:marRight w:val="0"/>
              <w:marTop w:val="0"/>
              <w:marBottom w:val="0"/>
              <w:divBdr>
                <w:top w:val="none" w:sz="0" w:space="0" w:color="auto"/>
                <w:left w:val="none" w:sz="0" w:space="0" w:color="auto"/>
                <w:bottom w:val="none" w:sz="0" w:space="0" w:color="auto"/>
                <w:right w:val="none" w:sz="0" w:space="0" w:color="auto"/>
              </w:divBdr>
            </w:div>
            <w:div w:id="678654220">
              <w:marLeft w:val="0"/>
              <w:marRight w:val="0"/>
              <w:marTop w:val="0"/>
              <w:marBottom w:val="0"/>
              <w:divBdr>
                <w:top w:val="none" w:sz="0" w:space="0" w:color="auto"/>
                <w:left w:val="none" w:sz="0" w:space="0" w:color="auto"/>
                <w:bottom w:val="none" w:sz="0" w:space="0" w:color="auto"/>
                <w:right w:val="none" w:sz="0" w:space="0" w:color="auto"/>
              </w:divBdr>
            </w:div>
            <w:div w:id="230240513">
              <w:marLeft w:val="0"/>
              <w:marRight w:val="0"/>
              <w:marTop w:val="0"/>
              <w:marBottom w:val="0"/>
              <w:divBdr>
                <w:top w:val="none" w:sz="0" w:space="0" w:color="auto"/>
                <w:left w:val="none" w:sz="0" w:space="0" w:color="auto"/>
                <w:bottom w:val="none" w:sz="0" w:space="0" w:color="auto"/>
                <w:right w:val="none" w:sz="0" w:space="0" w:color="auto"/>
              </w:divBdr>
            </w:div>
          </w:divsChild>
        </w:div>
        <w:div w:id="1554583412">
          <w:marLeft w:val="0"/>
          <w:marRight w:val="0"/>
          <w:marTop w:val="150"/>
          <w:marBottom w:val="0"/>
          <w:divBdr>
            <w:top w:val="none" w:sz="0" w:space="0" w:color="auto"/>
            <w:left w:val="none" w:sz="0" w:space="0" w:color="auto"/>
            <w:bottom w:val="none" w:sz="0" w:space="0" w:color="auto"/>
            <w:right w:val="none" w:sz="0" w:space="0" w:color="auto"/>
          </w:divBdr>
        </w:div>
        <w:div w:id="1357930095">
          <w:marLeft w:val="0"/>
          <w:marRight w:val="0"/>
          <w:marTop w:val="0"/>
          <w:marBottom w:val="150"/>
          <w:divBdr>
            <w:top w:val="none" w:sz="0" w:space="0" w:color="auto"/>
            <w:left w:val="none" w:sz="0" w:space="0" w:color="auto"/>
            <w:bottom w:val="none" w:sz="0" w:space="0" w:color="auto"/>
            <w:right w:val="none" w:sz="0" w:space="0" w:color="auto"/>
          </w:divBdr>
          <w:divsChild>
            <w:div w:id="1752388053">
              <w:marLeft w:val="0"/>
              <w:marRight w:val="0"/>
              <w:marTop w:val="0"/>
              <w:marBottom w:val="0"/>
              <w:divBdr>
                <w:top w:val="none" w:sz="0" w:space="0" w:color="auto"/>
                <w:left w:val="none" w:sz="0" w:space="0" w:color="auto"/>
                <w:bottom w:val="none" w:sz="0" w:space="0" w:color="auto"/>
                <w:right w:val="none" w:sz="0" w:space="0" w:color="auto"/>
              </w:divBdr>
            </w:div>
            <w:div w:id="105003341">
              <w:marLeft w:val="0"/>
              <w:marRight w:val="0"/>
              <w:marTop w:val="0"/>
              <w:marBottom w:val="0"/>
              <w:divBdr>
                <w:top w:val="none" w:sz="0" w:space="0" w:color="auto"/>
                <w:left w:val="none" w:sz="0" w:space="0" w:color="auto"/>
                <w:bottom w:val="none" w:sz="0" w:space="0" w:color="auto"/>
                <w:right w:val="none" w:sz="0" w:space="0" w:color="auto"/>
              </w:divBdr>
            </w:div>
          </w:divsChild>
        </w:div>
        <w:div w:id="1168325617">
          <w:marLeft w:val="0"/>
          <w:marRight w:val="0"/>
          <w:marTop w:val="0"/>
          <w:marBottom w:val="150"/>
          <w:divBdr>
            <w:top w:val="none" w:sz="0" w:space="0" w:color="auto"/>
            <w:left w:val="none" w:sz="0" w:space="0" w:color="auto"/>
            <w:bottom w:val="none" w:sz="0" w:space="0" w:color="auto"/>
            <w:right w:val="none" w:sz="0" w:space="0" w:color="auto"/>
          </w:divBdr>
          <w:divsChild>
            <w:div w:id="1872919502">
              <w:marLeft w:val="0"/>
              <w:marRight w:val="0"/>
              <w:marTop w:val="0"/>
              <w:marBottom w:val="0"/>
              <w:divBdr>
                <w:top w:val="none" w:sz="0" w:space="0" w:color="auto"/>
                <w:left w:val="none" w:sz="0" w:space="0" w:color="auto"/>
                <w:bottom w:val="none" w:sz="0" w:space="0" w:color="auto"/>
                <w:right w:val="none" w:sz="0" w:space="0" w:color="auto"/>
              </w:divBdr>
            </w:div>
          </w:divsChild>
        </w:div>
        <w:div w:id="1115247058">
          <w:marLeft w:val="0"/>
          <w:marRight w:val="0"/>
          <w:marTop w:val="0"/>
          <w:marBottom w:val="150"/>
          <w:divBdr>
            <w:top w:val="none" w:sz="0" w:space="0" w:color="auto"/>
            <w:left w:val="none" w:sz="0" w:space="0" w:color="auto"/>
            <w:bottom w:val="none" w:sz="0" w:space="0" w:color="auto"/>
            <w:right w:val="none" w:sz="0" w:space="0" w:color="auto"/>
          </w:divBdr>
          <w:divsChild>
            <w:div w:id="489060671">
              <w:marLeft w:val="0"/>
              <w:marRight w:val="0"/>
              <w:marTop w:val="0"/>
              <w:marBottom w:val="0"/>
              <w:divBdr>
                <w:top w:val="none" w:sz="0" w:space="0" w:color="auto"/>
                <w:left w:val="none" w:sz="0" w:space="0" w:color="auto"/>
                <w:bottom w:val="none" w:sz="0" w:space="0" w:color="auto"/>
                <w:right w:val="none" w:sz="0" w:space="0" w:color="auto"/>
              </w:divBdr>
            </w:div>
            <w:div w:id="600723117">
              <w:marLeft w:val="0"/>
              <w:marRight w:val="0"/>
              <w:marTop w:val="0"/>
              <w:marBottom w:val="0"/>
              <w:divBdr>
                <w:top w:val="none" w:sz="0" w:space="0" w:color="auto"/>
                <w:left w:val="none" w:sz="0" w:space="0" w:color="auto"/>
                <w:bottom w:val="none" w:sz="0" w:space="0" w:color="auto"/>
                <w:right w:val="none" w:sz="0" w:space="0" w:color="auto"/>
              </w:divBdr>
            </w:div>
            <w:div w:id="1519585067">
              <w:marLeft w:val="0"/>
              <w:marRight w:val="0"/>
              <w:marTop w:val="0"/>
              <w:marBottom w:val="0"/>
              <w:divBdr>
                <w:top w:val="none" w:sz="0" w:space="0" w:color="auto"/>
                <w:left w:val="none" w:sz="0" w:space="0" w:color="auto"/>
                <w:bottom w:val="none" w:sz="0" w:space="0" w:color="auto"/>
                <w:right w:val="none" w:sz="0" w:space="0" w:color="auto"/>
              </w:divBdr>
            </w:div>
            <w:div w:id="254435073">
              <w:marLeft w:val="0"/>
              <w:marRight w:val="0"/>
              <w:marTop w:val="0"/>
              <w:marBottom w:val="0"/>
              <w:divBdr>
                <w:top w:val="none" w:sz="0" w:space="0" w:color="auto"/>
                <w:left w:val="none" w:sz="0" w:space="0" w:color="auto"/>
                <w:bottom w:val="none" w:sz="0" w:space="0" w:color="auto"/>
                <w:right w:val="none" w:sz="0" w:space="0" w:color="auto"/>
              </w:divBdr>
            </w:div>
          </w:divsChild>
        </w:div>
        <w:div w:id="231669906">
          <w:marLeft w:val="0"/>
          <w:marRight w:val="0"/>
          <w:marTop w:val="150"/>
          <w:marBottom w:val="0"/>
          <w:divBdr>
            <w:top w:val="none" w:sz="0" w:space="0" w:color="auto"/>
            <w:left w:val="none" w:sz="0" w:space="0" w:color="auto"/>
            <w:bottom w:val="none" w:sz="0" w:space="0" w:color="auto"/>
            <w:right w:val="none" w:sz="0" w:space="0" w:color="auto"/>
          </w:divBdr>
        </w:div>
        <w:div w:id="1974403551">
          <w:marLeft w:val="0"/>
          <w:marRight w:val="0"/>
          <w:marTop w:val="0"/>
          <w:marBottom w:val="150"/>
          <w:divBdr>
            <w:top w:val="none" w:sz="0" w:space="0" w:color="auto"/>
            <w:left w:val="none" w:sz="0" w:space="0" w:color="auto"/>
            <w:bottom w:val="none" w:sz="0" w:space="0" w:color="auto"/>
            <w:right w:val="none" w:sz="0" w:space="0" w:color="auto"/>
          </w:divBdr>
          <w:divsChild>
            <w:div w:id="1751660375">
              <w:marLeft w:val="0"/>
              <w:marRight w:val="0"/>
              <w:marTop w:val="0"/>
              <w:marBottom w:val="0"/>
              <w:divBdr>
                <w:top w:val="none" w:sz="0" w:space="0" w:color="auto"/>
                <w:left w:val="none" w:sz="0" w:space="0" w:color="auto"/>
                <w:bottom w:val="none" w:sz="0" w:space="0" w:color="auto"/>
                <w:right w:val="none" w:sz="0" w:space="0" w:color="auto"/>
              </w:divBdr>
            </w:div>
            <w:div w:id="348335070">
              <w:marLeft w:val="0"/>
              <w:marRight w:val="0"/>
              <w:marTop w:val="0"/>
              <w:marBottom w:val="0"/>
              <w:divBdr>
                <w:top w:val="none" w:sz="0" w:space="0" w:color="auto"/>
                <w:left w:val="none" w:sz="0" w:space="0" w:color="auto"/>
                <w:bottom w:val="none" w:sz="0" w:space="0" w:color="auto"/>
                <w:right w:val="none" w:sz="0" w:space="0" w:color="auto"/>
              </w:divBdr>
            </w:div>
          </w:divsChild>
        </w:div>
        <w:div w:id="882668744">
          <w:marLeft w:val="0"/>
          <w:marRight w:val="0"/>
          <w:marTop w:val="0"/>
          <w:marBottom w:val="150"/>
          <w:divBdr>
            <w:top w:val="none" w:sz="0" w:space="0" w:color="auto"/>
            <w:left w:val="none" w:sz="0" w:space="0" w:color="auto"/>
            <w:bottom w:val="none" w:sz="0" w:space="0" w:color="auto"/>
            <w:right w:val="none" w:sz="0" w:space="0" w:color="auto"/>
          </w:divBdr>
          <w:divsChild>
            <w:div w:id="1159617123">
              <w:marLeft w:val="0"/>
              <w:marRight w:val="0"/>
              <w:marTop w:val="0"/>
              <w:marBottom w:val="0"/>
              <w:divBdr>
                <w:top w:val="none" w:sz="0" w:space="0" w:color="auto"/>
                <w:left w:val="none" w:sz="0" w:space="0" w:color="auto"/>
                <w:bottom w:val="none" w:sz="0" w:space="0" w:color="auto"/>
                <w:right w:val="none" w:sz="0" w:space="0" w:color="auto"/>
              </w:divBdr>
            </w:div>
          </w:divsChild>
        </w:div>
        <w:div w:id="1357727642">
          <w:marLeft w:val="0"/>
          <w:marRight w:val="0"/>
          <w:marTop w:val="150"/>
          <w:marBottom w:val="0"/>
          <w:divBdr>
            <w:top w:val="none" w:sz="0" w:space="0" w:color="auto"/>
            <w:left w:val="none" w:sz="0" w:space="0" w:color="auto"/>
            <w:bottom w:val="none" w:sz="0" w:space="0" w:color="auto"/>
            <w:right w:val="none" w:sz="0" w:space="0" w:color="auto"/>
          </w:divBdr>
        </w:div>
        <w:div w:id="1038051285">
          <w:marLeft w:val="0"/>
          <w:marRight w:val="0"/>
          <w:marTop w:val="0"/>
          <w:marBottom w:val="150"/>
          <w:divBdr>
            <w:top w:val="none" w:sz="0" w:space="0" w:color="auto"/>
            <w:left w:val="none" w:sz="0" w:space="0" w:color="auto"/>
            <w:bottom w:val="none" w:sz="0" w:space="0" w:color="auto"/>
            <w:right w:val="none" w:sz="0" w:space="0" w:color="auto"/>
          </w:divBdr>
          <w:divsChild>
            <w:div w:id="2119132499">
              <w:marLeft w:val="0"/>
              <w:marRight w:val="0"/>
              <w:marTop w:val="0"/>
              <w:marBottom w:val="0"/>
              <w:divBdr>
                <w:top w:val="none" w:sz="0" w:space="0" w:color="auto"/>
                <w:left w:val="none" w:sz="0" w:space="0" w:color="auto"/>
                <w:bottom w:val="none" w:sz="0" w:space="0" w:color="auto"/>
                <w:right w:val="none" w:sz="0" w:space="0" w:color="auto"/>
              </w:divBdr>
            </w:div>
            <w:div w:id="1131366445">
              <w:marLeft w:val="0"/>
              <w:marRight w:val="0"/>
              <w:marTop w:val="0"/>
              <w:marBottom w:val="0"/>
              <w:divBdr>
                <w:top w:val="none" w:sz="0" w:space="0" w:color="auto"/>
                <w:left w:val="none" w:sz="0" w:space="0" w:color="auto"/>
                <w:bottom w:val="none" w:sz="0" w:space="0" w:color="auto"/>
                <w:right w:val="none" w:sz="0" w:space="0" w:color="auto"/>
              </w:divBdr>
            </w:div>
            <w:div w:id="161816933">
              <w:marLeft w:val="0"/>
              <w:marRight w:val="0"/>
              <w:marTop w:val="0"/>
              <w:marBottom w:val="0"/>
              <w:divBdr>
                <w:top w:val="none" w:sz="0" w:space="0" w:color="auto"/>
                <w:left w:val="none" w:sz="0" w:space="0" w:color="auto"/>
                <w:bottom w:val="none" w:sz="0" w:space="0" w:color="auto"/>
                <w:right w:val="none" w:sz="0" w:space="0" w:color="auto"/>
              </w:divBdr>
            </w:div>
            <w:div w:id="1116632222">
              <w:marLeft w:val="0"/>
              <w:marRight w:val="0"/>
              <w:marTop w:val="0"/>
              <w:marBottom w:val="0"/>
              <w:divBdr>
                <w:top w:val="none" w:sz="0" w:space="0" w:color="auto"/>
                <w:left w:val="none" w:sz="0" w:space="0" w:color="auto"/>
                <w:bottom w:val="none" w:sz="0" w:space="0" w:color="auto"/>
                <w:right w:val="none" w:sz="0" w:space="0" w:color="auto"/>
              </w:divBdr>
            </w:div>
            <w:div w:id="182549951">
              <w:marLeft w:val="0"/>
              <w:marRight w:val="0"/>
              <w:marTop w:val="0"/>
              <w:marBottom w:val="0"/>
              <w:divBdr>
                <w:top w:val="none" w:sz="0" w:space="0" w:color="auto"/>
                <w:left w:val="none" w:sz="0" w:space="0" w:color="auto"/>
                <w:bottom w:val="none" w:sz="0" w:space="0" w:color="auto"/>
                <w:right w:val="none" w:sz="0" w:space="0" w:color="auto"/>
              </w:divBdr>
            </w:div>
            <w:div w:id="1049263279">
              <w:marLeft w:val="0"/>
              <w:marRight w:val="0"/>
              <w:marTop w:val="0"/>
              <w:marBottom w:val="0"/>
              <w:divBdr>
                <w:top w:val="none" w:sz="0" w:space="0" w:color="auto"/>
                <w:left w:val="none" w:sz="0" w:space="0" w:color="auto"/>
                <w:bottom w:val="none" w:sz="0" w:space="0" w:color="auto"/>
                <w:right w:val="none" w:sz="0" w:space="0" w:color="auto"/>
              </w:divBdr>
            </w:div>
            <w:div w:id="2094551119">
              <w:marLeft w:val="0"/>
              <w:marRight w:val="0"/>
              <w:marTop w:val="0"/>
              <w:marBottom w:val="0"/>
              <w:divBdr>
                <w:top w:val="none" w:sz="0" w:space="0" w:color="auto"/>
                <w:left w:val="none" w:sz="0" w:space="0" w:color="auto"/>
                <w:bottom w:val="none" w:sz="0" w:space="0" w:color="auto"/>
                <w:right w:val="none" w:sz="0" w:space="0" w:color="auto"/>
              </w:divBdr>
            </w:div>
            <w:div w:id="211773016">
              <w:marLeft w:val="0"/>
              <w:marRight w:val="0"/>
              <w:marTop w:val="0"/>
              <w:marBottom w:val="0"/>
              <w:divBdr>
                <w:top w:val="none" w:sz="0" w:space="0" w:color="auto"/>
                <w:left w:val="none" w:sz="0" w:space="0" w:color="auto"/>
                <w:bottom w:val="none" w:sz="0" w:space="0" w:color="auto"/>
                <w:right w:val="none" w:sz="0" w:space="0" w:color="auto"/>
              </w:divBdr>
            </w:div>
            <w:div w:id="1447894603">
              <w:marLeft w:val="0"/>
              <w:marRight w:val="0"/>
              <w:marTop w:val="0"/>
              <w:marBottom w:val="0"/>
              <w:divBdr>
                <w:top w:val="none" w:sz="0" w:space="0" w:color="auto"/>
                <w:left w:val="none" w:sz="0" w:space="0" w:color="auto"/>
                <w:bottom w:val="none" w:sz="0" w:space="0" w:color="auto"/>
                <w:right w:val="none" w:sz="0" w:space="0" w:color="auto"/>
              </w:divBdr>
            </w:div>
          </w:divsChild>
        </w:div>
        <w:div w:id="201019468">
          <w:marLeft w:val="0"/>
          <w:marRight w:val="0"/>
          <w:marTop w:val="150"/>
          <w:marBottom w:val="0"/>
          <w:divBdr>
            <w:top w:val="none" w:sz="0" w:space="0" w:color="auto"/>
            <w:left w:val="none" w:sz="0" w:space="0" w:color="auto"/>
            <w:bottom w:val="none" w:sz="0" w:space="0" w:color="auto"/>
            <w:right w:val="none" w:sz="0" w:space="0" w:color="auto"/>
          </w:divBdr>
        </w:div>
        <w:div w:id="1813520056">
          <w:marLeft w:val="0"/>
          <w:marRight w:val="0"/>
          <w:marTop w:val="0"/>
          <w:marBottom w:val="150"/>
          <w:divBdr>
            <w:top w:val="none" w:sz="0" w:space="0" w:color="auto"/>
            <w:left w:val="none" w:sz="0" w:space="0" w:color="auto"/>
            <w:bottom w:val="none" w:sz="0" w:space="0" w:color="auto"/>
            <w:right w:val="none" w:sz="0" w:space="0" w:color="auto"/>
          </w:divBdr>
          <w:divsChild>
            <w:div w:id="339352005">
              <w:marLeft w:val="0"/>
              <w:marRight w:val="0"/>
              <w:marTop w:val="0"/>
              <w:marBottom w:val="0"/>
              <w:divBdr>
                <w:top w:val="none" w:sz="0" w:space="0" w:color="auto"/>
                <w:left w:val="none" w:sz="0" w:space="0" w:color="auto"/>
                <w:bottom w:val="none" w:sz="0" w:space="0" w:color="auto"/>
                <w:right w:val="none" w:sz="0" w:space="0" w:color="auto"/>
              </w:divBdr>
            </w:div>
            <w:div w:id="664938026">
              <w:marLeft w:val="0"/>
              <w:marRight w:val="0"/>
              <w:marTop w:val="0"/>
              <w:marBottom w:val="0"/>
              <w:divBdr>
                <w:top w:val="none" w:sz="0" w:space="0" w:color="auto"/>
                <w:left w:val="none" w:sz="0" w:space="0" w:color="auto"/>
                <w:bottom w:val="none" w:sz="0" w:space="0" w:color="auto"/>
                <w:right w:val="none" w:sz="0" w:space="0" w:color="auto"/>
              </w:divBdr>
            </w:div>
            <w:div w:id="1063875286">
              <w:marLeft w:val="0"/>
              <w:marRight w:val="0"/>
              <w:marTop w:val="0"/>
              <w:marBottom w:val="0"/>
              <w:divBdr>
                <w:top w:val="none" w:sz="0" w:space="0" w:color="auto"/>
                <w:left w:val="none" w:sz="0" w:space="0" w:color="auto"/>
                <w:bottom w:val="none" w:sz="0" w:space="0" w:color="auto"/>
                <w:right w:val="none" w:sz="0" w:space="0" w:color="auto"/>
              </w:divBdr>
            </w:div>
            <w:div w:id="566376068">
              <w:marLeft w:val="0"/>
              <w:marRight w:val="0"/>
              <w:marTop w:val="0"/>
              <w:marBottom w:val="0"/>
              <w:divBdr>
                <w:top w:val="none" w:sz="0" w:space="0" w:color="auto"/>
                <w:left w:val="none" w:sz="0" w:space="0" w:color="auto"/>
                <w:bottom w:val="none" w:sz="0" w:space="0" w:color="auto"/>
                <w:right w:val="none" w:sz="0" w:space="0" w:color="auto"/>
              </w:divBdr>
            </w:div>
          </w:divsChild>
        </w:div>
        <w:div w:id="416446361">
          <w:marLeft w:val="0"/>
          <w:marRight w:val="0"/>
          <w:marTop w:val="150"/>
          <w:marBottom w:val="0"/>
          <w:divBdr>
            <w:top w:val="none" w:sz="0" w:space="0" w:color="auto"/>
            <w:left w:val="none" w:sz="0" w:space="0" w:color="auto"/>
            <w:bottom w:val="none" w:sz="0" w:space="0" w:color="auto"/>
            <w:right w:val="none" w:sz="0" w:space="0" w:color="auto"/>
          </w:divBdr>
        </w:div>
        <w:div w:id="263224819">
          <w:marLeft w:val="0"/>
          <w:marRight w:val="0"/>
          <w:marTop w:val="0"/>
          <w:marBottom w:val="150"/>
          <w:divBdr>
            <w:top w:val="none" w:sz="0" w:space="0" w:color="auto"/>
            <w:left w:val="none" w:sz="0" w:space="0" w:color="auto"/>
            <w:bottom w:val="none" w:sz="0" w:space="0" w:color="auto"/>
            <w:right w:val="none" w:sz="0" w:space="0" w:color="auto"/>
          </w:divBdr>
          <w:divsChild>
            <w:div w:id="1225725892">
              <w:marLeft w:val="0"/>
              <w:marRight w:val="0"/>
              <w:marTop w:val="0"/>
              <w:marBottom w:val="0"/>
              <w:divBdr>
                <w:top w:val="none" w:sz="0" w:space="0" w:color="auto"/>
                <w:left w:val="none" w:sz="0" w:space="0" w:color="auto"/>
                <w:bottom w:val="none" w:sz="0" w:space="0" w:color="auto"/>
                <w:right w:val="none" w:sz="0" w:space="0" w:color="auto"/>
              </w:divBdr>
            </w:div>
            <w:div w:id="1059784565">
              <w:marLeft w:val="0"/>
              <w:marRight w:val="0"/>
              <w:marTop w:val="0"/>
              <w:marBottom w:val="0"/>
              <w:divBdr>
                <w:top w:val="none" w:sz="0" w:space="0" w:color="auto"/>
                <w:left w:val="none" w:sz="0" w:space="0" w:color="auto"/>
                <w:bottom w:val="none" w:sz="0" w:space="0" w:color="auto"/>
                <w:right w:val="none" w:sz="0" w:space="0" w:color="auto"/>
              </w:divBdr>
            </w:div>
          </w:divsChild>
        </w:div>
        <w:div w:id="2066368973">
          <w:marLeft w:val="0"/>
          <w:marRight w:val="0"/>
          <w:marTop w:val="150"/>
          <w:marBottom w:val="0"/>
          <w:divBdr>
            <w:top w:val="none" w:sz="0" w:space="0" w:color="auto"/>
            <w:left w:val="none" w:sz="0" w:space="0" w:color="auto"/>
            <w:bottom w:val="none" w:sz="0" w:space="0" w:color="auto"/>
            <w:right w:val="none" w:sz="0" w:space="0" w:color="auto"/>
          </w:divBdr>
        </w:div>
        <w:div w:id="1826122005">
          <w:marLeft w:val="0"/>
          <w:marRight w:val="0"/>
          <w:marTop w:val="0"/>
          <w:marBottom w:val="150"/>
          <w:divBdr>
            <w:top w:val="none" w:sz="0" w:space="0" w:color="auto"/>
            <w:left w:val="none" w:sz="0" w:space="0" w:color="auto"/>
            <w:bottom w:val="none" w:sz="0" w:space="0" w:color="auto"/>
            <w:right w:val="none" w:sz="0" w:space="0" w:color="auto"/>
          </w:divBdr>
          <w:divsChild>
            <w:div w:id="1488743566">
              <w:marLeft w:val="0"/>
              <w:marRight w:val="0"/>
              <w:marTop w:val="0"/>
              <w:marBottom w:val="0"/>
              <w:divBdr>
                <w:top w:val="none" w:sz="0" w:space="0" w:color="auto"/>
                <w:left w:val="none" w:sz="0" w:space="0" w:color="auto"/>
                <w:bottom w:val="none" w:sz="0" w:space="0" w:color="auto"/>
                <w:right w:val="none" w:sz="0" w:space="0" w:color="auto"/>
              </w:divBdr>
            </w:div>
            <w:div w:id="755439974">
              <w:marLeft w:val="0"/>
              <w:marRight w:val="0"/>
              <w:marTop w:val="0"/>
              <w:marBottom w:val="0"/>
              <w:divBdr>
                <w:top w:val="none" w:sz="0" w:space="0" w:color="auto"/>
                <w:left w:val="none" w:sz="0" w:space="0" w:color="auto"/>
                <w:bottom w:val="none" w:sz="0" w:space="0" w:color="auto"/>
                <w:right w:val="none" w:sz="0" w:space="0" w:color="auto"/>
              </w:divBdr>
            </w:div>
          </w:divsChild>
        </w:div>
        <w:div w:id="1749187367">
          <w:marLeft w:val="0"/>
          <w:marRight w:val="0"/>
          <w:marTop w:val="150"/>
          <w:marBottom w:val="0"/>
          <w:divBdr>
            <w:top w:val="none" w:sz="0" w:space="0" w:color="auto"/>
            <w:left w:val="none" w:sz="0" w:space="0" w:color="auto"/>
            <w:bottom w:val="none" w:sz="0" w:space="0" w:color="auto"/>
            <w:right w:val="none" w:sz="0" w:space="0" w:color="auto"/>
          </w:divBdr>
        </w:div>
        <w:div w:id="1081562181">
          <w:marLeft w:val="0"/>
          <w:marRight w:val="0"/>
          <w:marTop w:val="0"/>
          <w:marBottom w:val="150"/>
          <w:divBdr>
            <w:top w:val="none" w:sz="0" w:space="0" w:color="auto"/>
            <w:left w:val="none" w:sz="0" w:space="0" w:color="auto"/>
            <w:bottom w:val="none" w:sz="0" w:space="0" w:color="auto"/>
            <w:right w:val="none" w:sz="0" w:space="0" w:color="auto"/>
          </w:divBdr>
          <w:divsChild>
            <w:div w:id="967127153">
              <w:marLeft w:val="0"/>
              <w:marRight w:val="0"/>
              <w:marTop w:val="0"/>
              <w:marBottom w:val="0"/>
              <w:divBdr>
                <w:top w:val="none" w:sz="0" w:space="0" w:color="auto"/>
                <w:left w:val="none" w:sz="0" w:space="0" w:color="auto"/>
                <w:bottom w:val="none" w:sz="0" w:space="0" w:color="auto"/>
                <w:right w:val="none" w:sz="0" w:space="0" w:color="auto"/>
              </w:divBdr>
            </w:div>
            <w:div w:id="119423960">
              <w:marLeft w:val="0"/>
              <w:marRight w:val="0"/>
              <w:marTop w:val="0"/>
              <w:marBottom w:val="0"/>
              <w:divBdr>
                <w:top w:val="none" w:sz="0" w:space="0" w:color="auto"/>
                <w:left w:val="none" w:sz="0" w:space="0" w:color="auto"/>
                <w:bottom w:val="none" w:sz="0" w:space="0" w:color="auto"/>
                <w:right w:val="none" w:sz="0" w:space="0" w:color="auto"/>
              </w:divBdr>
            </w:div>
          </w:divsChild>
        </w:div>
        <w:div w:id="1955553364">
          <w:marLeft w:val="0"/>
          <w:marRight w:val="0"/>
          <w:marTop w:val="150"/>
          <w:marBottom w:val="0"/>
          <w:divBdr>
            <w:top w:val="none" w:sz="0" w:space="0" w:color="auto"/>
            <w:left w:val="none" w:sz="0" w:space="0" w:color="auto"/>
            <w:bottom w:val="none" w:sz="0" w:space="0" w:color="auto"/>
            <w:right w:val="none" w:sz="0" w:space="0" w:color="auto"/>
          </w:divBdr>
        </w:div>
        <w:div w:id="1313020389">
          <w:marLeft w:val="0"/>
          <w:marRight w:val="0"/>
          <w:marTop w:val="0"/>
          <w:marBottom w:val="150"/>
          <w:divBdr>
            <w:top w:val="none" w:sz="0" w:space="0" w:color="auto"/>
            <w:left w:val="none" w:sz="0" w:space="0" w:color="auto"/>
            <w:bottom w:val="none" w:sz="0" w:space="0" w:color="auto"/>
            <w:right w:val="none" w:sz="0" w:space="0" w:color="auto"/>
          </w:divBdr>
          <w:divsChild>
            <w:div w:id="198663519">
              <w:marLeft w:val="0"/>
              <w:marRight w:val="0"/>
              <w:marTop w:val="0"/>
              <w:marBottom w:val="0"/>
              <w:divBdr>
                <w:top w:val="none" w:sz="0" w:space="0" w:color="auto"/>
                <w:left w:val="none" w:sz="0" w:space="0" w:color="auto"/>
                <w:bottom w:val="none" w:sz="0" w:space="0" w:color="auto"/>
                <w:right w:val="none" w:sz="0" w:space="0" w:color="auto"/>
              </w:divBdr>
            </w:div>
            <w:div w:id="493181889">
              <w:marLeft w:val="0"/>
              <w:marRight w:val="0"/>
              <w:marTop w:val="0"/>
              <w:marBottom w:val="0"/>
              <w:divBdr>
                <w:top w:val="none" w:sz="0" w:space="0" w:color="auto"/>
                <w:left w:val="none" w:sz="0" w:space="0" w:color="auto"/>
                <w:bottom w:val="none" w:sz="0" w:space="0" w:color="auto"/>
                <w:right w:val="none" w:sz="0" w:space="0" w:color="auto"/>
              </w:divBdr>
            </w:div>
            <w:div w:id="822088762">
              <w:marLeft w:val="0"/>
              <w:marRight w:val="0"/>
              <w:marTop w:val="0"/>
              <w:marBottom w:val="0"/>
              <w:divBdr>
                <w:top w:val="none" w:sz="0" w:space="0" w:color="auto"/>
                <w:left w:val="none" w:sz="0" w:space="0" w:color="auto"/>
                <w:bottom w:val="none" w:sz="0" w:space="0" w:color="auto"/>
                <w:right w:val="none" w:sz="0" w:space="0" w:color="auto"/>
              </w:divBdr>
            </w:div>
            <w:div w:id="294606904">
              <w:marLeft w:val="0"/>
              <w:marRight w:val="0"/>
              <w:marTop w:val="0"/>
              <w:marBottom w:val="0"/>
              <w:divBdr>
                <w:top w:val="none" w:sz="0" w:space="0" w:color="auto"/>
                <w:left w:val="none" w:sz="0" w:space="0" w:color="auto"/>
                <w:bottom w:val="none" w:sz="0" w:space="0" w:color="auto"/>
                <w:right w:val="none" w:sz="0" w:space="0" w:color="auto"/>
              </w:divBdr>
            </w:div>
            <w:div w:id="278486480">
              <w:marLeft w:val="0"/>
              <w:marRight w:val="0"/>
              <w:marTop w:val="0"/>
              <w:marBottom w:val="0"/>
              <w:divBdr>
                <w:top w:val="none" w:sz="0" w:space="0" w:color="auto"/>
                <w:left w:val="none" w:sz="0" w:space="0" w:color="auto"/>
                <w:bottom w:val="none" w:sz="0" w:space="0" w:color="auto"/>
                <w:right w:val="none" w:sz="0" w:space="0" w:color="auto"/>
              </w:divBdr>
            </w:div>
            <w:div w:id="106240143">
              <w:marLeft w:val="0"/>
              <w:marRight w:val="0"/>
              <w:marTop w:val="0"/>
              <w:marBottom w:val="0"/>
              <w:divBdr>
                <w:top w:val="none" w:sz="0" w:space="0" w:color="auto"/>
                <w:left w:val="none" w:sz="0" w:space="0" w:color="auto"/>
                <w:bottom w:val="none" w:sz="0" w:space="0" w:color="auto"/>
                <w:right w:val="none" w:sz="0" w:space="0" w:color="auto"/>
              </w:divBdr>
            </w:div>
            <w:div w:id="1083799546">
              <w:marLeft w:val="0"/>
              <w:marRight w:val="0"/>
              <w:marTop w:val="0"/>
              <w:marBottom w:val="0"/>
              <w:divBdr>
                <w:top w:val="none" w:sz="0" w:space="0" w:color="auto"/>
                <w:left w:val="none" w:sz="0" w:space="0" w:color="auto"/>
                <w:bottom w:val="none" w:sz="0" w:space="0" w:color="auto"/>
                <w:right w:val="none" w:sz="0" w:space="0" w:color="auto"/>
              </w:divBdr>
            </w:div>
            <w:div w:id="1457210991">
              <w:marLeft w:val="0"/>
              <w:marRight w:val="0"/>
              <w:marTop w:val="0"/>
              <w:marBottom w:val="0"/>
              <w:divBdr>
                <w:top w:val="none" w:sz="0" w:space="0" w:color="auto"/>
                <w:left w:val="none" w:sz="0" w:space="0" w:color="auto"/>
                <w:bottom w:val="none" w:sz="0" w:space="0" w:color="auto"/>
                <w:right w:val="none" w:sz="0" w:space="0" w:color="auto"/>
              </w:divBdr>
            </w:div>
            <w:div w:id="1028408841">
              <w:marLeft w:val="0"/>
              <w:marRight w:val="0"/>
              <w:marTop w:val="0"/>
              <w:marBottom w:val="0"/>
              <w:divBdr>
                <w:top w:val="none" w:sz="0" w:space="0" w:color="auto"/>
                <w:left w:val="none" w:sz="0" w:space="0" w:color="auto"/>
                <w:bottom w:val="none" w:sz="0" w:space="0" w:color="auto"/>
                <w:right w:val="none" w:sz="0" w:space="0" w:color="auto"/>
              </w:divBdr>
            </w:div>
            <w:div w:id="1813408099">
              <w:marLeft w:val="0"/>
              <w:marRight w:val="0"/>
              <w:marTop w:val="0"/>
              <w:marBottom w:val="0"/>
              <w:divBdr>
                <w:top w:val="none" w:sz="0" w:space="0" w:color="auto"/>
                <w:left w:val="none" w:sz="0" w:space="0" w:color="auto"/>
                <w:bottom w:val="none" w:sz="0" w:space="0" w:color="auto"/>
                <w:right w:val="none" w:sz="0" w:space="0" w:color="auto"/>
              </w:divBdr>
            </w:div>
            <w:div w:id="423916461">
              <w:marLeft w:val="0"/>
              <w:marRight w:val="0"/>
              <w:marTop w:val="0"/>
              <w:marBottom w:val="0"/>
              <w:divBdr>
                <w:top w:val="none" w:sz="0" w:space="0" w:color="auto"/>
                <w:left w:val="none" w:sz="0" w:space="0" w:color="auto"/>
                <w:bottom w:val="none" w:sz="0" w:space="0" w:color="auto"/>
                <w:right w:val="none" w:sz="0" w:space="0" w:color="auto"/>
              </w:divBdr>
            </w:div>
          </w:divsChild>
        </w:div>
        <w:div w:id="1896699390">
          <w:marLeft w:val="0"/>
          <w:marRight w:val="0"/>
          <w:marTop w:val="150"/>
          <w:marBottom w:val="0"/>
          <w:divBdr>
            <w:top w:val="none" w:sz="0" w:space="0" w:color="auto"/>
            <w:left w:val="none" w:sz="0" w:space="0" w:color="auto"/>
            <w:bottom w:val="none" w:sz="0" w:space="0" w:color="auto"/>
            <w:right w:val="none" w:sz="0" w:space="0" w:color="auto"/>
          </w:divBdr>
        </w:div>
        <w:div w:id="983970246">
          <w:marLeft w:val="0"/>
          <w:marRight w:val="0"/>
          <w:marTop w:val="0"/>
          <w:marBottom w:val="150"/>
          <w:divBdr>
            <w:top w:val="none" w:sz="0" w:space="0" w:color="auto"/>
            <w:left w:val="none" w:sz="0" w:space="0" w:color="auto"/>
            <w:bottom w:val="none" w:sz="0" w:space="0" w:color="auto"/>
            <w:right w:val="none" w:sz="0" w:space="0" w:color="auto"/>
          </w:divBdr>
          <w:divsChild>
            <w:div w:id="415395268">
              <w:marLeft w:val="0"/>
              <w:marRight w:val="0"/>
              <w:marTop w:val="0"/>
              <w:marBottom w:val="0"/>
              <w:divBdr>
                <w:top w:val="none" w:sz="0" w:space="0" w:color="auto"/>
                <w:left w:val="none" w:sz="0" w:space="0" w:color="auto"/>
                <w:bottom w:val="none" w:sz="0" w:space="0" w:color="auto"/>
                <w:right w:val="none" w:sz="0" w:space="0" w:color="auto"/>
              </w:divBdr>
            </w:div>
            <w:div w:id="418986693">
              <w:marLeft w:val="0"/>
              <w:marRight w:val="0"/>
              <w:marTop w:val="0"/>
              <w:marBottom w:val="0"/>
              <w:divBdr>
                <w:top w:val="none" w:sz="0" w:space="0" w:color="auto"/>
                <w:left w:val="none" w:sz="0" w:space="0" w:color="auto"/>
                <w:bottom w:val="none" w:sz="0" w:space="0" w:color="auto"/>
                <w:right w:val="none" w:sz="0" w:space="0" w:color="auto"/>
              </w:divBdr>
            </w:div>
          </w:divsChild>
        </w:div>
        <w:div w:id="304941405">
          <w:marLeft w:val="0"/>
          <w:marRight w:val="0"/>
          <w:marTop w:val="150"/>
          <w:marBottom w:val="0"/>
          <w:divBdr>
            <w:top w:val="none" w:sz="0" w:space="0" w:color="auto"/>
            <w:left w:val="none" w:sz="0" w:space="0" w:color="auto"/>
            <w:bottom w:val="none" w:sz="0" w:space="0" w:color="auto"/>
            <w:right w:val="none" w:sz="0" w:space="0" w:color="auto"/>
          </w:divBdr>
        </w:div>
        <w:div w:id="1632252179">
          <w:marLeft w:val="0"/>
          <w:marRight w:val="0"/>
          <w:marTop w:val="0"/>
          <w:marBottom w:val="150"/>
          <w:divBdr>
            <w:top w:val="none" w:sz="0" w:space="0" w:color="auto"/>
            <w:left w:val="none" w:sz="0" w:space="0" w:color="auto"/>
            <w:bottom w:val="none" w:sz="0" w:space="0" w:color="auto"/>
            <w:right w:val="none" w:sz="0" w:space="0" w:color="auto"/>
          </w:divBdr>
          <w:divsChild>
            <w:div w:id="1139685213">
              <w:marLeft w:val="0"/>
              <w:marRight w:val="0"/>
              <w:marTop w:val="0"/>
              <w:marBottom w:val="0"/>
              <w:divBdr>
                <w:top w:val="none" w:sz="0" w:space="0" w:color="auto"/>
                <w:left w:val="none" w:sz="0" w:space="0" w:color="auto"/>
                <w:bottom w:val="none" w:sz="0" w:space="0" w:color="auto"/>
                <w:right w:val="none" w:sz="0" w:space="0" w:color="auto"/>
              </w:divBdr>
            </w:div>
            <w:div w:id="331837664">
              <w:marLeft w:val="0"/>
              <w:marRight w:val="0"/>
              <w:marTop w:val="0"/>
              <w:marBottom w:val="0"/>
              <w:divBdr>
                <w:top w:val="none" w:sz="0" w:space="0" w:color="auto"/>
                <w:left w:val="none" w:sz="0" w:space="0" w:color="auto"/>
                <w:bottom w:val="none" w:sz="0" w:space="0" w:color="auto"/>
                <w:right w:val="none" w:sz="0" w:space="0" w:color="auto"/>
              </w:divBdr>
            </w:div>
          </w:divsChild>
        </w:div>
        <w:div w:id="879129760">
          <w:marLeft w:val="0"/>
          <w:marRight w:val="0"/>
          <w:marTop w:val="0"/>
          <w:marBottom w:val="150"/>
          <w:divBdr>
            <w:top w:val="none" w:sz="0" w:space="0" w:color="auto"/>
            <w:left w:val="none" w:sz="0" w:space="0" w:color="auto"/>
            <w:bottom w:val="none" w:sz="0" w:space="0" w:color="auto"/>
            <w:right w:val="none" w:sz="0" w:space="0" w:color="auto"/>
          </w:divBdr>
          <w:divsChild>
            <w:div w:id="702706968">
              <w:marLeft w:val="0"/>
              <w:marRight w:val="0"/>
              <w:marTop w:val="0"/>
              <w:marBottom w:val="0"/>
              <w:divBdr>
                <w:top w:val="none" w:sz="0" w:space="0" w:color="auto"/>
                <w:left w:val="none" w:sz="0" w:space="0" w:color="auto"/>
                <w:bottom w:val="none" w:sz="0" w:space="0" w:color="auto"/>
                <w:right w:val="none" w:sz="0" w:space="0" w:color="auto"/>
              </w:divBdr>
            </w:div>
            <w:div w:id="1164591640">
              <w:marLeft w:val="0"/>
              <w:marRight w:val="0"/>
              <w:marTop w:val="0"/>
              <w:marBottom w:val="0"/>
              <w:divBdr>
                <w:top w:val="none" w:sz="0" w:space="0" w:color="auto"/>
                <w:left w:val="none" w:sz="0" w:space="0" w:color="auto"/>
                <w:bottom w:val="none" w:sz="0" w:space="0" w:color="auto"/>
                <w:right w:val="none" w:sz="0" w:space="0" w:color="auto"/>
              </w:divBdr>
            </w:div>
            <w:div w:id="576867752">
              <w:marLeft w:val="0"/>
              <w:marRight w:val="0"/>
              <w:marTop w:val="0"/>
              <w:marBottom w:val="0"/>
              <w:divBdr>
                <w:top w:val="none" w:sz="0" w:space="0" w:color="auto"/>
                <w:left w:val="none" w:sz="0" w:space="0" w:color="auto"/>
                <w:bottom w:val="none" w:sz="0" w:space="0" w:color="auto"/>
                <w:right w:val="none" w:sz="0" w:space="0" w:color="auto"/>
              </w:divBdr>
            </w:div>
          </w:divsChild>
        </w:div>
        <w:div w:id="406615462">
          <w:marLeft w:val="0"/>
          <w:marRight w:val="0"/>
          <w:marTop w:val="0"/>
          <w:marBottom w:val="150"/>
          <w:divBdr>
            <w:top w:val="none" w:sz="0" w:space="0" w:color="auto"/>
            <w:left w:val="none" w:sz="0" w:space="0" w:color="auto"/>
            <w:bottom w:val="none" w:sz="0" w:space="0" w:color="auto"/>
            <w:right w:val="none" w:sz="0" w:space="0" w:color="auto"/>
          </w:divBdr>
          <w:divsChild>
            <w:div w:id="1146900416">
              <w:marLeft w:val="0"/>
              <w:marRight w:val="0"/>
              <w:marTop w:val="0"/>
              <w:marBottom w:val="0"/>
              <w:divBdr>
                <w:top w:val="none" w:sz="0" w:space="0" w:color="auto"/>
                <w:left w:val="none" w:sz="0" w:space="0" w:color="auto"/>
                <w:bottom w:val="none" w:sz="0" w:space="0" w:color="auto"/>
                <w:right w:val="none" w:sz="0" w:space="0" w:color="auto"/>
              </w:divBdr>
            </w:div>
            <w:div w:id="156460114">
              <w:marLeft w:val="0"/>
              <w:marRight w:val="0"/>
              <w:marTop w:val="0"/>
              <w:marBottom w:val="0"/>
              <w:divBdr>
                <w:top w:val="none" w:sz="0" w:space="0" w:color="auto"/>
                <w:left w:val="none" w:sz="0" w:space="0" w:color="auto"/>
                <w:bottom w:val="none" w:sz="0" w:space="0" w:color="auto"/>
                <w:right w:val="none" w:sz="0" w:space="0" w:color="auto"/>
              </w:divBdr>
            </w:div>
            <w:div w:id="1244603196">
              <w:marLeft w:val="0"/>
              <w:marRight w:val="0"/>
              <w:marTop w:val="0"/>
              <w:marBottom w:val="0"/>
              <w:divBdr>
                <w:top w:val="none" w:sz="0" w:space="0" w:color="auto"/>
                <w:left w:val="none" w:sz="0" w:space="0" w:color="auto"/>
                <w:bottom w:val="none" w:sz="0" w:space="0" w:color="auto"/>
                <w:right w:val="none" w:sz="0" w:space="0" w:color="auto"/>
              </w:divBdr>
            </w:div>
            <w:div w:id="920676920">
              <w:marLeft w:val="0"/>
              <w:marRight w:val="0"/>
              <w:marTop w:val="0"/>
              <w:marBottom w:val="0"/>
              <w:divBdr>
                <w:top w:val="none" w:sz="0" w:space="0" w:color="auto"/>
                <w:left w:val="none" w:sz="0" w:space="0" w:color="auto"/>
                <w:bottom w:val="none" w:sz="0" w:space="0" w:color="auto"/>
                <w:right w:val="none" w:sz="0" w:space="0" w:color="auto"/>
              </w:divBdr>
            </w:div>
          </w:divsChild>
        </w:div>
        <w:div w:id="479811792">
          <w:marLeft w:val="0"/>
          <w:marRight w:val="0"/>
          <w:marTop w:val="0"/>
          <w:marBottom w:val="120"/>
          <w:divBdr>
            <w:top w:val="none" w:sz="0" w:space="0" w:color="auto"/>
            <w:left w:val="none" w:sz="0" w:space="0" w:color="auto"/>
            <w:bottom w:val="none" w:sz="0" w:space="0" w:color="auto"/>
            <w:right w:val="none" w:sz="0" w:space="0" w:color="auto"/>
          </w:divBdr>
          <w:divsChild>
            <w:div w:id="2046128633">
              <w:marLeft w:val="0"/>
              <w:marRight w:val="0"/>
              <w:marTop w:val="0"/>
              <w:marBottom w:val="0"/>
              <w:divBdr>
                <w:top w:val="none" w:sz="0" w:space="0" w:color="auto"/>
                <w:left w:val="none" w:sz="0" w:space="0" w:color="auto"/>
                <w:bottom w:val="none" w:sz="0" w:space="0" w:color="auto"/>
                <w:right w:val="none" w:sz="0" w:space="0" w:color="auto"/>
              </w:divBdr>
            </w:div>
            <w:div w:id="206590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HP_Elite_100\AppData\Local\Ciela%20Norma%20AD\Ciela51\Cache\d0572326e05210f54089824312315bd5c82c1c12443f3e5dbaa4db33c899d2f3_normi2133117441\3129_18775348_dv2016_br028_str19.gif" TargetMode="External"/><Relationship Id="rId5" Type="http://schemas.openxmlformats.org/officeDocument/2006/relationships/image" Target="file:///C:\Users\HP_Elite_100\AppData\Local\Ciela%20Norma%20AD\Ciela51\Cache\d0572326e05210f54089824312315bd5c82c1c12443f3e5dbaa4db33c899d2f3_normi2133117441\3129_8947616_dv2016_br028_str18.gif" TargetMode="External"/><Relationship Id="rId4" Type="http://schemas.openxmlformats.org/officeDocument/2006/relationships/image" Target="file:///C:\Users\HP_Elite_100\AppData\Local\Ciela%20Norma%20AD\Ciela51\Cache\d0572326e05210f54089824312315bd5c82c1c12443f3e5dbaa4db33c899d2f3_normi2133117441\3129_26927194_dv2016_br028_str17.gif"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29001</Words>
  <Characters>165308</Characters>
  <Application>Microsoft Office Word</Application>
  <DocSecurity>0</DocSecurity>
  <Lines>1377</Lines>
  <Paragraphs>387</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193922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HP_Elite_100</dc:creator>
  <cp:lastModifiedBy>HP_Elite_100</cp:lastModifiedBy>
  <cp:revision>2</cp:revision>
  <dcterms:created xsi:type="dcterms:W3CDTF">2021-07-27T07:10:00Z</dcterms:created>
  <dcterms:modified xsi:type="dcterms:W3CDTF">2021-07-27T07:10:00Z</dcterms:modified>
</cp:coreProperties>
</file>