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EC" w:rsidRDefault="001E79EC" w:rsidP="00883925">
      <w:pPr>
        <w:rPr>
          <w:rFonts w:ascii="Verdana" w:hAnsi="Verdana"/>
          <w:sz w:val="22"/>
          <w:szCs w:val="22"/>
          <w:lang w:val="bg-BG"/>
        </w:rPr>
      </w:pPr>
    </w:p>
    <w:p w:rsidR="008264D2" w:rsidRDefault="008264D2" w:rsidP="00883925">
      <w:pPr>
        <w:rPr>
          <w:rFonts w:ascii="Verdana" w:hAnsi="Verdana"/>
          <w:sz w:val="22"/>
          <w:szCs w:val="22"/>
          <w:lang w:val="bg-BG"/>
        </w:rPr>
      </w:pPr>
    </w:p>
    <w:p w:rsidR="008264D2" w:rsidRPr="008264D2" w:rsidRDefault="008264D2" w:rsidP="008264D2">
      <w:pPr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8264D2" w:rsidRPr="008264D2" w:rsidRDefault="001E55BE" w:rsidP="001E55BE">
      <w:pPr>
        <w:textAlignment w:val="auto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                                                       </w:t>
      </w:r>
      <w:r w:rsidR="008264D2" w:rsidRPr="001E55BE">
        <w:rPr>
          <w:rFonts w:ascii="Verdana" w:hAnsi="Verdana"/>
          <w:b/>
          <w:sz w:val="22"/>
          <w:szCs w:val="22"/>
          <w:lang w:val="bg-BG"/>
        </w:rPr>
        <w:t>У</w:t>
      </w:r>
      <w:r w:rsidR="008264D2" w:rsidRPr="001E55BE">
        <w:rPr>
          <w:rFonts w:ascii="Verdana" w:hAnsi="Verdana"/>
          <w:b/>
          <w:sz w:val="22"/>
          <w:szCs w:val="22"/>
        </w:rPr>
        <w:t>ТВЪРЖДАВАМ</w:t>
      </w:r>
      <w:r w:rsidR="008264D2" w:rsidRPr="001E55BE">
        <w:rPr>
          <w:rFonts w:ascii="Verdana" w:hAnsi="Verdana"/>
          <w:b/>
          <w:sz w:val="22"/>
          <w:szCs w:val="22"/>
          <w:lang w:val="bg-BG"/>
        </w:rPr>
        <w:t xml:space="preserve">: </w:t>
      </w:r>
      <w:r w:rsidR="008264D2" w:rsidRPr="008264D2">
        <w:rPr>
          <w:rFonts w:ascii="Verdana" w:hAnsi="Verdana"/>
          <w:b/>
        </w:rPr>
        <w:t>……………</w:t>
      </w:r>
      <w:r w:rsidR="009538BA">
        <w:rPr>
          <w:rFonts w:ascii="Verdana" w:hAnsi="Verdana"/>
          <w:b/>
        </w:rPr>
        <w:t>/</w:t>
      </w:r>
      <w:r w:rsidR="009538BA">
        <w:rPr>
          <w:rFonts w:ascii="Verdana" w:hAnsi="Verdana"/>
          <w:b/>
          <w:lang w:val="bg-BG"/>
        </w:rPr>
        <w:t>п/</w:t>
      </w:r>
      <w:r w:rsidR="008264D2" w:rsidRPr="008264D2">
        <w:rPr>
          <w:rFonts w:ascii="Verdana" w:hAnsi="Verdana"/>
          <w:b/>
        </w:rPr>
        <w:t>……………….</w:t>
      </w:r>
    </w:p>
    <w:p w:rsidR="008264D2" w:rsidRPr="008264D2" w:rsidRDefault="008264D2" w:rsidP="008264D2">
      <w:pPr>
        <w:ind w:left="4320"/>
        <w:textAlignment w:val="auto"/>
        <w:rPr>
          <w:rFonts w:ascii="Verdana" w:hAnsi="Verdana"/>
          <w:b/>
          <w:lang w:val="bg-BG"/>
        </w:rPr>
      </w:pPr>
      <w:r w:rsidRPr="008264D2">
        <w:rPr>
          <w:rFonts w:ascii="Verdana" w:hAnsi="Verdana"/>
          <w:b/>
          <w:lang w:val="bg-BG"/>
        </w:rPr>
        <w:t xml:space="preserve">       </w:t>
      </w:r>
      <w:r w:rsidR="001E55BE">
        <w:rPr>
          <w:rFonts w:ascii="Verdana" w:hAnsi="Verdana"/>
          <w:b/>
          <w:lang w:val="bg-BG"/>
        </w:rPr>
        <w:t xml:space="preserve">               </w:t>
      </w:r>
      <w:r w:rsidRPr="008264D2">
        <w:rPr>
          <w:rFonts w:ascii="Verdana" w:hAnsi="Verdana"/>
          <w:b/>
          <w:lang w:val="bg-BG"/>
        </w:rPr>
        <w:t>/</w:t>
      </w:r>
      <w:r w:rsidRPr="001E55BE">
        <w:rPr>
          <w:rFonts w:ascii="Verdana" w:hAnsi="Verdana"/>
          <w:b/>
          <w:sz w:val="22"/>
          <w:szCs w:val="22"/>
          <w:lang w:val="bg-BG"/>
        </w:rPr>
        <w:t>инж. Слави Димитров/</w:t>
      </w:r>
    </w:p>
    <w:p w:rsidR="008264D2" w:rsidRPr="001E55BE" w:rsidRDefault="008264D2" w:rsidP="008264D2">
      <w:pPr>
        <w:textAlignment w:val="auto"/>
        <w:rPr>
          <w:rFonts w:ascii="Verdana" w:hAnsi="Verdana"/>
          <w:sz w:val="22"/>
          <w:szCs w:val="22"/>
          <w:lang w:val="bg-BG"/>
        </w:rPr>
      </w:pPr>
      <w:r w:rsidRPr="008264D2">
        <w:rPr>
          <w:rFonts w:ascii="Verdana" w:hAnsi="Verdana"/>
          <w:b/>
          <w:lang w:val="bg-BG"/>
        </w:rPr>
        <w:t xml:space="preserve">                                 </w:t>
      </w:r>
      <w:r w:rsidR="001E55BE">
        <w:rPr>
          <w:rFonts w:ascii="Verdana" w:hAnsi="Verdana"/>
          <w:b/>
          <w:lang w:val="bg-BG"/>
        </w:rPr>
        <w:t xml:space="preserve">                           </w:t>
      </w:r>
      <w:r w:rsidRPr="001E55BE">
        <w:rPr>
          <w:rFonts w:ascii="Verdana" w:hAnsi="Verdana"/>
          <w:b/>
          <w:sz w:val="22"/>
          <w:szCs w:val="22"/>
        </w:rPr>
        <w:t xml:space="preserve">ДИРЕКТОР </w:t>
      </w:r>
      <w:r w:rsidRPr="001E55BE">
        <w:rPr>
          <w:rFonts w:ascii="Verdana" w:hAnsi="Verdana"/>
          <w:b/>
          <w:sz w:val="22"/>
          <w:szCs w:val="22"/>
          <w:lang w:val="bg-BG"/>
        </w:rPr>
        <w:t>ОД „</w:t>
      </w:r>
      <w:r w:rsidRPr="001E55BE">
        <w:rPr>
          <w:rFonts w:ascii="Verdana" w:hAnsi="Verdana"/>
          <w:b/>
          <w:sz w:val="22"/>
          <w:szCs w:val="22"/>
        </w:rPr>
        <w:t xml:space="preserve">ЗЕМЕДЕЛИЕ” </w:t>
      </w:r>
      <w:r w:rsidRPr="001E55BE">
        <w:rPr>
          <w:rFonts w:ascii="Verdana" w:hAnsi="Verdana"/>
          <w:b/>
          <w:sz w:val="22"/>
          <w:szCs w:val="22"/>
          <w:lang w:val="bg-BG"/>
        </w:rPr>
        <w:t>- В</w:t>
      </w:r>
      <w:r w:rsidR="001E55BE">
        <w:rPr>
          <w:rFonts w:ascii="Verdana" w:hAnsi="Verdana"/>
          <w:b/>
          <w:sz w:val="22"/>
          <w:szCs w:val="22"/>
          <w:lang w:val="bg-BG"/>
        </w:rPr>
        <w:t>РАЦА</w:t>
      </w:r>
    </w:p>
    <w:p w:rsidR="008264D2" w:rsidRDefault="008264D2" w:rsidP="00883925">
      <w:pPr>
        <w:rPr>
          <w:rFonts w:ascii="Verdana" w:hAnsi="Verdana"/>
          <w:sz w:val="22"/>
          <w:szCs w:val="22"/>
          <w:lang w:val="bg-BG"/>
        </w:rPr>
      </w:pPr>
    </w:p>
    <w:p w:rsidR="008264D2" w:rsidRDefault="008264D2" w:rsidP="00883925">
      <w:pPr>
        <w:rPr>
          <w:rFonts w:ascii="Verdana" w:hAnsi="Verdana"/>
          <w:sz w:val="22"/>
          <w:szCs w:val="22"/>
          <w:lang w:val="bg-BG"/>
        </w:rPr>
      </w:pPr>
    </w:p>
    <w:p w:rsidR="008264D2" w:rsidRDefault="008264D2" w:rsidP="00883925">
      <w:pPr>
        <w:rPr>
          <w:rFonts w:ascii="Verdana" w:hAnsi="Verdana"/>
          <w:sz w:val="22"/>
          <w:szCs w:val="22"/>
          <w:lang w:val="bg-BG"/>
        </w:rPr>
      </w:pPr>
    </w:p>
    <w:p w:rsidR="008264D2" w:rsidRDefault="008264D2" w:rsidP="00883925">
      <w:pPr>
        <w:rPr>
          <w:rFonts w:ascii="Verdana" w:hAnsi="Verdana"/>
          <w:sz w:val="22"/>
          <w:szCs w:val="22"/>
          <w:lang w:val="bg-BG"/>
        </w:rPr>
      </w:pPr>
    </w:p>
    <w:p w:rsidR="008264D2" w:rsidRPr="007B2E2E" w:rsidRDefault="008264D2" w:rsidP="008264D2">
      <w:pPr>
        <w:spacing w:after="240"/>
        <w:rPr>
          <w:rFonts w:ascii="Verdana" w:hAnsi="Verdana"/>
          <w:sz w:val="22"/>
          <w:szCs w:val="22"/>
          <w:lang w:val="bg-BG"/>
        </w:rPr>
      </w:pPr>
      <w:bookmarkStart w:id="0" w:name="_GoBack"/>
      <w:bookmarkEnd w:id="0"/>
    </w:p>
    <w:p w:rsidR="001E79EC" w:rsidRPr="007B2E2E" w:rsidRDefault="001E79EC" w:rsidP="008264D2">
      <w:pPr>
        <w:spacing w:after="240"/>
        <w:jc w:val="center"/>
        <w:rPr>
          <w:rFonts w:ascii="Verdana" w:hAnsi="Verdana"/>
          <w:sz w:val="22"/>
          <w:szCs w:val="22"/>
          <w:lang w:val="bg-BG"/>
        </w:rPr>
      </w:pPr>
    </w:p>
    <w:p w:rsidR="008264D2" w:rsidRDefault="00925D30" w:rsidP="008264D2">
      <w:pPr>
        <w:pStyle w:val="24"/>
        <w:shd w:val="clear" w:color="auto" w:fill="auto"/>
        <w:spacing w:before="0" w:after="0" w:line="360" w:lineRule="auto"/>
        <w:ind w:firstLine="709"/>
        <w:jc w:val="center"/>
        <w:rPr>
          <w:rStyle w:val="25"/>
          <w:rFonts w:ascii="Verdana" w:hAnsi="Verdana"/>
        </w:rPr>
      </w:pPr>
      <w:r w:rsidRPr="008264D2">
        <w:rPr>
          <w:rStyle w:val="25"/>
          <w:rFonts w:ascii="Verdana" w:hAnsi="Verdana"/>
        </w:rPr>
        <w:t xml:space="preserve">ВЪТРЕШНИ ПРАВИЛА </w:t>
      </w:r>
    </w:p>
    <w:p w:rsidR="00925D30" w:rsidRPr="008264D2" w:rsidRDefault="00925D30" w:rsidP="008264D2">
      <w:pPr>
        <w:pStyle w:val="24"/>
        <w:shd w:val="clear" w:color="auto" w:fill="auto"/>
        <w:spacing w:before="0" w:after="0" w:line="360" w:lineRule="auto"/>
        <w:ind w:firstLine="709"/>
        <w:jc w:val="center"/>
        <w:rPr>
          <w:rFonts w:ascii="Verdana" w:hAnsi="Verdana"/>
          <w:b/>
          <w:bCs/>
          <w:color w:val="000000"/>
          <w:sz w:val="24"/>
          <w:szCs w:val="24"/>
          <w:lang w:val="bg-BG" w:eastAsia="bg-BG" w:bidi="bg-BG"/>
        </w:rPr>
      </w:pPr>
      <w:r w:rsidRPr="008264D2">
        <w:rPr>
          <w:rFonts w:ascii="Verdana" w:hAnsi="Verdana"/>
          <w:b/>
          <w:sz w:val="24"/>
          <w:szCs w:val="24"/>
        </w:rPr>
        <w:t xml:space="preserve">ЗА </w:t>
      </w:r>
      <w:r w:rsidR="001E55BE">
        <w:rPr>
          <w:rFonts w:ascii="Verdana" w:hAnsi="Verdana"/>
          <w:b/>
          <w:sz w:val="24"/>
          <w:szCs w:val="24"/>
          <w:lang w:val="bg-BG"/>
        </w:rPr>
        <w:t>УСЪЩЕСТВЯВАНЕ НА КОНТРОЛ И УПРАВЛЕНИЕ НА ИЗГРАДЕНИТЕ СИСТМИ ЗА</w:t>
      </w:r>
      <w:r w:rsidR="00256B99" w:rsidRPr="008264D2">
        <w:rPr>
          <w:rFonts w:ascii="Verdana" w:hAnsi="Verdana"/>
          <w:b/>
          <w:sz w:val="24"/>
          <w:szCs w:val="24"/>
          <w:lang w:val="bg-BG"/>
        </w:rPr>
        <w:t xml:space="preserve"> </w:t>
      </w:r>
      <w:r w:rsidR="00125555">
        <w:rPr>
          <w:rFonts w:ascii="Verdana" w:hAnsi="Verdana"/>
          <w:b/>
          <w:sz w:val="24"/>
          <w:szCs w:val="24"/>
          <w:lang w:val="bg-BG"/>
        </w:rPr>
        <w:t xml:space="preserve">МРЕЖОВА И </w:t>
      </w:r>
      <w:r w:rsidR="00256B99" w:rsidRPr="008264D2">
        <w:rPr>
          <w:rFonts w:ascii="Verdana" w:hAnsi="Verdana"/>
          <w:b/>
          <w:sz w:val="24"/>
          <w:szCs w:val="24"/>
          <w:lang w:val="bg-BG"/>
        </w:rPr>
        <w:t>ИНФОРМАЦИОННАТА</w:t>
      </w:r>
      <w:r w:rsidR="007B2E2E" w:rsidRPr="008264D2">
        <w:rPr>
          <w:rFonts w:ascii="Verdana" w:hAnsi="Verdana"/>
          <w:b/>
          <w:sz w:val="24"/>
          <w:szCs w:val="24"/>
          <w:lang w:val="bg-BG"/>
        </w:rPr>
        <w:t xml:space="preserve"> </w:t>
      </w:r>
      <w:r w:rsidR="00256B99" w:rsidRPr="008264D2">
        <w:rPr>
          <w:rFonts w:ascii="Verdana" w:hAnsi="Verdana"/>
          <w:b/>
          <w:sz w:val="24"/>
          <w:szCs w:val="24"/>
          <w:lang w:val="bg-BG"/>
        </w:rPr>
        <w:t xml:space="preserve">СИГУРНОСТ </w:t>
      </w:r>
      <w:r w:rsidRPr="008264D2">
        <w:rPr>
          <w:rFonts w:ascii="Verdana" w:hAnsi="Verdana"/>
          <w:b/>
          <w:sz w:val="24"/>
          <w:szCs w:val="24"/>
        </w:rPr>
        <w:t>В</w:t>
      </w:r>
      <w:r w:rsidR="007B2E2E" w:rsidRPr="008264D2">
        <w:rPr>
          <w:rFonts w:ascii="Verdana" w:hAnsi="Verdana"/>
          <w:b/>
          <w:sz w:val="24"/>
          <w:szCs w:val="24"/>
          <w:lang w:val="bg-BG"/>
        </w:rPr>
        <w:t xml:space="preserve"> </w:t>
      </w:r>
      <w:r w:rsidR="00256B99" w:rsidRPr="008264D2">
        <w:rPr>
          <w:rFonts w:ascii="Verdana" w:hAnsi="Verdana"/>
          <w:b/>
          <w:sz w:val="24"/>
          <w:szCs w:val="24"/>
        </w:rPr>
        <w:t>ОБЛАСТНА ДИРЕКЦИЯ "ЗЕМЕДЕЛИЕ”</w:t>
      </w:r>
      <w:r w:rsidR="00256B99" w:rsidRPr="008264D2">
        <w:rPr>
          <w:rFonts w:ascii="Verdana" w:hAnsi="Verdana"/>
          <w:b/>
          <w:sz w:val="24"/>
          <w:szCs w:val="24"/>
          <w:lang w:val="bg-BG"/>
        </w:rPr>
        <w:t xml:space="preserve"> </w:t>
      </w:r>
      <w:r w:rsidR="00256B99" w:rsidRPr="008264D2">
        <w:rPr>
          <w:rFonts w:ascii="Verdana" w:hAnsi="Verdana"/>
          <w:b/>
          <w:sz w:val="24"/>
          <w:szCs w:val="24"/>
        </w:rPr>
        <w:t>-</w:t>
      </w:r>
      <w:r w:rsidR="00256B99" w:rsidRPr="008264D2">
        <w:rPr>
          <w:rFonts w:ascii="Verdana" w:hAnsi="Verdana"/>
          <w:b/>
          <w:sz w:val="24"/>
          <w:szCs w:val="24"/>
          <w:lang w:val="bg-BG"/>
        </w:rPr>
        <w:t xml:space="preserve"> </w:t>
      </w:r>
      <w:r w:rsidRPr="008264D2">
        <w:rPr>
          <w:rFonts w:ascii="Verdana" w:hAnsi="Verdana"/>
          <w:b/>
          <w:sz w:val="24"/>
          <w:szCs w:val="24"/>
        </w:rPr>
        <w:t>В</w:t>
      </w:r>
      <w:r w:rsidRPr="008264D2">
        <w:rPr>
          <w:rFonts w:ascii="Verdana" w:hAnsi="Verdana"/>
          <w:b/>
          <w:sz w:val="24"/>
          <w:szCs w:val="24"/>
          <w:lang w:val="bg-BG"/>
        </w:rPr>
        <w:t>РАЦА</w:t>
      </w:r>
      <w:r w:rsidRPr="008264D2">
        <w:rPr>
          <w:rFonts w:ascii="Verdana" w:hAnsi="Verdana"/>
          <w:b/>
          <w:sz w:val="24"/>
          <w:szCs w:val="24"/>
        </w:rPr>
        <w:t>.</w:t>
      </w:r>
    </w:p>
    <w:p w:rsidR="00883925" w:rsidRPr="007B2E2E" w:rsidRDefault="00883925" w:rsidP="008264D2">
      <w:pPr>
        <w:spacing w:line="360" w:lineRule="auto"/>
        <w:rPr>
          <w:rFonts w:ascii="Verdana" w:hAnsi="Verdana"/>
          <w:sz w:val="22"/>
          <w:szCs w:val="22"/>
          <w:lang w:val="bg-BG"/>
        </w:rPr>
      </w:pPr>
    </w:p>
    <w:p w:rsidR="00883925" w:rsidRPr="007B2E2E" w:rsidRDefault="00883925" w:rsidP="00883925">
      <w:pPr>
        <w:rPr>
          <w:rFonts w:ascii="Verdana" w:hAnsi="Verdana"/>
          <w:sz w:val="22"/>
          <w:szCs w:val="22"/>
          <w:lang w:val="bg-BG"/>
        </w:rPr>
      </w:pPr>
    </w:p>
    <w:p w:rsidR="00C9474F" w:rsidRDefault="00C9474F" w:rsidP="00001706">
      <w:pPr>
        <w:spacing w:line="360" w:lineRule="auto"/>
        <w:jc w:val="both"/>
        <w:rPr>
          <w:rFonts w:ascii="Verdana" w:hAnsi="Verdana"/>
          <w:sz w:val="24"/>
          <w:szCs w:val="24"/>
          <w:lang w:val="ru-RU"/>
        </w:rPr>
      </w:pPr>
    </w:p>
    <w:p w:rsidR="008264D2" w:rsidRDefault="008264D2" w:rsidP="00001706">
      <w:pPr>
        <w:spacing w:line="360" w:lineRule="auto"/>
        <w:jc w:val="both"/>
        <w:rPr>
          <w:rFonts w:ascii="Verdana" w:hAnsi="Verdana"/>
          <w:sz w:val="24"/>
          <w:szCs w:val="24"/>
          <w:lang w:val="ru-RU"/>
        </w:rPr>
      </w:pPr>
    </w:p>
    <w:p w:rsidR="008264D2" w:rsidRDefault="008264D2" w:rsidP="00001706">
      <w:pPr>
        <w:spacing w:line="360" w:lineRule="auto"/>
        <w:jc w:val="both"/>
        <w:rPr>
          <w:rFonts w:ascii="Verdana" w:hAnsi="Verdana"/>
          <w:sz w:val="24"/>
          <w:szCs w:val="24"/>
          <w:lang w:val="ru-RU"/>
        </w:rPr>
      </w:pPr>
    </w:p>
    <w:p w:rsidR="008264D2" w:rsidRDefault="008264D2" w:rsidP="00001706">
      <w:pPr>
        <w:spacing w:line="360" w:lineRule="auto"/>
        <w:jc w:val="both"/>
        <w:rPr>
          <w:rFonts w:ascii="Verdana" w:hAnsi="Verdana"/>
          <w:sz w:val="24"/>
          <w:szCs w:val="24"/>
          <w:lang w:val="ru-RU"/>
        </w:rPr>
      </w:pPr>
    </w:p>
    <w:p w:rsidR="008264D2" w:rsidRDefault="008264D2" w:rsidP="00001706">
      <w:pPr>
        <w:spacing w:line="360" w:lineRule="auto"/>
        <w:jc w:val="both"/>
        <w:rPr>
          <w:rFonts w:ascii="Verdana" w:hAnsi="Verdana"/>
          <w:sz w:val="24"/>
          <w:szCs w:val="24"/>
          <w:lang w:val="ru-RU"/>
        </w:rPr>
      </w:pPr>
    </w:p>
    <w:p w:rsidR="008264D2" w:rsidRDefault="008264D2" w:rsidP="00001706">
      <w:pPr>
        <w:spacing w:line="360" w:lineRule="auto"/>
        <w:jc w:val="both"/>
        <w:rPr>
          <w:rFonts w:ascii="Verdana" w:hAnsi="Verdana"/>
          <w:sz w:val="24"/>
          <w:szCs w:val="24"/>
          <w:lang w:val="ru-RU"/>
        </w:rPr>
      </w:pPr>
    </w:p>
    <w:p w:rsidR="008264D2" w:rsidRDefault="008264D2" w:rsidP="00001706">
      <w:pPr>
        <w:spacing w:line="360" w:lineRule="auto"/>
        <w:jc w:val="both"/>
        <w:rPr>
          <w:rFonts w:ascii="Verdana" w:hAnsi="Verdana"/>
          <w:sz w:val="24"/>
          <w:szCs w:val="24"/>
          <w:lang w:val="ru-RU"/>
        </w:rPr>
      </w:pPr>
    </w:p>
    <w:p w:rsidR="008264D2" w:rsidRDefault="008264D2" w:rsidP="00001706">
      <w:pPr>
        <w:spacing w:line="360" w:lineRule="auto"/>
        <w:jc w:val="both"/>
        <w:rPr>
          <w:rFonts w:ascii="Verdana" w:hAnsi="Verdana"/>
          <w:sz w:val="24"/>
          <w:szCs w:val="24"/>
          <w:lang w:val="ru-RU"/>
        </w:rPr>
      </w:pPr>
    </w:p>
    <w:p w:rsidR="008264D2" w:rsidRDefault="008264D2" w:rsidP="00001706">
      <w:pPr>
        <w:spacing w:line="360" w:lineRule="auto"/>
        <w:jc w:val="both"/>
        <w:rPr>
          <w:rFonts w:ascii="Verdana" w:hAnsi="Verdana"/>
          <w:sz w:val="24"/>
          <w:szCs w:val="24"/>
          <w:lang w:val="ru-RU"/>
        </w:rPr>
      </w:pPr>
    </w:p>
    <w:p w:rsidR="008264D2" w:rsidRDefault="008264D2" w:rsidP="00001706">
      <w:pPr>
        <w:spacing w:line="360" w:lineRule="auto"/>
        <w:jc w:val="both"/>
        <w:rPr>
          <w:rFonts w:ascii="Verdana" w:hAnsi="Verdana"/>
          <w:sz w:val="24"/>
          <w:szCs w:val="24"/>
          <w:lang w:val="ru-RU"/>
        </w:rPr>
      </w:pPr>
    </w:p>
    <w:p w:rsidR="008264D2" w:rsidRDefault="008264D2" w:rsidP="00001706">
      <w:pPr>
        <w:spacing w:line="360" w:lineRule="auto"/>
        <w:jc w:val="both"/>
        <w:rPr>
          <w:rFonts w:ascii="Verdana" w:hAnsi="Verdana"/>
          <w:sz w:val="24"/>
          <w:szCs w:val="24"/>
          <w:lang w:val="ru-RU"/>
        </w:rPr>
      </w:pPr>
    </w:p>
    <w:p w:rsidR="008264D2" w:rsidRDefault="008264D2" w:rsidP="00001706">
      <w:pPr>
        <w:spacing w:line="360" w:lineRule="auto"/>
        <w:jc w:val="both"/>
        <w:rPr>
          <w:rFonts w:ascii="Verdana" w:hAnsi="Verdana"/>
          <w:sz w:val="24"/>
          <w:szCs w:val="24"/>
          <w:lang w:val="ru-RU"/>
        </w:rPr>
      </w:pPr>
    </w:p>
    <w:p w:rsidR="008264D2" w:rsidRDefault="008264D2" w:rsidP="00001706">
      <w:pPr>
        <w:spacing w:line="360" w:lineRule="auto"/>
        <w:jc w:val="both"/>
        <w:rPr>
          <w:rFonts w:ascii="Verdana" w:hAnsi="Verdana"/>
          <w:sz w:val="24"/>
          <w:szCs w:val="24"/>
          <w:lang w:val="ru-RU"/>
        </w:rPr>
      </w:pPr>
    </w:p>
    <w:p w:rsidR="008264D2" w:rsidRDefault="008264D2" w:rsidP="00001706">
      <w:pPr>
        <w:spacing w:line="360" w:lineRule="auto"/>
        <w:jc w:val="both"/>
        <w:rPr>
          <w:rFonts w:ascii="Verdana" w:hAnsi="Verdana"/>
          <w:sz w:val="24"/>
          <w:szCs w:val="24"/>
          <w:lang w:val="ru-RU"/>
        </w:rPr>
      </w:pPr>
    </w:p>
    <w:p w:rsidR="008264D2" w:rsidRDefault="009970FD" w:rsidP="008264D2">
      <w:pPr>
        <w:spacing w:line="360" w:lineRule="auto"/>
        <w:jc w:val="center"/>
        <w:rPr>
          <w:rFonts w:ascii="Verdana" w:hAnsi="Verdana"/>
          <w:b/>
          <w:sz w:val="24"/>
          <w:szCs w:val="24"/>
          <w:lang w:val="ru-RU"/>
        </w:rPr>
      </w:pPr>
      <w:r>
        <w:rPr>
          <w:rFonts w:ascii="Verdana" w:hAnsi="Verdana"/>
          <w:b/>
          <w:sz w:val="24"/>
          <w:szCs w:val="24"/>
          <w:lang w:val="bg-BG"/>
        </w:rPr>
        <w:t>г</w:t>
      </w:r>
      <w:r w:rsidR="008264D2" w:rsidRPr="008264D2">
        <w:rPr>
          <w:rFonts w:ascii="Verdana" w:hAnsi="Verdana"/>
          <w:b/>
          <w:sz w:val="24"/>
          <w:szCs w:val="24"/>
          <w:lang w:val="ru-RU"/>
        </w:rPr>
        <w:t>р. ВРАЦА</w:t>
      </w:r>
    </w:p>
    <w:p w:rsidR="008264D2" w:rsidRDefault="008264D2" w:rsidP="008264D2">
      <w:pPr>
        <w:spacing w:line="360" w:lineRule="auto"/>
        <w:jc w:val="center"/>
        <w:rPr>
          <w:rFonts w:ascii="Verdana" w:hAnsi="Verdana"/>
          <w:b/>
          <w:sz w:val="24"/>
          <w:szCs w:val="24"/>
          <w:lang w:val="ru-RU"/>
        </w:rPr>
      </w:pPr>
      <w:r>
        <w:rPr>
          <w:rFonts w:ascii="Verdana" w:hAnsi="Verdana"/>
          <w:b/>
          <w:sz w:val="24"/>
          <w:szCs w:val="24"/>
          <w:lang w:val="ru-RU"/>
        </w:rPr>
        <w:t>2023 г.</w:t>
      </w:r>
    </w:p>
    <w:p w:rsidR="008264D2" w:rsidRDefault="008264D2" w:rsidP="008264D2">
      <w:pPr>
        <w:spacing w:line="360" w:lineRule="auto"/>
        <w:jc w:val="center"/>
        <w:rPr>
          <w:rFonts w:ascii="Verdana" w:hAnsi="Verdana"/>
          <w:b/>
          <w:sz w:val="24"/>
          <w:szCs w:val="24"/>
          <w:lang w:val="ru-RU"/>
        </w:rPr>
      </w:pPr>
    </w:p>
    <w:p w:rsidR="008264D2" w:rsidRPr="004A2085" w:rsidRDefault="008264D2" w:rsidP="008264D2">
      <w:pPr>
        <w:pStyle w:val="41"/>
        <w:keepNext/>
        <w:keepLines/>
        <w:shd w:val="clear" w:color="auto" w:fill="auto"/>
        <w:spacing w:after="0" w:line="230" w:lineRule="exact"/>
        <w:jc w:val="center"/>
        <w:rPr>
          <w:rFonts w:ascii="Verdana" w:hAnsi="Verdana"/>
          <w:b/>
          <w:sz w:val="22"/>
          <w:szCs w:val="22"/>
          <w:lang w:val="en-US" w:eastAsia="en-US"/>
        </w:rPr>
      </w:pPr>
      <w:bookmarkStart w:id="1" w:name="bookmark0"/>
      <w:r w:rsidRPr="004A2085">
        <w:rPr>
          <w:rFonts w:ascii="Verdana" w:hAnsi="Verdana"/>
          <w:b/>
          <w:sz w:val="22"/>
          <w:szCs w:val="22"/>
        </w:rPr>
        <w:t>РАЗДЕЛ I</w:t>
      </w:r>
    </w:p>
    <w:p w:rsidR="008264D2" w:rsidRPr="004A2085" w:rsidRDefault="008264D2" w:rsidP="008264D2">
      <w:pPr>
        <w:pStyle w:val="41"/>
        <w:keepNext/>
        <w:keepLines/>
        <w:shd w:val="clear" w:color="auto" w:fill="auto"/>
        <w:spacing w:after="0" w:line="230" w:lineRule="exact"/>
        <w:jc w:val="center"/>
        <w:rPr>
          <w:rFonts w:ascii="Verdana" w:hAnsi="Verdana"/>
          <w:b/>
          <w:sz w:val="22"/>
          <w:szCs w:val="22"/>
        </w:rPr>
      </w:pPr>
      <w:r w:rsidRPr="004A2085">
        <w:rPr>
          <w:rFonts w:ascii="Verdana" w:hAnsi="Verdana"/>
          <w:b/>
          <w:sz w:val="22"/>
          <w:szCs w:val="22"/>
        </w:rPr>
        <w:t>ОБЩИ ПОЛОЖЕНИЯ</w:t>
      </w:r>
      <w:bookmarkEnd w:id="1"/>
    </w:p>
    <w:p w:rsidR="008264D2" w:rsidRPr="00FB33AE" w:rsidRDefault="008264D2" w:rsidP="008264D2">
      <w:pPr>
        <w:pStyle w:val="41"/>
        <w:keepNext/>
        <w:keepLines/>
        <w:shd w:val="clear" w:color="auto" w:fill="auto"/>
        <w:spacing w:after="0" w:line="230" w:lineRule="exact"/>
        <w:jc w:val="center"/>
        <w:rPr>
          <w:rFonts w:ascii="Verdana" w:hAnsi="Verdana"/>
          <w:b/>
          <w:sz w:val="22"/>
          <w:szCs w:val="22"/>
        </w:rPr>
      </w:pPr>
    </w:p>
    <w:p w:rsidR="008264D2" w:rsidRPr="00FB33AE" w:rsidRDefault="008264D2" w:rsidP="008264D2">
      <w:pPr>
        <w:pStyle w:val="11"/>
        <w:shd w:val="clear" w:color="auto" w:fill="auto"/>
        <w:spacing w:before="0" w:line="240" w:lineRule="auto"/>
        <w:ind w:left="20" w:firstLine="0"/>
        <w:rPr>
          <w:rFonts w:ascii="Verdana" w:hAnsi="Verdana"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t>Чл.</w:t>
      </w:r>
      <w:r w:rsidR="007F5994">
        <w:rPr>
          <w:rStyle w:val="af0"/>
          <w:rFonts w:ascii="Verdana" w:hAnsi="Verdana"/>
          <w:sz w:val="22"/>
          <w:szCs w:val="22"/>
        </w:rPr>
        <w:t xml:space="preserve"> </w:t>
      </w:r>
      <w:r w:rsidRPr="00FB33AE">
        <w:rPr>
          <w:rStyle w:val="af0"/>
          <w:rFonts w:ascii="Verdana" w:hAnsi="Verdana"/>
          <w:sz w:val="22"/>
          <w:szCs w:val="22"/>
        </w:rPr>
        <w:t xml:space="preserve">1. </w:t>
      </w:r>
      <w:r w:rsidRPr="00FB33AE">
        <w:rPr>
          <w:rFonts w:ascii="Verdana" w:hAnsi="Verdana"/>
          <w:sz w:val="22"/>
          <w:szCs w:val="22"/>
        </w:rPr>
        <w:t>Настоящите правила имат за цел осигуряването на контрол и управление на работата на информационните системи в ОД „Земеделие” –</w:t>
      </w:r>
      <w:r w:rsidR="00125555">
        <w:rPr>
          <w:rFonts w:ascii="Verdana" w:hAnsi="Verdana"/>
          <w:sz w:val="22"/>
          <w:szCs w:val="22"/>
        </w:rPr>
        <w:t xml:space="preserve"> Враца</w:t>
      </w:r>
      <w:r w:rsidRPr="00FB33AE">
        <w:rPr>
          <w:rFonts w:ascii="Verdana" w:hAnsi="Verdana"/>
          <w:sz w:val="22"/>
          <w:szCs w:val="22"/>
        </w:rPr>
        <w:t>. В този смисъл понятието информационна система се определя като съвкупност от компютърна и периферна техника, програмни продукти, данни и обслужващ персонал, като компютрите могат да бъдат свързани в локална мрежа или по друг начин, като и да обменят информация чрез съответните устройства и програми. Програмните продукти и бази данни могат да бъдат специфични за всяко звено към ОД „Земеделие” или с общо предназначение.</w:t>
      </w:r>
    </w:p>
    <w:p w:rsidR="008264D2" w:rsidRPr="00FB33AE" w:rsidRDefault="008264D2" w:rsidP="008264D2">
      <w:pPr>
        <w:pStyle w:val="11"/>
        <w:shd w:val="clear" w:color="auto" w:fill="auto"/>
        <w:spacing w:before="0" w:line="240" w:lineRule="auto"/>
        <w:ind w:firstLine="0"/>
        <w:rPr>
          <w:rStyle w:val="af0"/>
          <w:b w:val="0"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t>Чл.</w:t>
      </w:r>
      <w:r w:rsidR="007F5994">
        <w:rPr>
          <w:rStyle w:val="af0"/>
          <w:rFonts w:ascii="Verdana" w:hAnsi="Verdana"/>
          <w:sz w:val="22"/>
          <w:szCs w:val="22"/>
        </w:rPr>
        <w:t xml:space="preserve"> </w:t>
      </w:r>
      <w:r w:rsidRPr="00FB33AE">
        <w:rPr>
          <w:rStyle w:val="af0"/>
          <w:rFonts w:ascii="Verdana" w:hAnsi="Verdana"/>
          <w:sz w:val="22"/>
          <w:szCs w:val="22"/>
        </w:rPr>
        <w:t xml:space="preserve">2. </w:t>
      </w:r>
      <w:r w:rsidRPr="00FB33AE">
        <w:rPr>
          <w:rStyle w:val="af0"/>
          <w:rFonts w:ascii="Verdana" w:hAnsi="Verdana"/>
          <w:b w:val="0"/>
          <w:sz w:val="22"/>
          <w:szCs w:val="22"/>
        </w:rPr>
        <w:t xml:space="preserve">Потребителите на информационни системи в ОД „Земеделие”– </w:t>
      </w:r>
      <w:r w:rsidR="00125555">
        <w:rPr>
          <w:rFonts w:ascii="Verdana" w:hAnsi="Verdana"/>
          <w:sz w:val="22"/>
          <w:szCs w:val="22"/>
        </w:rPr>
        <w:t>Враца</w:t>
      </w:r>
      <w:r w:rsidRPr="00FB33AE">
        <w:rPr>
          <w:rStyle w:val="af0"/>
          <w:rFonts w:ascii="Verdana" w:hAnsi="Verdana"/>
          <w:b w:val="0"/>
          <w:sz w:val="22"/>
          <w:szCs w:val="22"/>
        </w:rPr>
        <w:t xml:space="preserve"> са задължени с отговорни действия да гарантират ефективното и ефикасно използване на системите.</w:t>
      </w:r>
    </w:p>
    <w:p w:rsidR="008264D2" w:rsidRPr="00FB33AE" w:rsidRDefault="008264D2" w:rsidP="008264D2">
      <w:pPr>
        <w:jc w:val="both"/>
        <w:rPr>
          <w:sz w:val="22"/>
          <w:szCs w:val="22"/>
        </w:rPr>
      </w:pPr>
      <w:r w:rsidRPr="00FB33AE">
        <w:rPr>
          <w:rStyle w:val="af0"/>
          <w:rFonts w:ascii="Verdana" w:eastAsia="Tahoma" w:hAnsi="Verdana"/>
          <w:sz w:val="22"/>
          <w:szCs w:val="22"/>
        </w:rPr>
        <w:t>Чл.</w:t>
      </w:r>
      <w:r w:rsidR="007F5994">
        <w:rPr>
          <w:rStyle w:val="af0"/>
          <w:rFonts w:ascii="Verdana" w:eastAsia="Tahoma" w:hAnsi="Verdana"/>
          <w:sz w:val="22"/>
          <w:szCs w:val="22"/>
          <w:lang w:val="bg-BG"/>
        </w:rPr>
        <w:t xml:space="preserve"> </w:t>
      </w:r>
      <w:r w:rsidRPr="00FB33AE">
        <w:rPr>
          <w:rStyle w:val="af0"/>
          <w:rFonts w:ascii="Verdana" w:eastAsia="Tahoma" w:hAnsi="Verdana"/>
          <w:sz w:val="22"/>
          <w:szCs w:val="22"/>
        </w:rPr>
        <w:t xml:space="preserve">3. </w:t>
      </w:r>
      <w:r w:rsidRPr="00FB33AE">
        <w:rPr>
          <w:rStyle w:val="af0"/>
          <w:rFonts w:ascii="Verdana" w:eastAsia="Tahoma" w:hAnsi="Verdana"/>
          <w:b w:val="0"/>
          <w:sz w:val="22"/>
          <w:szCs w:val="22"/>
          <w:lang w:val="bg-BG"/>
        </w:rPr>
        <w:t xml:space="preserve">Със заповед на директора на ОД „Земеделие” </w:t>
      </w:r>
      <w:r w:rsidRPr="00FB33AE">
        <w:rPr>
          <w:rStyle w:val="af0"/>
          <w:rFonts w:ascii="Verdana" w:hAnsi="Verdana"/>
          <w:b w:val="0"/>
          <w:sz w:val="22"/>
          <w:szCs w:val="22"/>
        </w:rPr>
        <w:t>–</w:t>
      </w:r>
      <w:r w:rsidR="00125555">
        <w:rPr>
          <w:rFonts w:ascii="Verdana" w:hAnsi="Verdana"/>
          <w:sz w:val="22"/>
          <w:szCs w:val="22"/>
          <w:lang w:val="bg-BG"/>
        </w:rPr>
        <w:t xml:space="preserve"> </w:t>
      </w:r>
      <w:r w:rsidR="00125555">
        <w:rPr>
          <w:rFonts w:ascii="Verdana" w:hAnsi="Verdana"/>
          <w:sz w:val="22"/>
          <w:szCs w:val="22"/>
        </w:rPr>
        <w:t>Враца</w:t>
      </w:r>
      <w:r w:rsidR="00125555" w:rsidRPr="00FB33AE">
        <w:rPr>
          <w:rStyle w:val="af0"/>
          <w:rFonts w:ascii="Verdana" w:eastAsia="Tahoma" w:hAnsi="Verdana"/>
          <w:b w:val="0"/>
          <w:sz w:val="22"/>
          <w:szCs w:val="22"/>
          <w:lang w:val="bg-BG"/>
        </w:rPr>
        <w:t xml:space="preserve"> </w:t>
      </w:r>
      <w:r w:rsidRPr="00FB33AE">
        <w:rPr>
          <w:rStyle w:val="af0"/>
          <w:rFonts w:ascii="Verdana" w:eastAsia="Tahoma" w:hAnsi="Verdana"/>
          <w:b w:val="0"/>
          <w:sz w:val="22"/>
          <w:szCs w:val="22"/>
          <w:lang w:val="bg-BG"/>
        </w:rPr>
        <w:t>се определя служител, който отговаря за мрежовата и информационна сигурност на използваните информационни системи.</w:t>
      </w:r>
      <w:r w:rsidRPr="00FB33AE">
        <w:rPr>
          <w:rFonts w:ascii="Verdana" w:hAnsi="Verdana"/>
          <w:sz w:val="22"/>
          <w:szCs w:val="22"/>
        </w:rPr>
        <w:t xml:space="preserve"> </w:t>
      </w:r>
    </w:p>
    <w:p w:rsidR="008264D2" w:rsidRPr="00FB33AE" w:rsidRDefault="008264D2" w:rsidP="008264D2">
      <w:pPr>
        <w:pStyle w:val="11"/>
        <w:shd w:val="clear" w:color="auto" w:fill="auto"/>
        <w:spacing w:before="0"/>
        <w:ind w:left="20" w:firstLine="0"/>
        <w:rPr>
          <w:rFonts w:ascii="Verdana" w:hAnsi="Verdana"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t>Чл.</w:t>
      </w:r>
      <w:r w:rsidR="007F5994">
        <w:rPr>
          <w:rStyle w:val="af0"/>
          <w:rFonts w:ascii="Verdana" w:hAnsi="Verdana"/>
          <w:sz w:val="22"/>
          <w:szCs w:val="22"/>
        </w:rPr>
        <w:t xml:space="preserve"> </w:t>
      </w:r>
      <w:r w:rsidRPr="00FB33AE">
        <w:rPr>
          <w:rStyle w:val="af0"/>
          <w:rFonts w:ascii="Verdana" w:hAnsi="Verdana"/>
          <w:sz w:val="22"/>
          <w:szCs w:val="22"/>
        </w:rPr>
        <w:t xml:space="preserve">4. </w:t>
      </w:r>
      <w:r w:rsidRPr="00FB33AE">
        <w:rPr>
          <w:rStyle w:val="af0"/>
          <w:rFonts w:ascii="Verdana" w:hAnsi="Verdana"/>
          <w:b w:val="0"/>
          <w:sz w:val="22"/>
          <w:szCs w:val="22"/>
        </w:rPr>
        <w:t>Създаването, разместването, преконфигурирането на звена и работни места в ОД „Земеделие”–</w:t>
      </w:r>
      <w:r w:rsidR="00125555" w:rsidRPr="00125555">
        <w:rPr>
          <w:rFonts w:ascii="Verdana" w:hAnsi="Verdana"/>
          <w:sz w:val="22"/>
          <w:szCs w:val="22"/>
        </w:rPr>
        <w:t xml:space="preserve"> </w:t>
      </w:r>
      <w:r w:rsidR="00125555">
        <w:rPr>
          <w:rFonts w:ascii="Verdana" w:hAnsi="Verdana"/>
          <w:sz w:val="22"/>
          <w:szCs w:val="22"/>
        </w:rPr>
        <w:t>Враца</w:t>
      </w:r>
      <w:r w:rsidRPr="00FB33AE">
        <w:rPr>
          <w:rStyle w:val="af0"/>
          <w:rFonts w:ascii="Verdana" w:hAnsi="Verdana"/>
          <w:b w:val="0"/>
          <w:sz w:val="22"/>
          <w:szCs w:val="22"/>
        </w:rPr>
        <w:t>, на чието разположение са или се предвижда да бъдат предоставени компютри се съгласува със определения служител по чл. 3.</w:t>
      </w:r>
      <w:r w:rsidRPr="00FB33AE">
        <w:rPr>
          <w:rStyle w:val="af0"/>
          <w:rFonts w:ascii="Verdana" w:hAnsi="Verdana"/>
          <w:sz w:val="22"/>
          <w:szCs w:val="22"/>
        </w:rPr>
        <w:t xml:space="preserve"> </w:t>
      </w:r>
      <w:r w:rsidRPr="00FB33AE">
        <w:rPr>
          <w:rFonts w:ascii="Verdana" w:hAnsi="Verdana"/>
          <w:sz w:val="22"/>
          <w:szCs w:val="22"/>
        </w:rPr>
        <w:t xml:space="preserve"> </w:t>
      </w:r>
    </w:p>
    <w:p w:rsidR="008264D2" w:rsidRPr="00FB33AE" w:rsidRDefault="008264D2" w:rsidP="008264D2">
      <w:pPr>
        <w:pStyle w:val="11"/>
        <w:shd w:val="clear" w:color="auto" w:fill="auto"/>
        <w:spacing w:before="0"/>
        <w:ind w:left="20" w:firstLine="720"/>
        <w:rPr>
          <w:rFonts w:ascii="Verdana" w:hAnsi="Verdana"/>
          <w:sz w:val="22"/>
          <w:szCs w:val="22"/>
        </w:rPr>
      </w:pPr>
    </w:p>
    <w:p w:rsidR="008264D2" w:rsidRPr="00FB33AE" w:rsidRDefault="008264D2" w:rsidP="008264D2">
      <w:pPr>
        <w:pStyle w:val="11"/>
        <w:shd w:val="clear" w:color="auto" w:fill="auto"/>
        <w:spacing w:before="0"/>
        <w:ind w:left="20" w:firstLine="720"/>
        <w:jc w:val="center"/>
        <w:rPr>
          <w:rFonts w:ascii="Verdana" w:hAnsi="Verdana"/>
          <w:sz w:val="22"/>
          <w:szCs w:val="22"/>
        </w:rPr>
      </w:pPr>
    </w:p>
    <w:p w:rsidR="008264D2" w:rsidRPr="00FB33AE" w:rsidRDefault="008264D2" w:rsidP="008264D2">
      <w:pPr>
        <w:tabs>
          <w:tab w:val="center" w:pos="4320"/>
          <w:tab w:val="right" w:pos="8640"/>
        </w:tabs>
        <w:spacing w:line="360" w:lineRule="auto"/>
        <w:ind w:firstLine="720"/>
        <w:jc w:val="center"/>
        <w:rPr>
          <w:rFonts w:ascii="Verdana" w:hAnsi="Verdana"/>
          <w:b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ЦЕЛ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5.</w:t>
      </w:r>
      <w:r w:rsidRPr="00FB33AE">
        <w:rPr>
          <w:rFonts w:ascii="Verdana" w:hAnsi="Verdana"/>
          <w:sz w:val="22"/>
          <w:szCs w:val="22"/>
          <w:lang w:val="bg-BG"/>
        </w:rPr>
        <w:t xml:space="preserve"> Целта на тези правила е да се осигури необходимото ниво на защита на базите с данни от съответните заплахи към тях, без оглед на тяхната природа, дали са породени от вътрешни или външни за ОД “Земеделие“</w:t>
      </w:r>
      <w:r w:rsidR="00125555">
        <w:rPr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sz w:val="22"/>
          <w:szCs w:val="22"/>
          <w:lang w:val="bg-BG"/>
        </w:rPr>
        <w:t>-</w:t>
      </w:r>
      <w:r w:rsidR="00125555">
        <w:rPr>
          <w:rFonts w:ascii="Verdana" w:hAnsi="Verdana"/>
          <w:sz w:val="22"/>
          <w:szCs w:val="22"/>
          <w:lang w:val="bg-BG"/>
        </w:rPr>
        <w:t xml:space="preserve"> </w:t>
      </w:r>
      <w:r w:rsidR="00125555">
        <w:rPr>
          <w:rFonts w:ascii="Verdana" w:hAnsi="Verdana"/>
          <w:sz w:val="22"/>
          <w:szCs w:val="22"/>
        </w:rPr>
        <w:t>Враца</w:t>
      </w:r>
      <w:r w:rsidR="00125555" w:rsidRPr="00FB33AE">
        <w:rPr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sz w:val="22"/>
          <w:szCs w:val="22"/>
          <w:lang w:val="bg-BG"/>
        </w:rPr>
        <w:t>източници, умишлени или случайни.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 xml:space="preserve">6. </w:t>
      </w:r>
      <w:r w:rsidRPr="00FB33AE">
        <w:rPr>
          <w:rFonts w:ascii="Verdana" w:hAnsi="Verdana"/>
          <w:sz w:val="22"/>
          <w:szCs w:val="22"/>
          <w:lang w:val="bg-BG"/>
        </w:rPr>
        <w:t xml:space="preserve"> Чрез прилагането на описаните правила се цели да се постигне: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1. Предпазване от нерегламентиран вътрешен или външен достъп до базите данни с цел повреждане, модифициране или унищожаването на данни;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2. Недопускане на кражбата или изтичане на информация от базите данни, както и използването й за лични облаги;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3. Предпазване от случайна, преднамерена и/или по непредпазливост промяна или загуба на данни;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4. Предпазване от повреждане или унищожаване на информация при експлоатационните процеси в организацията;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5. Предотвратяване от загуба на информация при съхранението и преноса на базите данни на външни устройства;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6. Постигане и поддържане на оторизирания достъп до наличност на информацията в базите данни за упълномощени потребители, процеси и/или приложения, без прекъсвания на работните процеси;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7. Спазване на националните законови и подзаконови изисквания за защита на различни типове информация;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8. Непрекъснатост на дейностите по оценка и анализ на заплахите, уязвимостта и на свързаните с тях рискове към сигурността на базите данни;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9. Предотвратяване на загуба на данни, в следствие на други въздействия като пожар, наводнения, стихийни бедствия, аварии и др.</w:t>
      </w:r>
    </w:p>
    <w:p w:rsidR="008264D2" w:rsidRDefault="008264D2" w:rsidP="008264D2">
      <w:pPr>
        <w:pStyle w:val="11"/>
        <w:shd w:val="clear" w:color="auto" w:fill="auto"/>
        <w:spacing w:before="0"/>
        <w:ind w:firstLine="0"/>
        <w:rPr>
          <w:rFonts w:ascii="Verdana" w:hAnsi="Verdana"/>
          <w:sz w:val="22"/>
          <w:szCs w:val="22"/>
        </w:rPr>
      </w:pPr>
    </w:p>
    <w:p w:rsidR="00125555" w:rsidRDefault="00125555" w:rsidP="008264D2">
      <w:pPr>
        <w:pStyle w:val="11"/>
        <w:shd w:val="clear" w:color="auto" w:fill="auto"/>
        <w:spacing w:before="0"/>
        <w:ind w:firstLine="0"/>
        <w:rPr>
          <w:rFonts w:ascii="Verdana" w:hAnsi="Verdana"/>
          <w:sz w:val="22"/>
          <w:szCs w:val="22"/>
        </w:rPr>
      </w:pPr>
    </w:p>
    <w:p w:rsidR="00125555" w:rsidRDefault="00125555" w:rsidP="008264D2">
      <w:pPr>
        <w:pStyle w:val="11"/>
        <w:shd w:val="clear" w:color="auto" w:fill="auto"/>
        <w:spacing w:before="0"/>
        <w:ind w:firstLine="0"/>
        <w:rPr>
          <w:rFonts w:ascii="Verdana" w:hAnsi="Verdana"/>
          <w:sz w:val="22"/>
          <w:szCs w:val="22"/>
        </w:rPr>
      </w:pPr>
    </w:p>
    <w:p w:rsidR="00125555" w:rsidRPr="00125555" w:rsidRDefault="00125555" w:rsidP="008264D2">
      <w:pPr>
        <w:pStyle w:val="11"/>
        <w:shd w:val="clear" w:color="auto" w:fill="auto"/>
        <w:spacing w:before="0"/>
        <w:ind w:firstLine="0"/>
        <w:rPr>
          <w:rFonts w:ascii="Verdana" w:hAnsi="Verdana"/>
          <w:sz w:val="22"/>
          <w:szCs w:val="22"/>
        </w:rPr>
      </w:pPr>
    </w:p>
    <w:p w:rsidR="008264D2" w:rsidRPr="00FB33AE" w:rsidRDefault="008264D2" w:rsidP="008264D2">
      <w:pPr>
        <w:jc w:val="center"/>
        <w:rPr>
          <w:rFonts w:ascii="Verdana" w:hAnsi="Verdana"/>
          <w:b/>
          <w:sz w:val="22"/>
          <w:szCs w:val="22"/>
        </w:rPr>
      </w:pPr>
      <w:r w:rsidRPr="00FB33AE">
        <w:rPr>
          <w:rFonts w:ascii="Verdana" w:hAnsi="Verdana"/>
          <w:b/>
          <w:sz w:val="22"/>
          <w:szCs w:val="22"/>
        </w:rPr>
        <w:lastRenderedPageBreak/>
        <w:t>РАЗДЕЛ ІІ</w:t>
      </w:r>
    </w:p>
    <w:p w:rsidR="008264D2" w:rsidRPr="00FB33AE" w:rsidRDefault="008264D2" w:rsidP="008264D2">
      <w:pPr>
        <w:jc w:val="center"/>
        <w:rPr>
          <w:rFonts w:ascii="Verdana" w:hAnsi="Verdana"/>
          <w:b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КОНТРОЛ НА ДОСТЪПА И ПРАВИЛА ЗА РАБОТА С НОСИТЕЛИ</w:t>
      </w:r>
    </w:p>
    <w:p w:rsidR="008264D2" w:rsidRPr="00FB33AE" w:rsidRDefault="008264D2" w:rsidP="008264D2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8264D2" w:rsidRPr="00FB33AE" w:rsidRDefault="008264D2" w:rsidP="008264D2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7.</w:t>
      </w:r>
      <w:r w:rsidRPr="00FB33AE">
        <w:rPr>
          <w:rFonts w:ascii="Verdana" w:hAnsi="Verdana"/>
          <w:sz w:val="22"/>
          <w:szCs w:val="22"/>
          <w:lang w:val="bg-BG"/>
        </w:rPr>
        <w:t xml:space="preserve"> Защитата и контролът на информационните и компютърните системи се извършва при спазване на следните основни принципи: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1. разделяне на потребителски от администраторски функции;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2. установяване на нива и достъп до информация;</w:t>
      </w:r>
    </w:p>
    <w:p w:rsidR="008264D2" w:rsidRPr="00FB33AE" w:rsidRDefault="008264D2" w:rsidP="008264D2">
      <w:pPr>
        <w:tabs>
          <w:tab w:val="left" w:pos="993"/>
        </w:tabs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3. регистриране на достъпа, въвеждането, промяната и заличаването на данни и информация;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4. осъществяването на контрол от служител на ОД “Земеделие“</w:t>
      </w:r>
      <w:r w:rsidR="00125555">
        <w:rPr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sz w:val="22"/>
          <w:szCs w:val="22"/>
          <w:lang w:val="bg-BG"/>
        </w:rPr>
        <w:t>-</w:t>
      </w:r>
      <w:r w:rsidRPr="00FB33AE">
        <w:rPr>
          <w:rFonts w:ascii="Verdana" w:hAnsi="Verdana"/>
          <w:sz w:val="22"/>
          <w:szCs w:val="22"/>
        </w:rPr>
        <w:t xml:space="preserve"> </w:t>
      </w:r>
      <w:r w:rsidR="00125555">
        <w:rPr>
          <w:rFonts w:ascii="Verdana" w:hAnsi="Verdana"/>
          <w:sz w:val="22"/>
          <w:szCs w:val="22"/>
        </w:rPr>
        <w:t>Враца</w:t>
      </w:r>
      <w:r w:rsidRPr="00FB33AE">
        <w:rPr>
          <w:rFonts w:ascii="Verdana" w:hAnsi="Verdana"/>
          <w:sz w:val="22"/>
          <w:szCs w:val="22"/>
          <w:lang w:val="bg-BG"/>
        </w:rPr>
        <w:t>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8.</w:t>
      </w:r>
      <w:r w:rsidRPr="00FB33AE">
        <w:rPr>
          <w:rFonts w:ascii="Verdana" w:hAnsi="Verdana"/>
          <w:sz w:val="22"/>
          <w:szCs w:val="22"/>
          <w:lang w:val="bg-BG"/>
        </w:rPr>
        <w:t xml:space="preserve"> Всеки служител има точно определени права на достъп и използва уникален потребителски профил за вход в системата и достъп до данните, за които е оторизиран, така че да може да бъде идентифициран. Не е разрешено използването на групови профили;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 xml:space="preserve">9. </w:t>
      </w:r>
      <w:r w:rsidRPr="00FB33AE">
        <w:rPr>
          <w:rFonts w:ascii="Verdana" w:hAnsi="Verdana"/>
          <w:sz w:val="22"/>
          <w:szCs w:val="22"/>
          <w:lang w:val="bg-BG"/>
        </w:rPr>
        <w:t>Контрол на управлението и защитата на достъпа до мрежови връзки и мрежови услуги се извършва чрез средствата на активна директория с конкретно потребителско име, осигурено от Системния администратор, който контролира компютрите, използвани за достъп до мрежи и мрежови услуги.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 xml:space="preserve">10. </w:t>
      </w:r>
      <w:r w:rsidRPr="00FB33AE">
        <w:rPr>
          <w:rFonts w:ascii="Verdana" w:hAnsi="Verdana"/>
          <w:sz w:val="22"/>
          <w:szCs w:val="22"/>
          <w:lang w:val="bg-BG"/>
        </w:rPr>
        <w:t>Предоставянето на достъп става по дефиниран вътрешен ред, като се задават определени права на достъп до конкретни информационни ресурси, според заемната длъжност и функция. Не се задава и не се осигурява достъп на неоторизирани лица.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11.</w:t>
      </w:r>
      <w:r w:rsidRPr="00FB33AE">
        <w:rPr>
          <w:rFonts w:ascii="Verdana" w:hAnsi="Verdana"/>
          <w:sz w:val="22"/>
          <w:szCs w:val="22"/>
          <w:lang w:val="bg-BG"/>
        </w:rPr>
        <w:t xml:space="preserve"> Лицата, които обработват лични данни, използват уникални пароли с достатъчна сложност, които не се записват или съхраняват онлайн;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 xml:space="preserve">12. </w:t>
      </w:r>
      <w:r w:rsidRPr="00FB33AE">
        <w:rPr>
          <w:rFonts w:ascii="Verdana" w:hAnsi="Verdana"/>
          <w:sz w:val="22"/>
          <w:szCs w:val="22"/>
          <w:lang w:val="bg-BG"/>
        </w:rPr>
        <w:t>Всички носители на лични данни се съхраняват в безопасна и сигурна среда - в съответствие със спецификациите на производителите, в заключени шкафове, с ограничен и контролиран достъп.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13</w:t>
      </w:r>
      <w:r w:rsidRPr="00FB33AE">
        <w:rPr>
          <w:rFonts w:ascii="Verdana" w:hAnsi="Verdana"/>
          <w:sz w:val="22"/>
          <w:szCs w:val="22"/>
          <w:lang w:val="bg-BG"/>
        </w:rPr>
        <w:t xml:space="preserve"> На служителите на ОД “Земеделие</w:t>
      </w:r>
      <w:r w:rsidRPr="00FB33AE">
        <w:rPr>
          <w:rStyle w:val="af0"/>
          <w:rFonts w:ascii="Verdana" w:hAnsi="Verdana"/>
          <w:b w:val="0"/>
          <w:sz w:val="22"/>
          <w:szCs w:val="22"/>
          <w:lang w:val="bg-BG"/>
        </w:rPr>
        <w:t>“</w:t>
      </w:r>
      <w:r w:rsidR="00125555">
        <w:rPr>
          <w:rStyle w:val="af0"/>
          <w:rFonts w:ascii="Verdana" w:hAnsi="Verdana"/>
          <w:b w:val="0"/>
          <w:sz w:val="22"/>
          <w:szCs w:val="22"/>
          <w:lang w:val="bg-BG"/>
        </w:rPr>
        <w:t xml:space="preserve"> </w:t>
      </w:r>
      <w:r w:rsidRPr="00FB33AE">
        <w:rPr>
          <w:rStyle w:val="af0"/>
          <w:rFonts w:ascii="Verdana" w:hAnsi="Verdana"/>
          <w:b w:val="0"/>
          <w:sz w:val="22"/>
          <w:szCs w:val="22"/>
          <w:lang w:val="bg-BG"/>
        </w:rPr>
        <w:t xml:space="preserve">- </w:t>
      </w:r>
      <w:r w:rsidR="00125555">
        <w:rPr>
          <w:rFonts w:ascii="Verdana" w:hAnsi="Verdana"/>
          <w:sz w:val="22"/>
          <w:szCs w:val="22"/>
        </w:rPr>
        <w:t>Враца</w:t>
      </w:r>
      <w:r w:rsidRPr="00FB33AE">
        <w:rPr>
          <w:rFonts w:ascii="Verdana" w:hAnsi="Verdana"/>
          <w:sz w:val="22"/>
          <w:szCs w:val="22"/>
          <w:lang w:val="bg-BG"/>
        </w:rPr>
        <w:t>, които използват електронни бази данни и техни производни (текстове, разпечатки, карти и скици) се забранява: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1.да ги изнасят под каквато и да е форма извън служебните помещения преди извеждане от деловодството (извършване на услуга);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 xml:space="preserve">2.да ги използват извън рамките на служебните си задължения; 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 xml:space="preserve">3.да ги предоставят на външни лица без да е заявена услуга. 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14</w:t>
      </w:r>
      <w:r w:rsidRPr="00FB33AE">
        <w:rPr>
          <w:rFonts w:ascii="Verdana" w:hAnsi="Verdana"/>
          <w:sz w:val="22"/>
          <w:szCs w:val="22"/>
          <w:lang w:val="bg-BG"/>
        </w:rPr>
        <w:t xml:space="preserve">  За нарушение целостта на данните се считат следните действия: 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 xml:space="preserve">1.унищожаване на бази данни или части от тях; 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 xml:space="preserve">2.повреждане на бази данни или части от тях; 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3.вписване на невярна информация в бази данни или части от тях.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15.</w:t>
      </w:r>
      <w:r w:rsidRPr="00FB33AE">
        <w:rPr>
          <w:rFonts w:ascii="Verdana" w:hAnsi="Verdana"/>
          <w:sz w:val="22"/>
          <w:szCs w:val="22"/>
          <w:lang w:val="bg-BG"/>
        </w:rPr>
        <w:t xml:space="preserve"> При изнасяне на носители извън физическите граници на ОД “Земеделие“</w:t>
      </w:r>
      <w:r w:rsidR="00E93B74">
        <w:rPr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sz w:val="22"/>
          <w:szCs w:val="22"/>
          <w:lang w:val="bg-BG"/>
        </w:rPr>
        <w:t>-</w:t>
      </w:r>
      <w:r w:rsidRPr="00FB33AE">
        <w:rPr>
          <w:rFonts w:ascii="Verdana" w:hAnsi="Verdana"/>
          <w:sz w:val="22"/>
          <w:szCs w:val="22"/>
        </w:rPr>
        <w:t xml:space="preserve"> </w:t>
      </w:r>
      <w:r w:rsidR="00125555">
        <w:rPr>
          <w:rFonts w:ascii="Verdana" w:hAnsi="Verdana"/>
          <w:sz w:val="22"/>
          <w:szCs w:val="22"/>
        </w:rPr>
        <w:t>Враца</w:t>
      </w:r>
      <w:r w:rsidRPr="00FB33AE">
        <w:rPr>
          <w:rFonts w:ascii="Verdana" w:hAnsi="Verdana"/>
          <w:sz w:val="22"/>
          <w:szCs w:val="22"/>
          <w:lang w:val="bg-BG"/>
        </w:rPr>
        <w:t xml:space="preserve">, те се поставят в подходяща опаковка и в запечатан плик. 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16.</w:t>
      </w:r>
      <w:r w:rsidRPr="00FB33AE">
        <w:rPr>
          <w:rFonts w:ascii="Verdana" w:hAnsi="Verdana"/>
          <w:sz w:val="22"/>
          <w:szCs w:val="22"/>
          <w:lang w:val="bg-BG"/>
        </w:rPr>
        <w:t xml:space="preserve"> На служителите е строго забранено да използват мобилни компютърни средства на места, където може да възникне риск за средството и информацията в него. Потребителите на мобилни компютърни средства и мобилни телефони отговарят за защитата им от кражба и не ги оставят без наблюдение.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 xml:space="preserve">17. </w:t>
      </w:r>
      <w:r w:rsidRPr="00FB33AE">
        <w:rPr>
          <w:rFonts w:ascii="Verdana" w:hAnsi="Verdana"/>
          <w:sz w:val="22"/>
          <w:szCs w:val="22"/>
          <w:lang w:val="bg-BG"/>
        </w:rPr>
        <w:t>Служителите са длъжни да избягват всякакъв риск от достъп до информация от неупълномощени лица, както и до злоумишлен софтуер. Забранено е съобщаването на тайна и чувствителна информация по мобилни телефони на места, където може да стане достъпна за трети страни.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18.</w:t>
      </w:r>
      <w:r w:rsidR="00E93B7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sz w:val="22"/>
          <w:szCs w:val="22"/>
          <w:lang w:val="bg-BG"/>
        </w:rPr>
        <w:t xml:space="preserve">След като повече не са необходими, носителите се унищожават сигурно и безопасно за намаляване на риска от изтичане на чувствителна информация към неупълномощени лица. Физическото унищожаване на информационните носители става със счупване. Предварително се проверят, за да е сигурно, че </w:t>
      </w:r>
      <w:r w:rsidRPr="00FB33AE">
        <w:rPr>
          <w:rFonts w:ascii="Verdana" w:hAnsi="Verdana"/>
          <w:sz w:val="22"/>
          <w:szCs w:val="22"/>
          <w:lang w:val="bg-BG"/>
        </w:rPr>
        <w:lastRenderedPageBreak/>
        <w:t>необходимата информация е копирана и след това цялата информация е изтрита от тях преди унищожаване.</w:t>
      </w: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  <w:lang w:val="bg-BG"/>
        </w:rPr>
      </w:pPr>
    </w:p>
    <w:p w:rsidR="008264D2" w:rsidRPr="00FB33AE" w:rsidRDefault="008264D2" w:rsidP="008264D2">
      <w:pPr>
        <w:pStyle w:val="41"/>
        <w:keepNext/>
        <w:keepLines/>
        <w:shd w:val="clear" w:color="auto" w:fill="auto"/>
        <w:spacing w:after="0" w:line="230" w:lineRule="exact"/>
        <w:jc w:val="both"/>
        <w:rPr>
          <w:rFonts w:ascii="Verdana" w:hAnsi="Verdana"/>
          <w:b/>
          <w:sz w:val="22"/>
          <w:szCs w:val="22"/>
          <w:lang w:val="en-US"/>
        </w:rPr>
      </w:pPr>
      <w:bookmarkStart w:id="2" w:name="bookmark1"/>
    </w:p>
    <w:p w:rsidR="008264D2" w:rsidRPr="00FB33AE" w:rsidRDefault="008264D2" w:rsidP="008264D2">
      <w:pPr>
        <w:pStyle w:val="41"/>
        <w:keepNext/>
        <w:keepLines/>
        <w:shd w:val="clear" w:color="auto" w:fill="auto"/>
        <w:spacing w:after="0" w:line="230" w:lineRule="exact"/>
        <w:jc w:val="center"/>
        <w:rPr>
          <w:rFonts w:ascii="Verdana" w:hAnsi="Verdana"/>
          <w:b/>
          <w:sz w:val="22"/>
          <w:szCs w:val="22"/>
        </w:rPr>
      </w:pPr>
      <w:r w:rsidRPr="00FB33AE">
        <w:rPr>
          <w:rFonts w:ascii="Verdana" w:hAnsi="Verdana"/>
          <w:b/>
          <w:sz w:val="22"/>
          <w:szCs w:val="22"/>
        </w:rPr>
        <w:t>РАЗДЕЛ IIІ</w:t>
      </w:r>
      <w:bookmarkEnd w:id="2"/>
    </w:p>
    <w:p w:rsidR="008264D2" w:rsidRPr="00FB33AE" w:rsidRDefault="008264D2" w:rsidP="008264D2">
      <w:pPr>
        <w:jc w:val="center"/>
        <w:rPr>
          <w:rFonts w:ascii="Verdana" w:hAnsi="Verdana"/>
          <w:b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ПОЛЗВАНЕ НА КОМПЮТЪРНАТА МРЕЖА И ИНТЕРНЕТ</w:t>
      </w:r>
    </w:p>
    <w:p w:rsidR="008264D2" w:rsidRPr="00FB33AE" w:rsidRDefault="008264D2" w:rsidP="008264D2">
      <w:pPr>
        <w:jc w:val="center"/>
        <w:rPr>
          <w:rFonts w:ascii="Verdana" w:hAnsi="Verdana"/>
          <w:b/>
          <w:sz w:val="22"/>
          <w:szCs w:val="22"/>
          <w:lang w:val="bg-BG"/>
        </w:rPr>
      </w:pP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  <w:lang w:val="bg-BG"/>
        </w:rPr>
      </w:pP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19.</w:t>
      </w:r>
      <w:r w:rsidRPr="00FB33AE">
        <w:rPr>
          <w:rFonts w:ascii="Verdana" w:hAnsi="Verdana"/>
          <w:sz w:val="22"/>
          <w:szCs w:val="22"/>
          <w:lang w:val="bg-BG"/>
        </w:rPr>
        <w:t xml:space="preserve"> Определения служител по чл.3 извършва необходимите настройки за достъп до интернет, създават потребителски имена и пароли за работа със Система за управление на</w:t>
      </w:r>
      <w:r w:rsidRPr="00FB33AE">
        <w:rPr>
          <w:rFonts w:ascii="Verdana" w:hAnsi="Verdana"/>
          <w:sz w:val="22"/>
          <w:szCs w:val="22"/>
        </w:rPr>
        <w:t xml:space="preserve"> </w:t>
      </w:r>
      <w:r w:rsidRPr="00FB33AE">
        <w:rPr>
          <w:rFonts w:ascii="Verdana" w:hAnsi="Verdana"/>
          <w:sz w:val="22"/>
          <w:szCs w:val="22"/>
          <w:lang w:val="bg-BG"/>
        </w:rPr>
        <w:t>документооборота и работния поток- „Eventis“ и електронната поща на ОД “Земеделие“</w:t>
      </w:r>
      <w:r w:rsidR="00E93B74">
        <w:rPr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sz w:val="22"/>
          <w:szCs w:val="22"/>
          <w:lang w:val="bg-BG"/>
        </w:rPr>
        <w:t xml:space="preserve">- </w:t>
      </w:r>
      <w:r w:rsidRPr="00FB33AE">
        <w:rPr>
          <w:rStyle w:val="af0"/>
          <w:rFonts w:ascii="Verdana" w:hAnsi="Verdana"/>
          <w:b w:val="0"/>
          <w:sz w:val="22"/>
          <w:szCs w:val="22"/>
          <w:lang w:val="bg-BG"/>
        </w:rPr>
        <w:t xml:space="preserve"> </w:t>
      </w:r>
      <w:r w:rsidR="00125555">
        <w:rPr>
          <w:rFonts w:ascii="Verdana" w:hAnsi="Verdana"/>
          <w:sz w:val="22"/>
          <w:szCs w:val="22"/>
        </w:rPr>
        <w:t>Враца</w:t>
      </w:r>
      <w:r w:rsidRPr="00FB33AE">
        <w:rPr>
          <w:rFonts w:ascii="Verdana" w:hAnsi="Verdana"/>
          <w:sz w:val="22"/>
          <w:szCs w:val="22"/>
          <w:lang w:val="bg-BG"/>
        </w:rPr>
        <w:t>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20.</w:t>
      </w:r>
      <w:r w:rsidRPr="00FB33AE">
        <w:rPr>
          <w:rFonts w:ascii="Verdana" w:hAnsi="Verdana"/>
          <w:sz w:val="22"/>
          <w:szCs w:val="22"/>
          <w:lang w:val="bg-BG"/>
        </w:rPr>
        <w:t xml:space="preserve"> Ползването на компютърната мрежа и електронната поща от служителите става чрез получените потребителско име и парола или електронен подпис </w:t>
      </w:r>
      <w:r w:rsidRPr="00FB33AE">
        <w:rPr>
          <w:rFonts w:ascii="Verdana" w:hAnsi="Verdana"/>
          <w:sz w:val="22"/>
          <w:szCs w:val="22"/>
        </w:rPr>
        <w:t xml:space="preserve">/Doc </w:t>
      </w:r>
      <w:r w:rsidRPr="00FB33AE">
        <w:rPr>
          <w:rFonts w:ascii="Verdana" w:hAnsi="Verdana"/>
          <w:sz w:val="22"/>
          <w:szCs w:val="22"/>
          <w:lang w:val="bg-BG"/>
        </w:rPr>
        <w:t>или</w:t>
      </w:r>
      <w:r w:rsidRPr="00FB33AE">
        <w:rPr>
          <w:rFonts w:ascii="Verdana" w:hAnsi="Verdana"/>
          <w:sz w:val="22"/>
          <w:szCs w:val="22"/>
        </w:rPr>
        <w:t xml:space="preserve"> Doc Pro/</w:t>
      </w:r>
      <w:r w:rsidRPr="00FB33AE">
        <w:rPr>
          <w:rFonts w:ascii="Verdana" w:hAnsi="Verdana"/>
          <w:sz w:val="22"/>
          <w:szCs w:val="22"/>
          <w:lang w:val="bg-BG"/>
        </w:rPr>
        <w:t>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21.</w:t>
      </w:r>
      <w:r w:rsidRPr="00FB33AE">
        <w:rPr>
          <w:rFonts w:ascii="Verdana" w:hAnsi="Verdana"/>
          <w:sz w:val="22"/>
          <w:szCs w:val="22"/>
          <w:lang w:val="bg-BG"/>
        </w:rPr>
        <w:t xml:space="preserve"> Служи</w:t>
      </w:r>
      <w:r w:rsidR="00125555">
        <w:rPr>
          <w:rFonts w:ascii="Verdana" w:hAnsi="Verdana"/>
          <w:sz w:val="22"/>
          <w:szCs w:val="22"/>
          <w:lang w:val="bg-BG"/>
        </w:rPr>
        <w:t>телите на ОД “Земеделие“ -</w:t>
      </w:r>
      <w:r w:rsidR="00125555" w:rsidRPr="00125555">
        <w:rPr>
          <w:rFonts w:ascii="Verdana" w:hAnsi="Verdana"/>
          <w:sz w:val="22"/>
          <w:szCs w:val="22"/>
        </w:rPr>
        <w:t xml:space="preserve"> </w:t>
      </w:r>
      <w:r w:rsidR="00125555">
        <w:rPr>
          <w:rFonts w:ascii="Verdana" w:hAnsi="Verdana"/>
          <w:sz w:val="22"/>
          <w:szCs w:val="22"/>
        </w:rPr>
        <w:t>Враца</w:t>
      </w:r>
      <w:r w:rsidRPr="00FB33AE">
        <w:rPr>
          <w:rFonts w:ascii="Verdana" w:hAnsi="Verdana"/>
          <w:sz w:val="22"/>
          <w:szCs w:val="22"/>
          <w:lang w:val="bg-BG"/>
        </w:rPr>
        <w:t xml:space="preserve"> са длъжни да не споделят своите потребителски имена и пароли с трети лица и носят дисциплинарна отговорност, ако се установи неправомерно ползване на ресурсите на компютърната мрежа, достъпа до интернет или електронна поща при използване на предоставените им потребителски имена и пароли.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22.</w:t>
      </w:r>
      <w:r w:rsidRPr="00FB33AE">
        <w:rPr>
          <w:rFonts w:ascii="Verdana" w:hAnsi="Verdana"/>
          <w:sz w:val="22"/>
          <w:szCs w:val="22"/>
          <w:lang w:val="bg-BG"/>
        </w:rPr>
        <w:t xml:space="preserve"> Компютрите, свързани в мрежата на ОД “Земеделие“</w:t>
      </w:r>
      <w:r w:rsidR="00125555">
        <w:rPr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sz w:val="22"/>
          <w:szCs w:val="22"/>
          <w:lang w:val="bg-BG"/>
        </w:rPr>
        <w:t>-</w:t>
      </w:r>
      <w:r w:rsidRPr="00FB33AE">
        <w:rPr>
          <w:rFonts w:ascii="Verdana" w:hAnsi="Verdana"/>
          <w:sz w:val="22"/>
          <w:szCs w:val="22"/>
        </w:rPr>
        <w:t xml:space="preserve"> </w:t>
      </w:r>
      <w:r w:rsidR="00125555">
        <w:rPr>
          <w:rFonts w:ascii="Verdana" w:hAnsi="Verdana"/>
          <w:sz w:val="22"/>
          <w:szCs w:val="22"/>
        </w:rPr>
        <w:t>Враца</w:t>
      </w:r>
      <w:r w:rsidR="00125555" w:rsidRPr="00FB33AE">
        <w:rPr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sz w:val="22"/>
          <w:szCs w:val="22"/>
          <w:lang w:val="bg-BG"/>
        </w:rPr>
        <w:t>и използват интернет само от доставчик, с когото дирекцията има сключен договор за доставка на интернет.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23.</w:t>
      </w:r>
      <w:r w:rsidRPr="00FB33AE">
        <w:rPr>
          <w:rFonts w:ascii="Verdana" w:hAnsi="Verdana"/>
          <w:sz w:val="22"/>
          <w:szCs w:val="22"/>
          <w:lang w:val="bg-BG"/>
        </w:rPr>
        <w:t xml:space="preserve"> Забранява се свързването на компютри едновременно в мрежата на ОД “Земеделие“-</w:t>
      </w:r>
      <w:r w:rsidRPr="00FB33AE">
        <w:rPr>
          <w:rFonts w:ascii="Verdana" w:hAnsi="Verdana"/>
          <w:sz w:val="22"/>
          <w:szCs w:val="22"/>
        </w:rPr>
        <w:t xml:space="preserve"> </w:t>
      </w:r>
      <w:r w:rsidR="00125555">
        <w:rPr>
          <w:rFonts w:ascii="Verdana" w:hAnsi="Verdana"/>
          <w:sz w:val="22"/>
          <w:szCs w:val="22"/>
        </w:rPr>
        <w:t>Враца</w:t>
      </w:r>
      <w:r w:rsidRPr="00FB33AE">
        <w:rPr>
          <w:rFonts w:ascii="Verdana" w:hAnsi="Verdana"/>
          <w:sz w:val="22"/>
          <w:szCs w:val="22"/>
          <w:lang w:val="bg-BG"/>
        </w:rPr>
        <w:t xml:space="preserve"> и в други мрежи, когато това позволява разкриване и достъп до IP адреси от мрежата на дирекцията и/или е в противоречие с изискванията на Закона за електронното управление (ЗЕУ) и Наредба за общите изисквания за оперативна съвместимост и информационна сигурност.</w:t>
      </w: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  <w:lang w:val="bg-BG"/>
        </w:rPr>
      </w:pP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  <w:lang w:val="bg-BG"/>
        </w:rPr>
      </w:pP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 xml:space="preserve"> МЕРКИ ЗАЩИТА ОТ КОМПЮТЪРНИ ВИРУСИ И ДРУГ ЗЛОВРЕДЕН СОФТУЕР</w:t>
      </w: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  <w:lang w:val="bg-BG"/>
        </w:rPr>
      </w:pP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  <w:lang w:val="bg-BG"/>
        </w:rPr>
      </w:pPr>
    </w:p>
    <w:p w:rsidR="008264D2" w:rsidRPr="00FB33AE" w:rsidRDefault="008264D2" w:rsidP="008264D2">
      <w:pPr>
        <w:overflowPunct/>
        <w:jc w:val="both"/>
        <w:rPr>
          <w:rFonts w:ascii="Verdana" w:hAnsi="Verdana"/>
          <w:sz w:val="22"/>
          <w:szCs w:val="22"/>
          <w:lang w:val="bg-BG" w:eastAsia="bg-BG"/>
        </w:rPr>
      </w:pPr>
      <w:r w:rsidRPr="00FB33AE">
        <w:rPr>
          <w:rFonts w:ascii="Verdana" w:hAnsi="Verdana"/>
          <w:b/>
          <w:bCs/>
          <w:sz w:val="22"/>
          <w:szCs w:val="22"/>
          <w:lang w:val="bg-BG" w:eastAsia="bg-BG"/>
        </w:rPr>
        <w:t>Чл.</w:t>
      </w:r>
      <w:r w:rsidR="007F5994">
        <w:rPr>
          <w:rFonts w:ascii="Verdana" w:hAnsi="Verdana"/>
          <w:b/>
          <w:bCs/>
          <w:sz w:val="22"/>
          <w:szCs w:val="22"/>
          <w:lang w:val="bg-BG" w:eastAsia="bg-BG"/>
        </w:rPr>
        <w:t xml:space="preserve"> </w:t>
      </w:r>
      <w:r w:rsidRPr="00FB33AE">
        <w:rPr>
          <w:rFonts w:ascii="Verdana" w:hAnsi="Verdana"/>
          <w:b/>
          <w:bCs/>
          <w:sz w:val="22"/>
          <w:szCs w:val="22"/>
          <w:lang w:val="bg-BG" w:eastAsia="bg-BG"/>
        </w:rPr>
        <w:t xml:space="preserve">24. </w:t>
      </w:r>
      <w:r w:rsidRPr="00FB33AE">
        <w:rPr>
          <w:rFonts w:ascii="Verdana" w:hAnsi="Verdana"/>
          <w:sz w:val="22"/>
          <w:szCs w:val="22"/>
          <w:lang w:val="bg-BG" w:eastAsia="bg-BG"/>
        </w:rPr>
        <w:t xml:space="preserve">Защитата срещу нежелан софтуер в информационните системи на </w:t>
      </w: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>ОД “Земеделие“</w:t>
      </w:r>
      <w:r w:rsidR="00125555">
        <w:rPr>
          <w:rFonts w:ascii="Verdana" w:hAnsi="Verdana"/>
          <w:color w:val="000000"/>
          <w:sz w:val="22"/>
          <w:szCs w:val="22"/>
          <w:lang w:val="bg-BG" w:eastAsia="bg-BG"/>
        </w:rPr>
        <w:t xml:space="preserve"> </w:t>
      </w: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- </w:t>
      </w:r>
      <w:r w:rsidR="00125555">
        <w:rPr>
          <w:rFonts w:ascii="Verdana" w:hAnsi="Verdana"/>
          <w:sz w:val="22"/>
          <w:szCs w:val="22"/>
        </w:rPr>
        <w:t>Враца</w:t>
      </w:r>
      <w:r w:rsidR="00125555" w:rsidRPr="00FB33AE">
        <w:rPr>
          <w:rFonts w:ascii="Verdana" w:hAnsi="Verdana"/>
          <w:sz w:val="22"/>
          <w:szCs w:val="22"/>
          <w:lang w:val="bg-BG" w:eastAsia="bg-BG"/>
        </w:rPr>
        <w:t xml:space="preserve"> </w:t>
      </w:r>
      <w:r w:rsidRPr="00FB33AE">
        <w:rPr>
          <w:rFonts w:ascii="Verdana" w:hAnsi="Verdana"/>
          <w:sz w:val="22"/>
          <w:szCs w:val="22"/>
          <w:lang w:val="bg-BG" w:eastAsia="bg-BG"/>
        </w:rPr>
        <w:t xml:space="preserve">се организира от служителя, отговарящ за мрежовата и информационната сигурност в </w:t>
      </w: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>дирекцията</w:t>
      </w:r>
      <w:r w:rsidRPr="00FB33AE">
        <w:rPr>
          <w:rFonts w:ascii="Verdana" w:hAnsi="Verdana"/>
          <w:sz w:val="22"/>
          <w:szCs w:val="22"/>
          <w:lang w:val="bg-BG" w:eastAsia="bg-BG"/>
        </w:rPr>
        <w:t xml:space="preserve">.   </w:t>
      </w:r>
    </w:p>
    <w:p w:rsidR="008264D2" w:rsidRPr="00FB33AE" w:rsidRDefault="008264D2" w:rsidP="008264D2">
      <w:pPr>
        <w:overflowPunct/>
        <w:jc w:val="both"/>
        <w:rPr>
          <w:rFonts w:ascii="Verdana" w:hAnsi="Verdana"/>
          <w:sz w:val="22"/>
          <w:szCs w:val="22"/>
          <w:lang w:val="bg-BG" w:eastAsia="bg-BG"/>
        </w:rPr>
      </w:pPr>
      <w:r w:rsidRPr="00FB33AE">
        <w:rPr>
          <w:rFonts w:ascii="Verdana" w:hAnsi="Verdana"/>
          <w:b/>
          <w:bCs/>
          <w:sz w:val="22"/>
          <w:szCs w:val="22"/>
          <w:lang w:val="bg-BG" w:eastAsia="bg-BG"/>
        </w:rPr>
        <w:t>Чл.</w:t>
      </w:r>
      <w:r w:rsidR="007F5994">
        <w:rPr>
          <w:rFonts w:ascii="Verdana" w:hAnsi="Verdana"/>
          <w:b/>
          <w:bCs/>
          <w:sz w:val="22"/>
          <w:szCs w:val="22"/>
          <w:lang w:val="bg-BG" w:eastAsia="bg-BG"/>
        </w:rPr>
        <w:t xml:space="preserve"> </w:t>
      </w:r>
      <w:r w:rsidRPr="00FB33AE">
        <w:rPr>
          <w:rFonts w:ascii="Verdana" w:hAnsi="Verdana"/>
          <w:b/>
          <w:bCs/>
          <w:sz w:val="22"/>
          <w:szCs w:val="22"/>
          <w:lang w:val="bg-BG" w:eastAsia="bg-BG"/>
        </w:rPr>
        <w:t>25.</w:t>
      </w:r>
      <w:r w:rsidRPr="00FB33AE">
        <w:rPr>
          <w:rFonts w:ascii="Verdana" w:hAnsi="Verdana"/>
          <w:b/>
          <w:sz w:val="22"/>
          <w:szCs w:val="22"/>
          <w:lang w:val="bg-BG" w:eastAsia="bg-BG"/>
        </w:rPr>
        <w:t xml:space="preserve"> </w:t>
      </w:r>
      <w:r w:rsidRPr="00FB33AE">
        <w:rPr>
          <w:rFonts w:ascii="Verdana" w:hAnsi="Verdana"/>
          <w:sz w:val="22"/>
          <w:szCs w:val="22"/>
          <w:lang w:val="bg-BG" w:eastAsia="bg-BG"/>
        </w:rPr>
        <w:t xml:space="preserve">Съгласно чл.45, ал.1 от Наредбата за общите изисквания за мрежова и информационна сигурност Директорът на </w:t>
      </w: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>ОД “Земеделие“</w:t>
      </w:r>
      <w:r w:rsidR="00125555">
        <w:rPr>
          <w:rFonts w:ascii="Verdana" w:hAnsi="Verdana"/>
          <w:color w:val="000000"/>
          <w:sz w:val="22"/>
          <w:szCs w:val="22"/>
          <w:lang w:val="bg-BG" w:eastAsia="bg-BG"/>
        </w:rPr>
        <w:t xml:space="preserve"> </w:t>
      </w: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>-</w:t>
      </w:r>
      <w:r w:rsidR="00125555">
        <w:rPr>
          <w:rFonts w:ascii="Verdana" w:hAnsi="Verdana"/>
          <w:color w:val="000000"/>
          <w:sz w:val="22"/>
          <w:szCs w:val="22"/>
          <w:lang w:val="bg-BG" w:eastAsia="bg-BG"/>
        </w:rPr>
        <w:t xml:space="preserve"> </w:t>
      </w:r>
      <w:r w:rsidR="00125555">
        <w:rPr>
          <w:rFonts w:ascii="Verdana" w:hAnsi="Verdana"/>
          <w:sz w:val="22"/>
          <w:szCs w:val="22"/>
          <w:lang w:val="bg-BG"/>
        </w:rPr>
        <w:t>Враца</w:t>
      </w: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, </w:t>
      </w:r>
      <w:r w:rsidRPr="00FB33AE">
        <w:rPr>
          <w:rFonts w:ascii="Verdana" w:hAnsi="Verdana"/>
          <w:sz w:val="22"/>
          <w:szCs w:val="22"/>
          <w:lang w:val="bg-BG" w:eastAsia="bg-BG"/>
        </w:rPr>
        <w:t xml:space="preserve">осигурява мерки за физическата защита на информационните системи в дирекцията и общинските служби по земеделие/ Приложение1/.  </w:t>
      </w:r>
    </w:p>
    <w:p w:rsidR="008264D2" w:rsidRPr="00FB33AE" w:rsidRDefault="008264D2" w:rsidP="008264D2">
      <w:pPr>
        <w:overflowPunct/>
        <w:jc w:val="both"/>
        <w:rPr>
          <w:rFonts w:ascii="Verdana" w:hAnsi="Verdana"/>
          <w:sz w:val="22"/>
          <w:szCs w:val="22"/>
          <w:lang w:val="bg-BG" w:eastAsia="bg-BG"/>
        </w:rPr>
      </w:pPr>
      <w:r w:rsidRPr="00FB33AE">
        <w:rPr>
          <w:rFonts w:ascii="Verdana" w:hAnsi="Verdana"/>
          <w:b/>
          <w:sz w:val="22"/>
          <w:szCs w:val="22"/>
          <w:lang w:val="bg-BG" w:eastAsia="bg-BG"/>
        </w:rPr>
        <w:t>Чл.</w:t>
      </w:r>
      <w:r w:rsidR="007F5994">
        <w:rPr>
          <w:rFonts w:ascii="Verdana" w:hAnsi="Verdana"/>
          <w:b/>
          <w:sz w:val="22"/>
          <w:szCs w:val="22"/>
          <w:lang w:val="bg-BG" w:eastAsia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 w:eastAsia="bg-BG"/>
        </w:rPr>
        <w:t>26</w:t>
      </w:r>
      <w:r w:rsidRPr="00FB33AE">
        <w:rPr>
          <w:rFonts w:ascii="Verdana" w:hAnsi="Verdana"/>
          <w:sz w:val="22"/>
          <w:szCs w:val="22"/>
          <w:lang w:val="bg-BG" w:eastAsia="bg-BG"/>
        </w:rPr>
        <w:t xml:space="preserve"> Съгласно чл.41 от Наредбата за и общите изисквания за мрежова и информационна сигурност,</w:t>
      </w:r>
      <w:r w:rsidRPr="00FB33AE">
        <w:rPr>
          <w:rFonts w:ascii="Verdana" w:hAnsi="Verdana"/>
          <w:b/>
          <w:sz w:val="22"/>
          <w:szCs w:val="22"/>
          <w:lang w:val="bg-BG" w:eastAsia="bg-BG"/>
        </w:rPr>
        <w:t xml:space="preserve"> </w:t>
      </w:r>
      <w:r w:rsidRPr="00FB33AE">
        <w:rPr>
          <w:rFonts w:ascii="Verdana" w:hAnsi="Verdana"/>
          <w:sz w:val="22"/>
          <w:szCs w:val="22"/>
          <w:lang w:val="bg-BG" w:eastAsia="bg-BG"/>
        </w:rPr>
        <w:t xml:space="preserve">мерките за защита срещу нежелан софтуер </w:t>
      </w:r>
      <w:r w:rsidRPr="00FB33AE">
        <w:rPr>
          <w:rFonts w:ascii="Verdana" w:hAnsi="Verdana"/>
          <w:color w:val="000000"/>
          <w:sz w:val="22"/>
          <w:szCs w:val="22"/>
          <w:shd w:val="clear" w:color="auto" w:fill="FEFEFE"/>
          <w:lang w:val="bg-BG"/>
        </w:rPr>
        <w:t>се организират от служителя отговарящ за мрежовата и информационната сигурност в администрацията.</w:t>
      </w:r>
      <w:r w:rsidRPr="00FB33AE">
        <w:rPr>
          <w:rFonts w:ascii="Verdana" w:hAnsi="Verdana"/>
          <w:sz w:val="22"/>
          <w:szCs w:val="22"/>
          <w:lang w:val="bg-BG" w:eastAsia="bg-BG"/>
        </w:rPr>
        <w:t xml:space="preserve"> /Приложение 2/</w:t>
      </w:r>
    </w:p>
    <w:p w:rsidR="008264D2" w:rsidRPr="00FB33AE" w:rsidRDefault="008264D2" w:rsidP="008264D2">
      <w:pPr>
        <w:overflowPunct/>
        <w:jc w:val="both"/>
        <w:rPr>
          <w:rFonts w:ascii="Verdana" w:hAnsi="Verdana"/>
          <w:sz w:val="22"/>
          <w:szCs w:val="22"/>
          <w:lang w:val="bg-BG" w:eastAsia="bg-BG"/>
        </w:rPr>
      </w:pPr>
      <w:r w:rsidRPr="00FB33AE">
        <w:rPr>
          <w:rFonts w:ascii="Verdana" w:hAnsi="Verdana"/>
          <w:b/>
          <w:sz w:val="22"/>
          <w:szCs w:val="22"/>
          <w:lang w:val="bg-BG" w:eastAsia="bg-BG"/>
        </w:rPr>
        <w:t>Чл.</w:t>
      </w:r>
      <w:r w:rsidR="007F5994">
        <w:rPr>
          <w:rFonts w:ascii="Verdana" w:hAnsi="Verdana"/>
          <w:b/>
          <w:sz w:val="22"/>
          <w:szCs w:val="22"/>
          <w:lang w:val="bg-BG" w:eastAsia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 w:eastAsia="bg-BG"/>
        </w:rPr>
        <w:t>27.</w:t>
      </w:r>
      <w:r w:rsidRPr="00FB33AE">
        <w:rPr>
          <w:rFonts w:ascii="Verdana" w:hAnsi="Verdana"/>
          <w:sz w:val="22"/>
          <w:szCs w:val="22"/>
          <w:lang w:val="bg-BG" w:eastAsia="bg-BG"/>
        </w:rPr>
        <w:t xml:space="preserve"> Националният център за действие при инциденти по отношение на мрежовата и информационната сигурност поддържа актуална информация за всички опити за проникване на нежелан софтуер в информационните системи на административните органи, както и за предприетите действия за защита от тях.  </w:t>
      </w:r>
    </w:p>
    <w:p w:rsidR="008264D2" w:rsidRPr="00FB33AE" w:rsidRDefault="008264D2" w:rsidP="008264D2">
      <w:pPr>
        <w:overflowPunct/>
        <w:jc w:val="both"/>
        <w:rPr>
          <w:rFonts w:ascii="Verdana" w:hAnsi="Verdana"/>
          <w:sz w:val="22"/>
          <w:szCs w:val="22"/>
          <w:lang w:val="bg-BG" w:eastAsia="bg-BG"/>
        </w:rPr>
      </w:pPr>
      <w:r w:rsidRPr="00FB33AE">
        <w:rPr>
          <w:rFonts w:ascii="Verdana" w:hAnsi="Verdana"/>
          <w:b/>
          <w:sz w:val="22"/>
          <w:szCs w:val="22"/>
          <w:lang w:val="bg-BG" w:eastAsia="bg-BG"/>
        </w:rPr>
        <w:t>Чл.</w:t>
      </w:r>
      <w:r w:rsidR="007F5994">
        <w:rPr>
          <w:rFonts w:ascii="Verdana" w:hAnsi="Verdana"/>
          <w:b/>
          <w:sz w:val="22"/>
          <w:szCs w:val="22"/>
          <w:lang w:val="bg-BG" w:eastAsia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 w:eastAsia="bg-BG"/>
        </w:rPr>
        <w:t xml:space="preserve">28. </w:t>
      </w:r>
      <w:r w:rsidRPr="00FB33AE">
        <w:rPr>
          <w:rFonts w:ascii="Verdana" w:hAnsi="Verdana"/>
          <w:sz w:val="22"/>
          <w:szCs w:val="22"/>
          <w:lang w:val="bg-BG" w:eastAsia="bg-BG"/>
        </w:rPr>
        <w:t xml:space="preserve">Директорът на </w:t>
      </w: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>ОД “Земеделие“</w:t>
      </w:r>
      <w:r w:rsidR="00125555">
        <w:rPr>
          <w:rFonts w:ascii="Verdana" w:hAnsi="Verdana"/>
          <w:color w:val="000000"/>
          <w:sz w:val="22"/>
          <w:szCs w:val="22"/>
          <w:lang w:val="bg-BG" w:eastAsia="bg-BG"/>
        </w:rPr>
        <w:t xml:space="preserve"> </w:t>
      </w: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- </w:t>
      </w:r>
      <w:r w:rsidR="00125555">
        <w:rPr>
          <w:rFonts w:ascii="Verdana" w:hAnsi="Verdana"/>
          <w:sz w:val="22"/>
          <w:szCs w:val="22"/>
          <w:lang w:val="bg-BG"/>
        </w:rPr>
        <w:t>Враца</w:t>
      </w:r>
      <w:r w:rsidR="00125555" w:rsidRPr="00FB33AE">
        <w:rPr>
          <w:rFonts w:ascii="Verdana" w:hAnsi="Verdana"/>
          <w:sz w:val="22"/>
          <w:szCs w:val="22"/>
          <w:lang w:val="bg-BG" w:eastAsia="bg-BG"/>
        </w:rPr>
        <w:t xml:space="preserve"> </w:t>
      </w:r>
      <w:r w:rsidRPr="00FB33AE">
        <w:rPr>
          <w:rFonts w:ascii="Verdana" w:hAnsi="Verdana"/>
          <w:sz w:val="22"/>
          <w:szCs w:val="22"/>
          <w:lang w:val="bg-BG" w:eastAsia="bg-BG"/>
        </w:rPr>
        <w:t xml:space="preserve">осигурява условия, при които неовластени лица не могат да получат физически достъп до работните станции и сървърите, използвани от администрацията.  </w:t>
      </w:r>
    </w:p>
    <w:p w:rsidR="008264D2" w:rsidRPr="00FB33AE" w:rsidRDefault="008264D2" w:rsidP="008264D2">
      <w:pPr>
        <w:overflowPunct/>
        <w:jc w:val="both"/>
        <w:rPr>
          <w:rFonts w:ascii="Verdana" w:hAnsi="Verdana"/>
          <w:sz w:val="22"/>
          <w:szCs w:val="22"/>
          <w:lang w:val="bg-BG" w:eastAsia="bg-BG"/>
        </w:rPr>
      </w:pPr>
      <w:r w:rsidRPr="00FB33AE">
        <w:rPr>
          <w:rFonts w:ascii="Verdana" w:hAnsi="Verdana"/>
          <w:b/>
          <w:sz w:val="22"/>
          <w:szCs w:val="22"/>
          <w:lang w:val="bg-BG" w:eastAsia="bg-BG"/>
        </w:rPr>
        <w:lastRenderedPageBreak/>
        <w:t xml:space="preserve"> Чл.</w:t>
      </w:r>
      <w:r w:rsidR="007F5994">
        <w:rPr>
          <w:rFonts w:ascii="Verdana" w:hAnsi="Verdana"/>
          <w:b/>
          <w:sz w:val="22"/>
          <w:szCs w:val="22"/>
          <w:lang w:val="bg-BG" w:eastAsia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 w:eastAsia="bg-BG"/>
        </w:rPr>
        <w:t xml:space="preserve">29. </w:t>
      </w:r>
      <w:r w:rsidRPr="00FB33AE">
        <w:rPr>
          <w:rFonts w:ascii="Verdana" w:hAnsi="Verdana"/>
          <w:sz w:val="22"/>
          <w:szCs w:val="22"/>
          <w:lang w:val="bg-BG" w:eastAsia="bg-BG"/>
        </w:rPr>
        <w:t xml:space="preserve">Директорът на </w:t>
      </w: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>ОД “Земеделие“</w:t>
      </w:r>
      <w:r w:rsidR="00125555">
        <w:rPr>
          <w:rFonts w:ascii="Verdana" w:hAnsi="Verdana"/>
          <w:color w:val="000000"/>
          <w:sz w:val="22"/>
          <w:szCs w:val="22"/>
          <w:lang w:val="bg-BG" w:eastAsia="bg-BG"/>
        </w:rPr>
        <w:t xml:space="preserve"> </w:t>
      </w: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>-</w:t>
      </w:r>
      <w:r w:rsidR="00125555">
        <w:rPr>
          <w:rFonts w:ascii="Verdana" w:hAnsi="Verdana"/>
          <w:color w:val="000000"/>
          <w:sz w:val="22"/>
          <w:szCs w:val="22"/>
          <w:lang w:val="bg-BG" w:eastAsia="bg-BG"/>
        </w:rPr>
        <w:t xml:space="preserve"> </w:t>
      </w:r>
      <w:r w:rsidR="00125555">
        <w:rPr>
          <w:rFonts w:ascii="Verdana" w:hAnsi="Verdana"/>
          <w:sz w:val="22"/>
          <w:szCs w:val="22"/>
          <w:lang w:val="bg-BG"/>
        </w:rPr>
        <w:t>Враца</w:t>
      </w: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, </w:t>
      </w:r>
      <w:r w:rsidRPr="00FB33AE">
        <w:rPr>
          <w:rFonts w:ascii="Verdana" w:hAnsi="Verdana"/>
          <w:sz w:val="22"/>
          <w:szCs w:val="22"/>
          <w:lang w:val="bg-BG" w:eastAsia="bg-BG"/>
        </w:rPr>
        <w:t>утвърждава план за действие при инциденти, свързани с мрежовата и информационната сигурност на използваните от тях информационни системи, с</w:t>
      </w:r>
      <w:r w:rsidR="00125555">
        <w:rPr>
          <w:rFonts w:ascii="Verdana" w:hAnsi="Verdana"/>
          <w:sz w:val="22"/>
          <w:szCs w:val="22"/>
          <w:lang w:val="bg-BG" w:eastAsia="bg-BG"/>
        </w:rPr>
        <w:t xml:space="preserve"> цел осигуряване непрекъсване</w:t>
      </w:r>
      <w:r w:rsidRPr="00FB33AE">
        <w:rPr>
          <w:rFonts w:ascii="Verdana" w:hAnsi="Verdana"/>
          <w:sz w:val="22"/>
          <w:szCs w:val="22"/>
          <w:lang w:val="bg-BG" w:eastAsia="bg-BG"/>
        </w:rPr>
        <w:t xml:space="preserve"> на дейност</w:t>
      </w:r>
      <w:r w:rsidR="00125555">
        <w:rPr>
          <w:rFonts w:ascii="Verdana" w:hAnsi="Verdana"/>
          <w:sz w:val="22"/>
          <w:szCs w:val="22"/>
          <w:lang w:val="bg-BG" w:eastAsia="bg-BG"/>
        </w:rPr>
        <w:t>та на съответната администрация.</w:t>
      </w:r>
    </w:p>
    <w:p w:rsidR="008264D2" w:rsidRPr="00FB33AE" w:rsidRDefault="008264D2" w:rsidP="008264D2">
      <w:pPr>
        <w:overflowPunct/>
        <w:autoSpaceDE/>
        <w:adjustRightInd/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b/>
          <w:color w:val="000000"/>
          <w:sz w:val="22"/>
          <w:szCs w:val="22"/>
          <w:lang w:val="bg-BG" w:eastAsia="bg-BG"/>
        </w:rPr>
        <w:t>Чл.</w:t>
      </w:r>
      <w:r w:rsidR="007F5994">
        <w:rPr>
          <w:rFonts w:ascii="Verdana" w:hAnsi="Verdana"/>
          <w:b/>
          <w:color w:val="000000"/>
          <w:sz w:val="22"/>
          <w:szCs w:val="22"/>
          <w:lang w:val="bg-BG" w:eastAsia="bg-BG"/>
        </w:rPr>
        <w:t xml:space="preserve"> </w:t>
      </w:r>
      <w:r w:rsidRPr="00FB33AE">
        <w:rPr>
          <w:rFonts w:ascii="Verdana" w:hAnsi="Verdana"/>
          <w:b/>
          <w:color w:val="000000"/>
          <w:sz w:val="22"/>
          <w:szCs w:val="22"/>
          <w:lang w:val="bg-BG" w:eastAsia="bg-BG"/>
        </w:rPr>
        <w:t>30.</w:t>
      </w: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При установяване на открити опити за проникване трябва незабавно:</w:t>
      </w:r>
    </w:p>
    <w:p w:rsidR="008264D2" w:rsidRPr="00FB33AE" w:rsidRDefault="008264D2" w:rsidP="008264D2">
      <w:pPr>
        <w:shd w:val="clear" w:color="auto" w:fill="FEFEFE"/>
        <w:overflowPunct/>
        <w:autoSpaceDE/>
        <w:adjustRightInd/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>1. да се уведомява системният администратор за предприемане на адекватни мерки;</w:t>
      </w:r>
    </w:p>
    <w:p w:rsidR="008264D2" w:rsidRPr="00FB33AE" w:rsidRDefault="008264D2" w:rsidP="008264D2">
      <w:pPr>
        <w:shd w:val="clear" w:color="auto" w:fill="FEFEFE"/>
        <w:overflowPunct/>
        <w:autoSpaceDE/>
        <w:adjustRightInd/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>2. да се изключват или ограничават мрежовите услуги, свързани с информационния актив - обект на проникването.</w:t>
      </w:r>
    </w:p>
    <w:p w:rsidR="008264D2" w:rsidRPr="00FB33AE" w:rsidRDefault="008264D2" w:rsidP="008264D2">
      <w:pPr>
        <w:shd w:val="clear" w:color="auto" w:fill="FEFEFE"/>
        <w:overflowPunct/>
        <w:autoSpaceDE/>
        <w:adjustRightInd/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b/>
          <w:color w:val="000000"/>
          <w:sz w:val="22"/>
          <w:szCs w:val="22"/>
          <w:lang w:val="bg-BG" w:eastAsia="bg-BG"/>
        </w:rPr>
        <w:t>Чл.</w:t>
      </w:r>
      <w:r w:rsidR="007F5994">
        <w:rPr>
          <w:rFonts w:ascii="Verdana" w:hAnsi="Verdana"/>
          <w:b/>
          <w:color w:val="000000"/>
          <w:sz w:val="22"/>
          <w:szCs w:val="22"/>
          <w:lang w:val="bg-BG" w:eastAsia="bg-BG"/>
        </w:rPr>
        <w:t xml:space="preserve"> </w:t>
      </w:r>
      <w:r w:rsidRPr="00FB33AE">
        <w:rPr>
          <w:rFonts w:ascii="Verdana" w:hAnsi="Verdana"/>
          <w:b/>
          <w:color w:val="000000"/>
          <w:sz w:val="22"/>
          <w:szCs w:val="22"/>
          <w:lang w:val="bg-BG" w:eastAsia="bg-BG"/>
        </w:rPr>
        <w:t>31.</w:t>
      </w: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Всяко устройство, което се включва в мрежата на съответната администрация, автоматично да се проверява за вируси и нежелан софтуер, преди да получи достъп до ресурсите на мрежата.</w:t>
      </w:r>
    </w:p>
    <w:p w:rsidR="008264D2" w:rsidRPr="00FB33AE" w:rsidRDefault="008264D2" w:rsidP="008264D2">
      <w:pPr>
        <w:spacing w:line="276" w:lineRule="auto"/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32.</w:t>
      </w:r>
      <w:r w:rsidRPr="00FB33AE">
        <w:rPr>
          <w:rFonts w:ascii="Verdana" w:hAnsi="Verdana"/>
          <w:sz w:val="22"/>
          <w:szCs w:val="22"/>
          <w:lang w:val="bg-BG"/>
        </w:rPr>
        <w:t xml:space="preserve"> С цел антивирусна защита в  ОД “Земеделие“</w:t>
      </w:r>
      <w:r w:rsidR="00125555">
        <w:rPr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sz w:val="22"/>
          <w:szCs w:val="22"/>
          <w:lang w:val="bg-BG"/>
        </w:rPr>
        <w:t>-</w:t>
      </w:r>
      <w:r w:rsidRPr="00FB33AE">
        <w:rPr>
          <w:rFonts w:ascii="Verdana" w:hAnsi="Verdana"/>
          <w:sz w:val="22"/>
          <w:szCs w:val="22"/>
        </w:rPr>
        <w:t xml:space="preserve"> </w:t>
      </w:r>
      <w:r w:rsidR="00125555">
        <w:rPr>
          <w:rFonts w:ascii="Verdana" w:hAnsi="Verdana"/>
          <w:sz w:val="22"/>
          <w:szCs w:val="22"/>
          <w:lang w:val="bg-BG"/>
        </w:rPr>
        <w:t>Враца</w:t>
      </w:r>
      <w:r w:rsidR="00125555" w:rsidRPr="00FB33AE">
        <w:rPr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sz w:val="22"/>
          <w:szCs w:val="22"/>
          <w:lang w:val="bg-BG"/>
        </w:rPr>
        <w:t>се прилагат следните мерки: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1. Всички персонални компютри имат инсталиран антивирусен софтуер в реално време, който се обновява ежедневно.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2. Системният администратор извършва следните дейности:</w:t>
      </w:r>
    </w:p>
    <w:p w:rsidR="008264D2" w:rsidRPr="00FB33AE" w:rsidRDefault="008264D2" w:rsidP="008264D2">
      <w:pPr>
        <w:ind w:left="284"/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 xml:space="preserve">     2.1. активира защитата на съответните ресурси - файлова система, електронна поща и извършва първоначално пълно сканиране на системата;</w:t>
      </w:r>
    </w:p>
    <w:p w:rsidR="008264D2" w:rsidRPr="00FB33AE" w:rsidRDefault="008264D2" w:rsidP="008264D2">
      <w:pPr>
        <w:ind w:left="284"/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 xml:space="preserve">     2.2  настройва антивирусния софтуер за периодични сканирания през определен период, но поне веднъж седмично.</w:t>
      </w:r>
    </w:p>
    <w:p w:rsidR="008264D2" w:rsidRPr="00FB33AE" w:rsidRDefault="008264D2" w:rsidP="008264D2">
      <w:pPr>
        <w:ind w:left="284"/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 xml:space="preserve">     2.3. активира защитата на различните програмни продукти за предупреждение при наличие на макроси и настройва защитната стена на система;</w:t>
      </w:r>
    </w:p>
    <w:p w:rsidR="008264D2" w:rsidRPr="00FB33AE" w:rsidRDefault="008264D2" w:rsidP="008264D2">
      <w:pPr>
        <w:ind w:left="284"/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 xml:space="preserve">     2.4. проверява за правилно настроен софтуер за автоматично обновяване на операционната система и инсталирания софтуер;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3. При поява на съобщение от антивирусната програма за вирус в локалната мрежа, всеки служител от общинска служба или в дирекцията задължително информира Системния администратор.</w:t>
      </w: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  <w:lang w:val="bg-BG"/>
        </w:rPr>
      </w:pP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33.</w:t>
      </w:r>
      <w:r w:rsidRPr="00FB33AE">
        <w:rPr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Организационни мерки за защита: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 xml:space="preserve">1. Превенция за възникнали уязвимости и осъществени атаки: 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2. Регламентиране на правата и задълженията на потребителите на комуникационно информационната среда.</w:t>
      </w: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34.</w:t>
      </w:r>
      <w:r w:rsidRPr="00FB33AE">
        <w:rPr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Мерки за защита на хостове (компютър, сървър):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 xml:space="preserve">1. Оценка на степента на постигнатата мрежова и информационна сигурност, свързани с ежедневни дейности от страна на служители от компетентната дирекция, по отношение администриране и мониторинг на информационните системи и техническа инфраструктура. Извършване нае ежедневен мониторинг на журналните файлове за събития индициращи отклонения от нормалното състояние. 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2. Подобряване сигурността на хостове (security hardening):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 xml:space="preserve">   2.1. Прилагане на Политики, които ограничават портове, услуги и забраняват уязвими протоколи;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 xml:space="preserve">   2.2. Прилагане на политики: политика за пароли в (комбинация от букви, цифри, специални символи), управление на акаунти и достъпи в различните системи, изпълнение на политики за използване на минимални привилегии (least privilege). Ограничаване на софтуера който може да бъде инсталиран и изпълняван върху работните станции.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 xml:space="preserve">   2.3. Управление на оборудването – сигурно изтриване на информацията преди дадено устройство да бъде извадено от употреба.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 xml:space="preserve">   2.4. Настройка на бекъп на домейн контролери и сървъри с критични услуги.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35.</w:t>
      </w:r>
      <w:r w:rsidRPr="00FB33AE">
        <w:rPr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Мерки за мрежова сигурност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lastRenderedPageBreak/>
        <w:t xml:space="preserve"> Във връзка с повишения риск от кибер</w:t>
      </w:r>
      <w:r w:rsidR="00516B1B">
        <w:rPr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sz w:val="22"/>
          <w:szCs w:val="22"/>
          <w:lang w:val="bg-BG"/>
        </w:rPr>
        <w:t>- атаки и инциденти, както и увеличаване на злонамерените действия и щетите, които нанасят с цел запазване на целостта, автентичността, наличността и достъпността на информацията, и системите и регистрите в които тя се събира, обработва, използва и съхранява се предприемат следните мерки: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1.Мониторинг на комуникационните канали</w:t>
      </w:r>
      <w:r w:rsidRPr="00FB33AE">
        <w:rPr>
          <w:rFonts w:ascii="Verdana" w:hAnsi="Verdana"/>
          <w:sz w:val="22"/>
          <w:szCs w:val="22"/>
        </w:rPr>
        <w:t xml:space="preserve"> </w:t>
      </w:r>
      <w:r w:rsidRPr="00FB33AE">
        <w:rPr>
          <w:rFonts w:ascii="Verdana" w:hAnsi="Verdana"/>
          <w:sz w:val="22"/>
          <w:szCs w:val="22"/>
          <w:lang w:val="bg-BG"/>
        </w:rPr>
        <w:t>осигуряващи свързаността на ОД “Земеделие“-</w:t>
      </w:r>
      <w:r w:rsidRPr="00FB33AE">
        <w:rPr>
          <w:rFonts w:ascii="Verdana" w:hAnsi="Verdana"/>
          <w:sz w:val="22"/>
          <w:szCs w:val="22"/>
        </w:rPr>
        <w:t xml:space="preserve"> </w:t>
      </w:r>
      <w:r w:rsidR="00516B1B">
        <w:rPr>
          <w:rFonts w:ascii="Verdana" w:hAnsi="Verdana"/>
          <w:sz w:val="22"/>
          <w:szCs w:val="22"/>
          <w:lang w:val="bg-BG"/>
        </w:rPr>
        <w:t>Враца</w:t>
      </w:r>
      <w:r w:rsidRPr="00FB33AE">
        <w:rPr>
          <w:rFonts w:ascii="Verdana" w:hAnsi="Verdana"/>
          <w:sz w:val="22"/>
          <w:szCs w:val="22"/>
          <w:lang w:val="bg-BG"/>
        </w:rPr>
        <w:t>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2.Наблюдение на параметри за нормалното функциониране на ИКТ инфраструктурата в ОД “Земеделие“</w:t>
      </w:r>
      <w:r w:rsidR="00125555">
        <w:rPr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sz w:val="22"/>
          <w:szCs w:val="22"/>
          <w:lang w:val="bg-BG"/>
        </w:rPr>
        <w:t>-</w:t>
      </w:r>
      <w:r w:rsidR="00125555" w:rsidRPr="00125555">
        <w:rPr>
          <w:rFonts w:ascii="Verdana" w:hAnsi="Verdana"/>
          <w:sz w:val="22"/>
          <w:szCs w:val="22"/>
          <w:lang w:val="bg-BG"/>
        </w:rPr>
        <w:t xml:space="preserve"> </w:t>
      </w:r>
      <w:r w:rsidR="00125555">
        <w:rPr>
          <w:rFonts w:ascii="Verdana" w:hAnsi="Verdana"/>
          <w:sz w:val="22"/>
          <w:szCs w:val="22"/>
          <w:lang w:val="bg-BG"/>
        </w:rPr>
        <w:t>Враца</w:t>
      </w:r>
      <w:r w:rsidRPr="00FB33AE">
        <w:rPr>
          <w:rFonts w:ascii="Verdana" w:hAnsi="Verdana"/>
          <w:sz w:val="22"/>
          <w:szCs w:val="22"/>
          <w:lang w:val="bg-BG"/>
        </w:rPr>
        <w:t>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 w:eastAsia="bg-BG"/>
        </w:rPr>
      </w:pPr>
      <w:r w:rsidRPr="00FB33AE">
        <w:rPr>
          <w:rFonts w:ascii="Verdana" w:hAnsi="Verdana"/>
          <w:sz w:val="22"/>
          <w:szCs w:val="22"/>
          <w:lang w:val="bg-BG" w:eastAsia="bg-BG"/>
        </w:rPr>
        <w:t xml:space="preserve">3.Наблюдение на работоспособността на външните услуги предлагани от </w:t>
      </w:r>
      <w:r w:rsidRPr="00FB33AE">
        <w:rPr>
          <w:rFonts w:ascii="Verdana" w:hAnsi="Verdana"/>
          <w:sz w:val="22"/>
          <w:szCs w:val="22"/>
          <w:lang w:val="bg-BG"/>
        </w:rPr>
        <w:t>ОД “Земеделие“</w:t>
      </w:r>
      <w:r w:rsidR="00125555">
        <w:rPr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sz w:val="22"/>
          <w:szCs w:val="22"/>
          <w:lang w:val="bg-BG"/>
        </w:rPr>
        <w:t>-</w:t>
      </w:r>
      <w:r w:rsidRPr="00FB33AE">
        <w:rPr>
          <w:rFonts w:ascii="Verdana" w:hAnsi="Verdana"/>
          <w:sz w:val="22"/>
          <w:szCs w:val="22"/>
        </w:rPr>
        <w:t xml:space="preserve"> </w:t>
      </w:r>
      <w:r w:rsidR="00125555">
        <w:rPr>
          <w:rFonts w:ascii="Verdana" w:hAnsi="Verdana"/>
          <w:sz w:val="22"/>
          <w:szCs w:val="22"/>
          <w:lang w:val="bg-BG"/>
        </w:rPr>
        <w:t>Враца</w:t>
      </w:r>
      <w:r w:rsidR="00125555" w:rsidRPr="00FB33AE">
        <w:rPr>
          <w:rFonts w:ascii="Verdana" w:hAnsi="Verdana"/>
          <w:sz w:val="22"/>
          <w:szCs w:val="22"/>
          <w:lang w:val="bg-BG" w:eastAsia="bg-BG"/>
        </w:rPr>
        <w:t xml:space="preserve"> </w:t>
      </w:r>
      <w:r w:rsidRPr="00FB33AE">
        <w:rPr>
          <w:rFonts w:ascii="Verdana" w:hAnsi="Verdana"/>
          <w:sz w:val="22"/>
          <w:szCs w:val="22"/>
          <w:lang w:val="bg-BG" w:eastAsia="bg-BG"/>
        </w:rPr>
        <w:t>– интернет портали, страници, регистри и др.;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 w:eastAsia="bg-BG"/>
        </w:rPr>
      </w:pPr>
      <w:r w:rsidRPr="00FB33AE">
        <w:rPr>
          <w:rFonts w:ascii="Verdana" w:hAnsi="Verdana"/>
          <w:sz w:val="22"/>
          <w:szCs w:val="22"/>
          <w:lang w:val="bg-BG" w:eastAsia="bg-BG"/>
        </w:rPr>
        <w:t>4.Наблюдение на работоспособността на вътрешните услуги – Активна директория, Електронна поща, бази данни, приложения и др.;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 w:eastAsia="bg-BG"/>
        </w:rPr>
      </w:pPr>
      <w:r w:rsidRPr="00FB33AE">
        <w:rPr>
          <w:rFonts w:ascii="Verdana" w:hAnsi="Verdana"/>
          <w:sz w:val="22"/>
          <w:szCs w:val="22"/>
          <w:lang w:val="bg-BG" w:eastAsia="bg-BG"/>
        </w:rPr>
        <w:t>5.Своевременно уведомяване на администраторите при настъпили отклонения в наблюдаваните параметри, за да бъдат предприети адекватни мерки за отстраняването на проблема;</w:t>
      </w: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  <w:lang w:val="bg-BG" w:eastAsia="bg-BG"/>
        </w:rPr>
      </w:pPr>
      <w:r w:rsidRPr="00FB33AE">
        <w:rPr>
          <w:rFonts w:ascii="Verdana" w:hAnsi="Verdana"/>
          <w:b/>
          <w:sz w:val="22"/>
          <w:szCs w:val="22"/>
          <w:lang w:val="bg-BG" w:eastAsia="bg-BG"/>
        </w:rPr>
        <w:t>Чл.</w:t>
      </w:r>
      <w:r w:rsidR="007F5994">
        <w:rPr>
          <w:rFonts w:ascii="Verdana" w:hAnsi="Verdana"/>
          <w:b/>
          <w:sz w:val="22"/>
          <w:szCs w:val="22"/>
          <w:lang w:val="bg-BG" w:eastAsia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 w:eastAsia="bg-BG"/>
        </w:rPr>
        <w:t xml:space="preserve">36. Мерки за защита на приложения и данни: 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 w:eastAsia="bg-BG"/>
        </w:rPr>
      </w:pPr>
      <w:r w:rsidRPr="00FB33AE">
        <w:rPr>
          <w:rFonts w:ascii="Verdana" w:hAnsi="Verdana"/>
          <w:sz w:val="22"/>
          <w:szCs w:val="22"/>
          <w:lang w:val="bg-BG" w:eastAsia="bg-BG"/>
        </w:rPr>
        <w:t>1.При ползване на приложения и данни от вътрешната мрежова инфраструктура, мерките за защита се отнасят за решения свързани със съвместната работа на различни приложения и услуги- електронна поща, вътрешни портали, файлови услуги, комуникация в реално време и др.</w:t>
      </w: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  <w:lang w:val="bg-BG" w:eastAsia="bg-BG"/>
        </w:rPr>
      </w:pPr>
      <w:r w:rsidRPr="00FB33AE">
        <w:rPr>
          <w:rFonts w:ascii="Verdana" w:hAnsi="Verdana"/>
          <w:sz w:val="22"/>
          <w:szCs w:val="22"/>
          <w:lang w:val="bg-BG" w:eastAsia="bg-BG"/>
        </w:rPr>
        <w:t xml:space="preserve">     1.1. При приложения с достъп от интернет, мерките за сигурност касаещи публичния уеб сайт, както и системи свързани с електронните услуги и обмен на файлове, изпълняваните дейности са в обхвата на защита на онлайн транзакциите, контрол на достъпа на външни клиенти, осигуряване на отказ устойчивост на системите и интегритет на публичната информация. 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 w:eastAsia="bg-BG"/>
        </w:rPr>
      </w:pPr>
      <w:r w:rsidRPr="00FB33AE">
        <w:rPr>
          <w:rFonts w:ascii="Verdana" w:hAnsi="Verdana"/>
          <w:sz w:val="22"/>
          <w:szCs w:val="22"/>
          <w:lang w:val="bg-BG" w:eastAsia="bg-BG"/>
        </w:rPr>
        <w:t xml:space="preserve">    1.2. За защита на услугата електронна поща да се извършва сканиране на входящ и изходящ трафик . </w:t>
      </w: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  <w:lang w:val="bg-BG" w:eastAsia="bg-BG"/>
        </w:rPr>
      </w:pPr>
      <w:r w:rsidRPr="00FB33AE">
        <w:rPr>
          <w:rFonts w:ascii="Verdana" w:hAnsi="Verdana"/>
          <w:sz w:val="22"/>
          <w:szCs w:val="22"/>
          <w:lang w:val="bg-BG" w:eastAsia="bg-BG"/>
        </w:rPr>
        <w:t xml:space="preserve">    1.3.</w:t>
      </w:r>
      <w:r w:rsidRPr="00FB33AE">
        <w:rPr>
          <w:rFonts w:ascii="Verdana" w:hAnsi="Verdana"/>
          <w:b/>
          <w:sz w:val="22"/>
          <w:szCs w:val="22"/>
          <w:lang w:val="bg-BG" w:eastAsia="bg-BG"/>
        </w:rPr>
        <w:t xml:space="preserve"> </w:t>
      </w:r>
      <w:r w:rsidRPr="00FB33AE">
        <w:rPr>
          <w:rFonts w:ascii="Verdana" w:hAnsi="Verdana"/>
          <w:sz w:val="22"/>
          <w:szCs w:val="22"/>
          <w:lang w:val="bg-BG" w:eastAsia="bg-BG"/>
        </w:rPr>
        <w:t xml:space="preserve">За преносимите носители на информация се прилагат добри практики за ограничаване автоматично стартиране на изпълним код при включването им и дейности свързани с защита на преносимите медии, заличаване на информация при изваждане от употреба, обозначаване, съхранение и транспортиране. </w:t>
      </w:r>
    </w:p>
    <w:p w:rsidR="008264D2" w:rsidRPr="00FB33AE" w:rsidRDefault="008264D2" w:rsidP="008264D2">
      <w:pPr>
        <w:numPr>
          <w:ilvl w:val="1"/>
          <w:numId w:val="15"/>
        </w:numPr>
        <w:jc w:val="both"/>
        <w:textAlignment w:val="auto"/>
        <w:rPr>
          <w:rFonts w:ascii="Verdana" w:hAnsi="Verdana"/>
          <w:sz w:val="22"/>
          <w:szCs w:val="22"/>
          <w:lang w:val="bg-BG" w:eastAsia="bg-BG"/>
        </w:rPr>
      </w:pPr>
      <w:r w:rsidRPr="00FB33AE">
        <w:rPr>
          <w:rFonts w:ascii="Verdana" w:hAnsi="Verdana"/>
          <w:sz w:val="22"/>
          <w:szCs w:val="22"/>
          <w:lang w:val="bg-BG" w:eastAsia="bg-BG"/>
        </w:rPr>
        <w:t xml:space="preserve"> Достъпът на служителите до работните им станции и общите информационни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 w:eastAsia="bg-BG"/>
        </w:rPr>
      </w:pPr>
      <w:r w:rsidRPr="00FB33AE">
        <w:rPr>
          <w:rFonts w:ascii="Verdana" w:hAnsi="Verdana"/>
          <w:sz w:val="22"/>
          <w:szCs w:val="22"/>
          <w:lang w:val="bg-BG" w:eastAsia="bg-BG"/>
        </w:rPr>
        <w:t>системи  се осъществява със служебни потребителско име и парола.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 w:eastAsia="bg-BG"/>
        </w:rPr>
      </w:pPr>
      <w:r w:rsidRPr="00FB33AE">
        <w:rPr>
          <w:rFonts w:ascii="Verdana" w:hAnsi="Verdana"/>
          <w:b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  <w:lang w:val="bg-BG"/>
        </w:rPr>
        <w:t>37. Мерки за непрекъснатост на работата:</w:t>
      </w:r>
      <w:r w:rsidRPr="00FB33AE">
        <w:rPr>
          <w:rFonts w:ascii="Verdana" w:hAnsi="Verdana"/>
          <w:sz w:val="22"/>
          <w:szCs w:val="22"/>
          <w:lang w:val="bg-BG"/>
        </w:rPr>
        <w:t xml:space="preserve"> 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sz w:val="22"/>
          <w:szCs w:val="22"/>
          <w:lang w:val="bg-BG"/>
        </w:rPr>
        <w:t>1</w:t>
      </w:r>
      <w:r w:rsidRPr="00FB33AE">
        <w:rPr>
          <w:rFonts w:ascii="Verdana" w:hAnsi="Verdana"/>
          <w:sz w:val="22"/>
          <w:szCs w:val="22"/>
          <w:lang w:val="bg-BG"/>
        </w:rPr>
        <w:t>.Всички сървъри и устройства за съхранение на данни да са свързани към устройство за непрекъсваемост на ел. снабдяването.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2.При липса на ел. захранване за повече от 10 мин., Системният администратор започва процедура по поетапно спиране на сървърите.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  <w:r w:rsidRPr="00FB33AE">
        <w:rPr>
          <w:rFonts w:ascii="Verdana" w:hAnsi="Verdana"/>
          <w:sz w:val="22"/>
          <w:szCs w:val="22"/>
          <w:lang w:val="bg-BG"/>
        </w:rPr>
        <w:t>3.При срив в локалната компютърна мрежа, всеки потребител следва да запише файловете, които е отворил на локалния си компютър, за да се избегне загуба на информация. При възстановяване на мрежата, всички локално запазени файлове следва да се преместят отново на сървъра и да се изтрият локалните копия.</w:t>
      </w:r>
    </w:p>
    <w:p w:rsidR="008264D2" w:rsidRPr="00FB33AE" w:rsidRDefault="008264D2" w:rsidP="008264D2">
      <w:pPr>
        <w:jc w:val="center"/>
        <w:rPr>
          <w:rFonts w:ascii="Verdana" w:hAnsi="Verdana"/>
          <w:b/>
          <w:sz w:val="22"/>
          <w:szCs w:val="22"/>
        </w:rPr>
      </w:pPr>
    </w:p>
    <w:p w:rsidR="008264D2" w:rsidRPr="00FB33AE" w:rsidRDefault="008264D2" w:rsidP="008264D2">
      <w:pPr>
        <w:jc w:val="center"/>
        <w:rPr>
          <w:rFonts w:ascii="Verdana" w:hAnsi="Verdana"/>
          <w:b/>
          <w:sz w:val="22"/>
          <w:szCs w:val="22"/>
        </w:rPr>
      </w:pPr>
      <w:r w:rsidRPr="00FB33AE">
        <w:rPr>
          <w:rFonts w:ascii="Verdana" w:hAnsi="Verdana"/>
          <w:b/>
          <w:sz w:val="22"/>
          <w:szCs w:val="22"/>
        </w:rPr>
        <w:t>БАЗИ ДАННИ</w:t>
      </w: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</w:rPr>
      </w:pP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t>Чл.</w:t>
      </w:r>
      <w:r w:rsidR="007F5994">
        <w:rPr>
          <w:rStyle w:val="af0"/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Style w:val="af0"/>
          <w:rFonts w:ascii="Verdana" w:hAnsi="Verdana"/>
          <w:sz w:val="22"/>
          <w:szCs w:val="22"/>
        </w:rPr>
        <w:t xml:space="preserve">38. </w:t>
      </w:r>
      <w:r w:rsidRPr="00FB33AE">
        <w:rPr>
          <w:rStyle w:val="af0"/>
          <w:rFonts w:ascii="Verdana" w:hAnsi="Verdana"/>
          <w:b w:val="0"/>
          <w:sz w:val="22"/>
          <w:szCs w:val="22"/>
        </w:rPr>
        <w:t>Обменът на електронни бази данни става само след одобряване от директора на ОД „Земеделие” –</w:t>
      </w:r>
      <w:r w:rsidR="00125555" w:rsidRPr="00125555">
        <w:rPr>
          <w:rFonts w:ascii="Verdana" w:hAnsi="Verdana"/>
          <w:sz w:val="22"/>
          <w:szCs w:val="22"/>
          <w:lang w:val="bg-BG"/>
        </w:rPr>
        <w:t xml:space="preserve"> </w:t>
      </w:r>
      <w:r w:rsidR="00125555">
        <w:rPr>
          <w:rFonts w:ascii="Verdana" w:hAnsi="Verdana"/>
          <w:sz w:val="22"/>
          <w:szCs w:val="22"/>
          <w:lang w:val="bg-BG"/>
        </w:rPr>
        <w:t>Враца</w:t>
      </w:r>
      <w:r w:rsidRPr="00FB33AE">
        <w:rPr>
          <w:rStyle w:val="af0"/>
          <w:rFonts w:ascii="Verdana" w:hAnsi="Verdana"/>
          <w:b w:val="0"/>
          <w:sz w:val="22"/>
          <w:szCs w:val="22"/>
        </w:rPr>
        <w:t>.</w:t>
      </w:r>
      <w:r w:rsidRPr="00FB33AE">
        <w:rPr>
          <w:rStyle w:val="af0"/>
          <w:rFonts w:ascii="Verdana" w:hAnsi="Verdana"/>
          <w:sz w:val="22"/>
          <w:szCs w:val="22"/>
        </w:rPr>
        <w:t xml:space="preserve"> 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t>Чл.</w:t>
      </w:r>
      <w:r w:rsidR="007F5994">
        <w:rPr>
          <w:rStyle w:val="af0"/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Style w:val="af0"/>
          <w:rFonts w:ascii="Verdana" w:hAnsi="Verdana"/>
          <w:sz w:val="22"/>
          <w:szCs w:val="22"/>
        </w:rPr>
        <w:t xml:space="preserve">39. </w:t>
      </w:r>
      <w:r w:rsidRPr="00FB33AE">
        <w:rPr>
          <w:rStyle w:val="af0"/>
          <w:rFonts w:ascii="Verdana" w:hAnsi="Verdana"/>
          <w:b w:val="0"/>
          <w:sz w:val="22"/>
          <w:szCs w:val="22"/>
        </w:rPr>
        <w:t>Служителите на съответните работни места, които въвеждат и актуализират бази данни са длъжни да ги поддържат в актуално състояние.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lastRenderedPageBreak/>
        <w:t>Чл.</w:t>
      </w:r>
      <w:r w:rsidR="007F5994">
        <w:rPr>
          <w:rStyle w:val="af0"/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Style w:val="af0"/>
          <w:rFonts w:ascii="Verdana" w:hAnsi="Verdana"/>
          <w:sz w:val="22"/>
          <w:szCs w:val="22"/>
        </w:rPr>
        <w:t>40.</w:t>
      </w:r>
      <w:r w:rsidRPr="00FB33AE">
        <w:rPr>
          <w:rFonts w:ascii="Verdana" w:hAnsi="Verdana"/>
          <w:sz w:val="22"/>
          <w:szCs w:val="22"/>
        </w:rPr>
        <w:t xml:space="preserve"> При наличие на изисквания към съдържанието и структурата на бази данни, поставени с нормативни документи, създаваните и използвани бази данни задължително се съобразяват с тези изисквания.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t>Чл.</w:t>
      </w:r>
      <w:r w:rsidR="007F5994">
        <w:rPr>
          <w:rStyle w:val="af0"/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Style w:val="af0"/>
          <w:rFonts w:ascii="Verdana" w:hAnsi="Verdana"/>
          <w:sz w:val="22"/>
          <w:szCs w:val="22"/>
        </w:rPr>
        <w:t xml:space="preserve">41. </w:t>
      </w:r>
      <w:r w:rsidRPr="00FB33AE">
        <w:rPr>
          <w:rStyle w:val="af0"/>
          <w:rFonts w:ascii="Verdana" w:hAnsi="Verdana"/>
          <w:b w:val="0"/>
          <w:sz w:val="22"/>
          <w:szCs w:val="22"/>
        </w:rPr>
        <w:t>Определеният служител по чл. 3 създава сървър места за съхраняване на данни за всяко едно от звената, където служителите правят копия на файловете, с които работят. Архивирането на външни носители се извършва от отговорния служител веднъж месечно, като архивните носители се надписват и съхраняват в огнеупорен шкаф в помещение, различно от това, където са разположени сървърите.</w:t>
      </w: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t>Чл.</w:t>
      </w:r>
      <w:r w:rsidR="007F5994">
        <w:rPr>
          <w:rStyle w:val="af0"/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Style w:val="af0"/>
          <w:rFonts w:ascii="Verdana" w:hAnsi="Verdana"/>
          <w:sz w:val="22"/>
          <w:szCs w:val="22"/>
        </w:rPr>
        <w:t>42.</w:t>
      </w:r>
      <w:r w:rsidRPr="00FB33AE">
        <w:rPr>
          <w:rFonts w:ascii="Verdana" w:hAnsi="Verdana"/>
          <w:sz w:val="22"/>
          <w:szCs w:val="22"/>
        </w:rPr>
        <w:t xml:space="preserve"> Всички действия по подготовката на данни за въвеждане в информационна система, а именно: събиране, актуализиране, сортиране и подреждане се извършват съобразно организация, създадена в съответните звена.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t>Чл.43.</w:t>
      </w:r>
      <w:r w:rsidRPr="00FB33AE">
        <w:rPr>
          <w:rFonts w:ascii="Verdana" w:hAnsi="Verdana"/>
          <w:sz w:val="22"/>
          <w:szCs w:val="22"/>
        </w:rPr>
        <w:t xml:space="preserve"> Въвеждането и актуализацията на така подготвените данни с цел създаване на електронни бази данни се извършва от съответните специалисти по звена, съобразно длъжностните им характеристики и при спазване на определените права на достъп.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t>Чл.</w:t>
      </w:r>
      <w:r w:rsidR="007F5994">
        <w:rPr>
          <w:rStyle w:val="af0"/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Style w:val="af0"/>
          <w:rFonts w:ascii="Verdana" w:hAnsi="Verdana"/>
          <w:sz w:val="22"/>
          <w:szCs w:val="22"/>
        </w:rPr>
        <w:t>44.</w:t>
      </w:r>
      <w:r w:rsidRPr="00FB33AE">
        <w:rPr>
          <w:rFonts w:ascii="Verdana" w:hAnsi="Verdana"/>
          <w:sz w:val="22"/>
          <w:szCs w:val="22"/>
        </w:rPr>
        <w:t xml:space="preserve"> Форматите на електронните бази данни се определят съобразно нормативните актове и стандарти в тази област. Ако такива не съществуват, форматите се определят от определения служител по чл. 3, съобразно съвместимостта с използваните в ОД „Земеделие” –</w:t>
      </w:r>
      <w:r w:rsidR="00BF6611" w:rsidRPr="00BF6611">
        <w:rPr>
          <w:rFonts w:ascii="Verdana" w:hAnsi="Verdana"/>
          <w:sz w:val="22"/>
          <w:szCs w:val="22"/>
          <w:lang w:val="bg-BG"/>
        </w:rPr>
        <w:t xml:space="preserve"> </w:t>
      </w:r>
      <w:r w:rsidR="00BF6611">
        <w:rPr>
          <w:rFonts w:ascii="Verdana" w:hAnsi="Verdana"/>
          <w:sz w:val="22"/>
          <w:szCs w:val="22"/>
          <w:lang w:val="bg-BG"/>
        </w:rPr>
        <w:t>Враца</w:t>
      </w:r>
      <w:r w:rsidR="00BF6611" w:rsidRPr="00FB33AE">
        <w:rPr>
          <w:rFonts w:ascii="Verdana" w:hAnsi="Verdana"/>
          <w:sz w:val="22"/>
          <w:szCs w:val="22"/>
        </w:rPr>
        <w:t xml:space="preserve"> </w:t>
      </w:r>
      <w:r w:rsidRPr="00FB33AE">
        <w:rPr>
          <w:rFonts w:ascii="Verdana" w:hAnsi="Verdana"/>
          <w:sz w:val="22"/>
          <w:szCs w:val="22"/>
        </w:rPr>
        <w:t>бази данни, възможностите за</w:t>
      </w:r>
      <w:r w:rsidR="00BF6611">
        <w:rPr>
          <w:rFonts w:ascii="Verdana" w:hAnsi="Verdana"/>
          <w:sz w:val="22"/>
          <w:szCs w:val="22"/>
        </w:rPr>
        <w:t xml:space="preserve"> обмен на съвместими данни с МЗ</w:t>
      </w:r>
      <w:r w:rsidR="00BF6611">
        <w:rPr>
          <w:rFonts w:ascii="Verdana" w:hAnsi="Verdana"/>
          <w:sz w:val="22"/>
          <w:szCs w:val="22"/>
          <w:lang w:val="bg-BG"/>
        </w:rPr>
        <w:t>Х</w:t>
      </w:r>
      <w:r w:rsidRPr="00FB33AE">
        <w:rPr>
          <w:rFonts w:ascii="Verdana" w:hAnsi="Verdana"/>
          <w:sz w:val="22"/>
          <w:szCs w:val="22"/>
        </w:rPr>
        <w:t>, други Областни дирекции Земеделие, държавни учреждения и институции, предимствата на определена система за управление на бази данни (СУБД), международни стандарти.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t>Чл.</w:t>
      </w:r>
      <w:r w:rsidR="007F5994">
        <w:rPr>
          <w:rStyle w:val="af0"/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Style w:val="af0"/>
          <w:rFonts w:ascii="Verdana" w:hAnsi="Verdana"/>
          <w:sz w:val="22"/>
          <w:szCs w:val="22"/>
        </w:rPr>
        <w:t>45.</w:t>
      </w:r>
      <w:r w:rsidRPr="00FB33AE">
        <w:rPr>
          <w:rFonts w:ascii="Verdana" w:hAnsi="Verdana"/>
          <w:sz w:val="22"/>
          <w:szCs w:val="22"/>
        </w:rPr>
        <w:t xml:space="preserve"> </w:t>
      </w:r>
      <w:r w:rsidR="00BF6611">
        <w:rPr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sz w:val="22"/>
          <w:szCs w:val="22"/>
        </w:rPr>
        <w:t>Служителите, извършващи въвеждане и актуализация на данните носят отговорност за тяхната достоверност.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t>Чл.</w:t>
      </w:r>
      <w:r w:rsidR="007F5994">
        <w:rPr>
          <w:rStyle w:val="af0"/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Style w:val="af0"/>
          <w:rFonts w:ascii="Verdana" w:hAnsi="Verdana"/>
          <w:sz w:val="22"/>
          <w:szCs w:val="22"/>
        </w:rPr>
        <w:t>46.</w:t>
      </w:r>
      <w:r w:rsidRPr="00FB33AE">
        <w:rPr>
          <w:rFonts w:ascii="Verdana" w:hAnsi="Verdana"/>
          <w:sz w:val="22"/>
          <w:szCs w:val="22"/>
        </w:rPr>
        <w:t xml:space="preserve"> Издаването на документи при използване на съответната електронна база данни се извършва от съответните служители по звена, съобразно длъжностните им характеристики.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t>Чл.</w:t>
      </w:r>
      <w:r w:rsidR="007F5994">
        <w:rPr>
          <w:rStyle w:val="af0"/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Style w:val="af0"/>
          <w:rFonts w:ascii="Verdana" w:hAnsi="Verdana"/>
          <w:sz w:val="22"/>
          <w:szCs w:val="22"/>
        </w:rPr>
        <w:t>47.</w:t>
      </w:r>
      <w:r w:rsidRPr="00FB33AE">
        <w:rPr>
          <w:rFonts w:ascii="Verdana" w:hAnsi="Verdana"/>
          <w:sz w:val="22"/>
          <w:szCs w:val="22"/>
        </w:rPr>
        <w:t xml:space="preserve"> За общо ползване от всички специалисти са предвидени бази данни, съдържащи действащите и отменени нормативни документи, практиките на съдилищата, образци от документи и др. съобразно съдържанието на ползваните програмни продукти.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t>Чл.</w:t>
      </w:r>
      <w:r w:rsidR="007F5994">
        <w:rPr>
          <w:rStyle w:val="af0"/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Style w:val="af0"/>
          <w:rFonts w:ascii="Verdana" w:hAnsi="Verdana"/>
          <w:sz w:val="22"/>
          <w:szCs w:val="22"/>
        </w:rPr>
        <w:t>48.</w:t>
      </w:r>
      <w:r w:rsidRPr="00FB33AE">
        <w:rPr>
          <w:rFonts w:ascii="Verdana" w:hAnsi="Verdana"/>
          <w:sz w:val="22"/>
          <w:szCs w:val="22"/>
        </w:rPr>
        <w:t xml:space="preserve"> Правата на достъп до общи бази данни за определено звено са „разглеждане на данните” – в зависимост от предмета на дейност на съответното звено и необходимата за дейността му информация, които се определят съобразно потока на информацията в ОД „Земеделие” –</w:t>
      </w:r>
      <w:r w:rsidR="00BF6611">
        <w:rPr>
          <w:rFonts w:ascii="Verdana" w:hAnsi="Verdana"/>
          <w:sz w:val="22"/>
          <w:szCs w:val="22"/>
        </w:rPr>
        <w:t xml:space="preserve"> </w:t>
      </w:r>
      <w:r w:rsidR="00BF6611">
        <w:rPr>
          <w:rFonts w:ascii="Verdana" w:hAnsi="Verdana"/>
          <w:sz w:val="22"/>
          <w:szCs w:val="22"/>
          <w:lang w:val="bg-BG"/>
        </w:rPr>
        <w:t>Враца</w:t>
      </w:r>
      <w:r w:rsidRPr="00FB33AE">
        <w:rPr>
          <w:rFonts w:ascii="Verdana" w:hAnsi="Verdana"/>
          <w:sz w:val="22"/>
          <w:szCs w:val="22"/>
        </w:rPr>
        <w:t xml:space="preserve">, мястото на съответното звено във функционалната структура на </w:t>
      </w:r>
      <w:r w:rsidR="00DC0B76">
        <w:rPr>
          <w:rFonts w:ascii="Verdana" w:hAnsi="Verdana"/>
          <w:sz w:val="22"/>
          <w:szCs w:val="22"/>
          <w:lang w:val="bg-BG"/>
        </w:rPr>
        <w:t xml:space="preserve">дирекцията </w:t>
      </w:r>
      <w:r w:rsidRPr="00FB33AE">
        <w:rPr>
          <w:rFonts w:ascii="Verdana" w:hAnsi="Verdana"/>
          <w:sz w:val="22"/>
          <w:szCs w:val="22"/>
        </w:rPr>
        <w:t>и длъжностните характеристики на съответните служители.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t>Чл.</w:t>
      </w:r>
      <w:r w:rsidR="007F5994">
        <w:rPr>
          <w:rStyle w:val="af0"/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Style w:val="af0"/>
          <w:rFonts w:ascii="Verdana" w:hAnsi="Verdana"/>
          <w:sz w:val="22"/>
          <w:szCs w:val="22"/>
        </w:rPr>
        <w:t>49.</w:t>
      </w:r>
      <w:r w:rsidRPr="00FB33AE">
        <w:rPr>
          <w:rFonts w:ascii="Verdana" w:hAnsi="Verdana"/>
          <w:sz w:val="22"/>
          <w:szCs w:val="22"/>
        </w:rPr>
        <w:t xml:space="preserve"> На служителите на ОД „Земеделие” –</w:t>
      </w:r>
      <w:r w:rsidR="00BF6611" w:rsidRPr="00BF6611">
        <w:rPr>
          <w:rFonts w:ascii="Verdana" w:hAnsi="Verdana"/>
          <w:sz w:val="22"/>
          <w:szCs w:val="22"/>
          <w:lang w:val="bg-BG"/>
        </w:rPr>
        <w:t xml:space="preserve"> </w:t>
      </w:r>
      <w:r w:rsidR="00BF6611">
        <w:rPr>
          <w:rFonts w:ascii="Verdana" w:hAnsi="Verdana"/>
          <w:sz w:val="22"/>
          <w:szCs w:val="22"/>
          <w:lang w:val="bg-BG"/>
        </w:rPr>
        <w:t>Враца</w:t>
      </w:r>
      <w:r w:rsidR="00BF6611" w:rsidRPr="00FB33AE">
        <w:rPr>
          <w:rFonts w:ascii="Verdana" w:hAnsi="Verdana"/>
          <w:sz w:val="22"/>
          <w:szCs w:val="22"/>
        </w:rPr>
        <w:t xml:space="preserve"> </w:t>
      </w:r>
      <w:r w:rsidRPr="00FB33AE">
        <w:rPr>
          <w:rFonts w:ascii="Verdana" w:hAnsi="Verdana"/>
          <w:sz w:val="22"/>
          <w:szCs w:val="22"/>
        </w:rPr>
        <w:t>които използват електронни бази данни и техни производни (текстове, разпечатки, карти и скици) се забранява:</w:t>
      </w:r>
    </w:p>
    <w:p w:rsidR="008264D2" w:rsidRPr="00FB33AE" w:rsidRDefault="008264D2" w:rsidP="008264D2">
      <w:pPr>
        <w:jc w:val="both"/>
        <w:rPr>
          <w:rStyle w:val="af0"/>
          <w:b w:val="0"/>
          <w:sz w:val="22"/>
          <w:szCs w:val="22"/>
        </w:rPr>
      </w:pPr>
      <w:r w:rsidRPr="00FB33AE">
        <w:rPr>
          <w:rStyle w:val="af0"/>
          <w:rFonts w:ascii="Verdana" w:hAnsi="Verdana"/>
          <w:b w:val="0"/>
          <w:sz w:val="22"/>
          <w:szCs w:val="22"/>
        </w:rPr>
        <w:t>1. да ги изнасят под каквато и да е форма извън служебните помещения;</w:t>
      </w:r>
    </w:p>
    <w:p w:rsidR="008264D2" w:rsidRPr="00FB33AE" w:rsidRDefault="008264D2" w:rsidP="008264D2">
      <w:pPr>
        <w:jc w:val="both"/>
        <w:rPr>
          <w:rStyle w:val="af0"/>
          <w:rFonts w:ascii="Verdana" w:hAnsi="Verdana"/>
          <w:b w:val="0"/>
          <w:sz w:val="22"/>
          <w:szCs w:val="22"/>
        </w:rPr>
      </w:pPr>
      <w:r w:rsidRPr="00FB33AE">
        <w:rPr>
          <w:rStyle w:val="af0"/>
          <w:rFonts w:ascii="Verdana" w:hAnsi="Verdana"/>
          <w:b w:val="0"/>
          <w:sz w:val="22"/>
          <w:szCs w:val="22"/>
        </w:rPr>
        <w:t>2. да ги използват извън рамките на служебните си задължения;</w:t>
      </w:r>
    </w:p>
    <w:p w:rsidR="008264D2" w:rsidRPr="00FB33AE" w:rsidRDefault="008264D2" w:rsidP="008264D2">
      <w:pPr>
        <w:jc w:val="both"/>
        <w:rPr>
          <w:b/>
          <w:sz w:val="22"/>
          <w:szCs w:val="22"/>
        </w:rPr>
      </w:pPr>
      <w:r w:rsidRPr="00FB33AE">
        <w:rPr>
          <w:rStyle w:val="af0"/>
          <w:rFonts w:ascii="Verdana" w:hAnsi="Verdana"/>
          <w:b w:val="0"/>
          <w:sz w:val="22"/>
          <w:szCs w:val="22"/>
        </w:rPr>
        <w:t>3. да ги предоставят на външни лица;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t>Чл.</w:t>
      </w:r>
      <w:r w:rsidR="007F5994">
        <w:rPr>
          <w:rStyle w:val="af0"/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Style w:val="af0"/>
          <w:rFonts w:ascii="Verdana" w:hAnsi="Verdana"/>
          <w:sz w:val="22"/>
          <w:szCs w:val="22"/>
        </w:rPr>
        <w:t>50.</w:t>
      </w:r>
      <w:r w:rsidRPr="00FB33AE">
        <w:rPr>
          <w:rFonts w:ascii="Verdana" w:hAnsi="Verdana"/>
          <w:sz w:val="22"/>
          <w:szCs w:val="22"/>
        </w:rPr>
        <w:t xml:space="preserve"> За нарушение на целостта на данните се считат следните действия:</w:t>
      </w:r>
    </w:p>
    <w:p w:rsidR="008264D2" w:rsidRPr="00FB33AE" w:rsidRDefault="008264D2" w:rsidP="008264D2">
      <w:pPr>
        <w:jc w:val="both"/>
        <w:rPr>
          <w:rStyle w:val="af0"/>
          <w:b w:val="0"/>
          <w:sz w:val="22"/>
          <w:szCs w:val="22"/>
        </w:rPr>
      </w:pPr>
      <w:r w:rsidRPr="00FB33AE">
        <w:rPr>
          <w:rStyle w:val="af0"/>
          <w:rFonts w:ascii="Verdana" w:hAnsi="Verdana"/>
          <w:b w:val="0"/>
          <w:sz w:val="22"/>
          <w:szCs w:val="22"/>
        </w:rPr>
        <w:t>1. унищожаване на бази данни или части от тях;</w:t>
      </w:r>
    </w:p>
    <w:p w:rsidR="008264D2" w:rsidRPr="00FB33AE" w:rsidRDefault="008264D2" w:rsidP="008264D2">
      <w:pPr>
        <w:jc w:val="both"/>
        <w:rPr>
          <w:rStyle w:val="af0"/>
          <w:rFonts w:ascii="Verdana" w:hAnsi="Verdana"/>
          <w:b w:val="0"/>
          <w:sz w:val="22"/>
          <w:szCs w:val="22"/>
        </w:rPr>
      </w:pPr>
      <w:r w:rsidRPr="00FB33AE">
        <w:rPr>
          <w:rStyle w:val="af0"/>
          <w:rFonts w:ascii="Verdana" w:hAnsi="Verdana"/>
          <w:b w:val="0"/>
          <w:sz w:val="22"/>
          <w:szCs w:val="22"/>
        </w:rPr>
        <w:t>2. повреждане на бази данни или части от тях;</w:t>
      </w:r>
    </w:p>
    <w:p w:rsidR="008264D2" w:rsidRPr="00FB33AE" w:rsidRDefault="008264D2" w:rsidP="008264D2">
      <w:pPr>
        <w:jc w:val="both"/>
        <w:rPr>
          <w:b/>
          <w:sz w:val="22"/>
          <w:szCs w:val="22"/>
        </w:rPr>
      </w:pPr>
      <w:r w:rsidRPr="00FB33AE">
        <w:rPr>
          <w:rStyle w:val="af0"/>
          <w:rFonts w:ascii="Verdana" w:hAnsi="Verdana"/>
          <w:b w:val="0"/>
          <w:sz w:val="22"/>
          <w:szCs w:val="22"/>
        </w:rPr>
        <w:t>3. вписване на невярна информация в бази данни или части от тях;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t>Чл.</w:t>
      </w:r>
      <w:r w:rsidR="007F5994">
        <w:rPr>
          <w:rStyle w:val="af0"/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Style w:val="af0"/>
          <w:rFonts w:ascii="Verdana" w:hAnsi="Verdana"/>
          <w:sz w:val="22"/>
          <w:szCs w:val="22"/>
        </w:rPr>
        <w:t>51.</w:t>
      </w:r>
      <w:r w:rsidRPr="00FB33AE">
        <w:rPr>
          <w:rFonts w:ascii="Verdana" w:hAnsi="Verdana"/>
          <w:sz w:val="22"/>
          <w:szCs w:val="22"/>
        </w:rPr>
        <w:t xml:space="preserve"> Определеният служител по чл. 3 предлага и реализира концепции за защита и опазване на електронни бази данни.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t>Чл.</w:t>
      </w:r>
      <w:r w:rsidR="007F5994">
        <w:rPr>
          <w:rStyle w:val="af0"/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</w:rPr>
        <w:t>52.</w:t>
      </w:r>
      <w:r w:rsidRPr="00FB33AE">
        <w:rPr>
          <w:rFonts w:ascii="Verdana" w:hAnsi="Verdana"/>
          <w:sz w:val="22"/>
          <w:szCs w:val="22"/>
        </w:rPr>
        <w:t xml:space="preserve"> Събирането, подготовката и въвеждането на данни директно в специфични раздели на страницата на ОД „Земеделие” –</w:t>
      </w:r>
      <w:r w:rsidR="00BF6611" w:rsidRPr="00BF6611">
        <w:rPr>
          <w:rFonts w:ascii="Verdana" w:hAnsi="Verdana"/>
          <w:sz w:val="22"/>
          <w:szCs w:val="22"/>
          <w:lang w:val="bg-BG"/>
        </w:rPr>
        <w:t xml:space="preserve"> </w:t>
      </w:r>
      <w:r w:rsidR="00BF6611">
        <w:rPr>
          <w:rFonts w:ascii="Verdana" w:hAnsi="Verdana"/>
          <w:sz w:val="22"/>
          <w:szCs w:val="22"/>
          <w:lang w:val="bg-BG"/>
        </w:rPr>
        <w:t>Враца</w:t>
      </w:r>
      <w:r w:rsidRPr="00FB33AE">
        <w:rPr>
          <w:rFonts w:ascii="Verdana" w:hAnsi="Verdana"/>
          <w:sz w:val="22"/>
          <w:szCs w:val="22"/>
        </w:rPr>
        <w:t xml:space="preserve">, се извършва от </w:t>
      </w:r>
      <w:r w:rsidRPr="00FB33AE">
        <w:rPr>
          <w:rFonts w:ascii="Verdana" w:hAnsi="Verdana"/>
          <w:sz w:val="22"/>
          <w:szCs w:val="22"/>
        </w:rPr>
        <w:lastRenderedPageBreak/>
        <w:t>определения служител по чл. 3, посредством предоставени</w:t>
      </w:r>
      <w:r w:rsidR="00DC0B76">
        <w:rPr>
          <w:rFonts w:ascii="Verdana" w:hAnsi="Verdana"/>
          <w:sz w:val="22"/>
          <w:szCs w:val="22"/>
        </w:rPr>
        <w:t xml:space="preserve"> от МЗ</w:t>
      </w:r>
      <w:r w:rsidR="00DC0B76">
        <w:rPr>
          <w:rFonts w:ascii="Verdana" w:hAnsi="Verdana"/>
          <w:sz w:val="22"/>
          <w:szCs w:val="22"/>
          <w:lang w:val="bg-BG"/>
        </w:rPr>
        <w:t>Х</w:t>
      </w:r>
      <w:r w:rsidRPr="00FB33AE">
        <w:rPr>
          <w:rFonts w:ascii="Verdana" w:hAnsi="Verdana"/>
          <w:sz w:val="22"/>
          <w:szCs w:val="22"/>
        </w:rPr>
        <w:t xml:space="preserve"> потребителски имена и пароли за извършване на актуализациите.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t>Чл.</w:t>
      </w:r>
      <w:r w:rsidR="00DC0B76">
        <w:rPr>
          <w:rStyle w:val="af0"/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</w:rPr>
        <w:t>53.</w:t>
      </w:r>
      <w:r w:rsidRPr="00FB33AE">
        <w:rPr>
          <w:rFonts w:ascii="Verdana" w:hAnsi="Verdana"/>
          <w:sz w:val="22"/>
          <w:szCs w:val="22"/>
        </w:rPr>
        <w:t xml:space="preserve"> За всички останали раздели на интернет страницата </w:t>
      </w:r>
      <w:r w:rsidR="00BF6611">
        <w:rPr>
          <w:rFonts w:ascii="Verdana" w:hAnsi="Verdana"/>
          <w:sz w:val="22"/>
          <w:szCs w:val="22"/>
        </w:rPr>
        <w:t>на администрацията</w:t>
      </w:r>
      <w:r w:rsidRPr="00FB33AE">
        <w:rPr>
          <w:rFonts w:ascii="Verdana" w:hAnsi="Verdana"/>
          <w:sz w:val="22"/>
          <w:szCs w:val="22"/>
        </w:rPr>
        <w:t xml:space="preserve"> директорите на дирекции, разпореждат събирането и подготовката на данните от служителите в техния ресор, след което данните се предоставят в електронен вид (на файлове) на определения служител по чл. 3, от където данните се поставят директно на интернет страницата.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Style w:val="af0"/>
          <w:rFonts w:ascii="Verdana" w:hAnsi="Verdana"/>
          <w:sz w:val="22"/>
          <w:szCs w:val="22"/>
        </w:rPr>
        <w:t>Чл.</w:t>
      </w:r>
      <w:r w:rsidR="007F5994">
        <w:rPr>
          <w:rStyle w:val="af0"/>
          <w:rFonts w:ascii="Verdana" w:hAnsi="Verdana"/>
          <w:sz w:val="22"/>
          <w:szCs w:val="22"/>
          <w:lang w:val="bg-BG"/>
        </w:rPr>
        <w:t xml:space="preserve"> </w:t>
      </w:r>
      <w:r w:rsidRPr="00FB33AE">
        <w:rPr>
          <w:rFonts w:ascii="Verdana" w:hAnsi="Verdana"/>
          <w:b/>
          <w:sz w:val="22"/>
          <w:szCs w:val="22"/>
        </w:rPr>
        <w:t>54.</w:t>
      </w:r>
      <w:r w:rsidRPr="00FB33AE">
        <w:rPr>
          <w:rFonts w:ascii="Verdana" w:hAnsi="Verdana"/>
          <w:sz w:val="22"/>
          <w:szCs w:val="22"/>
        </w:rPr>
        <w:t xml:space="preserve"> Копия от всички данни, изпращани за публикуване на интернет страни</w:t>
      </w:r>
      <w:r w:rsidR="00BF6611">
        <w:rPr>
          <w:rFonts w:ascii="Verdana" w:hAnsi="Verdana"/>
          <w:sz w:val="22"/>
          <w:szCs w:val="22"/>
        </w:rPr>
        <w:t xml:space="preserve">цата на ОД „Земеделие” – </w:t>
      </w:r>
      <w:r w:rsidR="00BF6611">
        <w:rPr>
          <w:rFonts w:ascii="Verdana" w:hAnsi="Verdana"/>
          <w:sz w:val="22"/>
          <w:szCs w:val="22"/>
          <w:lang w:val="bg-BG"/>
        </w:rPr>
        <w:t>Враца</w:t>
      </w:r>
      <w:r w:rsidRPr="00FB33AE">
        <w:rPr>
          <w:rFonts w:ascii="Verdana" w:hAnsi="Verdana"/>
          <w:sz w:val="22"/>
          <w:szCs w:val="22"/>
        </w:rPr>
        <w:t xml:space="preserve"> се записват и съхраняват на компютър или магнитооптичен носител при определения  служител по чл. 3.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</w:p>
    <w:p w:rsidR="008264D2" w:rsidRPr="00FB33AE" w:rsidRDefault="008264D2" w:rsidP="008264D2">
      <w:pPr>
        <w:jc w:val="center"/>
        <w:rPr>
          <w:rFonts w:ascii="Verdana" w:hAnsi="Verdana"/>
          <w:b/>
          <w:sz w:val="22"/>
          <w:szCs w:val="22"/>
        </w:rPr>
      </w:pPr>
      <w:r w:rsidRPr="00FB33AE">
        <w:rPr>
          <w:rFonts w:ascii="Verdana" w:hAnsi="Verdana"/>
          <w:b/>
          <w:sz w:val="22"/>
          <w:szCs w:val="22"/>
        </w:rPr>
        <w:t xml:space="preserve">РАЗДЕЛ </w:t>
      </w:r>
      <w:r w:rsidR="00DC0B76">
        <w:rPr>
          <w:rFonts w:ascii="Verdana" w:hAnsi="Verdana"/>
          <w:b/>
          <w:sz w:val="22"/>
          <w:szCs w:val="22"/>
        </w:rPr>
        <w:t>I</w:t>
      </w:r>
      <w:r w:rsidRPr="00FB33AE">
        <w:rPr>
          <w:rFonts w:ascii="Verdana" w:hAnsi="Verdana"/>
          <w:b/>
          <w:sz w:val="22"/>
          <w:szCs w:val="22"/>
        </w:rPr>
        <w:t>V</w:t>
      </w:r>
    </w:p>
    <w:p w:rsidR="008264D2" w:rsidRPr="00FB33AE" w:rsidRDefault="008264D2" w:rsidP="008264D2">
      <w:pPr>
        <w:jc w:val="center"/>
        <w:rPr>
          <w:rFonts w:ascii="Verdana" w:hAnsi="Verdana"/>
          <w:b/>
          <w:sz w:val="22"/>
          <w:szCs w:val="22"/>
        </w:rPr>
      </w:pPr>
      <w:r w:rsidRPr="00FB33AE">
        <w:rPr>
          <w:rFonts w:ascii="Verdana" w:hAnsi="Verdana"/>
          <w:b/>
          <w:sz w:val="22"/>
          <w:szCs w:val="22"/>
        </w:rPr>
        <w:t>ТЕХНИЧЕСКО ОСИГУРЯВАНЕ – КОМПЮТЪРНА И ПЕРИФЕРНА ТЕХНИКА</w:t>
      </w: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</w:rPr>
      </w:pP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Fonts w:ascii="Verdana" w:hAnsi="Verdana"/>
          <w:b/>
          <w:sz w:val="22"/>
          <w:szCs w:val="22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="00DC0B76">
        <w:rPr>
          <w:rFonts w:ascii="Verdana" w:hAnsi="Verdana"/>
          <w:b/>
          <w:sz w:val="22"/>
          <w:szCs w:val="22"/>
        </w:rPr>
        <w:t>5</w:t>
      </w:r>
      <w:r w:rsidR="00DC0B76">
        <w:rPr>
          <w:rFonts w:ascii="Verdana" w:hAnsi="Verdana"/>
          <w:b/>
          <w:sz w:val="22"/>
          <w:szCs w:val="22"/>
          <w:lang w:val="bg-BG"/>
        </w:rPr>
        <w:t>5</w:t>
      </w:r>
      <w:r w:rsidRPr="00FB33AE">
        <w:rPr>
          <w:rFonts w:ascii="Verdana" w:hAnsi="Verdana"/>
          <w:b/>
          <w:sz w:val="22"/>
          <w:szCs w:val="22"/>
        </w:rPr>
        <w:t xml:space="preserve">. </w:t>
      </w:r>
      <w:r w:rsidRPr="00FB33AE">
        <w:rPr>
          <w:rFonts w:ascii="Verdana" w:hAnsi="Verdana"/>
          <w:sz w:val="22"/>
          <w:szCs w:val="22"/>
        </w:rPr>
        <w:t>Техническото осигуряване се избира с оглед на изискванията на програмните продукти, които ще се използват на съответното работно място, както и със състоянието и тенденциите за развитие на компютърните технологии. Компютърната конфигурация се определя от служителя по чл. 3.</w:t>
      </w:r>
    </w:p>
    <w:p w:rsidR="008264D2" w:rsidRPr="00BF6611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BF6611">
        <w:rPr>
          <w:rFonts w:ascii="Verdana" w:hAnsi="Verdana"/>
          <w:b/>
          <w:sz w:val="22"/>
          <w:szCs w:val="22"/>
        </w:rPr>
        <w:t>Чл.</w:t>
      </w:r>
      <w:r w:rsidR="00DC0B76">
        <w:rPr>
          <w:rFonts w:ascii="Verdana" w:hAnsi="Verdana"/>
          <w:b/>
          <w:sz w:val="22"/>
          <w:szCs w:val="22"/>
        </w:rPr>
        <w:t xml:space="preserve"> 56</w:t>
      </w:r>
      <w:r w:rsidRPr="00BF6611">
        <w:rPr>
          <w:rFonts w:ascii="Verdana" w:hAnsi="Verdana"/>
          <w:b/>
          <w:sz w:val="22"/>
          <w:szCs w:val="22"/>
        </w:rPr>
        <w:t>.</w:t>
      </w:r>
      <w:r w:rsidRPr="00BF6611">
        <w:rPr>
          <w:rFonts w:ascii="Verdana" w:hAnsi="Verdana"/>
          <w:sz w:val="22"/>
          <w:szCs w:val="22"/>
        </w:rPr>
        <w:t xml:space="preserve"> Подмяна на части, добавяне на компоненти, принадлежности и други за подобряване на компютърните конфигурации се извършват по преценка на определения служител по чл. 3.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Fonts w:ascii="Verdana" w:hAnsi="Verdana"/>
          <w:b/>
          <w:sz w:val="22"/>
          <w:szCs w:val="22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="00DC0B76">
        <w:rPr>
          <w:rFonts w:ascii="Verdana" w:hAnsi="Verdana"/>
          <w:b/>
          <w:sz w:val="22"/>
          <w:szCs w:val="22"/>
        </w:rPr>
        <w:t>57</w:t>
      </w:r>
      <w:r w:rsidRPr="00FB33AE">
        <w:rPr>
          <w:rFonts w:ascii="Verdana" w:hAnsi="Verdana"/>
          <w:b/>
          <w:sz w:val="22"/>
          <w:szCs w:val="22"/>
        </w:rPr>
        <w:t>.</w:t>
      </w:r>
      <w:r w:rsidRPr="00FB33AE">
        <w:rPr>
          <w:rFonts w:ascii="Verdana" w:hAnsi="Verdana"/>
          <w:sz w:val="22"/>
          <w:szCs w:val="22"/>
        </w:rPr>
        <w:t xml:space="preserve"> Инсталирането на компютърните конфигурации, системните и приложните програми, както и следващи промени в тях се прави само от определения служител по чл. 3. Или упълномощените за това фирми – доставчици на компютърна, периферна техника и програмни продукти, но задължително в присъствие на определения служител по чл. 3.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Fonts w:ascii="Verdana" w:hAnsi="Verdana"/>
          <w:b/>
          <w:sz w:val="22"/>
          <w:szCs w:val="22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="00DC0B76">
        <w:rPr>
          <w:rFonts w:ascii="Verdana" w:hAnsi="Verdana"/>
          <w:b/>
          <w:sz w:val="22"/>
          <w:szCs w:val="22"/>
        </w:rPr>
        <w:t>58</w:t>
      </w:r>
      <w:r w:rsidRPr="00FB33AE">
        <w:rPr>
          <w:rFonts w:ascii="Verdana" w:hAnsi="Verdana"/>
          <w:b/>
          <w:sz w:val="22"/>
          <w:szCs w:val="22"/>
        </w:rPr>
        <w:t>.</w:t>
      </w:r>
      <w:r w:rsidRPr="00FB33AE">
        <w:rPr>
          <w:rFonts w:ascii="Verdana" w:hAnsi="Verdana"/>
          <w:sz w:val="22"/>
          <w:szCs w:val="22"/>
        </w:rPr>
        <w:t xml:space="preserve"> Гаранционното обслужване на техника се извършва само от упълномощените за това фирмени сервизи.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Fonts w:ascii="Verdana" w:hAnsi="Verdana"/>
          <w:b/>
          <w:sz w:val="22"/>
          <w:szCs w:val="22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="00DC0B76">
        <w:rPr>
          <w:rFonts w:ascii="Verdana" w:hAnsi="Verdana"/>
          <w:b/>
          <w:sz w:val="22"/>
          <w:szCs w:val="22"/>
        </w:rPr>
        <w:t>60</w:t>
      </w:r>
      <w:r w:rsidRPr="00FB33AE">
        <w:rPr>
          <w:rFonts w:ascii="Verdana" w:hAnsi="Verdana"/>
          <w:b/>
          <w:sz w:val="22"/>
          <w:szCs w:val="22"/>
        </w:rPr>
        <w:t>.</w:t>
      </w:r>
      <w:r w:rsidRPr="00FB33AE">
        <w:rPr>
          <w:rFonts w:ascii="Verdana" w:hAnsi="Verdana"/>
          <w:sz w:val="22"/>
          <w:szCs w:val="22"/>
        </w:rPr>
        <w:t xml:space="preserve"> Техническото обслужване (поддръжка), доколкото не се изисква намеса на упълномощен сервиз и дейности по ремонт, се извършва от определения служител по чл. 3. При необходимост от извънгаранционен ремонт и в случай, че не сключен договор за абонаментна поддръжка, определения служител по чл. 3 е длъжен да се погрижи за техниката като се свърже с този фирмен сервиз, който може да осигури най-бързото, качествено и безпроблемно възстановяване.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Fonts w:ascii="Verdana" w:hAnsi="Verdana"/>
          <w:b/>
          <w:sz w:val="22"/>
          <w:szCs w:val="22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="00DC0B76">
        <w:rPr>
          <w:rFonts w:ascii="Verdana" w:hAnsi="Verdana"/>
          <w:b/>
          <w:sz w:val="22"/>
          <w:szCs w:val="22"/>
        </w:rPr>
        <w:t xml:space="preserve"> 61</w:t>
      </w:r>
      <w:r w:rsidRPr="00FB33AE">
        <w:rPr>
          <w:rFonts w:ascii="Verdana" w:hAnsi="Verdana"/>
          <w:b/>
          <w:sz w:val="22"/>
          <w:szCs w:val="22"/>
        </w:rPr>
        <w:t>.</w:t>
      </w:r>
      <w:r w:rsidRPr="00FB33AE">
        <w:rPr>
          <w:rFonts w:ascii="Verdana" w:hAnsi="Verdana"/>
          <w:sz w:val="22"/>
          <w:szCs w:val="22"/>
        </w:rPr>
        <w:t xml:space="preserve"> Компютърна и периферна техника, която не се използва, се предава на определения служител по чл. 3, като по негова преценка техниката се пренасочва към работни места, които имат нужда от такава.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Fonts w:ascii="Verdana" w:hAnsi="Verdana"/>
          <w:b/>
          <w:sz w:val="22"/>
          <w:szCs w:val="22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="00DC0B76">
        <w:rPr>
          <w:rFonts w:ascii="Verdana" w:hAnsi="Verdana"/>
          <w:b/>
          <w:sz w:val="22"/>
          <w:szCs w:val="22"/>
        </w:rPr>
        <w:t>62</w:t>
      </w:r>
      <w:r w:rsidRPr="00FB33AE">
        <w:rPr>
          <w:rFonts w:ascii="Verdana" w:hAnsi="Verdana"/>
          <w:b/>
          <w:sz w:val="22"/>
          <w:szCs w:val="22"/>
        </w:rPr>
        <w:t>.</w:t>
      </w:r>
      <w:r w:rsidRPr="00FB33AE">
        <w:rPr>
          <w:rFonts w:ascii="Verdana" w:hAnsi="Verdana"/>
          <w:sz w:val="22"/>
          <w:szCs w:val="22"/>
        </w:rPr>
        <w:t xml:space="preserve"> Внасянето и изнасянето на компютърна и периферна техника от сградата на ОД „Земеделие” –</w:t>
      </w:r>
      <w:r w:rsidR="00BF6611" w:rsidRPr="00BF6611">
        <w:rPr>
          <w:rFonts w:ascii="Verdana" w:hAnsi="Verdana"/>
          <w:sz w:val="22"/>
          <w:szCs w:val="22"/>
          <w:lang w:val="bg-BG"/>
        </w:rPr>
        <w:t xml:space="preserve"> </w:t>
      </w:r>
      <w:r w:rsidR="00BF6611">
        <w:rPr>
          <w:rFonts w:ascii="Verdana" w:hAnsi="Verdana"/>
          <w:sz w:val="22"/>
          <w:szCs w:val="22"/>
          <w:lang w:val="bg-BG"/>
        </w:rPr>
        <w:t>Враца</w:t>
      </w:r>
      <w:r w:rsidR="00BF6611" w:rsidRPr="00FB33AE">
        <w:rPr>
          <w:rFonts w:ascii="Verdana" w:hAnsi="Verdana"/>
          <w:sz w:val="22"/>
          <w:szCs w:val="22"/>
        </w:rPr>
        <w:t xml:space="preserve"> </w:t>
      </w:r>
      <w:r w:rsidRPr="00FB33AE">
        <w:rPr>
          <w:rFonts w:ascii="Verdana" w:hAnsi="Verdana"/>
          <w:sz w:val="22"/>
          <w:szCs w:val="22"/>
        </w:rPr>
        <w:t>става само в присъствието на определения служител по чл. 3 или при наличие на съответния приемо-предавателен протокол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</w:p>
    <w:p w:rsidR="008264D2" w:rsidRPr="00BF6611" w:rsidRDefault="00DC0B76" w:rsidP="008264D2">
      <w:pPr>
        <w:jc w:val="center"/>
        <w:rPr>
          <w:rFonts w:ascii="Verdana" w:hAnsi="Verdana"/>
          <w:b/>
          <w:sz w:val="22"/>
          <w:szCs w:val="22"/>
          <w:lang w:val="bg-BG"/>
        </w:rPr>
      </w:pPr>
      <w:r>
        <w:rPr>
          <w:rFonts w:ascii="Verdana" w:hAnsi="Verdana"/>
          <w:b/>
          <w:sz w:val="22"/>
          <w:szCs w:val="22"/>
        </w:rPr>
        <w:t>РАЗДЕЛ V</w:t>
      </w:r>
    </w:p>
    <w:p w:rsidR="008264D2" w:rsidRPr="00FB33AE" w:rsidRDefault="008264D2" w:rsidP="008264D2">
      <w:pPr>
        <w:jc w:val="center"/>
        <w:rPr>
          <w:rFonts w:ascii="Verdana" w:hAnsi="Verdana"/>
          <w:b/>
          <w:sz w:val="22"/>
          <w:szCs w:val="22"/>
        </w:rPr>
      </w:pPr>
      <w:r w:rsidRPr="00FB33AE">
        <w:rPr>
          <w:rFonts w:ascii="Verdana" w:hAnsi="Verdana"/>
          <w:b/>
          <w:sz w:val="22"/>
          <w:szCs w:val="22"/>
        </w:rPr>
        <w:t>ПОЛЗВАНЕ НА КОМПЮТЪРНА МРЕЖА И ИНТЕРНЕТ</w:t>
      </w: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</w:rPr>
      </w:pPr>
    </w:p>
    <w:p w:rsidR="008264D2" w:rsidRPr="00FB33AE" w:rsidRDefault="00BF6611" w:rsidP="008264D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 </w:t>
      </w:r>
      <w:r w:rsidR="00DC0B76">
        <w:rPr>
          <w:rFonts w:ascii="Verdana" w:hAnsi="Verdana"/>
          <w:b/>
          <w:sz w:val="22"/>
          <w:szCs w:val="22"/>
          <w:lang w:val="bg-BG"/>
        </w:rPr>
        <w:t>6</w:t>
      </w:r>
      <w:r w:rsidR="00DC0B76">
        <w:rPr>
          <w:rFonts w:ascii="Verdana" w:hAnsi="Verdana"/>
          <w:b/>
          <w:sz w:val="22"/>
          <w:szCs w:val="22"/>
        </w:rPr>
        <w:t>3</w:t>
      </w:r>
      <w:r w:rsidR="008264D2" w:rsidRPr="00FB33AE">
        <w:rPr>
          <w:rFonts w:ascii="Verdana" w:hAnsi="Verdana"/>
          <w:b/>
          <w:sz w:val="22"/>
          <w:szCs w:val="22"/>
        </w:rPr>
        <w:t xml:space="preserve">. </w:t>
      </w:r>
      <w:r w:rsidR="008264D2" w:rsidRPr="00FB33AE">
        <w:rPr>
          <w:rFonts w:ascii="Verdana" w:hAnsi="Verdana"/>
          <w:sz w:val="22"/>
          <w:szCs w:val="22"/>
        </w:rPr>
        <w:t xml:space="preserve">Определеният служител по чл. 3 извършва необходимите настройки за достъп до интернет, създава потребителски имена и пароли за работа с компютърната мрежа и електронната </w:t>
      </w:r>
      <w:r>
        <w:rPr>
          <w:rFonts w:ascii="Verdana" w:hAnsi="Verdana"/>
          <w:sz w:val="22"/>
          <w:szCs w:val="22"/>
        </w:rPr>
        <w:t xml:space="preserve">поща на ОД „Земеделие” – </w:t>
      </w:r>
      <w:r>
        <w:rPr>
          <w:rFonts w:ascii="Verdana" w:hAnsi="Verdana"/>
          <w:sz w:val="22"/>
          <w:szCs w:val="22"/>
          <w:lang w:val="bg-BG"/>
        </w:rPr>
        <w:t>Враца</w:t>
      </w:r>
      <w:r w:rsidR="008264D2" w:rsidRPr="00FB33AE">
        <w:rPr>
          <w:rFonts w:ascii="Verdana" w:hAnsi="Verdana"/>
          <w:sz w:val="22"/>
          <w:szCs w:val="22"/>
        </w:rPr>
        <w:t>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  <w:r w:rsidRPr="00FB33AE">
        <w:rPr>
          <w:rFonts w:ascii="Verdana" w:hAnsi="Verdana"/>
          <w:b/>
          <w:sz w:val="22"/>
          <w:szCs w:val="22"/>
        </w:rPr>
        <w:t>Чл.</w:t>
      </w:r>
      <w:r w:rsidR="007F5994">
        <w:rPr>
          <w:rFonts w:ascii="Verdana" w:hAnsi="Verdana"/>
          <w:b/>
          <w:sz w:val="22"/>
          <w:szCs w:val="22"/>
          <w:lang w:val="bg-BG"/>
        </w:rPr>
        <w:t xml:space="preserve"> </w:t>
      </w:r>
      <w:r w:rsidR="00DC0B76">
        <w:rPr>
          <w:rFonts w:ascii="Verdana" w:hAnsi="Verdana"/>
          <w:b/>
          <w:sz w:val="22"/>
          <w:szCs w:val="22"/>
          <w:lang w:val="bg-BG"/>
        </w:rPr>
        <w:t>6</w:t>
      </w:r>
      <w:r w:rsidR="00DC0B76">
        <w:rPr>
          <w:rFonts w:ascii="Verdana" w:hAnsi="Verdana"/>
          <w:b/>
          <w:sz w:val="22"/>
          <w:szCs w:val="22"/>
        </w:rPr>
        <w:t>4</w:t>
      </w:r>
      <w:r w:rsidRPr="00FB33AE">
        <w:rPr>
          <w:rFonts w:ascii="Verdana" w:hAnsi="Verdana"/>
          <w:b/>
          <w:sz w:val="22"/>
          <w:szCs w:val="22"/>
        </w:rPr>
        <w:t>.</w:t>
      </w:r>
      <w:r w:rsidRPr="00FB33AE">
        <w:rPr>
          <w:rFonts w:ascii="Verdana" w:hAnsi="Verdana"/>
          <w:sz w:val="22"/>
          <w:szCs w:val="22"/>
        </w:rPr>
        <w:t xml:space="preserve"> Ползването на интернет и служебна електронна поща се ограничават съобразно скоростта на ползвания достъп до интернет, броя на откритите работни места и необходимостта от ползване на тези услуги съобразно служебните задължения на служителите.</w:t>
      </w:r>
    </w:p>
    <w:p w:rsidR="008264D2" w:rsidRPr="00FB33AE" w:rsidRDefault="007F5994" w:rsidP="008264D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Чл.</w:t>
      </w:r>
      <w:r w:rsidR="00DC0B76">
        <w:rPr>
          <w:rFonts w:ascii="Verdana" w:hAnsi="Verdana"/>
          <w:b/>
          <w:sz w:val="22"/>
          <w:szCs w:val="22"/>
          <w:lang w:val="bg-BG"/>
        </w:rPr>
        <w:t xml:space="preserve"> 6</w:t>
      </w:r>
      <w:r w:rsidR="00DC0B76">
        <w:rPr>
          <w:rFonts w:ascii="Verdana" w:hAnsi="Verdana"/>
          <w:b/>
          <w:sz w:val="22"/>
          <w:szCs w:val="22"/>
        </w:rPr>
        <w:t>5</w:t>
      </w:r>
      <w:r w:rsidR="008264D2" w:rsidRPr="00FB33AE">
        <w:rPr>
          <w:rFonts w:ascii="Verdana" w:hAnsi="Verdana"/>
          <w:b/>
          <w:sz w:val="22"/>
          <w:szCs w:val="22"/>
        </w:rPr>
        <w:t>.</w:t>
      </w:r>
      <w:r w:rsidR="008264D2" w:rsidRPr="00FB33AE">
        <w:rPr>
          <w:rFonts w:ascii="Verdana" w:hAnsi="Verdana"/>
          <w:sz w:val="22"/>
          <w:szCs w:val="22"/>
        </w:rPr>
        <w:t xml:space="preserve"> Служителите на съответните работни места са длъжни да не споделят своите потребителски имена и пароли с трети лица и носят дисциплинарна отговорност, ако се установи неправомерно ползване на ресурсите на компютърната мрежа, достъпа до интернет или електронна поща при използване на предоставените им потребителски имена и пароли.</w:t>
      </w:r>
    </w:p>
    <w:p w:rsidR="008264D2" w:rsidRPr="00FB33AE" w:rsidRDefault="007F5994" w:rsidP="008264D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Чл.</w:t>
      </w:r>
      <w:r w:rsidR="00DC0B76">
        <w:rPr>
          <w:rFonts w:ascii="Verdana" w:hAnsi="Verdana"/>
          <w:b/>
          <w:sz w:val="22"/>
          <w:szCs w:val="22"/>
          <w:lang w:val="bg-BG"/>
        </w:rPr>
        <w:t xml:space="preserve"> 6</w:t>
      </w:r>
      <w:r w:rsidR="00DC0B76">
        <w:rPr>
          <w:rFonts w:ascii="Verdana" w:hAnsi="Verdana"/>
          <w:b/>
          <w:sz w:val="22"/>
          <w:szCs w:val="22"/>
        </w:rPr>
        <w:t>6</w:t>
      </w:r>
      <w:r w:rsidR="008264D2" w:rsidRPr="00FB33AE">
        <w:rPr>
          <w:rFonts w:ascii="Verdana" w:hAnsi="Verdana"/>
          <w:b/>
          <w:sz w:val="22"/>
          <w:szCs w:val="22"/>
        </w:rPr>
        <w:t>.</w:t>
      </w:r>
      <w:r w:rsidR="008264D2" w:rsidRPr="00FB33AE">
        <w:rPr>
          <w:rFonts w:ascii="Verdana" w:hAnsi="Verdana"/>
          <w:sz w:val="22"/>
          <w:szCs w:val="22"/>
        </w:rPr>
        <w:t xml:space="preserve"> Компютрите, свързани в мрежата на ОД „Земеделие” –</w:t>
      </w:r>
      <w:r w:rsidR="00BF6611" w:rsidRPr="00BF6611">
        <w:rPr>
          <w:rFonts w:ascii="Verdana" w:hAnsi="Verdana"/>
          <w:sz w:val="22"/>
          <w:szCs w:val="22"/>
          <w:lang w:val="bg-BG"/>
        </w:rPr>
        <w:t xml:space="preserve"> </w:t>
      </w:r>
      <w:r w:rsidR="00BF6611">
        <w:rPr>
          <w:rFonts w:ascii="Verdana" w:hAnsi="Verdana"/>
          <w:sz w:val="22"/>
          <w:szCs w:val="22"/>
          <w:lang w:val="bg-BG"/>
        </w:rPr>
        <w:t>Враца</w:t>
      </w:r>
      <w:r w:rsidR="00BF6611" w:rsidRPr="00FB33AE">
        <w:rPr>
          <w:rFonts w:ascii="Verdana" w:hAnsi="Verdana"/>
          <w:sz w:val="22"/>
          <w:szCs w:val="22"/>
        </w:rPr>
        <w:t xml:space="preserve"> </w:t>
      </w:r>
      <w:r w:rsidR="008264D2" w:rsidRPr="00FB33AE">
        <w:rPr>
          <w:rFonts w:ascii="Verdana" w:hAnsi="Verdana"/>
          <w:sz w:val="22"/>
          <w:szCs w:val="22"/>
        </w:rPr>
        <w:t xml:space="preserve">използват интернет само от доставчик, с когото </w:t>
      </w:r>
      <w:r w:rsidR="00BF6611">
        <w:rPr>
          <w:rFonts w:ascii="Verdana" w:hAnsi="Verdana"/>
          <w:sz w:val="22"/>
          <w:szCs w:val="22"/>
          <w:lang w:val="bg-BG"/>
        </w:rPr>
        <w:t xml:space="preserve">дирекцията </w:t>
      </w:r>
      <w:r w:rsidR="008264D2" w:rsidRPr="00FB33AE">
        <w:rPr>
          <w:rFonts w:ascii="Verdana" w:hAnsi="Verdana"/>
          <w:sz w:val="22"/>
          <w:szCs w:val="22"/>
        </w:rPr>
        <w:t>има сключен договор за доставка на интернет.</w:t>
      </w:r>
    </w:p>
    <w:p w:rsidR="008264D2" w:rsidRPr="00FB33AE" w:rsidRDefault="007F5994" w:rsidP="008264D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Чл.</w:t>
      </w:r>
      <w:r>
        <w:rPr>
          <w:rFonts w:ascii="Verdana" w:hAnsi="Verdana"/>
          <w:b/>
          <w:sz w:val="22"/>
          <w:szCs w:val="22"/>
          <w:lang w:val="bg-BG"/>
        </w:rPr>
        <w:t xml:space="preserve"> </w:t>
      </w:r>
      <w:r w:rsidR="00DC0B76">
        <w:rPr>
          <w:rFonts w:ascii="Verdana" w:hAnsi="Verdana"/>
          <w:b/>
          <w:sz w:val="22"/>
          <w:szCs w:val="22"/>
        </w:rPr>
        <w:t>67</w:t>
      </w:r>
      <w:r w:rsidR="008264D2" w:rsidRPr="00FB33AE">
        <w:rPr>
          <w:rFonts w:ascii="Verdana" w:hAnsi="Verdana"/>
          <w:b/>
          <w:sz w:val="22"/>
          <w:szCs w:val="22"/>
        </w:rPr>
        <w:t>.</w:t>
      </w:r>
      <w:r w:rsidR="008264D2" w:rsidRPr="00FB33AE">
        <w:rPr>
          <w:rFonts w:ascii="Verdana" w:hAnsi="Verdana"/>
          <w:sz w:val="22"/>
          <w:szCs w:val="22"/>
        </w:rPr>
        <w:t xml:space="preserve"> Забранява се отварянето на получени по електронна поща съобщения, които съдържат неразчитаеми знаци без контрол от страна на определения служител по чл. 3</w:t>
      </w:r>
    </w:p>
    <w:p w:rsidR="008264D2" w:rsidRPr="00FB33AE" w:rsidRDefault="008264D2" w:rsidP="008264D2">
      <w:pPr>
        <w:jc w:val="center"/>
        <w:rPr>
          <w:rFonts w:ascii="Verdana" w:hAnsi="Verdana"/>
          <w:sz w:val="22"/>
          <w:szCs w:val="22"/>
        </w:rPr>
      </w:pPr>
    </w:p>
    <w:p w:rsidR="008264D2" w:rsidRPr="004A2085" w:rsidRDefault="00DC0B76" w:rsidP="008264D2">
      <w:pPr>
        <w:jc w:val="center"/>
        <w:rPr>
          <w:rFonts w:ascii="Verdana" w:hAnsi="Verdana"/>
          <w:b/>
          <w:sz w:val="22"/>
          <w:szCs w:val="22"/>
          <w:lang w:val="bg-BG"/>
        </w:rPr>
      </w:pPr>
      <w:r>
        <w:rPr>
          <w:rFonts w:ascii="Verdana" w:hAnsi="Verdana"/>
          <w:b/>
          <w:sz w:val="22"/>
          <w:szCs w:val="22"/>
        </w:rPr>
        <w:t>РАЗДЕЛ VI</w:t>
      </w:r>
    </w:p>
    <w:p w:rsidR="008264D2" w:rsidRPr="00FB33AE" w:rsidRDefault="008264D2" w:rsidP="008264D2">
      <w:pPr>
        <w:jc w:val="center"/>
        <w:rPr>
          <w:rFonts w:ascii="Verdana" w:hAnsi="Verdana"/>
          <w:b/>
          <w:sz w:val="22"/>
          <w:szCs w:val="22"/>
        </w:rPr>
      </w:pPr>
      <w:r w:rsidRPr="00FB33AE">
        <w:rPr>
          <w:rFonts w:ascii="Verdana" w:hAnsi="Verdana"/>
          <w:b/>
          <w:sz w:val="22"/>
          <w:szCs w:val="22"/>
        </w:rPr>
        <w:t>ПРАВА НА ДОСТЪП ДО ИНФОРМАЦИОННИ РЕСУРСИ</w:t>
      </w: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</w:rPr>
      </w:pPr>
    </w:p>
    <w:p w:rsidR="008264D2" w:rsidRPr="00FB33AE" w:rsidRDefault="007F5994" w:rsidP="008264D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Чл.</w:t>
      </w:r>
      <w:r w:rsidR="00DC0B76">
        <w:rPr>
          <w:rFonts w:ascii="Verdana" w:hAnsi="Verdana"/>
          <w:b/>
          <w:sz w:val="22"/>
          <w:szCs w:val="22"/>
          <w:lang w:val="bg-BG"/>
        </w:rPr>
        <w:t xml:space="preserve"> </w:t>
      </w:r>
      <w:r w:rsidR="00DC0B76">
        <w:rPr>
          <w:rFonts w:ascii="Verdana" w:hAnsi="Verdana"/>
          <w:b/>
          <w:sz w:val="22"/>
          <w:szCs w:val="22"/>
        </w:rPr>
        <w:t>68</w:t>
      </w:r>
      <w:r w:rsidR="008264D2" w:rsidRPr="00FB33AE">
        <w:rPr>
          <w:rFonts w:ascii="Verdana" w:hAnsi="Verdana"/>
          <w:b/>
          <w:sz w:val="22"/>
          <w:szCs w:val="22"/>
        </w:rPr>
        <w:t xml:space="preserve">. </w:t>
      </w:r>
      <w:r w:rsidR="008264D2" w:rsidRPr="00FB33AE">
        <w:rPr>
          <w:rFonts w:ascii="Verdana" w:hAnsi="Verdana"/>
          <w:sz w:val="22"/>
          <w:szCs w:val="22"/>
        </w:rPr>
        <w:t>При назначаване на нов служител или служител по заместване, служителят по човешки ресурси уведомява за това определения служител по чл. 3, не по-късно от 3 работни дни преди датата на назначаване с оглед задаване на права на достъп до определени информационни ресурси.</w:t>
      </w:r>
    </w:p>
    <w:p w:rsidR="008264D2" w:rsidRPr="00FB33AE" w:rsidRDefault="007F5994" w:rsidP="008264D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Чл.</w:t>
      </w:r>
      <w:r w:rsidR="00DC0B76">
        <w:rPr>
          <w:rFonts w:ascii="Verdana" w:hAnsi="Verdana"/>
          <w:b/>
          <w:sz w:val="22"/>
          <w:szCs w:val="22"/>
          <w:lang w:val="bg-BG"/>
        </w:rPr>
        <w:t xml:space="preserve"> </w:t>
      </w:r>
      <w:r w:rsidR="00DC0B76">
        <w:rPr>
          <w:rFonts w:ascii="Verdana" w:hAnsi="Verdana"/>
          <w:b/>
          <w:sz w:val="22"/>
          <w:szCs w:val="22"/>
        </w:rPr>
        <w:t>69</w:t>
      </w:r>
      <w:r w:rsidR="008264D2" w:rsidRPr="00FB33AE">
        <w:rPr>
          <w:rFonts w:ascii="Verdana" w:hAnsi="Verdana"/>
          <w:b/>
          <w:sz w:val="22"/>
          <w:szCs w:val="22"/>
        </w:rPr>
        <w:t>.</w:t>
      </w:r>
      <w:r w:rsidR="008264D2" w:rsidRPr="00FB33AE">
        <w:rPr>
          <w:rFonts w:ascii="Verdana" w:hAnsi="Verdana"/>
          <w:sz w:val="22"/>
          <w:szCs w:val="22"/>
        </w:rPr>
        <w:t xml:space="preserve"> При прекратяване на служебното (трудовото) правоотношени</w:t>
      </w:r>
      <w:r w:rsidR="00BF6611">
        <w:rPr>
          <w:rFonts w:ascii="Verdana" w:hAnsi="Verdana"/>
          <w:sz w:val="22"/>
          <w:szCs w:val="22"/>
        </w:rPr>
        <w:t xml:space="preserve">е между ОД „Земеделие” – </w:t>
      </w:r>
      <w:r w:rsidR="00BF6611">
        <w:rPr>
          <w:rFonts w:ascii="Verdana" w:hAnsi="Verdana"/>
          <w:sz w:val="22"/>
          <w:szCs w:val="22"/>
          <w:lang w:val="bg-BG"/>
        </w:rPr>
        <w:t>Враца</w:t>
      </w:r>
      <w:r w:rsidR="008264D2" w:rsidRPr="00FB33AE">
        <w:rPr>
          <w:rFonts w:ascii="Verdana" w:hAnsi="Verdana"/>
          <w:sz w:val="22"/>
          <w:szCs w:val="22"/>
        </w:rPr>
        <w:t xml:space="preserve"> и определен служител, служителят по човешки ресурси уведомява за това определения служител по чл. 3 не по-късно от 3 работни дни преди датата на прекратяване. С изтичане на работния ден, предхождащ прекр</w:t>
      </w:r>
      <w:r w:rsidR="00BF6611">
        <w:rPr>
          <w:rFonts w:ascii="Verdana" w:hAnsi="Verdana"/>
          <w:sz w:val="22"/>
          <w:szCs w:val="22"/>
        </w:rPr>
        <w:t xml:space="preserve">атяването на правоотношенията </w:t>
      </w:r>
      <w:r w:rsidR="00BF6611">
        <w:rPr>
          <w:rFonts w:ascii="Verdana" w:hAnsi="Verdana"/>
          <w:sz w:val="22"/>
          <w:szCs w:val="22"/>
          <w:lang w:val="bg-BG"/>
        </w:rPr>
        <w:t>със</w:t>
      </w:r>
      <w:r w:rsidR="008264D2" w:rsidRPr="00FB33AE">
        <w:rPr>
          <w:rFonts w:ascii="Verdana" w:hAnsi="Verdana"/>
          <w:sz w:val="22"/>
          <w:szCs w:val="22"/>
        </w:rPr>
        <w:t xml:space="preserve"> служителя, определения служител по чл. 3 прекратява правата на достъп до мрежови ресурси, електронна поща и компютър на служителя, след което се извършва преинсталация на компютъра.</w:t>
      </w: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</w:p>
    <w:p w:rsidR="008264D2" w:rsidRPr="00BF6611" w:rsidRDefault="008264D2" w:rsidP="008264D2">
      <w:pPr>
        <w:jc w:val="both"/>
        <w:rPr>
          <w:rFonts w:ascii="Verdana" w:hAnsi="Verdana"/>
          <w:sz w:val="22"/>
          <w:szCs w:val="22"/>
          <w:lang w:val="bg-BG"/>
        </w:rPr>
      </w:pPr>
    </w:p>
    <w:p w:rsidR="008264D2" w:rsidRPr="004A2085" w:rsidRDefault="004A2085" w:rsidP="008264D2">
      <w:pPr>
        <w:jc w:val="center"/>
        <w:rPr>
          <w:rFonts w:ascii="Verdana" w:hAnsi="Verdana"/>
          <w:b/>
          <w:sz w:val="22"/>
          <w:szCs w:val="22"/>
          <w:lang w:val="bg-BG"/>
        </w:rPr>
      </w:pPr>
      <w:r>
        <w:rPr>
          <w:rFonts w:ascii="Verdana" w:hAnsi="Verdana"/>
          <w:b/>
          <w:sz w:val="22"/>
          <w:szCs w:val="22"/>
        </w:rPr>
        <w:t xml:space="preserve">РАЗДЕЛ </w:t>
      </w:r>
      <w:r w:rsidR="00DC0B76">
        <w:rPr>
          <w:rFonts w:ascii="Verdana" w:hAnsi="Verdana"/>
          <w:b/>
          <w:sz w:val="22"/>
          <w:szCs w:val="22"/>
        </w:rPr>
        <w:t>VII</w:t>
      </w:r>
    </w:p>
    <w:p w:rsidR="008264D2" w:rsidRPr="00FB33AE" w:rsidRDefault="008264D2" w:rsidP="008264D2">
      <w:pPr>
        <w:jc w:val="center"/>
        <w:rPr>
          <w:rFonts w:ascii="Verdana" w:hAnsi="Verdana"/>
          <w:b/>
          <w:sz w:val="22"/>
          <w:szCs w:val="22"/>
        </w:rPr>
      </w:pPr>
      <w:r w:rsidRPr="00FB33AE">
        <w:rPr>
          <w:rFonts w:ascii="Verdana" w:hAnsi="Verdana"/>
          <w:b/>
          <w:sz w:val="22"/>
          <w:szCs w:val="22"/>
          <w:shd w:val="clear" w:color="auto" w:fill="FEFEFE"/>
        </w:rPr>
        <w:t>ОЦЕНКА И УПРАВЛЕНИЕ НА РИСКА ЗА МРЕЖОВА И ИНФОРМАЦИОННА СИГУРНОСТ</w:t>
      </w: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</w:rPr>
      </w:pPr>
    </w:p>
    <w:p w:rsidR="008264D2" w:rsidRPr="00FB33AE" w:rsidRDefault="00BF6611" w:rsidP="008264D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  <w:shd w:val="clear" w:color="auto" w:fill="FEFEFE"/>
        </w:rPr>
        <w:t>Чл.</w:t>
      </w:r>
      <w:r>
        <w:rPr>
          <w:rFonts w:ascii="Verdana" w:hAnsi="Verdana"/>
          <w:b/>
          <w:bCs/>
          <w:sz w:val="22"/>
          <w:szCs w:val="22"/>
          <w:shd w:val="clear" w:color="auto" w:fill="FEFEFE"/>
          <w:lang w:val="bg-BG"/>
        </w:rPr>
        <w:t xml:space="preserve"> </w:t>
      </w:r>
      <w:r w:rsidR="00DC0B76">
        <w:rPr>
          <w:rFonts w:ascii="Verdana" w:hAnsi="Verdana"/>
          <w:b/>
          <w:bCs/>
          <w:sz w:val="22"/>
          <w:szCs w:val="22"/>
          <w:shd w:val="clear" w:color="auto" w:fill="FEFEFE"/>
          <w:lang w:val="bg-BG"/>
        </w:rPr>
        <w:t>7</w:t>
      </w:r>
      <w:r w:rsidR="00DC0B76">
        <w:rPr>
          <w:rFonts w:ascii="Verdana" w:hAnsi="Verdana"/>
          <w:b/>
          <w:bCs/>
          <w:sz w:val="22"/>
          <w:szCs w:val="22"/>
          <w:shd w:val="clear" w:color="auto" w:fill="FEFEFE"/>
        </w:rPr>
        <w:t>0</w:t>
      </w:r>
      <w:r w:rsidR="008264D2" w:rsidRPr="00FB33AE">
        <w:rPr>
          <w:rFonts w:ascii="Verdana" w:hAnsi="Verdana"/>
          <w:b/>
          <w:bCs/>
          <w:sz w:val="22"/>
          <w:szCs w:val="22"/>
          <w:shd w:val="clear" w:color="auto" w:fill="FEFEFE"/>
        </w:rPr>
        <w:t>.</w:t>
      </w:r>
      <w:r w:rsidR="008264D2" w:rsidRPr="00FB33AE">
        <w:rPr>
          <w:rFonts w:ascii="Verdana" w:hAnsi="Verdana"/>
          <w:sz w:val="22"/>
          <w:szCs w:val="22"/>
          <w:shd w:val="clear" w:color="auto" w:fill="FEFEFE"/>
        </w:rPr>
        <w:t> </w:t>
      </w:r>
      <w:r w:rsidR="008264D2" w:rsidRPr="00FB33AE">
        <w:rPr>
          <w:rFonts w:ascii="Verdana" w:hAnsi="Verdana"/>
          <w:sz w:val="22"/>
          <w:szCs w:val="22"/>
        </w:rPr>
        <w:t>Видовете заплахи, които могат да застрашат конфиденциалността, интегритета и достъпността, са следните: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  1. Подслушване, изразяващо се в достъп до служебна информация чрез прихващане на електронни съобщения независимо от използваната технология.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  2. Електромагнитно излъчване, изразяващо се в действия на трето лице, целящо да получи знание за обменяни данни посредством информационна система.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 3. Нежелан код, който може да доведе до загуба на конфиденциалността чрез записването и разкриването на пароли и до нарушаване на интегритета при интервенции от трети лица, осъществили нерегламентиран достъп с помощта на такъв код. Нежелан код може да се използва, за да се заобиколи проверка за достоверност, както и всички защитни функции, свързани с нея. В резултат кодът може да доведе до загуба на достъпността, когато данните или файловете са разрушени от лицето, получило нерегламентиран достъп с помощта на нежелан код.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 4. Маскиране на потребителската идентичност може да доведе до заобикаляне на проверката за достоверност и всички услуги и защитни функции, свързани с нея.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5. Погрешно насочване или пренасочване на съобщенията може да доведе до загуба на конфиденциалност, ако се осъществи нерегламентиран достъп от трети лица. Погрешното насочване или пренасочване на съобщенията може да </w:t>
      </w: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lastRenderedPageBreak/>
        <w:t>доведе и до нарушаване на интегритета, ако погрешно насочените съобщения са променени и след това насочени към първоначалния адресат. Погрешното насочване на съобщения води до загуба на достъпността до тези съобщения.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6. Софтуерни грешки могат да застрашат конфиденциалността, ако софтуерът е създаден с контрол на достъпа или за криптиране или ако грешка в софтуера осигури възможност за нежелан достъп в информационна система.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7. Кражбата на информационни активи може да доведе до разкриване на информация, която представлява служебна или друга защитена от закона тайна. Кражбата може да застраши достъпността до данните или информационното оборудване.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8. Нерегламентиран достъп до компютри, информационни ресурси, услуги и приложения може да доведе до разкриване на поверителни данни и до нарушаване интегритета на тези данни, ако нерегламентираната им промяна е възможна. Нерегламентираният достъп до компютри, данни, услуги и приложения може да наруши достъпността до данните, ако тяхното изтриване или заличаване е възможно.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 9. Нерегламентиран достъп до носител на данни може да застраши съхраняваните върху него данни.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 10. Повреждане на носител на информация може да наруши интегритета и достъпността до данните, които се съхраняват на този носител.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 11.Грешка при поддръжката. Неизвършването на редовна поддръжка на информационните системи или допускане на грешки по време на процеса по поддръжка може да доведе до нарушаване на достъпността до данни.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 12. Аварии в електрозахранване и климатични инсталации могат да доведат до нарушаване на интегритета и достъпността до данни, ако вследствие на настъпването на авариите са увредени информационни системи или носители на данни.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 13. Технически аварии (например аварии в мрежите) могат да нарушат интегритета и достъпността до информация, която се съхранява или разпространява чрез тази мрежа.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 14. Грешки при предаването на информацията могат да доведат до нарушаване на нейната цялост и достъпност.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 15. Употреба на нерегламентирани програми и информация могат да нарушат интегритета и достъпността до данните, съхранявани и разпространявани чрез информационната система, в която е настъпило такова събитие, и програмите и информацията се използват, за да се изменят съществуващи програми и данни по неразрешен начин или ако те съдържат нежелан код.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 16. Потребителски грешки могат да нарушат интегритета и достъпността до данни чрез неумишлено или умишлено действие.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  17. Липса на потвърждаване може да застраши интегритета на данните. Предпазните мерки за предотвратяване на непотвърждаването трябва да се прилагат в случаите, когато е важно да се получи доказателство за това, че дадено съобщение е изпратено и е/не е получено, както и за това, че мрежата е пренесла съобщението.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18. Интервенции срещу интегритета на данните могат да доведат до тяхното сериозно увреждане и до невъзможност от по-нататъшното им използване.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19. Аварии в комуникационното оборудване и услуги могат да увредят достъпността на данните, предавана чрез тези услуги.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20. Външни въздействия с огън, вода, химикали и др. могат да доведат до увреждане или унищожаване на информационното оборудване.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21. Злоупотреба с ресурси може да доведе до недостъпност до данни или услуги.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lastRenderedPageBreak/>
        <w:t xml:space="preserve">     22. Природни бедствия могат да доведат до унищожаване на данни и информационни системи.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 23. Претоварване на комуникационния трафик може да доведе до нарушаване на достъпността до обменяни данни.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b/>
          <w:color w:val="000000"/>
          <w:sz w:val="22"/>
          <w:szCs w:val="22"/>
          <w:lang w:val="bg-BG" w:eastAsia="bg-BG"/>
        </w:rPr>
        <w:t>Чл.</w:t>
      </w:r>
      <w:r w:rsidR="00DC0B76">
        <w:rPr>
          <w:rFonts w:ascii="Verdana" w:hAnsi="Verdana"/>
          <w:b/>
          <w:color w:val="000000"/>
          <w:sz w:val="22"/>
          <w:szCs w:val="22"/>
          <w:lang w:val="bg-BG" w:eastAsia="bg-BG"/>
        </w:rPr>
        <w:t xml:space="preserve"> 7</w:t>
      </w:r>
      <w:r w:rsidR="00DC0B76">
        <w:rPr>
          <w:rFonts w:ascii="Verdana" w:hAnsi="Verdana"/>
          <w:b/>
          <w:color w:val="000000"/>
          <w:sz w:val="22"/>
          <w:szCs w:val="22"/>
          <w:lang w:eastAsia="bg-BG"/>
        </w:rPr>
        <w:t>1</w:t>
      </w:r>
      <w:r w:rsidRPr="00FB33AE">
        <w:rPr>
          <w:rFonts w:ascii="Verdana" w:hAnsi="Verdana"/>
          <w:b/>
          <w:color w:val="000000"/>
          <w:sz w:val="22"/>
          <w:szCs w:val="22"/>
          <w:lang w:val="bg-BG" w:eastAsia="bg-BG"/>
        </w:rPr>
        <w:t>.</w:t>
      </w: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 xml:space="preserve"> Управлението на защитата от нерегламентиран достъп се категоризира на няколко степени в зависимост от оценките на потенциалните последствия при нарушаване на конфиденциалността, интегритета и/или достъпността, както следва: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>1. ограничено- организацията продължава да изпълнява функциите си, но с понижена ефективност, на информационните активи са причинени незначителни вреди и финансовите загуби са незначителни;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>2. умерено - ефективността на основните функции на администрацията е съществено понижена, на информационните активи са причинени значителни вреди и финансовите загуби са значителни;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>3. високо - загубата на конфиденциалност, интегритет и/или достъпност оказва тежко или непоправимо въздействие на администрацията, при която тя загубва способност да изпълнява основните си функции, на информационните активи са причинени тежки вреди и финансовите загуби са много големи.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b/>
          <w:color w:val="000000"/>
          <w:sz w:val="22"/>
          <w:szCs w:val="22"/>
          <w:shd w:val="clear" w:color="auto" w:fill="FEFEFE"/>
          <w:lang w:val="bg-BG"/>
        </w:rPr>
        <w:t>Чл.</w:t>
      </w:r>
      <w:r w:rsidR="00533669">
        <w:rPr>
          <w:rFonts w:ascii="Verdana" w:hAnsi="Verdana"/>
          <w:b/>
          <w:color w:val="000000"/>
          <w:sz w:val="22"/>
          <w:szCs w:val="22"/>
          <w:shd w:val="clear" w:color="auto" w:fill="FEFEFE"/>
          <w:lang w:val="bg-BG"/>
        </w:rPr>
        <w:t xml:space="preserve"> </w:t>
      </w:r>
      <w:r w:rsidR="00DC0B76">
        <w:rPr>
          <w:rFonts w:ascii="Verdana" w:hAnsi="Verdana"/>
          <w:b/>
          <w:color w:val="000000"/>
          <w:sz w:val="22"/>
          <w:szCs w:val="22"/>
          <w:shd w:val="clear" w:color="auto" w:fill="FEFEFE"/>
          <w:lang w:val="bg-BG"/>
        </w:rPr>
        <w:t>7</w:t>
      </w:r>
      <w:r w:rsidR="00DC0B76">
        <w:rPr>
          <w:rFonts w:ascii="Verdana" w:hAnsi="Verdana"/>
          <w:b/>
          <w:color w:val="000000"/>
          <w:sz w:val="22"/>
          <w:szCs w:val="22"/>
          <w:shd w:val="clear" w:color="auto" w:fill="FEFEFE"/>
        </w:rPr>
        <w:t>2</w:t>
      </w:r>
      <w:r w:rsidRPr="00FB33AE">
        <w:rPr>
          <w:rFonts w:ascii="Verdana" w:hAnsi="Verdana"/>
          <w:b/>
          <w:color w:val="000000"/>
          <w:sz w:val="22"/>
          <w:szCs w:val="22"/>
          <w:shd w:val="clear" w:color="auto" w:fill="FEFEFE"/>
          <w:lang w:val="bg-BG"/>
        </w:rPr>
        <w:t>.</w:t>
      </w:r>
      <w:r w:rsidRPr="00FB33AE">
        <w:rPr>
          <w:rFonts w:ascii="Verdana" w:hAnsi="Verdana"/>
          <w:color w:val="000000"/>
          <w:sz w:val="22"/>
          <w:szCs w:val="22"/>
          <w:shd w:val="clear" w:color="auto" w:fill="FEFEFE"/>
          <w:lang w:val="bg-BG"/>
        </w:rPr>
        <w:t xml:space="preserve"> Средствата за управление на достъпа позволяват да се определят и контролират действията, които различни ползватели на информационните системи и процеси в тях могат да извършват по отношение на информационни ресурси. Логическото управление на достъпа трябва да позволява да се определят множество допустими операции за всеки ползвател или процес и да се контролира изпълнението на установените правила.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b/>
          <w:bCs/>
          <w:sz w:val="22"/>
          <w:szCs w:val="22"/>
          <w:lang w:val="bg-BG"/>
        </w:rPr>
        <w:t>Чл.</w:t>
      </w:r>
      <w:r w:rsidR="007F5994">
        <w:rPr>
          <w:rFonts w:ascii="Verdana" w:hAnsi="Verdana"/>
          <w:b/>
          <w:bCs/>
          <w:sz w:val="22"/>
          <w:szCs w:val="22"/>
          <w:lang w:val="bg-BG"/>
        </w:rPr>
        <w:t xml:space="preserve"> 7</w:t>
      </w:r>
      <w:r w:rsidR="00DC0B76">
        <w:rPr>
          <w:rFonts w:ascii="Verdana" w:hAnsi="Verdana"/>
          <w:b/>
          <w:bCs/>
          <w:sz w:val="22"/>
          <w:szCs w:val="22"/>
        </w:rPr>
        <w:t>3</w:t>
      </w: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>. Всяко самостоятелно звено на администрацията управлява идентификаторите на ползвателите на информационните системи чрез: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>1. уникална идентификация на всеки ползвател;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>2. верификация на идентификатора на всеки ползвател;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>3. регламентиране на административните процедури за разпространение, заместване на загубени, компрометирани или повредени идентификатори;</w:t>
      </w:r>
    </w:p>
    <w:p w:rsidR="008264D2" w:rsidRPr="00FB33AE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>4. прекратяване действието на идентификатора след определен период на липса на активност;</w:t>
      </w:r>
    </w:p>
    <w:p w:rsidR="008264D2" w:rsidRPr="007074C8" w:rsidRDefault="008264D2" w:rsidP="008264D2">
      <w:pPr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FB33AE">
        <w:rPr>
          <w:rFonts w:ascii="Verdana" w:hAnsi="Verdana"/>
          <w:color w:val="000000"/>
          <w:sz w:val="22"/>
          <w:szCs w:val="22"/>
          <w:lang w:val="bg-BG" w:eastAsia="bg-BG"/>
        </w:rPr>
        <w:t>5. архивиране на идентификаторите.</w:t>
      </w: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</w:rPr>
      </w:pPr>
    </w:p>
    <w:p w:rsidR="004A2085" w:rsidRPr="00DC0B76" w:rsidRDefault="00FB33AE" w:rsidP="00FB33AE">
      <w:pPr>
        <w:jc w:val="center"/>
        <w:rPr>
          <w:rFonts w:ascii="Verdana" w:hAnsi="Verdana" w:cstheme="minorHAnsi"/>
          <w:b/>
          <w:sz w:val="22"/>
          <w:szCs w:val="22"/>
        </w:rPr>
      </w:pPr>
      <w:r w:rsidRPr="00FB33AE">
        <w:rPr>
          <w:rFonts w:ascii="Verdana" w:hAnsi="Verdana" w:cstheme="minorHAnsi"/>
          <w:b/>
          <w:sz w:val="22"/>
          <w:szCs w:val="22"/>
        </w:rPr>
        <w:t xml:space="preserve">РАЗДЕЛ </w:t>
      </w:r>
      <w:r w:rsidR="00DC0B76">
        <w:rPr>
          <w:rFonts w:ascii="Verdana" w:hAnsi="Verdana" w:cstheme="minorHAnsi"/>
          <w:b/>
          <w:sz w:val="22"/>
          <w:szCs w:val="22"/>
        </w:rPr>
        <w:t>VIII</w:t>
      </w:r>
    </w:p>
    <w:p w:rsidR="00FB33AE" w:rsidRPr="00FB33AE" w:rsidRDefault="00FB33AE" w:rsidP="00FB33AE">
      <w:pPr>
        <w:jc w:val="center"/>
        <w:rPr>
          <w:rFonts w:ascii="Verdana" w:hAnsi="Verdana" w:cstheme="minorHAnsi"/>
          <w:b/>
          <w:sz w:val="22"/>
          <w:szCs w:val="22"/>
        </w:rPr>
      </w:pPr>
      <w:r w:rsidRPr="00FB33AE">
        <w:rPr>
          <w:rFonts w:ascii="Verdana" w:hAnsi="Verdana" w:cstheme="minorHAnsi"/>
          <w:b/>
          <w:sz w:val="22"/>
          <w:szCs w:val="22"/>
        </w:rPr>
        <w:t>ЗАКЛЮЧИТЕЛНИ РАЗПОРЕДБИ</w:t>
      </w:r>
    </w:p>
    <w:p w:rsidR="00FB33AE" w:rsidRPr="00FB33AE" w:rsidRDefault="00FB33AE" w:rsidP="00FB33AE">
      <w:pPr>
        <w:jc w:val="both"/>
        <w:rPr>
          <w:rFonts w:ascii="Verdana" w:hAnsi="Verdana" w:cstheme="minorHAnsi"/>
          <w:b/>
          <w:sz w:val="22"/>
          <w:szCs w:val="22"/>
        </w:rPr>
      </w:pPr>
    </w:p>
    <w:p w:rsidR="00FB33AE" w:rsidRPr="00FB33AE" w:rsidRDefault="00FB33AE" w:rsidP="00FB33AE">
      <w:pPr>
        <w:jc w:val="both"/>
        <w:rPr>
          <w:rFonts w:ascii="Verdana" w:hAnsi="Verdana" w:cstheme="minorHAnsi"/>
          <w:sz w:val="22"/>
          <w:szCs w:val="22"/>
        </w:rPr>
      </w:pPr>
      <w:r w:rsidRPr="00FB33AE">
        <w:rPr>
          <w:rFonts w:ascii="Verdana" w:hAnsi="Verdana" w:cstheme="minorHAnsi"/>
          <w:b/>
          <w:sz w:val="22"/>
          <w:szCs w:val="22"/>
          <w:lang w:val="bg-BG"/>
        </w:rPr>
        <w:t>Чл.</w:t>
      </w:r>
      <w:r w:rsidR="007F5994">
        <w:rPr>
          <w:rFonts w:ascii="Verdana" w:hAnsi="Verdana" w:cstheme="minorHAnsi"/>
          <w:b/>
          <w:sz w:val="22"/>
          <w:szCs w:val="22"/>
          <w:lang w:val="bg-BG"/>
        </w:rPr>
        <w:t xml:space="preserve"> </w:t>
      </w:r>
      <w:r w:rsidR="00DC0B76">
        <w:rPr>
          <w:rFonts w:ascii="Verdana" w:hAnsi="Verdana" w:cstheme="minorHAnsi"/>
          <w:b/>
          <w:sz w:val="22"/>
          <w:szCs w:val="22"/>
          <w:lang w:val="bg-BG"/>
        </w:rPr>
        <w:t>7</w:t>
      </w:r>
      <w:r w:rsidR="00DC0B76">
        <w:rPr>
          <w:rFonts w:ascii="Verdana" w:hAnsi="Verdana" w:cstheme="minorHAnsi"/>
          <w:b/>
          <w:sz w:val="22"/>
          <w:szCs w:val="22"/>
        </w:rPr>
        <w:t>4</w:t>
      </w:r>
      <w:r w:rsidRPr="00125555">
        <w:rPr>
          <w:rFonts w:ascii="Verdana" w:hAnsi="Verdana" w:cstheme="minorHAnsi"/>
          <w:b/>
          <w:sz w:val="22"/>
          <w:szCs w:val="22"/>
        </w:rPr>
        <w:t>.</w:t>
      </w:r>
      <w:r w:rsidRPr="00FB33AE">
        <w:rPr>
          <w:rFonts w:ascii="Verdana" w:hAnsi="Verdana" w:cstheme="minorHAnsi"/>
          <w:sz w:val="22"/>
          <w:szCs w:val="22"/>
        </w:rPr>
        <w:t xml:space="preserve"> Ръководителите и служителите в ОДЗ и ОСЗ са длъжни да познават и спазват разпоредбите на тези правила.</w:t>
      </w:r>
    </w:p>
    <w:p w:rsidR="00FB33AE" w:rsidRPr="00FB33AE" w:rsidRDefault="006229F9" w:rsidP="00FB33AE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b/>
          <w:sz w:val="22"/>
          <w:szCs w:val="22"/>
          <w:lang w:val="bg-BG"/>
        </w:rPr>
        <w:t xml:space="preserve">Чл. </w:t>
      </w:r>
      <w:r w:rsidR="00DC0B76">
        <w:rPr>
          <w:rFonts w:ascii="Verdana" w:hAnsi="Verdana" w:cstheme="minorHAnsi"/>
          <w:b/>
          <w:sz w:val="22"/>
          <w:szCs w:val="22"/>
          <w:lang w:val="bg-BG"/>
        </w:rPr>
        <w:t>7</w:t>
      </w:r>
      <w:r w:rsidR="00DC0B76">
        <w:rPr>
          <w:rFonts w:ascii="Verdana" w:hAnsi="Verdana" w:cstheme="minorHAnsi"/>
          <w:b/>
          <w:sz w:val="22"/>
          <w:szCs w:val="22"/>
        </w:rPr>
        <w:t>5</w:t>
      </w:r>
      <w:r w:rsidR="00FB33AE" w:rsidRPr="00125555">
        <w:rPr>
          <w:rFonts w:ascii="Verdana" w:hAnsi="Verdana" w:cstheme="minorHAnsi"/>
          <w:b/>
          <w:sz w:val="22"/>
          <w:szCs w:val="22"/>
        </w:rPr>
        <w:t>.</w:t>
      </w:r>
      <w:r w:rsidR="00FB33AE" w:rsidRPr="00FB33AE">
        <w:rPr>
          <w:rFonts w:ascii="Verdana" w:hAnsi="Verdana" w:cstheme="minorHAnsi"/>
          <w:sz w:val="22"/>
          <w:szCs w:val="22"/>
        </w:rPr>
        <w:t xml:space="preserve"> Контролът по спазване на правилата се осъществява от директорите на дирекции.</w:t>
      </w:r>
    </w:p>
    <w:p w:rsidR="00FB33AE" w:rsidRPr="00FB33AE" w:rsidRDefault="00FB33AE" w:rsidP="00FB33AE">
      <w:pPr>
        <w:jc w:val="both"/>
        <w:rPr>
          <w:rFonts w:ascii="Verdana" w:hAnsi="Verdana" w:cstheme="minorHAnsi"/>
          <w:sz w:val="22"/>
          <w:szCs w:val="22"/>
        </w:rPr>
      </w:pPr>
      <w:r w:rsidRPr="00FB33AE">
        <w:rPr>
          <w:rFonts w:ascii="Verdana" w:hAnsi="Verdana" w:cstheme="minorHAnsi"/>
          <w:b/>
          <w:sz w:val="22"/>
          <w:szCs w:val="22"/>
          <w:lang w:val="bg-BG"/>
        </w:rPr>
        <w:t>Чл.</w:t>
      </w:r>
      <w:r w:rsidR="007F5994">
        <w:rPr>
          <w:rFonts w:ascii="Verdana" w:hAnsi="Verdana" w:cstheme="minorHAnsi"/>
          <w:b/>
          <w:sz w:val="22"/>
          <w:szCs w:val="22"/>
          <w:lang w:val="bg-BG"/>
        </w:rPr>
        <w:t xml:space="preserve"> </w:t>
      </w:r>
      <w:r w:rsidR="00DC0B76">
        <w:rPr>
          <w:rFonts w:ascii="Verdana" w:hAnsi="Verdana" w:cstheme="minorHAnsi"/>
          <w:b/>
          <w:sz w:val="22"/>
          <w:szCs w:val="22"/>
          <w:lang w:val="bg-BG"/>
        </w:rPr>
        <w:t>7</w:t>
      </w:r>
      <w:r w:rsidR="00DC0B76">
        <w:rPr>
          <w:rFonts w:ascii="Verdana" w:hAnsi="Verdana" w:cstheme="minorHAnsi"/>
          <w:b/>
          <w:sz w:val="22"/>
          <w:szCs w:val="22"/>
        </w:rPr>
        <w:t>6</w:t>
      </w:r>
      <w:r w:rsidRPr="00FB33AE">
        <w:rPr>
          <w:rFonts w:ascii="Verdana" w:hAnsi="Verdana" w:cstheme="minorHAnsi"/>
          <w:b/>
          <w:sz w:val="22"/>
          <w:szCs w:val="22"/>
        </w:rPr>
        <w:t>.</w:t>
      </w:r>
      <w:r w:rsidRPr="00FB33AE">
        <w:rPr>
          <w:rFonts w:ascii="Verdana" w:hAnsi="Verdana" w:cstheme="minorHAnsi"/>
          <w:sz w:val="22"/>
          <w:szCs w:val="22"/>
        </w:rPr>
        <w:t xml:space="preserve"> Настоящите вътрешни правила се разглеждат и оценяват периодично с оглед ефективността й, като ОД „</w:t>
      </w:r>
      <w:r w:rsidR="006229F9">
        <w:rPr>
          <w:rFonts w:ascii="Verdana" w:hAnsi="Verdana" w:cstheme="minorHAnsi"/>
          <w:sz w:val="22"/>
          <w:szCs w:val="22"/>
        </w:rPr>
        <w:t xml:space="preserve">Земеделие“ - </w:t>
      </w:r>
      <w:r w:rsidRPr="00FB33AE">
        <w:rPr>
          <w:rFonts w:ascii="Verdana" w:hAnsi="Verdana" w:cstheme="minorHAnsi"/>
          <w:sz w:val="22"/>
          <w:szCs w:val="22"/>
        </w:rPr>
        <w:t>Враца може да приема и прилага допълнителни мерки и процедури, които са целесъобразни и необходими с оглед защитата на информацията.</w:t>
      </w:r>
    </w:p>
    <w:p w:rsidR="00FB33AE" w:rsidRDefault="00FB33AE" w:rsidP="00FB33AE">
      <w:pPr>
        <w:jc w:val="both"/>
        <w:rPr>
          <w:rFonts w:ascii="Verdana" w:hAnsi="Verdana" w:cstheme="minorHAnsi"/>
          <w:sz w:val="22"/>
          <w:szCs w:val="22"/>
          <w:lang w:val="bg-BG"/>
        </w:rPr>
      </w:pPr>
      <w:r w:rsidRPr="00FB33AE">
        <w:rPr>
          <w:rFonts w:ascii="Verdana" w:hAnsi="Verdana" w:cstheme="minorHAnsi"/>
          <w:b/>
          <w:sz w:val="22"/>
          <w:szCs w:val="22"/>
          <w:lang w:val="bg-BG"/>
        </w:rPr>
        <w:t>Чл.</w:t>
      </w:r>
      <w:r w:rsidR="007F5994">
        <w:rPr>
          <w:rFonts w:ascii="Verdana" w:hAnsi="Verdana" w:cstheme="minorHAnsi"/>
          <w:b/>
          <w:sz w:val="22"/>
          <w:szCs w:val="22"/>
          <w:lang w:val="bg-BG"/>
        </w:rPr>
        <w:t xml:space="preserve"> </w:t>
      </w:r>
      <w:r w:rsidR="00DC0B76">
        <w:rPr>
          <w:rFonts w:ascii="Verdana" w:hAnsi="Verdana" w:cstheme="minorHAnsi"/>
          <w:b/>
          <w:sz w:val="22"/>
          <w:szCs w:val="22"/>
        </w:rPr>
        <w:t>77</w:t>
      </w:r>
      <w:r w:rsidRPr="00125555">
        <w:rPr>
          <w:rFonts w:ascii="Verdana" w:hAnsi="Verdana" w:cstheme="minorHAnsi"/>
          <w:b/>
          <w:sz w:val="22"/>
          <w:szCs w:val="22"/>
        </w:rPr>
        <w:t>.</w:t>
      </w:r>
      <w:r w:rsidRPr="00FB33AE">
        <w:rPr>
          <w:rFonts w:ascii="Verdana" w:hAnsi="Verdana" w:cstheme="minorHAnsi"/>
          <w:sz w:val="22"/>
          <w:szCs w:val="22"/>
        </w:rPr>
        <w:t xml:space="preserve"> Тези правила са разработени съгласно </w:t>
      </w:r>
      <w:r>
        <w:rPr>
          <w:rFonts w:ascii="Verdana" w:hAnsi="Verdana" w:cstheme="minorHAnsi"/>
          <w:sz w:val="22"/>
          <w:szCs w:val="22"/>
          <w:lang w:val="bg-BG"/>
        </w:rPr>
        <w:t>по</w:t>
      </w:r>
      <w:r w:rsidR="00125555">
        <w:rPr>
          <w:rFonts w:ascii="Verdana" w:hAnsi="Verdana" w:cstheme="minorHAnsi"/>
          <w:sz w:val="22"/>
          <w:szCs w:val="22"/>
          <w:lang w:val="bg-BG"/>
        </w:rPr>
        <w:t>следните измениения на Закона за киберсигурността и Наредбата за минималните изисквания за мрежова и информационна сигурност.</w:t>
      </w:r>
    </w:p>
    <w:p w:rsidR="007074C8" w:rsidRPr="007074C8" w:rsidRDefault="007074C8" w:rsidP="00FB33AE">
      <w:pPr>
        <w:jc w:val="both"/>
        <w:rPr>
          <w:rFonts w:ascii="Verdana" w:hAnsi="Verdana" w:cstheme="minorHAnsi"/>
          <w:sz w:val="22"/>
          <w:szCs w:val="22"/>
          <w:lang w:val="bg-BG"/>
        </w:rPr>
      </w:pPr>
      <w:r w:rsidRPr="007074C8">
        <w:rPr>
          <w:rFonts w:ascii="Verdana" w:hAnsi="Verdana" w:cstheme="minorHAnsi"/>
          <w:b/>
          <w:sz w:val="22"/>
          <w:szCs w:val="22"/>
          <w:lang w:val="bg-BG"/>
        </w:rPr>
        <w:t>Чл. 78.</w:t>
      </w:r>
      <w:r>
        <w:rPr>
          <w:rFonts w:ascii="Verdana" w:hAnsi="Verdana" w:cstheme="minorHAnsi"/>
          <w:b/>
          <w:sz w:val="22"/>
          <w:szCs w:val="22"/>
          <w:lang w:val="bg-BG"/>
        </w:rPr>
        <w:t xml:space="preserve"> </w:t>
      </w:r>
      <w:r>
        <w:rPr>
          <w:rFonts w:ascii="Verdana" w:hAnsi="Verdana" w:cstheme="minorHAnsi"/>
          <w:sz w:val="22"/>
          <w:szCs w:val="22"/>
          <w:lang w:val="bg-BG"/>
        </w:rPr>
        <w:t>Настоящите Вътрешни правила отменят предходните такива, утвърдени с Заповед № 28/18.02.2019 г. на директора на ОД „Земеделие“ – Враца.</w:t>
      </w: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</w:rPr>
      </w:pPr>
    </w:p>
    <w:p w:rsidR="008264D2" w:rsidRPr="00FB33AE" w:rsidRDefault="008264D2" w:rsidP="008264D2">
      <w:pPr>
        <w:jc w:val="both"/>
        <w:rPr>
          <w:rFonts w:ascii="Verdana" w:hAnsi="Verdana"/>
          <w:b/>
          <w:sz w:val="22"/>
          <w:szCs w:val="22"/>
        </w:rPr>
      </w:pPr>
    </w:p>
    <w:p w:rsidR="008264D2" w:rsidRPr="00FB33AE" w:rsidRDefault="008264D2" w:rsidP="008264D2">
      <w:pPr>
        <w:jc w:val="both"/>
        <w:rPr>
          <w:rFonts w:ascii="Verdana" w:hAnsi="Verdana"/>
          <w:sz w:val="22"/>
          <w:szCs w:val="22"/>
        </w:rPr>
      </w:pPr>
    </w:p>
    <w:p w:rsidR="008264D2" w:rsidRPr="007A34EF" w:rsidRDefault="008264D2" w:rsidP="007A34EF">
      <w:pPr>
        <w:spacing w:line="360" w:lineRule="auto"/>
        <w:rPr>
          <w:rFonts w:ascii="Verdana" w:hAnsi="Verdana"/>
          <w:b/>
          <w:sz w:val="24"/>
          <w:szCs w:val="24"/>
        </w:rPr>
      </w:pPr>
    </w:p>
    <w:sectPr w:rsidR="008264D2" w:rsidRPr="007A34EF" w:rsidSect="006C230F">
      <w:footerReference w:type="default" r:id="rId7"/>
      <w:headerReference w:type="first" r:id="rId8"/>
      <w:footerReference w:type="first" r:id="rId9"/>
      <w:pgSz w:w="11907" w:h="16840" w:code="9"/>
      <w:pgMar w:top="851" w:right="1275" w:bottom="567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28D" w:rsidRDefault="00BE728D">
      <w:r>
        <w:separator/>
      </w:r>
    </w:p>
  </w:endnote>
  <w:endnote w:type="continuationSeparator" w:id="0">
    <w:p w:rsidR="00BE728D" w:rsidRDefault="00BE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1E6" w:rsidRPr="007F5994" w:rsidRDefault="007E4822" w:rsidP="00F101E6">
    <w:pPr>
      <w:pBdr>
        <w:bottom w:val="single" w:sz="6" w:space="1" w:color="auto"/>
      </w:pBdr>
      <w:rPr>
        <w:rFonts w:ascii="Verdana" w:hAnsi="Verdana"/>
        <w:lang w:val="bg-BG"/>
      </w:rPr>
    </w:pPr>
    <w:r>
      <w:rPr>
        <w:b/>
        <w:sz w:val="28"/>
        <w:szCs w:val="28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  <w:t xml:space="preserve">     </w:t>
    </w:r>
    <w:r w:rsidR="00F101E6" w:rsidRPr="007F5994">
      <w:rPr>
        <w:rFonts w:ascii="Verdana" w:hAnsi="Verdana"/>
        <w:lang w:val="bg-BG"/>
      </w:rPr>
      <w:t xml:space="preserve">Стр. </w:t>
    </w:r>
    <w:r w:rsidR="003F3A75" w:rsidRPr="007F5994">
      <w:rPr>
        <w:rFonts w:ascii="Verdana" w:hAnsi="Verdana"/>
        <w:lang w:val="bg-BG"/>
      </w:rPr>
      <w:fldChar w:fldCharType="begin"/>
    </w:r>
    <w:r w:rsidR="00F101E6" w:rsidRPr="007F5994">
      <w:rPr>
        <w:rFonts w:ascii="Verdana" w:hAnsi="Verdana"/>
        <w:lang w:val="bg-BG"/>
      </w:rPr>
      <w:instrText xml:space="preserve"> PAGE </w:instrText>
    </w:r>
    <w:r w:rsidR="003F3A75" w:rsidRPr="007F5994">
      <w:rPr>
        <w:rFonts w:ascii="Verdana" w:hAnsi="Verdana"/>
        <w:lang w:val="bg-BG"/>
      </w:rPr>
      <w:fldChar w:fldCharType="separate"/>
    </w:r>
    <w:r w:rsidR="009538BA">
      <w:rPr>
        <w:rFonts w:ascii="Verdana" w:hAnsi="Verdana"/>
        <w:noProof/>
        <w:lang w:val="bg-BG"/>
      </w:rPr>
      <w:t>2</w:t>
    </w:r>
    <w:r w:rsidR="003F3A75" w:rsidRPr="007F5994">
      <w:rPr>
        <w:rFonts w:ascii="Verdana" w:hAnsi="Verdana"/>
        <w:lang w:val="bg-BG"/>
      </w:rPr>
      <w:fldChar w:fldCharType="end"/>
    </w:r>
    <w:r w:rsidR="00F101E6" w:rsidRPr="007F5994">
      <w:rPr>
        <w:rFonts w:ascii="Verdana" w:hAnsi="Verdana"/>
        <w:lang w:val="bg-BG"/>
      </w:rPr>
      <w:t xml:space="preserve"> от </w:t>
    </w:r>
    <w:r w:rsidR="003F3A75" w:rsidRPr="007F5994">
      <w:rPr>
        <w:rFonts w:ascii="Verdana" w:hAnsi="Verdana"/>
        <w:lang w:val="bg-BG"/>
      </w:rPr>
      <w:fldChar w:fldCharType="begin"/>
    </w:r>
    <w:r w:rsidR="00F101E6" w:rsidRPr="007F5994">
      <w:rPr>
        <w:rFonts w:ascii="Verdana" w:hAnsi="Verdana"/>
        <w:lang w:val="bg-BG"/>
      </w:rPr>
      <w:instrText xml:space="preserve"> NUMPAGES </w:instrText>
    </w:r>
    <w:r w:rsidR="003F3A75" w:rsidRPr="007F5994">
      <w:rPr>
        <w:rFonts w:ascii="Verdana" w:hAnsi="Verdana"/>
        <w:lang w:val="bg-BG"/>
      </w:rPr>
      <w:fldChar w:fldCharType="separate"/>
    </w:r>
    <w:r w:rsidR="009538BA">
      <w:rPr>
        <w:rFonts w:ascii="Verdana" w:hAnsi="Verdana"/>
        <w:noProof/>
        <w:lang w:val="bg-BG"/>
      </w:rPr>
      <w:t>11</w:t>
    </w:r>
    <w:r w:rsidR="003F3A75" w:rsidRPr="007F5994">
      <w:rPr>
        <w:rFonts w:ascii="Verdana" w:hAnsi="Verdana"/>
        <w:lang w:val="bg-BG"/>
      </w:rPr>
      <w:fldChar w:fldCharType="end"/>
    </w:r>
  </w:p>
  <w:p w:rsidR="00FA4F2D" w:rsidRPr="00224C41" w:rsidRDefault="00FA4F2D" w:rsidP="00FA4F2D">
    <w:pPr>
      <w:rPr>
        <w:rFonts w:ascii="Verdana" w:hAnsi="Verdana"/>
        <w:sz w:val="18"/>
        <w:szCs w:val="18"/>
        <w:lang w:val="ru-RU"/>
      </w:rPr>
    </w:pPr>
    <w:r w:rsidRPr="00224C41">
      <w:rPr>
        <w:rFonts w:ascii="Verdana" w:hAnsi="Verdana"/>
        <w:sz w:val="18"/>
        <w:szCs w:val="18"/>
        <w:lang w:val="ru-RU"/>
      </w:rPr>
      <w:t xml:space="preserve">Враца-3000 бул.Хр.Ботев-78,ет.1,                                                         </w:t>
    </w:r>
    <w:r w:rsidR="00224C41">
      <w:rPr>
        <w:rFonts w:ascii="Verdana" w:hAnsi="Verdana"/>
        <w:sz w:val="18"/>
        <w:szCs w:val="18"/>
        <w:lang w:val="ru-RU"/>
      </w:rPr>
      <w:t xml:space="preserve">  </w:t>
    </w:r>
    <w:r w:rsidRPr="00224C41">
      <w:rPr>
        <w:rFonts w:ascii="Verdana" w:hAnsi="Verdana"/>
        <w:sz w:val="18"/>
        <w:szCs w:val="18"/>
        <w:lang w:val="ru-RU"/>
      </w:rPr>
      <w:t xml:space="preserve">тел.  092/64-93-28 </w:t>
    </w:r>
  </w:p>
  <w:p w:rsidR="00FA4F2D" w:rsidRPr="00224C41" w:rsidRDefault="00FA4F2D" w:rsidP="00FA4F2D">
    <w:pPr>
      <w:rPr>
        <w:rFonts w:ascii="Verdana" w:hAnsi="Verdana"/>
        <w:sz w:val="18"/>
        <w:szCs w:val="18"/>
        <w:lang w:val="ru-RU"/>
      </w:rPr>
    </w:pPr>
    <w:r w:rsidRPr="00224C41">
      <w:rPr>
        <w:rFonts w:ascii="Verdana" w:hAnsi="Verdana"/>
        <w:spacing w:val="20"/>
        <w:sz w:val="18"/>
        <w:szCs w:val="18"/>
        <w:lang w:val="bg-BG"/>
      </w:rPr>
      <w:t>http://www.mzh.government.bg/ODZ-Vratza/bg/Home.aspx</w:t>
    </w:r>
    <w:r w:rsidRPr="00224C41">
      <w:rPr>
        <w:rFonts w:ascii="Verdana" w:hAnsi="Verdana"/>
        <w:sz w:val="18"/>
        <w:szCs w:val="18"/>
        <w:lang w:val="ru-RU"/>
      </w:rPr>
      <w:t xml:space="preserve">      факс 092/64-93-</w:t>
    </w:r>
    <w:r w:rsidRPr="00224C41">
      <w:rPr>
        <w:rFonts w:ascii="Verdana" w:hAnsi="Verdana"/>
        <w:spacing w:val="20"/>
        <w:sz w:val="18"/>
        <w:szCs w:val="18"/>
        <w:lang w:val="bg-BG"/>
      </w:rPr>
      <w:t xml:space="preserve">29  </w:t>
    </w:r>
    <w:r w:rsidRPr="00224C41">
      <w:rPr>
        <w:rFonts w:ascii="Verdana" w:hAnsi="Verdana"/>
        <w:spacing w:val="20"/>
        <w:sz w:val="18"/>
        <w:szCs w:val="18"/>
      </w:rPr>
      <w:t>odzg</w:t>
    </w:r>
    <w:r w:rsidRPr="00224C41">
      <w:rPr>
        <w:rFonts w:ascii="Verdana" w:hAnsi="Verdana"/>
        <w:spacing w:val="20"/>
        <w:sz w:val="18"/>
        <w:szCs w:val="18"/>
        <w:lang w:val="ru-RU"/>
      </w:rPr>
      <w:t>_</w:t>
    </w:r>
    <w:r w:rsidRPr="00224C41">
      <w:rPr>
        <w:rFonts w:ascii="Verdana" w:hAnsi="Verdana"/>
        <w:spacing w:val="20"/>
        <w:sz w:val="18"/>
        <w:szCs w:val="18"/>
      </w:rPr>
      <w:t>vraca</w:t>
    </w:r>
    <w:r w:rsidRPr="00224C41">
      <w:rPr>
        <w:rFonts w:ascii="Verdana" w:hAnsi="Verdana"/>
        <w:spacing w:val="20"/>
        <w:sz w:val="18"/>
        <w:szCs w:val="18"/>
        <w:lang w:val="ru-RU"/>
      </w:rPr>
      <w:t>@</w:t>
    </w:r>
    <w:r w:rsidRPr="00224C41">
      <w:rPr>
        <w:rFonts w:ascii="Verdana" w:hAnsi="Verdana"/>
        <w:spacing w:val="20"/>
        <w:sz w:val="18"/>
        <w:szCs w:val="18"/>
      </w:rPr>
      <w:t>mzh</w:t>
    </w:r>
    <w:r w:rsidRPr="00224C41">
      <w:rPr>
        <w:rFonts w:ascii="Verdana" w:hAnsi="Verdana"/>
        <w:spacing w:val="20"/>
        <w:sz w:val="18"/>
        <w:szCs w:val="18"/>
        <w:lang w:val="ru-RU"/>
      </w:rPr>
      <w:t>.</w:t>
    </w:r>
    <w:r w:rsidRPr="00224C41">
      <w:rPr>
        <w:rFonts w:ascii="Verdana" w:hAnsi="Verdana"/>
        <w:spacing w:val="20"/>
        <w:sz w:val="18"/>
        <w:szCs w:val="18"/>
      </w:rPr>
      <w:t>government</w:t>
    </w:r>
    <w:r w:rsidRPr="00224C41">
      <w:rPr>
        <w:rFonts w:ascii="Verdana" w:hAnsi="Verdana"/>
        <w:spacing w:val="20"/>
        <w:sz w:val="18"/>
        <w:szCs w:val="18"/>
        <w:lang w:val="ru-RU"/>
      </w:rPr>
      <w:t>.</w:t>
    </w:r>
    <w:r w:rsidRPr="00224C41">
      <w:rPr>
        <w:rFonts w:ascii="Verdana" w:hAnsi="Verdana"/>
        <w:spacing w:val="20"/>
        <w:sz w:val="18"/>
        <w:szCs w:val="18"/>
      </w:rPr>
      <w:t>bg</w:t>
    </w:r>
  </w:p>
  <w:p w:rsidR="00F101E6" w:rsidRPr="000E658D" w:rsidRDefault="00F101E6" w:rsidP="00F101E6">
    <w:pPr>
      <w:pStyle w:val="a4"/>
      <w:rPr>
        <w:rFonts w:ascii="Verdana" w:hAnsi="Verdana"/>
        <w:lang w:val="ru-RU"/>
      </w:rPr>
    </w:pPr>
  </w:p>
  <w:p w:rsidR="007E4822" w:rsidRPr="000E658D" w:rsidRDefault="007E4822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22" w:rsidRPr="007E4822" w:rsidRDefault="007E4822" w:rsidP="00647308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</w:p>
  <w:p w:rsidR="007E4822" w:rsidRPr="008264D2" w:rsidRDefault="007E4822" w:rsidP="00FA4F2D">
    <w:pPr>
      <w:rPr>
        <w:rFonts w:ascii="Verdana" w:hAnsi="Verdana"/>
        <w:sz w:val="18"/>
        <w:szCs w:val="18"/>
        <w:lang w:val="ru-RU"/>
      </w:rPr>
    </w:pPr>
    <w:r w:rsidRPr="008264D2">
      <w:rPr>
        <w:rFonts w:ascii="Verdana" w:hAnsi="Verdana"/>
        <w:sz w:val="18"/>
        <w:szCs w:val="18"/>
        <w:lang w:val="ru-RU"/>
      </w:rPr>
      <w:t xml:space="preserve">Враца-3000 </w:t>
    </w:r>
    <w:r w:rsidR="00452970" w:rsidRPr="008264D2">
      <w:rPr>
        <w:rFonts w:ascii="Verdana" w:hAnsi="Verdana"/>
        <w:sz w:val="18"/>
        <w:szCs w:val="18"/>
        <w:lang w:val="ru-RU"/>
      </w:rPr>
      <w:t>бу</w:t>
    </w:r>
    <w:r w:rsidR="00FA4F2D" w:rsidRPr="008264D2">
      <w:rPr>
        <w:rFonts w:ascii="Verdana" w:hAnsi="Verdana"/>
        <w:sz w:val="18"/>
        <w:szCs w:val="18"/>
        <w:lang w:val="ru-RU"/>
      </w:rPr>
      <w:t xml:space="preserve">л.Хр.Ботев-78,ет.1,                                                         </w:t>
    </w:r>
    <w:r w:rsidR="008264D2">
      <w:rPr>
        <w:rFonts w:ascii="Verdana" w:hAnsi="Verdana"/>
        <w:sz w:val="18"/>
        <w:szCs w:val="18"/>
        <w:lang w:val="ru-RU"/>
      </w:rPr>
      <w:t xml:space="preserve">  </w:t>
    </w:r>
    <w:r w:rsidR="00452970" w:rsidRPr="008264D2">
      <w:rPr>
        <w:rFonts w:ascii="Verdana" w:hAnsi="Verdana"/>
        <w:sz w:val="18"/>
        <w:szCs w:val="18"/>
        <w:lang w:val="ru-RU"/>
      </w:rPr>
      <w:t>тел.</w:t>
    </w:r>
    <w:r w:rsidR="00FA4F2D" w:rsidRPr="008264D2">
      <w:rPr>
        <w:rFonts w:ascii="Verdana" w:hAnsi="Verdana"/>
        <w:sz w:val="18"/>
        <w:szCs w:val="18"/>
        <w:lang w:val="ru-RU"/>
      </w:rPr>
      <w:t xml:space="preserve">  </w:t>
    </w:r>
    <w:r w:rsidR="00452970" w:rsidRPr="008264D2">
      <w:rPr>
        <w:rFonts w:ascii="Verdana" w:hAnsi="Verdana"/>
        <w:sz w:val="18"/>
        <w:szCs w:val="18"/>
        <w:lang w:val="ru-RU"/>
      </w:rPr>
      <w:t xml:space="preserve">092/64-93-28 </w:t>
    </w:r>
  </w:p>
  <w:p w:rsidR="007E4822" w:rsidRPr="008264D2" w:rsidRDefault="00452970" w:rsidP="00FA4F2D">
    <w:pPr>
      <w:rPr>
        <w:rFonts w:ascii="Verdana" w:hAnsi="Verdana"/>
        <w:sz w:val="18"/>
        <w:szCs w:val="18"/>
        <w:lang w:val="ru-RU"/>
      </w:rPr>
    </w:pPr>
    <w:r w:rsidRPr="008264D2">
      <w:rPr>
        <w:rFonts w:ascii="Verdana" w:hAnsi="Verdana"/>
        <w:spacing w:val="20"/>
        <w:sz w:val="18"/>
        <w:szCs w:val="18"/>
        <w:lang w:val="bg-BG"/>
      </w:rPr>
      <w:t>http://www.mzh.government.bg/ODZ-Vratza/bg/Home.aspx</w:t>
    </w:r>
    <w:r w:rsidR="00FA4F2D" w:rsidRPr="008264D2">
      <w:rPr>
        <w:rFonts w:ascii="Verdana" w:hAnsi="Verdana"/>
        <w:sz w:val="18"/>
        <w:szCs w:val="18"/>
        <w:lang w:val="ru-RU"/>
      </w:rPr>
      <w:t xml:space="preserve">      факс 092/64-93-</w:t>
    </w:r>
    <w:r w:rsidR="00FA4F2D" w:rsidRPr="008264D2">
      <w:rPr>
        <w:rFonts w:ascii="Verdana" w:hAnsi="Verdana"/>
        <w:spacing w:val="20"/>
        <w:sz w:val="18"/>
        <w:szCs w:val="18"/>
        <w:lang w:val="bg-BG"/>
      </w:rPr>
      <w:t>29</w:t>
    </w:r>
    <w:r w:rsidRPr="008264D2">
      <w:rPr>
        <w:rFonts w:ascii="Verdana" w:hAnsi="Verdana"/>
        <w:spacing w:val="20"/>
        <w:sz w:val="18"/>
        <w:szCs w:val="18"/>
        <w:lang w:val="bg-BG"/>
      </w:rPr>
      <w:t xml:space="preserve">  </w:t>
    </w:r>
    <w:r w:rsidR="007E4822" w:rsidRPr="008264D2">
      <w:rPr>
        <w:rFonts w:ascii="Verdana" w:hAnsi="Verdana"/>
        <w:spacing w:val="20"/>
        <w:sz w:val="18"/>
        <w:szCs w:val="18"/>
      </w:rPr>
      <w:t>odzg</w:t>
    </w:r>
    <w:r w:rsidR="007E4822" w:rsidRPr="008264D2">
      <w:rPr>
        <w:rFonts w:ascii="Verdana" w:hAnsi="Verdana"/>
        <w:spacing w:val="20"/>
        <w:sz w:val="18"/>
        <w:szCs w:val="18"/>
        <w:lang w:val="ru-RU"/>
      </w:rPr>
      <w:t>_</w:t>
    </w:r>
    <w:r w:rsidR="007E4822" w:rsidRPr="008264D2">
      <w:rPr>
        <w:rFonts w:ascii="Verdana" w:hAnsi="Verdana"/>
        <w:spacing w:val="20"/>
        <w:sz w:val="18"/>
        <w:szCs w:val="18"/>
      </w:rPr>
      <w:t>vraca</w:t>
    </w:r>
    <w:r w:rsidR="007E4822" w:rsidRPr="008264D2">
      <w:rPr>
        <w:rFonts w:ascii="Verdana" w:hAnsi="Verdana"/>
        <w:spacing w:val="20"/>
        <w:sz w:val="18"/>
        <w:szCs w:val="18"/>
        <w:lang w:val="ru-RU"/>
      </w:rPr>
      <w:t>@</w:t>
    </w:r>
    <w:r w:rsidR="007E4822" w:rsidRPr="008264D2">
      <w:rPr>
        <w:rFonts w:ascii="Verdana" w:hAnsi="Verdana"/>
        <w:spacing w:val="20"/>
        <w:sz w:val="18"/>
        <w:szCs w:val="18"/>
      </w:rPr>
      <w:t>mzh</w:t>
    </w:r>
    <w:r w:rsidR="007E4822" w:rsidRPr="008264D2">
      <w:rPr>
        <w:rFonts w:ascii="Verdana" w:hAnsi="Verdana"/>
        <w:spacing w:val="20"/>
        <w:sz w:val="18"/>
        <w:szCs w:val="18"/>
        <w:lang w:val="ru-RU"/>
      </w:rPr>
      <w:t>.</w:t>
    </w:r>
    <w:r w:rsidR="007E4822" w:rsidRPr="008264D2">
      <w:rPr>
        <w:rFonts w:ascii="Verdana" w:hAnsi="Verdana"/>
        <w:spacing w:val="20"/>
        <w:sz w:val="18"/>
        <w:szCs w:val="18"/>
      </w:rPr>
      <w:t>government</w:t>
    </w:r>
    <w:r w:rsidR="007E4822" w:rsidRPr="008264D2">
      <w:rPr>
        <w:rFonts w:ascii="Verdana" w:hAnsi="Verdana"/>
        <w:spacing w:val="20"/>
        <w:sz w:val="18"/>
        <w:szCs w:val="18"/>
        <w:lang w:val="ru-RU"/>
      </w:rPr>
      <w:t>.</w:t>
    </w:r>
    <w:r w:rsidR="007E4822" w:rsidRPr="008264D2">
      <w:rPr>
        <w:rFonts w:ascii="Verdana" w:hAnsi="Verdana"/>
        <w:spacing w:val="20"/>
        <w:sz w:val="18"/>
        <w:szCs w:val="18"/>
      </w:rPr>
      <w:t>bg</w:t>
    </w:r>
  </w:p>
  <w:p w:rsidR="007E4822" w:rsidRPr="000E658D" w:rsidRDefault="007E4822" w:rsidP="00647308">
    <w:pPr>
      <w:pStyle w:val="a4"/>
      <w:rPr>
        <w:rFonts w:ascii="Verdana" w:hAnsi="Verdana"/>
        <w:lang w:val="ru-RU"/>
      </w:rPr>
    </w:pPr>
  </w:p>
  <w:p w:rsidR="007E4822" w:rsidRPr="001F600F" w:rsidRDefault="007E4822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28D" w:rsidRDefault="00BE728D">
      <w:r>
        <w:separator/>
      </w:r>
    </w:p>
  </w:footnote>
  <w:footnote w:type="continuationSeparator" w:id="0">
    <w:p w:rsidR="00BE728D" w:rsidRDefault="00BE7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22" w:rsidRPr="005B69F7" w:rsidRDefault="009F14B0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55245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6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E4822" w:rsidRPr="000C26E4" w:rsidRDefault="009538BA" w:rsidP="00B21FD1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22"/>
        <w:szCs w:val="22"/>
      </w:rPr>
    </w:pPr>
    <w:r>
      <w:rPr>
        <w:rFonts w:ascii="Verdana" w:hAnsi="Verdana" w:cs="Arial"/>
        <w:noProof/>
        <w:sz w:val="22"/>
        <w:szCs w:val="22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2050" type="#_x0000_t32" style="position:absolute;margin-left:53.05pt;margin-top:.65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7F5994">
      <w:rPr>
        <w:rFonts w:ascii="Verdana" w:hAnsi="Verdana" w:cs="Arial"/>
        <w:spacing w:val="40"/>
        <w:sz w:val="22"/>
        <w:szCs w:val="22"/>
      </w:rPr>
      <w:t xml:space="preserve">          </w:t>
    </w:r>
    <w:r w:rsidR="007E4822" w:rsidRPr="000C26E4">
      <w:rPr>
        <w:rFonts w:ascii="Verdana" w:hAnsi="Verdana" w:cs="Arial"/>
        <w:spacing w:val="40"/>
        <w:sz w:val="22"/>
        <w:szCs w:val="22"/>
      </w:rPr>
      <w:t>РЕПУБЛИКА БЪЛГАРИЯ</w:t>
    </w:r>
  </w:p>
  <w:p w:rsidR="007E4822" w:rsidRPr="000C26E4" w:rsidRDefault="007F5994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2"/>
        <w:szCs w:val="22"/>
      </w:rPr>
    </w:pPr>
    <w:r>
      <w:rPr>
        <w:rFonts w:ascii="Verdana" w:hAnsi="Verdana" w:cs="Arial"/>
        <w:b w:val="0"/>
        <w:spacing w:val="40"/>
        <w:sz w:val="22"/>
        <w:szCs w:val="22"/>
      </w:rPr>
      <w:t xml:space="preserve">          </w:t>
    </w:r>
    <w:r w:rsidR="000C26E4">
      <w:rPr>
        <w:rFonts w:ascii="Verdana" w:hAnsi="Verdana" w:cs="Arial"/>
        <w:b w:val="0"/>
        <w:spacing w:val="40"/>
        <w:sz w:val="22"/>
        <w:szCs w:val="22"/>
      </w:rPr>
      <w:t xml:space="preserve">Министерство на земеделието и </w:t>
    </w:r>
    <w:r w:rsidR="007E4822" w:rsidRPr="000C26E4">
      <w:rPr>
        <w:rFonts w:ascii="Verdana" w:hAnsi="Verdana" w:cs="Arial"/>
        <w:b w:val="0"/>
        <w:spacing w:val="40"/>
        <w:sz w:val="22"/>
        <w:szCs w:val="22"/>
      </w:rPr>
      <w:t>храните</w:t>
    </w:r>
  </w:p>
  <w:p w:rsidR="007E4822" w:rsidRPr="000C26E4" w:rsidRDefault="009538BA" w:rsidP="00B21FD1">
    <w:pPr>
      <w:rPr>
        <w:rFonts w:ascii="Verdana" w:hAnsi="Verdana" w:cs="Arial"/>
        <w:spacing w:val="40"/>
        <w:sz w:val="22"/>
        <w:szCs w:val="22"/>
      </w:rPr>
    </w:pPr>
    <w:r>
      <w:rPr>
        <w:rFonts w:ascii="Verdana" w:hAnsi="Verdana" w:cs="Arial"/>
        <w:b/>
        <w:noProof/>
        <w:sz w:val="22"/>
        <w:szCs w:val="22"/>
        <w:lang w:val="bg-BG" w:eastAsia="bg-BG"/>
      </w:rPr>
      <w:pict>
        <v:line id="Line 10" o:spid="_x0000_s2049" style="position:absolute;z-index:251656704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7F5994">
      <w:rPr>
        <w:rFonts w:ascii="Verdana" w:hAnsi="Verdana" w:cs="Arial"/>
        <w:spacing w:val="40"/>
        <w:sz w:val="22"/>
        <w:szCs w:val="22"/>
        <w:lang w:val="ru-RU"/>
      </w:rPr>
      <w:t xml:space="preserve">          </w:t>
    </w:r>
    <w:r w:rsidR="003C6BF4">
      <w:rPr>
        <w:rFonts w:ascii="Verdana" w:hAnsi="Verdana" w:cs="Arial"/>
        <w:spacing w:val="40"/>
        <w:sz w:val="22"/>
        <w:szCs w:val="22"/>
        <w:lang w:val="ru-RU"/>
      </w:rPr>
      <w:t>Областна</w:t>
    </w:r>
    <w:r w:rsidR="003C6BF4">
      <w:rPr>
        <w:rFonts w:ascii="Verdana" w:hAnsi="Verdana" w:cs="Arial"/>
        <w:spacing w:val="40"/>
        <w:sz w:val="22"/>
        <w:szCs w:val="22"/>
      </w:rPr>
      <w:t xml:space="preserve"> </w:t>
    </w:r>
    <w:r w:rsidR="007E4822" w:rsidRPr="000C26E4">
      <w:rPr>
        <w:rFonts w:ascii="Verdana" w:hAnsi="Verdana" w:cs="Arial"/>
        <w:spacing w:val="40"/>
        <w:sz w:val="22"/>
        <w:szCs w:val="22"/>
        <w:lang w:val="ru-RU"/>
      </w:rPr>
      <w:t xml:space="preserve">дирекция </w:t>
    </w:r>
    <w:r w:rsidR="007E4822" w:rsidRPr="000C26E4">
      <w:rPr>
        <w:rFonts w:ascii="Verdana" w:hAnsi="Verdana" w:cs="Arial"/>
        <w:spacing w:val="40"/>
        <w:sz w:val="22"/>
        <w:szCs w:val="22"/>
      </w:rPr>
      <w:t>“</w:t>
    </w:r>
    <w:r w:rsidR="007E4822" w:rsidRPr="000C26E4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="007E4822" w:rsidRPr="000C26E4">
      <w:rPr>
        <w:rFonts w:ascii="Verdana" w:hAnsi="Verdana" w:cs="Arial"/>
        <w:spacing w:val="40"/>
        <w:sz w:val="22"/>
        <w:szCs w:val="22"/>
      </w:rPr>
      <w:t>”</w:t>
    </w:r>
    <w:r w:rsidR="00256B99" w:rsidRPr="000C26E4">
      <w:rPr>
        <w:rFonts w:ascii="Verdana" w:hAnsi="Verdana" w:cs="Arial"/>
        <w:spacing w:val="40"/>
        <w:sz w:val="22"/>
        <w:szCs w:val="22"/>
        <w:lang w:val="bg-BG"/>
      </w:rPr>
      <w:t xml:space="preserve"> - </w:t>
    </w:r>
    <w:r w:rsidR="007E4822" w:rsidRPr="000C26E4">
      <w:rPr>
        <w:rFonts w:ascii="Verdana" w:hAnsi="Verdana" w:cs="Arial"/>
        <w:spacing w:val="40"/>
        <w:sz w:val="22"/>
        <w:szCs w:val="22"/>
        <w:lang w:val="bg-BG"/>
      </w:rPr>
      <w:t>Враца</w:t>
    </w:r>
  </w:p>
  <w:p w:rsidR="007E4822" w:rsidRPr="000C26E4" w:rsidRDefault="007E4822" w:rsidP="00F11C7F">
    <w:pPr>
      <w:ind w:firstLine="993"/>
      <w:rPr>
        <w:rFonts w:ascii="Verdana" w:hAnsi="Verdana" w:cs="Arial"/>
        <w:sz w:val="22"/>
        <w:szCs w:val="22"/>
        <w:lang w:val="bg-BG"/>
      </w:rPr>
    </w:pPr>
    <w:r w:rsidRPr="000C26E4">
      <w:rPr>
        <w:rFonts w:ascii="Verdana" w:hAnsi="Verdana" w:cs="Arial"/>
        <w:spacing w:val="40"/>
        <w:sz w:val="22"/>
        <w:szCs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45284B"/>
    <w:multiLevelType w:val="multilevel"/>
    <w:tmpl w:val="121612C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4"/>
      <w:numFmt w:val="decimal"/>
      <w:lvlText w:val="%1.%2."/>
      <w:lvlJc w:val="left"/>
      <w:pPr>
        <w:ind w:left="1020" w:hanging="720"/>
      </w:pPr>
    </w:lvl>
    <w:lvl w:ilvl="2">
      <w:start w:val="1"/>
      <w:numFmt w:val="decimal"/>
      <w:lvlText w:val="%1.%2.%3."/>
      <w:lvlJc w:val="left"/>
      <w:pPr>
        <w:ind w:left="1320" w:hanging="720"/>
      </w:p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1.%2.%3.%4.%5."/>
      <w:lvlJc w:val="left"/>
      <w:pPr>
        <w:ind w:left="2640" w:hanging="1440"/>
      </w:pPr>
    </w:lvl>
    <w:lvl w:ilvl="5">
      <w:start w:val="1"/>
      <w:numFmt w:val="decimal"/>
      <w:lvlText w:val="%1.%2.%3.%4.%5.%6."/>
      <w:lvlJc w:val="left"/>
      <w:pPr>
        <w:ind w:left="2940" w:hanging="1440"/>
      </w:pPr>
    </w:lvl>
    <w:lvl w:ilvl="6">
      <w:start w:val="1"/>
      <w:numFmt w:val="decimal"/>
      <w:lvlText w:val="%1.%2.%3.%4.%5.%6.%7."/>
      <w:lvlJc w:val="left"/>
      <w:pPr>
        <w:ind w:left="3600" w:hanging="1800"/>
      </w:pPr>
    </w:lvl>
    <w:lvl w:ilvl="7">
      <w:start w:val="1"/>
      <w:numFmt w:val="decimal"/>
      <w:lvlText w:val="%1.%2.%3.%4.%5.%6.%7.%8."/>
      <w:lvlJc w:val="left"/>
      <w:pPr>
        <w:ind w:left="4260" w:hanging="2160"/>
      </w:pPr>
    </w:lvl>
    <w:lvl w:ilvl="8">
      <w:start w:val="1"/>
      <w:numFmt w:val="decimal"/>
      <w:lvlText w:val="%1.%2.%3.%4.%5.%6.%7.%8.%9."/>
      <w:lvlJc w:val="left"/>
      <w:pPr>
        <w:ind w:left="4560" w:hanging="2160"/>
      </w:pPr>
    </w:lvl>
  </w:abstractNum>
  <w:abstractNum w:abstractNumId="10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865C99"/>
    <w:multiLevelType w:val="hybridMultilevel"/>
    <w:tmpl w:val="2B50170A"/>
    <w:lvl w:ilvl="0" w:tplc="0736DE1A">
      <w:start w:val="17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CE959CC"/>
    <w:multiLevelType w:val="hybridMultilevel"/>
    <w:tmpl w:val="A40A8D1E"/>
    <w:lvl w:ilvl="0" w:tplc="5C3E0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0"/>
  </w:num>
  <w:num w:numId="8">
    <w:abstractNumId w:val="14"/>
  </w:num>
  <w:num w:numId="9">
    <w:abstractNumId w:val="11"/>
  </w:num>
  <w:num w:numId="10">
    <w:abstractNumId w:val="2"/>
  </w:num>
  <w:num w:numId="11">
    <w:abstractNumId w:val="5"/>
  </w:num>
  <w:num w:numId="12">
    <w:abstractNumId w:val="1"/>
  </w:num>
  <w:num w:numId="13">
    <w:abstractNumId w:val="13"/>
  </w:num>
  <w:num w:numId="14">
    <w:abstractNumId w:val="12"/>
  </w:num>
  <w:num w:numId="15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AutoShape 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B17"/>
    <w:rsid w:val="00000438"/>
    <w:rsid w:val="00001706"/>
    <w:rsid w:val="000028A3"/>
    <w:rsid w:val="00011BF0"/>
    <w:rsid w:val="000217EC"/>
    <w:rsid w:val="00034275"/>
    <w:rsid w:val="000358B8"/>
    <w:rsid w:val="00040C51"/>
    <w:rsid w:val="00045DAE"/>
    <w:rsid w:val="000477BF"/>
    <w:rsid w:val="00052342"/>
    <w:rsid w:val="00055854"/>
    <w:rsid w:val="0005609A"/>
    <w:rsid w:val="0006066A"/>
    <w:rsid w:val="00062360"/>
    <w:rsid w:val="00074628"/>
    <w:rsid w:val="0007476F"/>
    <w:rsid w:val="00087B02"/>
    <w:rsid w:val="000B27AB"/>
    <w:rsid w:val="000B3FE7"/>
    <w:rsid w:val="000B41C1"/>
    <w:rsid w:val="000C04E6"/>
    <w:rsid w:val="000C26E4"/>
    <w:rsid w:val="000C7B14"/>
    <w:rsid w:val="000D0A19"/>
    <w:rsid w:val="000E04C0"/>
    <w:rsid w:val="000E658D"/>
    <w:rsid w:val="000E71DC"/>
    <w:rsid w:val="000F7AB3"/>
    <w:rsid w:val="00101CF7"/>
    <w:rsid w:val="00107510"/>
    <w:rsid w:val="001204B2"/>
    <w:rsid w:val="00125555"/>
    <w:rsid w:val="00127A55"/>
    <w:rsid w:val="00137FC4"/>
    <w:rsid w:val="0014317D"/>
    <w:rsid w:val="001519F9"/>
    <w:rsid w:val="00152A8A"/>
    <w:rsid w:val="00155A6D"/>
    <w:rsid w:val="00157D1E"/>
    <w:rsid w:val="001711F0"/>
    <w:rsid w:val="00174A55"/>
    <w:rsid w:val="00174EB7"/>
    <w:rsid w:val="001753CA"/>
    <w:rsid w:val="00175A47"/>
    <w:rsid w:val="00177361"/>
    <w:rsid w:val="00177BC6"/>
    <w:rsid w:val="00183128"/>
    <w:rsid w:val="0018488B"/>
    <w:rsid w:val="001879EC"/>
    <w:rsid w:val="0019192A"/>
    <w:rsid w:val="0019340D"/>
    <w:rsid w:val="001948E1"/>
    <w:rsid w:val="001A413F"/>
    <w:rsid w:val="001A59FF"/>
    <w:rsid w:val="001A6554"/>
    <w:rsid w:val="001A658B"/>
    <w:rsid w:val="001B4BA5"/>
    <w:rsid w:val="001D17AC"/>
    <w:rsid w:val="001E1C22"/>
    <w:rsid w:val="001E55BE"/>
    <w:rsid w:val="001E79EC"/>
    <w:rsid w:val="001F600F"/>
    <w:rsid w:val="001F6DA3"/>
    <w:rsid w:val="00201DD3"/>
    <w:rsid w:val="0020653E"/>
    <w:rsid w:val="002100CF"/>
    <w:rsid w:val="0022462E"/>
    <w:rsid w:val="00224B0B"/>
    <w:rsid w:val="00224C41"/>
    <w:rsid w:val="00225564"/>
    <w:rsid w:val="002313F5"/>
    <w:rsid w:val="00232F8E"/>
    <w:rsid w:val="00235725"/>
    <w:rsid w:val="00236BB2"/>
    <w:rsid w:val="00242A58"/>
    <w:rsid w:val="00245CFA"/>
    <w:rsid w:val="00256B99"/>
    <w:rsid w:val="00257244"/>
    <w:rsid w:val="002575B3"/>
    <w:rsid w:val="00261A92"/>
    <w:rsid w:val="0026394A"/>
    <w:rsid w:val="00266D04"/>
    <w:rsid w:val="00266D29"/>
    <w:rsid w:val="00271B06"/>
    <w:rsid w:val="0027204C"/>
    <w:rsid w:val="002760FB"/>
    <w:rsid w:val="00280B45"/>
    <w:rsid w:val="00292723"/>
    <w:rsid w:val="00294C18"/>
    <w:rsid w:val="002A38A1"/>
    <w:rsid w:val="002A51BB"/>
    <w:rsid w:val="002A5BD6"/>
    <w:rsid w:val="002A7A15"/>
    <w:rsid w:val="002B4D77"/>
    <w:rsid w:val="002B7855"/>
    <w:rsid w:val="002D4BCF"/>
    <w:rsid w:val="002D5D0D"/>
    <w:rsid w:val="002E0B01"/>
    <w:rsid w:val="002E25EF"/>
    <w:rsid w:val="002E4C89"/>
    <w:rsid w:val="002E7516"/>
    <w:rsid w:val="002F58DB"/>
    <w:rsid w:val="002F6FC8"/>
    <w:rsid w:val="00302F56"/>
    <w:rsid w:val="0030309F"/>
    <w:rsid w:val="003040F8"/>
    <w:rsid w:val="00304CD3"/>
    <w:rsid w:val="00314C0E"/>
    <w:rsid w:val="00316276"/>
    <w:rsid w:val="00325AD6"/>
    <w:rsid w:val="003356C0"/>
    <w:rsid w:val="00335EB9"/>
    <w:rsid w:val="00337C62"/>
    <w:rsid w:val="003460A1"/>
    <w:rsid w:val="00346A0D"/>
    <w:rsid w:val="003529BD"/>
    <w:rsid w:val="00353649"/>
    <w:rsid w:val="003566ED"/>
    <w:rsid w:val="00356D82"/>
    <w:rsid w:val="003645DF"/>
    <w:rsid w:val="0036552F"/>
    <w:rsid w:val="0037438C"/>
    <w:rsid w:val="00375242"/>
    <w:rsid w:val="0037629B"/>
    <w:rsid w:val="0038006E"/>
    <w:rsid w:val="00380DB8"/>
    <w:rsid w:val="00382B86"/>
    <w:rsid w:val="00382E90"/>
    <w:rsid w:val="003833B3"/>
    <w:rsid w:val="003904D7"/>
    <w:rsid w:val="00390781"/>
    <w:rsid w:val="00395579"/>
    <w:rsid w:val="003B45ED"/>
    <w:rsid w:val="003B7313"/>
    <w:rsid w:val="003C2FAC"/>
    <w:rsid w:val="003C6BF4"/>
    <w:rsid w:val="003D0021"/>
    <w:rsid w:val="003D395C"/>
    <w:rsid w:val="003E44E3"/>
    <w:rsid w:val="003E5E2E"/>
    <w:rsid w:val="003F3A75"/>
    <w:rsid w:val="003F66BE"/>
    <w:rsid w:val="00404969"/>
    <w:rsid w:val="00411C35"/>
    <w:rsid w:val="00413B46"/>
    <w:rsid w:val="00414A92"/>
    <w:rsid w:val="00420C0A"/>
    <w:rsid w:val="00423437"/>
    <w:rsid w:val="004249F9"/>
    <w:rsid w:val="00424D5E"/>
    <w:rsid w:val="004302EE"/>
    <w:rsid w:val="004325DB"/>
    <w:rsid w:val="00440384"/>
    <w:rsid w:val="00446795"/>
    <w:rsid w:val="00447822"/>
    <w:rsid w:val="00452970"/>
    <w:rsid w:val="00452CC0"/>
    <w:rsid w:val="00457AB3"/>
    <w:rsid w:val="004650EE"/>
    <w:rsid w:val="00470DE4"/>
    <w:rsid w:val="004736B9"/>
    <w:rsid w:val="00482D47"/>
    <w:rsid w:val="004855EA"/>
    <w:rsid w:val="004864C1"/>
    <w:rsid w:val="00495762"/>
    <w:rsid w:val="004A1D88"/>
    <w:rsid w:val="004A2085"/>
    <w:rsid w:val="004A2808"/>
    <w:rsid w:val="004A3960"/>
    <w:rsid w:val="004A6DE2"/>
    <w:rsid w:val="004B3276"/>
    <w:rsid w:val="004B3951"/>
    <w:rsid w:val="004B49BE"/>
    <w:rsid w:val="004B535C"/>
    <w:rsid w:val="004B6274"/>
    <w:rsid w:val="004C1274"/>
    <w:rsid w:val="004C3144"/>
    <w:rsid w:val="004E261E"/>
    <w:rsid w:val="004E31C9"/>
    <w:rsid w:val="004F54B0"/>
    <w:rsid w:val="004F765C"/>
    <w:rsid w:val="00500C4D"/>
    <w:rsid w:val="00502BB3"/>
    <w:rsid w:val="00516B1B"/>
    <w:rsid w:val="00522722"/>
    <w:rsid w:val="0052399B"/>
    <w:rsid w:val="00523D41"/>
    <w:rsid w:val="005275DB"/>
    <w:rsid w:val="0052781F"/>
    <w:rsid w:val="0052792F"/>
    <w:rsid w:val="0053276E"/>
    <w:rsid w:val="00533669"/>
    <w:rsid w:val="00536C94"/>
    <w:rsid w:val="0054254D"/>
    <w:rsid w:val="00542607"/>
    <w:rsid w:val="0055008D"/>
    <w:rsid w:val="00553315"/>
    <w:rsid w:val="00560044"/>
    <w:rsid w:val="00567170"/>
    <w:rsid w:val="00567E96"/>
    <w:rsid w:val="0057056E"/>
    <w:rsid w:val="00570B2F"/>
    <w:rsid w:val="005743AA"/>
    <w:rsid w:val="005748FE"/>
    <w:rsid w:val="00582647"/>
    <w:rsid w:val="00584BF9"/>
    <w:rsid w:val="00586581"/>
    <w:rsid w:val="00594AA8"/>
    <w:rsid w:val="00596326"/>
    <w:rsid w:val="005A130C"/>
    <w:rsid w:val="005A348E"/>
    <w:rsid w:val="005A3B17"/>
    <w:rsid w:val="005A45AA"/>
    <w:rsid w:val="005A4704"/>
    <w:rsid w:val="005A7426"/>
    <w:rsid w:val="005A7BEC"/>
    <w:rsid w:val="005B1371"/>
    <w:rsid w:val="005B50A2"/>
    <w:rsid w:val="005B67CA"/>
    <w:rsid w:val="005B69F7"/>
    <w:rsid w:val="005B729D"/>
    <w:rsid w:val="005D2ED2"/>
    <w:rsid w:val="005D5A98"/>
    <w:rsid w:val="005D7788"/>
    <w:rsid w:val="005E1BD9"/>
    <w:rsid w:val="005E1EDB"/>
    <w:rsid w:val="005E376D"/>
    <w:rsid w:val="005F6F1E"/>
    <w:rsid w:val="00600E9B"/>
    <w:rsid w:val="00602A0B"/>
    <w:rsid w:val="0061095F"/>
    <w:rsid w:val="00613C95"/>
    <w:rsid w:val="00615EBD"/>
    <w:rsid w:val="0061731D"/>
    <w:rsid w:val="006229F9"/>
    <w:rsid w:val="00623DC0"/>
    <w:rsid w:val="00627A1B"/>
    <w:rsid w:val="006319BC"/>
    <w:rsid w:val="006404B2"/>
    <w:rsid w:val="0064352B"/>
    <w:rsid w:val="006450CC"/>
    <w:rsid w:val="00647308"/>
    <w:rsid w:val="00657F15"/>
    <w:rsid w:val="006617EB"/>
    <w:rsid w:val="006647E8"/>
    <w:rsid w:val="00666578"/>
    <w:rsid w:val="00674B63"/>
    <w:rsid w:val="0067733B"/>
    <w:rsid w:val="00680A79"/>
    <w:rsid w:val="006907C3"/>
    <w:rsid w:val="0069600A"/>
    <w:rsid w:val="00697D80"/>
    <w:rsid w:val="006A1F4C"/>
    <w:rsid w:val="006A558C"/>
    <w:rsid w:val="006A65FC"/>
    <w:rsid w:val="006A683E"/>
    <w:rsid w:val="006B0B9A"/>
    <w:rsid w:val="006B1B53"/>
    <w:rsid w:val="006B6954"/>
    <w:rsid w:val="006C230F"/>
    <w:rsid w:val="006D0E95"/>
    <w:rsid w:val="006D6113"/>
    <w:rsid w:val="006E136B"/>
    <w:rsid w:val="006E1608"/>
    <w:rsid w:val="006E4354"/>
    <w:rsid w:val="006E43FF"/>
    <w:rsid w:val="006E4750"/>
    <w:rsid w:val="006E478E"/>
    <w:rsid w:val="006E50D8"/>
    <w:rsid w:val="00700798"/>
    <w:rsid w:val="007010F6"/>
    <w:rsid w:val="00702580"/>
    <w:rsid w:val="007063F3"/>
    <w:rsid w:val="007074C8"/>
    <w:rsid w:val="00712457"/>
    <w:rsid w:val="00715477"/>
    <w:rsid w:val="007303D9"/>
    <w:rsid w:val="00735898"/>
    <w:rsid w:val="00736246"/>
    <w:rsid w:val="00737934"/>
    <w:rsid w:val="00742795"/>
    <w:rsid w:val="007464D3"/>
    <w:rsid w:val="00756049"/>
    <w:rsid w:val="0076207D"/>
    <w:rsid w:val="007812BC"/>
    <w:rsid w:val="00782BB1"/>
    <w:rsid w:val="007849A2"/>
    <w:rsid w:val="00785105"/>
    <w:rsid w:val="007865D2"/>
    <w:rsid w:val="007A34EF"/>
    <w:rsid w:val="007A51F7"/>
    <w:rsid w:val="007A6290"/>
    <w:rsid w:val="007B2E2E"/>
    <w:rsid w:val="007B64CD"/>
    <w:rsid w:val="007B7524"/>
    <w:rsid w:val="007C2FBA"/>
    <w:rsid w:val="007D6B64"/>
    <w:rsid w:val="007E0EA9"/>
    <w:rsid w:val="007E19EB"/>
    <w:rsid w:val="007E3DF8"/>
    <w:rsid w:val="007E4822"/>
    <w:rsid w:val="007F24DB"/>
    <w:rsid w:val="007F50D6"/>
    <w:rsid w:val="007F560B"/>
    <w:rsid w:val="007F5994"/>
    <w:rsid w:val="0080072C"/>
    <w:rsid w:val="008108FD"/>
    <w:rsid w:val="00817883"/>
    <w:rsid w:val="008220CA"/>
    <w:rsid w:val="00824604"/>
    <w:rsid w:val="008264D2"/>
    <w:rsid w:val="00826BD6"/>
    <w:rsid w:val="00841D19"/>
    <w:rsid w:val="00843986"/>
    <w:rsid w:val="00847BD6"/>
    <w:rsid w:val="008503C3"/>
    <w:rsid w:val="0085348A"/>
    <w:rsid w:val="008619FF"/>
    <w:rsid w:val="008626F3"/>
    <w:rsid w:val="00862B28"/>
    <w:rsid w:val="00862BDB"/>
    <w:rsid w:val="00866D9D"/>
    <w:rsid w:val="008673FC"/>
    <w:rsid w:val="00882CC5"/>
    <w:rsid w:val="00883925"/>
    <w:rsid w:val="008846E9"/>
    <w:rsid w:val="00886107"/>
    <w:rsid w:val="00887AD4"/>
    <w:rsid w:val="00896999"/>
    <w:rsid w:val="00897C9B"/>
    <w:rsid w:val="008A23C0"/>
    <w:rsid w:val="008A4730"/>
    <w:rsid w:val="008A5561"/>
    <w:rsid w:val="008A5DAB"/>
    <w:rsid w:val="008B0206"/>
    <w:rsid w:val="008B1300"/>
    <w:rsid w:val="008B3DE9"/>
    <w:rsid w:val="008C481B"/>
    <w:rsid w:val="008C6F08"/>
    <w:rsid w:val="008D52D3"/>
    <w:rsid w:val="008D72CB"/>
    <w:rsid w:val="008E20B2"/>
    <w:rsid w:val="008E329F"/>
    <w:rsid w:val="008E7E7A"/>
    <w:rsid w:val="008F22F9"/>
    <w:rsid w:val="00903D54"/>
    <w:rsid w:val="009042EB"/>
    <w:rsid w:val="00905E41"/>
    <w:rsid w:val="0091322C"/>
    <w:rsid w:val="00914396"/>
    <w:rsid w:val="00914EB4"/>
    <w:rsid w:val="00915CEE"/>
    <w:rsid w:val="00925D30"/>
    <w:rsid w:val="00926111"/>
    <w:rsid w:val="00936377"/>
    <w:rsid w:val="00936425"/>
    <w:rsid w:val="009401C9"/>
    <w:rsid w:val="00940C90"/>
    <w:rsid w:val="00946D85"/>
    <w:rsid w:val="009538BA"/>
    <w:rsid w:val="0096459E"/>
    <w:rsid w:val="00973242"/>
    <w:rsid w:val="00974546"/>
    <w:rsid w:val="00974B3B"/>
    <w:rsid w:val="0098573D"/>
    <w:rsid w:val="00990E3F"/>
    <w:rsid w:val="0099275B"/>
    <w:rsid w:val="009970FD"/>
    <w:rsid w:val="0099761D"/>
    <w:rsid w:val="009A2FF9"/>
    <w:rsid w:val="009A49E5"/>
    <w:rsid w:val="009A4E38"/>
    <w:rsid w:val="009A7D0C"/>
    <w:rsid w:val="009C5869"/>
    <w:rsid w:val="009D2B4B"/>
    <w:rsid w:val="009D34CB"/>
    <w:rsid w:val="009D754A"/>
    <w:rsid w:val="009E3E7A"/>
    <w:rsid w:val="009E617D"/>
    <w:rsid w:val="009E7D8E"/>
    <w:rsid w:val="009E7F10"/>
    <w:rsid w:val="009F07B6"/>
    <w:rsid w:val="009F14B0"/>
    <w:rsid w:val="00A06943"/>
    <w:rsid w:val="00A06C55"/>
    <w:rsid w:val="00A079E3"/>
    <w:rsid w:val="00A07BA8"/>
    <w:rsid w:val="00A10B90"/>
    <w:rsid w:val="00A15922"/>
    <w:rsid w:val="00A21695"/>
    <w:rsid w:val="00A22949"/>
    <w:rsid w:val="00A30520"/>
    <w:rsid w:val="00A34093"/>
    <w:rsid w:val="00A35CF1"/>
    <w:rsid w:val="00A37305"/>
    <w:rsid w:val="00A457AE"/>
    <w:rsid w:val="00A50727"/>
    <w:rsid w:val="00A54475"/>
    <w:rsid w:val="00A56BE2"/>
    <w:rsid w:val="00A57C4B"/>
    <w:rsid w:val="00A6569C"/>
    <w:rsid w:val="00A72486"/>
    <w:rsid w:val="00A75F60"/>
    <w:rsid w:val="00A86146"/>
    <w:rsid w:val="00A86B12"/>
    <w:rsid w:val="00AB0CC4"/>
    <w:rsid w:val="00AB1A58"/>
    <w:rsid w:val="00AB4F9A"/>
    <w:rsid w:val="00AC2ED7"/>
    <w:rsid w:val="00AD13E8"/>
    <w:rsid w:val="00AE17C5"/>
    <w:rsid w:val="00AE3182"/>
    <w:rsid w:val="00AF737D"/>
    <w:rsid w:val="00AF75BA"/>
    <w:rsid w:val="00B009CE"/>
    <w:rsid w:val="00B00D40"/>
    <w:rsid w:val="00B04FAF"/>
    <w:rsid w:val="00B05350"/>
    <w:rsid w:val="00B05352"/>
    <w:rsid w:val="00B064C8"/>
    <w:rsid w:val="00B06DB1"/>
    <w:rsid w:val="00B153CE"/>
    <w:rsid w:val="00B21FD1"/>
    <w:rsid w:val="00B31093"/>
    <w:rsid w:val="00B563B7"/>
    <w:rsid w:val="00B60591"/>
    <w:rsid w:val="00B63C15"/>
    <w:rsid w:val="00B678C1"/>
    <w:rsid w:val="00B71339"/>
    <w:rsid w:val="00B82D20"/>
    <w:rsid w:val="00B915C4"/>
    <w:rsid w:val="00B91F40"/>
    <w:rsid w:val="00B91FC0"/>
    <w:rsid w:val="00B9333B"/>
    <w:rsid w:val="00B94A46"/>
    <w:rsid w:val="00B97A26"/>
    <w:rsid w:val="00B97AFD"/>
    <w:rsid w:val="00BB1BEE"/>
    <w:rsid w:val="00BB24C0"/>
    <w:rsid w:val="00BC0CE0"/>
    <w:rsid w:val="00BC16A5"/>
    <w:rsid w:val="00BC3BD5"/>
    <w:rsid w:val="00BC3D75"/>
    <w:rsid w:val="00BC6B56"/>
    <w:rsid w:val="00BD0331"/>
    <w:rsid w:val="00BD1388"/>
    <w:rsid w:val="00BD23EB"/>
    <w:rsid w:val="00BD3294"/>
    <w:rsid w:val="00BD4644"/>
    <w:rsid w:val="00BD4BDC"/>
    <w:rsid w:val="00BD631D"/>
    <w:rsid w:val="00BE0672"/>
    <w:rsid w:val="00BE1741"/>
    <w:rsid w:val="00BE728D"/>
    <w:rsid w:val="00BF376A"/>
    <w:rsid w:val="00BF6611"/>
    <w:rsid w:val="00C00904"/>
    <w:rsid w:val="00C01F2D"/>
    <w:rsid w:val="00C02136"/>
    <w:rsid w:val="00C032A4"/>
    <w:rsid w:val="00C07B4F"/>
    <w:rsid w:val="00C114F0"/>
    <w:rsid w:val="00C125CA"/>
    <w:rsid w:val="00C13473"/>
    <w:rsid w:val="00C15C09"/>
    <w:rsid w:val="00C15CEE"/>
    <w:rsid w:val="00C212B9"/>
    <w:rsid w:val="00C25F60"/>
    <w:rsid w:val="00C35839"/>
    <w:rsid w:val="00C37B64"/>
    <w:rsid w:val="00C4090B"/>
    <w:rsid w:val="00C4487E"/>
    <w:rsid w:val="00C46212"/>
    <w:rsid w:val="00C46AB7"/>
    <w:rsid w:val="00C473A4"/>
    <w:rsid w:val="00C500B1"/>
    <w:rsid w:val="00C60664"/>
    <w:rsid w:val="00C619B4"/>
    <w:rsid w:val="00C64211"/>
    <w:rsid w:val="00C738A7"/>
    <w:rsid w:val="00C76412"/>
    <w:rsid w:val="00C81DF6"/>
    <w:rsid w:val="00C87D84"/>
    <w:rsid w:val="00C90266"/>
    <w:rsid w:val="00C9474F"/>
    <w:rsid w:val="00CA0145"/>
    <w:rsid w:val="00CA3258"/>
    <w:rsid w:val="00CA7A14"/>
    <w:rsid w:val="00CB1620"/>
    <w:rsid w:val="00CB595B"/>
    <w:rsid w:val="00CB7535"/>
    <w:rsid w:val="00CB764C"/>
    <w:rsid w:val="00CC0BF3"/>
    <w:rsid w:val="00CC1CD8"/>
    <w:rsid w:val="00CC297C"/>
    <w:rsid w:val="00CC5190"/>
    <w:rsid w:val="00CD0A12"/>
    <w:rsid w:val="00CD500A"/>
    <w:rsid w:val="00CF58DF"/>
    <w:rsid w:val="00D03DBF"/>
    <w:rsid w:val="00D03E96"/>
    <w:rsid w:val="00D1127E"/>
    <w:rsid w:val="00D1424A"/>
    <w:rsid w:val="00D149A9"/>
    <w:rsid w:val="00D14D77"/>
    <w:rsid w:val="00D15656"/>
    <w:rsid w:val="00D158EE"/>
    <w:rsid w:val="00D15DB2"/>
    <w:rsid w:val="00D15FFE"/>
    <w:rsid w:val="00D17558"/>
    <w:rsid w:val="00D20118"/>
    <w:rsid w:val="00D25706"/>
    <w:rsid w:val="00D259F5"/>
    <w:rsid w:val="00D32186"/>
    <w:rsid w:val="00D33797"/>
    <w:rsid w:val="00D36BB0"/>
    <w:rsid w:val="00D41A99"/>
    <w:rsid w:val="00D43404"/>
    <w:rsid w:val="00D450FA"/>
    <w:rsid w:val="00D61915"/>
    <w:rsid w:val="00D61AE4"/>
    <w:rsid w:val="00D65E44"/>
    <w:rsid w:val="00D7266F"/>
    <w:rsid w:val="00D72BD3"/>
    <w:rsid w:val="00D73613"/>
    <w:rsid w:val="00D7472F"/>
    <w:rsid w:val="00D74F7B"/>
    <w:rsid w:val="00D82AED"/>
    <w:rsid w:val="00D92B77"/>
    <w:rsid w:val="00D930D2"/>
    <w:rsid w:val="00DA1E72"/>
    <w:rsid w:val="00DA2BE5"/>
    <w:rsid w:val="00DA4871"/>
    <w:rsid w:val="00DA56F4"/>
    <w:rsid w:val="00DA5B96"/>
    <w:rsid w:val="00DB046A"/>
    <w:rsid w:val="00DC0B76"/>
    <w:rsid w:val="00DC236B"/>
    <w:rsid w:val="00DC3CEF"/>
    <w:rsid w:val="00DC78EA"/>
    <w:rsid w:val="00DD11B4"/>
    <w:rsid w:val="00DD29AA"/>
    <w:rsid w:val="00DD7F5D"/>
    <w:rsid w:val="00DE211A"/>
    <w:rsid w:val="00DF7BBF"/>
    <w:rsid w:val="00E032A6"/>
    <w:rsid w:val="00E0514A"/>
    <w:rsid w:val="00E06428"/>
    <w:rsid w:val="00E108FC"/>
    <w:rsid w:val="00E11A9D"/>
    <w:rsid w:val="00E13C98"/>
    <w:rsid w:val="00E17207"/>
    <w:rsid w:val="00E17DFF"/>
    <w:rsid w:val="00E22C27"/>
    <w:rsid w:val="00E31C45"/>
    <w:rsid w:val="00E32F6E"/>
    <w:rsid w:val="00E3372B"/>
    <w:rsid w:val="00E420B3"/>
    <w:rsid w:val="00E47EFA"/>
    <w:rsid w:val="00E53A26"/>
    <w:rsid w:val="00E71787"/>
    <w:rsid w:val="00E75AFD"/>
    <w:rsid w:val="00E7782E"/>
    <w:rsid w:val="00E80A45"/>
    <w:rsid w:val="00E83C99"/>
    <w:rsid w:val="00E847BA"/>
    <w:rsid w:val="00E932F6"/>
    <w:rsid w:val="00E93B74"/>
    <w:rsid w:val="00E94D7B"/>
    <w:rsid w:val="00EA1EAF"/>
    <w:rsid w:val="00EA3B1F"/>
    <w:rsid w:val="00EB0D65"/>
    <w:rsid w:val="00EB4D48"/>
    <w:rsid w:val="00EC5AFB"/>
    <w:rsid w:val="00EC7085"/>
    <w:rsid w:val="00ED2464"/>
    <w:rsid w:val="00ED7815"/>
    <w:rsid w:val="00EE0617"/>
    <w:rsid w:val="00EE3E9F"/>
    <w:rsid w:val="00EF044A"/>
    <w:rsid w:val="00EF23C0"/>
    <w:rsid w:val="00EF5207"/>
    <w:rsid w:val="00EF5E7F"/>
    <w:rsid w:val="00F073CE"/>
    <w:rsid w:val="00F07E38"/>
    <w:rsid w:val="00F101E6"/>
    <w:rsid w:val="00F11C7F"/>
    <w:rsid w:val="00F130FB"/>
    <w:rsid w:val="00F14EFD"/>
    <w:rsid w:val="00F172F2"/>
    <w:rsid w:val="00F26248"/>
    <w:rsid w:val="00F26EF1"/>
    <w:rsid w:val="00F334F1"/>
    <w:rsid w:val="00F34C10"/>
    <w:rsid w:val="00F43160"/>
    <w:rsid w:val="00F44D46"/>
    <w:rsid w:val="00F4679E"/>
    <w:rsid w:val="00F5037B"/>
    <w:rsid w:val="00F5352D"/>
    <w:rsid w:val="00F544CA"/>
    <w:rsid w:val="00F57E6A"/>
    <w:rsid w:val="00F614E9"/>
    <w:rsid w:val="00F67975"/>
    <w:rsid w:val="00F72CF1"/>
    <w:rsid w:val="00F80F78"/>
    <w:rsid w:val="00F85731"/>
    <w:rsid w:val="00F869D7"/>
    <w:rsid w:val="00F90084"/>
    <w:rsid w:val="00F92A5D"/>
    <w:rsid w:val="00FA1997"/>
    <w:rsid w:val="00FA4F2D"/>
    <w:rsid w:val="00FA7651"/>
    <w:rsid w:val="00FB1594"/>
    <w:rsid w:val="00FB169F"/>
    <w:rsid w:val="00FB1E91"/>
    <w:rsid w:val="00FB33AE"/>
    <w:rsid w:val="00FB7E8C"/>
    <w:rsid w:val="00FC5356"/>
    <w:rsid w:val="00FC5891"/>
    <w:rsid w:val="00FD002C"/>
    <w:rsid w:val="00FD0E4A"/>
    <w:rsid w:val="00FD639F"/>
    <w:rsid w:val="00FE11B8"/>
    <w:rsid w:val="00FE2521"/>
    <w:rsid w:val="00FE5F3F"/>
    <w:rsid w:val="00FE68D0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;"/>
  <w14:docId w14:val="7DDC2EA3"/>
  <w15:docId w15:val="{177A0276-51AE-44B4-9F4E-6F43A32C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</w:pPr>
  </w:style>
  <w:style w:type="paragraph" w:styleId="a9">
    <w:name w:val="Subtitle"/>
    <w:basedOn w:val="a"/>
    <w:link w:val="aa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a">
    <w:name w:val="Подзаглавие Знак"/>
    <w:link w:val="a9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b">
    <w:name w:val="Strong"/>
    <w:uiPriority w:val="22"/>
    <w:qFormat/>
    <w:rsid w:val="00903D54"/>
    <w:rPr>
      <w:b/>
      <w:bCs/>
    </w:rPr>
  </w:style>
  <w:style w:type="paragraph" w:styleId="21">
    <w:name w:val="Body Text Indent 2"/>
    <w:basedOn w:val="a"/>
    <w:link w:val="22"/>
    <w:rsid w:val="000F7AB3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link w:val="21"/>
    <w:rsid w:val="000F7AB3"/>
    <w:rPr>
      <w:rFonts w:ascii="Arial" w:hAnsi="Arial"/>
      <w:lang w:val="en-US" w:eastAsia="en-US"/>
    </w:rPr>
  </w:style>
  <w:style w:type="paragraph" w:styleId="30">
    <w:name w:val="Body Text Indent 3"/>
    <w:basedOn w:val="a"/>
    <w:link w:val="31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1">
    <w:name w:val="Основен текст с отстъп 3 Знак"/>
    <w:link w:val="30"/>
    <w:rsid w:val="00F4679E"/>
    <w:rPr>
      <w:rFonts w:ascii="Arial" w:hAnsi="Arial"/>
      <w:sz w:val="16"/>
      <w:szCs w:val="16"/>
      <w:lang w:val="en-US" w:eastAsia="en-US"/>
    </w:rPr>
  </w:style>
  <w:style w:type="paragraph" w:styleId="ac">
    <w:name w:val="Title"/>
    <w:basedOn w:val="a"/>
    <w:link w:val="ad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</w:rPr>
  </w:style>
  <w:style w:type="character" w:customStyle="1" w:styleId="ad">
    <w:name w:val="Заглавие Знак"/>
    <w:link w:val="ac"/>
    <w:rsid w:val="008A5561"/>
    <w:rPr>
      <w:b/>
      <w:sz w:val="28"/>
      <w:szCs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e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32">
    <w:name w:val="Основен текст (3)_"/>
    <w:link w:val="33"/>
    <w:rsid w:val="001E79EC"/>
    <w:rPr>
      <w:b/>
      <w:bCs/>
      <w:lang w:bidi="ar-SA"/>
    </w:rPr>
  </w:style>
  <w:style w:type="character" w:customStyle="1" w:styleId="23">
    <w:name w:val="Основен текст (2)_"/>
    <w:link w:val="24"/>
    <w:rsid w:val="001E79EC"/>
    <w:rPr>
      <w:lang w:bidi="ar-SA"/>
    </w:rPr>
  </w:style>
  <w:style w:type="character" w:customStyle="1" w:styleId="32pt">
    <w:name w:val="Основен текст (3) + Разредка 2 pt"/>
    <w:rsid w:val="001E79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33">
    <w:name w:val="Основен текст (3)"/>
    <w:basedOn w:val="a"/>
    <w:link w:val="32"/>
    <w:rsid w:val="001E79EC"/>
    <w:pPr>
      <w:widowControl w:val="0"/>
      <w:shd w:val="clear" w:color="auto" w:fill="FFFFFF"/>
      <w:overflowPunct/>
      <w:autoSpaceDE/>
      <w:autoSpaceDN/>
      <w:adjustRightInd/>
      <w:spacing w:line="278" w:lineRule="exact"/>
      <w:ind w:hanging="1000"/>
      <w:textAlignment w:val="auto"/>
    </w:pPr>
    <w:rPr>
      <w:rFonts w:ascii="Times New Roman" w:hAnsi="Times New Roman"/>
      <w:b/>
      <w:bCs/>
    </w:rPr>
  </w:style>
  <w:style w:type="paragraph" w:customStyle="1" w:styleId="24">
    <w:name w:val="Основен текст (2)"/>
    <w:basedOn w:val="a"/>
    <w:link w:val="23"/>
    <w:rsid w:val="001E79EC"/>
    <w:pPr>
      <w:widowControl w:val="0"/>
      <w:shd w:val="clear" w:color="auto" w:fill="FFFFFF"/>
      <w:overflowPunct/>
      <w:autoSpaceDE/>
      <w:autoSpaceDN/>
      <w:adjustRightInd/>
      <w:spacing w:before="300" w:after="840" w:line="0" w:lineRule="atLeast"/>
      <w:ind w:hanging="420"/>
      <w:jc w:val="both"/>
      <w:textAlignment w:val="auto"/>
    </w:pPr>
    <w:rPr>
      <w:rFonts w:ascii="Times New Roman" w:hAnsi="Times New Roman"/>
    </w:rPr>
  </w:style>
  <w:style w:type="character" w:customStyle="1" w:styleId="5">
    <w:name w:val="Основен текст (5)_"/>
    <w:link w:val="50"/>
    <w:rsid w:val="001E79EC"/>
    <w:rPr>
      <w:b/>
      <w:bCs/>
      <w:sz w:val="32"/>
      <w:szCs w:val="32"/>
      <w:lang w:bidi="ar-SA"/>
    </w:rPr>
  </w:style>
  <w:style w:type="character" w:customStyle="1" w:styleId="54pt">
    <w:name w:val="Основен текст (5) + Разредка 4 pt"/>
    <w:rsid w:val="001E79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2"/>
      <w:szCs w:val="32"/>
      <w:u w:val="none"/>
      <w:lang w:val="bg-BG" w:eastAsia="bg-BG" w:bidi="bg-BG"/>
    </w:rPr>
  </w:style>
  <w:style w:type="character" w:customStyle="1" w:styleId="34">
    <w:name w:val="Заглавие #3_"/>
    <w:rsid w:val="001E79EC"/>
    <w:rPr>
      <w:rFonts w:ascii="Book Antiqua" w:eastAsia="Book Antiqua" w:hAnsi="Book Antiqua" w:cs="Book Antiqua"/>
      <w:b/>
      <w:bCs/>
      <w:i/>
      <w:iCs/>
      <w:smallCaps w:val="0"/>
      <w:strike w:val="0"/>
      <w:spacing w:val="-10"/>
      <w:sz w:val="32"/>
      <w:szCs w:val="32"/>
      <w:u w:val="none"/>
    </w:rPr>
  </w:style>
  <w:style w:type="character" w:customStyle="1" w:styleId="35">
    <w:name w:val="Заглавие #3"/>
    <w:rsid w:val="001E79EC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bg-BG" w:eastAsia="bg-BG" w:bidi="bg-BG"/>
    </w:rPr>
  </w:style>
  <w:style w:type="character" w:customStyle="1" w:styleId="3TimesNewRoman17pt0pt">
    <w:name w:val="Заглавие #3 + Times New Roman;17 pt;Не е удебелен;Не е курсив;Разредка 0 pt"/>
    <w:rsid w:val="001E79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paragraph" w:customStyle="1" w:styleId="50">
    <w:name w:val="Основен текст (5)"/>
    <w:basedOn w:val="a"/>
    <w:link w:val="5"/>
    <w:rsid w:val="001E79EC"/>
    <w:pPr>
      <w:widowControl w:val="0"/>
      <w:shd w:val="clear" w:color="auto" w:fill="FFFFFF"/>
      <w:overflowPunct/>
      <w:autoSpaceDE/>
      <w:autoSpaceDN/>
      <w:adjustRightInd/>
      <w:spacing w:before="840" w:after="180" w:line="0" w:lineRule="atLeast"/>
      <w:jc w:val="center"/>
      <w:textAlignment w:val="auto"/>
    </w:pPr>
    <w:rPr>
      <w:rFonts w:ascii="Times New Roman" w:hAnsi="Times New Roman"/>
      <w:b/>
      <w:bCs/>
      <w:sz w:val="32"/>
      <w:szCs w:val="32"/>
    </w:rPr>
  </w:style>
  <w:style w:type="character" w:customStyle="1" w:styleId="25">
    <w:name w:val="Основен текст (2) + Удебелен"/>
    <w:rsid w:val="00925D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40">
    <w:name w:val="Заглавие #4_"/>
    <w:link w:val="41"/>
    <w:locked/>
    <w:rsid w:val="008264D2"/>
    <w:rPr>
      <w:sz w:val="23"/>
      <w:szCs w:val="23"/>
      <w:shd w:val="clear" w:color="auto" w:fill="FFFFFF"/>
    </w:rPr>
  </w:style>
  <w:style w:type="paragraph" w:customStyle="1" w:styleId="41">
    <w:name w:val="Заглавие #4"/>
    <w:basedOn w:val="a"/>
    <w:link w:val="40"/>
    <w:rsid w:val="008264D2"/>
    <w:pPr>
      <w:shd w:val="clear" w:color="auto" w:fill="FFFFFF"/>
      <w:overflowPunct/>
      <w:autoSpaceDE/>
      <w:autoSpaceDN/>
      <w:adjustRightInd/>
      <w:spacing w:after="360" w:line="0" w:lineRule="atLeast"/>
      <w:textAlignment w:val="auto"/>
      <w:outlineLvl w:val="3"/>
    </w:pPr>
    <w:rPr>
      <w:rFonts w:ascii="Times New Roman" w:hAnsi="Times New Roman"/>
      <w:sz w:val="23"/>
      <w:szCs w:val="23"/>
      <w:lang w:val="bg-BG" w:eastAsia="bg-BG"/>
    </w:rPr>
  </w:style>
  <w:style w:type="character" w:customStyle="1" w:styleId="af">
    <w:name w:val="Основен текст_"/>
    <w:link w:val="11"/>
    <w:locked/>
    <w:rsid w:val="008264D2"/>
    <w:rPr>
      <w:sz w:val="23"/>
      <w:szCs w:val="23"/>
      <w:shd w:val="clear" w:color="auto" w:fill="FFFFFF"/>
    </w:rPr>
  </w:style>
  <w:style w:type="paragraph" w:customStyle="1" w:styleId="11">
    <w:name w:val="Основен текст1"/>
    <w:basedOn w:val="a"/>
    <w:link w:val="af"/>
    <w:rsid w:val="008264D2"/>
    <w:pPr>
      <w:shd w:val="clear" w:color="auto" w:fill="FFFFFF"/>
      <w:overflowPunct/>
      <w:autoSpaceDE/>
      <w:autoSpaceDN/>
      <w:adjustRightInd/>
      <w:spacing w:before="360" w:line="278" w:lineRule="exact"/>
      <w:ind w:hanging="360"/>
      <w:jc w:val="both"/>
      <w:textAlignment w:val="auto"/>
    </w:pPr>
    <w:rPr>
      <w:rFonts w:ascii="Times New Roman" w:hAnsi="Times New Roman"/>
      <w:sz w:val="23"/>
      <w:szCs w:val="23"/>
      <w:lang w:val="bg-BG" w:eastAsia="bg-BG"/>
    </w:rPr>
  </w:style>
  <w:style w:type="paragraph" w:customStyle="1" w:styleId="Default">
    <w:name w:val="Default"/>
    <w:rsid w:val="008264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Основен текст + Удебелен"/>
    <w:rsid w:val="008264D2"/>
    <w:rPr>
      <w:b/>
      <w:bCs/>
      <w:sz w:val="23"/>
      <w:szCs w:val="23"/>
      <w:shd w:val="clear" w:color="auto" w:fill="FFFFFF"/>
    </w:rPr>
  </w:style>
  <w:style w:type="character" w:customStyle="1" w:styleId="search01">
    <w:name w:val="search01"/>
    <w:basedOn w:val="a0"/>
    <w:rsid w:val="00FB33AE"/>
    <w:rPr>
      <w:shd w:val="clear" w:color="auto" w:fill="FFFF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7817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061099561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97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9369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4520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HP_Elite_100</cp:lastModifiedBy>
  <cp:revision>19</cp:revision>
  <cp:lastPrinted>2023-08-02T11:07:00Z</cp:lastPrinted>
  <dcterms:created xsi:type="dcterms:W3CDTF">2023-08-02T11:09:00Z</dcterms:created>
  <dcterms:modified xsi:type="dcterms:W3CDTF">2023-08-03T07:25:00Z</dcterms:modified>
</cp:coreProperties>
</file>