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A43" w:rsidRDefault="006A6A43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2E08" w:rsidRPr="00957E6D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957E6D">
        <w:rPr>
          <w:rFonts w:ascii="Times New Roman" w:hAnsi="Times New Roman" w:cs="Times New Roman"/>
          <w:b/>
          <w:bCs/>
          <w:sz w:val="24"/>
          <w:szCs w:val="24"/>
          <w:lang w:val="bg-BG"/>
        </w:rPr>
        <w:t>З А П О В Е Д</w:t>
      </w:r>
    </w:p>
    <w:p w:rsidR="004D2E08" w:rsidRPr="00957E6D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957E6D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№ </w:t>
      </w:r>
      <w:r w:rsidR="00957E6D" w:rsidRPr="00957E6D">
        <w:rPr>
          <w:rFonts w:ascii="Times New Roman" w:hAnsi="Times New Roman" w:cs="Times New Roman"/>
          <w:b/>
          <w:bCs/>
          <w:sz w:val="24"/>
          <w:szCs w:val="24"/>
        </w:rPr>
        <w:t>340</w:t>
      </w:r>
      <w:r w:rsidRPr="00957E6D">
        <w:rPr>
          <w:rFonts w:ascii="Times New Roman" w:hAnsi="Times New Roman" w:cs="Times New Roman"/>
          <w:b/>
          <w:bCs/>
          <w:sz w:val="24"/>
          <w:szCs w:val="24"/>
          <w:lang w:val="bg-BG"/>
        </w:rPr>
        <w:t>/</w:t>
      </w:r>
      <w:r w:rsidR="00957E6D" w:rsidRPr="00957E6D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Pr="00957E6D">
        <w:rPr>
          <w:rFonts w:ascii="Times New Roman" w:hAnsi="Times New Roman" w:cs="Times New Roman"/>
          <w:b/>
          <w:bCs/>
          <w:sz w:val="24"/>
          <w:szCs w:val="24"/>
          <w:lang w:val="ru-RU"/>
        </w:rPr>
        <w:t>.12.</w:t>
      </w:r>
      <w:r w:rsidRPr="00957E6D">
        <w:rPr>
          <w:rFonts w:ascii="Times New Roman" w:hAnsi="Times New Roman" w:cs="Times New Roman"/>
          <w:b/>
          <w:bCs/>
          <w:sz w:val="24"/>
          <w:szCs w:val="24"/>
          <w:lang w:val="bg-BG"/>
        </w:rPr>
        <w:t>201</w:t>
      </w:r>
      <w:r w:rsidR="003F3FEB" w:rsidRPr="00957E6D">
        <w:rPr>
          <w:rFonts w:ascii="Times New Roman" w:hAnsi="Times New Roman" w:cs="Times New Roman"/>
          <w:b/>
          <w:bCs/>
          <w:sz w:val="24"/>
          <w:szCs w:val="24"/>
          <w:lang w:val="bg-BG"/>
        </w:rPr>
        <w:t>9</w:t>
      </w:r>
      <w:r w:rsidRPr="00957E6D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г.</w:t>
      </w:r>
    </w:p>
    <w:p w:rsidR="004D2E08" w:rsidRPr="00957E6D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957E6D">
        <w:rPr>
          <w:rFonts w:ascii="Times New Roman" w:hAnsi="Times New Roman" w:cs="Times New Roman"/>
          <w:b/>
          <w:bCs/>
          <w:sz w:val="24"/>
          <w:szCs w:val="24"/>
          <w:lang w:val="bg-BG"/>
        </w:rPr>
        <w:t>гр. Враца</w:t>
      </w:r>
    </w:p>
    <w:p w:rsidR="004D2E08" w:rsidRPr="00957E6D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957E6D" w:rsidRDefault="004D2E08" w:rsidP="003507CE">
      <w:pPr>
        <w:jc w:val="both"/>
        <w:rPr>
          <w:rFonts w:ascii="Times New Roman" w:hAnsi="Times New Roman" w:cs="Times New Roman"/>
          <w:sz w:val="24"/>
          <w:szCs w:val="24"/>
        </w:rPr>
      </w:pPr>
      <w:r w:rsidRPr="00957E6D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957E6D">
        <w:rPr>
          <w:rFonts w:ascii="Times New Roman" w:hAnsi="Times New Roman" w:cs="Times New Roman"/>
          <w:sz w:val="24"/>
          <w:szCs w:val="24"/>
          <w:lang w:val="bg-BG"/>
        </w:rPr>
        <w:t>На основание чл. 37ж, ал. 11 от Закона за собствеността и ползването на земеделските земи (ЗСПЗЗ),</w:t>
      </w:r>
    </w:p>
    <w:p w:rsidR="006A6A43" w:rsidRPr="00957E6D" w:rsidRDefault="006A6A43" w:rsidP="003507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2E08" w:rsidRPr="00957E6D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957E6D">
        <w:rPr>
          <w:rFonts w:ascii="Times New Roman" w:hAnsi="Times New Roman" w:cs="Times New Roman"/>
          <w:b/>
          <w:bCs/>
          <w:sz w:val="24"/>
          <w:szCs w:val="24"/>
          <w:lang w:val="bg-BG"/>
        </w:rPr>
        <w:t>Н А Р Е Ж Д А М:</w:t>
      </w:r>
    </w:p>
    <w:p w:rsidR="004D2E08" w:rsidRPr="00957E6D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957E6D" w:rsidRDefault="004D2E08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57E6D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957E6D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957E6D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. </w:t>
      </w:r>
      <w:r w:rsidRPr="00957E6D">
        <w:rPr>
          <w:rFonts w:ascii="Times New Roman" w:hAnsi="Times New Roman" w:cs="Times New Roman"/>
          <w:sz w:val="24"/>
          <w:szCs w:val="24"/>
          <w:lang w:val="bg-BG"/>
        </w:rPr>
        <w:t xml:space="preserve">Одобрявам споразумение за разпределение на масивите за ползване на пасища, мери и ливади в землището </w:t>
      </w:r>
      <w:proofErr w:type="gramStart"/>
      <w:r w:rsidRPr="00957E6D">
        <w:rPr>
          <w:rFonts w:ascii="Times New Roman" w:hAnsi="Times New Roman" w:cs="Times New Roman"/>
          <w:sz w:val="24"/>
          <w:szCs w:val="24"/>
          <w:lang w:val="bg-BG"/>
        </w:rPr>
        <w:t>на  гр</w:t>
      </w:r>
      <w:proofErr w:type="gramEnd"/>
      <w:r w:rsidRPr="00957E6D">
        <w:rPr>
          <w:rFonts w:ascii="Times New Roman" w:hAnsi="Times New Roman" w:cs="Times New Roman"/>
          <w:sz w:val="24"/>
          <w:szCs w:val="24"/>
          <w:lang w:val="bg-BG"/>
        </w:rPr>
        <w:t xml:space="preserve">.(с) </w:t>
      </w:r>
      <w:r w:rsidR="007A4297" w:rsidRPr="00957E6D">
        <w:rPr>
          <w:rFonts w:ascii="Times New Roman" w:hAnsi="Times New Roman" w:cs="Times New Roman"/>
          <w:sz w:val="24"/>
          <w:szCs w:val="24"/>
          <w:lang w:val="bg-BG"/>
        </w:rPr>
        <w:t>Голямо Пещене</w:t>
      </w:r>
      <w:r w:rsidRPr="00957E6D">
        <w:rPr>
          <w:rFonts w:ascii="Times New Roman" w:hAnsi="Times New Roman" w:cs="Times New Roman"/>
          <w:sz w:val="24"/>
          <w:szCs w:val="24"/>
          <w:lang w:val="bg-BG"/>
        </w:rPr>
        <w:t xml:space="preserve">, Община </w:t>
      </w:r>
      <w:r w:rsidR="004F7EC3" w:rsidRPr="00957E6D">
        <w:rPr>
          <w:rFonts w:ascii="Times New Roman" w:hAnsi="Times New Roman" w:cs="Times New Roman"/>
          <w:sz w:val="24"/>
          <w:szCs w:val="24"/>
          <w:lang w:val="bg-BG"/>
        </w:rPr>
        <w:t>Враца</w:t>
      </w:r>
      <w:r w:rsidRPr="00957E6D">
        <w:rPr>
          <w:rFonts w:ascii="Times New Roman" w:hAnsi="Times New Roman" w:cs="Times New Roman"/>
          <w:sz w:val="24"/>
          <w:szCs w:val="24"/>
          <w:lang w:val="bg-BG"/>
        </w:rPr>
        <w:t>, Област Враца, сключено между лицата по чл. 37ж, ал. 1 от ЗСПЗЗ</w:t>
      </w:r>
      <w:r w:rsidRPr="00957E6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07C34" w:rsidRPr="00957E6D">
        <w:rPr>
          <w:rFonts w:ascii="Times New Roman" w:hAnsi="Times New Roman" w:cs="Times New Roman"/>
          <w:sz w:val="24"/>
          <w:szCs w:val="24"/>
          <w:lang w:val="bg-BG"/>
        </w:rPr>
        <w:t>за стопанската 201</w:t>
      </w:r>
      <w:r w:rsidR="004F7EC3" w:rsidRPr="00957E6D">
        <w:rPr>
          <w:rFonts w:ascii="Times New Roman" w:hAnsi="Times New Roman" w:cs="Times New Roman"/>
          <w:sz w:val="24"/>
          <w:szCs w:val="24"/>
          <w:lang w:val="bg-BG"/>
        </w:rPr>
        <w:t>9</w:t>
      </w:r>
      <w:r w:rsidRPr="00957E6D">
        <w:rPr>
          <w:rFonts w:ascii="Times New Roman" w:hAnsi="Times New Roman" w:cs="Times New Roman"/>
          <w:sz w:val="24"/>
          <w:szCs w:val="24"/>
          <w:lang w:val="bg-BG"/>
        </w:rPr>
        <w:t>-20</w:t>
      </w:r>
      <w:r w:rsidR="004F7EC3" w:rsidRPr="00957E6D">
        <w:rPr>
          <w:rFonts w:ascii="Times New Roman" w:hAnsi="Times New Roman" w:cs="Times New Roman"/>
          <w:sz w:val="24"/>
          <w:szCs w:val="24"/>
          <w:lang w:val="bg-BG"/>
        </w:rPr>
        <w:t>20</w:t>
      </w:r>
      <w:r w:rsidRPr="00957E6D">
        <w:rPr>
          <w:rFonts w:ascii="Times New Roman" w:hAnsi="Times New Roman" w:cs="Times New Roman"/>
          <w:sz w:val="24"/>
          <w:szCs w:val="24"/>
          <w:lang w:val="bg-BG"/>
        </w:rPr>
        <w:t xml:space="preserve"> година.</w:t>
      </w:r>
    </w:p>
    <w:p w:rsidR="004D2E08" w:rsidRPr="00957E6D" w:rsidRDefault="004D2E08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57E6D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957E6D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957E6D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957E6D">
        <w:rPr>
          <w:rFonts w:ascii="Times New Roman" w:hAnsi="Times New Roman" w:cs="Times New Roman"/>
          <w:sz w:val="24"/>
          <w:szCs w:val="24"/>
          <w:lang w:val="bg-BG"/>
        </w:rPr>
        <w:t xml:space="preserve"> Одобрявам разпределението на масиви за ползване на пасища, мери и ливади и имоти по чл. 37ж, ал. </w:t>
      </w:r>
      <w:r w:rsidRPr="00957E6D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957E6D">
        <w:rPr>
          <w:rFonts w:ascii="Times New Roman" w:hAnsi="Times New Roman" w:cs="Times New Roman"/>
          <w:sz w:val="24"/>
          <w:szCs w:val="24"/>
          <w:lang w:val="bg-BG"/>
        </w:rPr>
        <w:t xml:space="preserve"> от ЗСПЗЗ, разпределени между ползвателите, както следва:</w:t>
      </w:r>
    </w:p>
    <w:p w:rsidR="00B91D6F" w:rsidRPr="00957E6D" w:rsidRDefault="00B91D6F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W w:w="93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0"/>
        <w:gridCol w:w="2908"/>
        <w:gridCol w:w="990"/>
        <w:gridCol w:w="1710"/>
        <w:gridCol w:w="1677"/>
        <w:gridCol w:w="1417"/>
      </w:tblGrid>
      <w:tr w:rsidR="00B91D6F" w:rsidRPr="00957E6D" w:rsidTr="001C4B97">
        <w:tc>
          <w:tcPr>
            <w:tcW w:w="620" w:type="dxa"/>
          </w:tcPr>
          <w:p w:rsidR="00B91D6F" w:rsidRPr="00957E6D" w:rsidRDefault="00B91D6F" w:rsidP="001C4B97">
            <w:pPr>
              <w:jc w:val="both"/>
              <w:rPr>
                <w:sz w:val="16"/>
                <w:szCs w:val="16"/>
                <w:lang w:val="bg-BG"/>
              </w:rPr>
            </w:pPr>
            <w:r w:rsidRPr="00957E6D">
              <w:rPr>
                <w:b/>
                <w:bCs/>
                <w:sz w:val="16"/>
                <w:szCs w:val="16"/>
                <w:lang w:val="bg-BG"/>
              </w:rPr>
              <w:t>№</w:t>
            </w:r>
            <w:r w:rsidRPr="00957E6D">
              <w:rPr>
                <w:sz w:val="16"/>
                <w:szCs w:val="16"/>
                <w:lang w:val="bg-BG"/>
              </w:rPr>
              <w:t xml:space="preserve"> по ред</w:t>
            </w:r>
          </w:p>
        </w:tc>
        <w:tc>
          <w:tcPr>
            <w:tcW w:w="2908" w:type="dxa"/>
          </w:tcPr>
          <w:p w:rsidR="00B91D6F" w:rsidRPr="00957E6D" w:rsidRDefault="00B91D6F" w:rsidP="001C4B97">
            <w:pPr>
              <w:jc w:val="center"/>
              <w:rPr>
                <w:b/>
                <w:bCs/>
                <w:sz w:val="16"/>
                <w:szCs w:val="16"/>
                <w:lang w:val="bg-BG"/>
              </w:rPr>
            </w:pPr>
            <w:r w:rsidRPr="00957E6D">
              <w:rPr>
                <w:b/>
                <w:bCs/>
                <w:sz w:val="16"/>
                <w:szCs w:val="16"/>
                <w:lang w:val="bg-BG"/>
              </w:rPr>
              <w:t>Ползвател</w:t>
            </w:r>
          </w:p>
          <w:p w:rsidR="00B91D6F" w:rsidRPr="00957E6D" w:rsidRDefault="00B91D6F" w:rsidP="001C4B97">
            <w:pPr>
              <w:jc w:val="center"/>
              <w:rPr>
                <w:b/>
                <w:bCs/>
                <w:sz w:val="16"/>
                <w:szCs w:val="16"/>
                <w:lang w:val="bg-BG"/>
              </w:rPr>
            </w:pPr>
            <w:r w:rsidRPr="00957E6D">
              <w:rPr>
                <w:b/>
                <w:bCs/>
                <w:sz w:val="16"/>
                <w:szCs w:val="16"/>
                <w:lang w:val="ru-RU"/>
              </w:rPr>
              <w:t>(</w:t>
            </w:r>
            <w:r w:rsidRPr="00957E6D">
              <w:rPr>
                <w:b/>
                <w:bCs/>
                <w:sz w:val="16"/>
                <w:szCs w:val="16"/>
                <w:lang w:val="bg-BG"/>
              </w:rPr>
              <w:t>име, презиме, фамилия-</w:t>
            </w:r>
          </w:p>
          <w:p w:rsidR="00B91D6F" w:rsidRPr="00957E6D" w:rsidRDefault="00B91D6F" w:rsidP="001C4B97">
            <w:pPr>
              <w:jc w:val="center"/>
              <w:rPr>
                <w:sz w:val="16"/>
                <w:szCs w:val="16"/>
                <w:lang w:val="bg-BG"/>
              </w:rPr>
            </w:pPr>
            <w:r w:rsidRPr="00957E6D">
              <w:rPr>
                <w:sz w:val="16"/>
                <w:szCs w:val="16"/>
                <w:lang w:val="bg-BG"/>
              </w:rPr>
              <w:t>за физически лица</w:t>
            </w:r>
          </w:p>
          <w:p w:rsidR="00B91D6F" w:rsidRPr="00957E6D" w:rsidRDefault="00B91D6F" w:rsidP="001C4B97">
            <w:pPr>
              <w:jc w:val="center"/>
              <w:rPr>
                <w:b/>
                <w:bCs/>
                <w:sz w:val="16"/>
                <w:szCs w:val="16"/>
                <w:lang w:val="bg-BG"/>
              </w:rPr>
            </w:pPr>
            <w:r w:rsidRPr="00957E6D">
              <w:rPr>
                <w:b/>
                <w:bCs/>
                <w:sz w:val="16"/>
                <w:szCs w:val="16"/>
                <w:lang w:val="bg-BG"/>
              </w:rPr>
              <w:t>наименование</w:t>
            </w:r>
          </w:p>
          <w:p w:rsidR="00B91D6F" w:rsidRPr="00957E6D" w:rsidRDefault="00B91D6F" w:rsidP="001C4B97">
            <w:pPr>
              <w:jc w:val="center"/>
              <w:rPr>
                <w:sz w:val="16"/>
                <w:szCs w:val="16"/>
                <w:lang w:val="bg-BG"/>
              </w:rPr>
            </w:pPr>
            <w:r w:rsidRPr="00957E6D">
              <w:rPr>
                <w:sz w:val="16"/>
                <w:szCs w:val="16"/>
                <w:lang w:val="bg-BG"/>
              </w:rPr>
              <w:t xml:space="preserve">за ЕТ или юридическо лице </w:t>
            </w:r>
            <w:r w:rsidRPr="00957E6D">
              <w:rPr>
                <w:sz w:val="16"/>
                <w:szCs w:val="16"/>
                <w:lang w:val="ru-RU"/>
              </w:rPr>
              <w:t>)</w:t>
            </w:r>
          </w:p>
        </w:tc>
        <w:tc>
          <w:tcPr>
            <w:tcW w:w="990" w:type="dxa"/>
          </w:tcPr>
          <w:p w:rsidR="00B91D6F" w:rsidRPr="00957E6D" w:rsidRDefault="00B91D6F" w:rsidP="007A4297">
            <w:pPr>
              <w:jc w:val="center"/>
              <w:rPr>
                <w:b/>
                <w:bCs/>
                <w:sz w:val="16"/>
                <w:szCs w:val="16"/>
                <w:lang w:val="bg-BG"/>
              </w:rPr>
            </w:pPr>
            <w:r w:rsidRPr="00957E6D">
              <w:rPr>
                <w:b/>
                <w:bCs/>
                <w:sz w:val="16"/>
                <w:szCs w:val="16"/>
                <w:lang w:val="bg-BG"/>
              </w:rPr>
              <w:t>Масив</w:t>
            </w:r>
          </w:p>
          <w:p w:rsidR="00B91D6F" w:rsidRPr="00957E6D" w:rsidRDefault="00B91D6F" w:rsidP="007A4297">
            <w:pPr>
              <w:jc w:val="center"/>
              <w:rPr>
                <w:sz w:val="16"/>
                <w:szCs w:val="16"/>
                <w:lang w:val="bg-BG"/>
              </w:rPr>
            </w:pPr>
            <w:r w:rsidRPr="00957E6D">
              <w:rPr>
                <w:sz w:val="16"/>
                <w:szCs w:val="16"/>
                <w:lang w:val="bg-BG"/>
              </w:rPr>
              <w:t>за ползване</w:t>
            </w:r>
          </w:p>
          <w:p w:rsidR="00B91D6F" w:rsidRPr="00957E6D" w:rsidRDefault="00B91D6F" w:rsidP="007A4297">
            <w:pPr>
              <w:jc w:val="center"/>
              <w:rPr>
                <w:sz w:val="16"/>
                <w:szCs w:val="16"/>
                <w:lang w:val="bg-BG"/>
              </w:rPr>
            </w:pPr>
            <w:r w:rsidRPr="00957E6D">
              <w:rPr>
                <w:sz w:val="16"/>
                <w:szCs w:val="16"/>
              </w:rPr>
              <w:t>(</w:t>
            </w:r>
            <w:r w:rsidRPr="00957E6D">
              <w:rPr>
                <w:sz w:val="16"/>
                <w:szCs w:val="16"/>
                <w:lang w:val="bg-BG"/>
              </w:rPr>
              <w:t>№</w:t>
            </w:r>
            <w:r w:rsidRPr="00957E6D">
              <w:rPr>
                <w:sz w:val="16"/>
                <w:szCs w:val="16"/>
              </w:rPr>
              <w:t>)</w:t>
            </w:r>
          </w:p>
        </w:tc>
        <w:tc>
          <w:tcPr>
            <w:tcW w:w="1710" w:type="dxa"/>
          </w:tcPr>
          <w:p w:rsidR="00B91D6F" w:rsidRPr="00957E6D" w:rsidRDefault="00B91D6F" w:rsidP="007A4297">
            <w:pPr>
              <w:jc w:val="center"/>
              <w:rPr>
                <w:b/>
                <w:bCs/>
                <w:sz w:val="16"/>
                <w:szCs w:val="16"/>
                <w:lang w:val="bg-BG"/>
              </w:rPr>
            </w:pPr>
            <w:r w:rsidRPr="00957E6D">
              <w:rPr>
                <w:b/>
                <w:bCs/>
                <w:sz w:val="16"/>
                <w:szCs w:val="16"/>
                <w:lang w:val="bg-BG"/>
              </w:rPr>
              <w:t>Имот</w:t>
            </w:r>
            <w:r w:rsidRPr="00957E6D">
              <w:rPr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957E6D">
              <w:rPr>
                <w:b/>
                <w:bCs/>
                <w:sz w:val="16"/>
                <w:szCs w:val="16"/>
                <w:lang w:val="bg-BG"/>
              </w:rPr>
              <w:t>№</w:t>
            </w:r>
          </w:p>
          <w:p w:rsidR="00B91D6F" w:rsidRPr="00957E6D" w:rsidRDefault="00B91D6F" w:rsidP="007A4297">
            <w:pPr>
              <w:jc w:val="center"/>
              <w:rPr>
                <w:b/>
                <w:bCs/>
                <w:sz w:val="16"/>
                <w:szCs w:val="16"/>
                <w:lang w:val="bg-BG"/>
              </w:rPr>
            </w:pPr>
            <w:r w:rsidRPr="00957E6D">
              <w:rPr>
                <w:b/>
                <w:bCs/>
                <w:sz w:val="16"/>
                <w:szCs w:val="16"/>
                <w:lang w:val="bg-BG"/>
              </w:rPr>
              <w:t>по чл. 37ж, ал. 5 от ЗСПЗЗ</w:t>
            </w:r>
          </w:p>
          <w:p w:rsidR="00B91D6F" w:rsidRPr="00957E6D" w:rsidRDefault="00B91D6F" w:rsidP="007A4297">
            <w:pPr>
              <w:jc w:val="center"/>
              <w:rPr>
                <w:sz w:val="16"/>
                <w:szCs w:val="16"/>
                <w:lang w:val="ru-RU"/>
              </w:rPr>
            </w:pPr>
            <w:r w:rsidRPr="00957E6D">
              <w:rPr>
                <w:sz w:val="16"/>
                <w:szCs w:val="16"/>
                <w:lang w:val="ru-RU"/>
              </w:rPr>
              <w:t>(</w:t>
            </w:r>
            <w:r w:rsidRPr="00957E6D">
              <w:rPr>
                <w:sz w:val="16"/>
                <w:szCs w:val="16"/>
                <w:lang w:val="bg-BG"/>
              </w:rPr>
              <w:t>№ имот по КВС или по КК)</w:t>
            </w:r>
          </w:p>
        </w:tc>
        <w:tc>
          <w:tcPr>
            <w:tcW w:w="1677" w:type="dxa"/>
          </w:tcPr>
          <w:p w:rsidR="00B91D6F" w:rsidRPr="00957E6D" w:rsidRDefault="00B91D6F" w:rsidP="007A4297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957E6D">
              <w:rPr>
                <w:b/>
                <w:bCs/>
                <w:sz w:val="16"/>
                <w:szCs w:val="16"/>
                <w:lang w:val="bg-BG"/>
              </w:rPr>
              <w:t>Средна рентна вноска</w:t>
            </w:r>
            <w:r w:rsidRPr="00957E6D">
              <w:rPr>
                <w:sz w:val="16"/>
                <w:szCs w:val="16"/>
                <w:lang w:val="bg-BG"/>
              </w:rPr>
              <w:t xml:space="preserve"> по чл. 37ж, ал. 12 от ЗСПЗЗ</w:t>
            </w:r>
          </w:p>
          <w:p w:rsidR="00B91D6F" w:rsidRPr="00957E6D" w:rsidRDefault="00B91D6F" w:rsidP="007A4297">
            <w:pPr>
              <w:jc w:val="center"/>
              <w:rPr>
                <w:sz w:val="16"/>
                <w:szCs w:val="16"/>
                <w:lang w:val="bg-BG"/>
              </w:rPr>
            </w:pPr>
            <w:r w:rsidRPr="00957E6D">
              <w:rPr>
                <w:b/>
                <w:bCs/>
                <w:sz w:val="16"/>
                <w:szCs w:val="16"/>
              </w:rPr>
              <w:t>(</w:t>
            </w:r>
            <w:r w:rsidRPr="00957E6D">
              <w:rPr>
                <w:b/>
                <w:bCs/>
                <w:sz w:val="16"/>
                <w:szCs w:val="16"/>
                <w:lang w:val="bg-BG"/>
              </w:rPr>
              <w:t>лева/дка</w:t>
            </w:r>
            <w:r w:rsidRPr="00957E6D">
              <w:rPr>
                <w:sz w:val="16"/>
                <w:szCs w:val="16"/>
              </w:rPr>
              <w:t xml:space="preserve"> )</w:t>
            </w:r>
          </w:p>
        </w:tc>
        <w:tc>
          <w:tcPr>
            <w:tcW w:w="1417" w:type="dxa"/>
          </w:tcPr>
          <w:p w:rsidR="00B91D6F" w:rsidRPr="00957E6D" w:rsidRDefault="00B91D6F" w:rsidP="001C4B97">
            <w:pPr>
              <w:jc w:val="center"/>
              <w:rPr>
                <w:sz w:val="16"/>
                <w:szCs w:val="16"/>
                <w:lang w:val="bg-BG"/>
              </w:rPr>
            </w:pPr>
            <w:r w:rsidRPr="00957E6D">
              <w:rPr>
                <w:b/>
                <w:bCs/>
                <w:sz w:val="16"/>
                <w:szCs w:val="16"/>
                <w:lang w:val="bg-BG"/>
              </w:rPr>
              <w:t>Дължима сума</w:t>
            </w:r>
          </w:p>
          <w:p w:rsidR="00B91D6F" w:rsidRPr="00957E6D" w:rsidRDefault="00B91D6F" w:rsidP="001C4B97">
            <w:pPr>
              <w:jc w:val="center"/>
              <w:rPr>
                <w:b/>
                <w:bCs/>
                <w:sz w:val="16"/>
                <w:szCs w:val="16"/>
              </w:rPr>
            </w:pPr>
            <w:r w:rsidRPr="00957E6D">
              <w:rPr>
                <w:b/>
                <w:bCs/>
                <w:sz w:val="16"/>
                <w:szCs w:val="16"/>
              </w:rPr>
              <w:t>(</w:t>
            </w:r>
            <w:r w:rsidRPr="00957E6D">
              <w:rPr>
                <w:b/>
                <w:bCs/>
                <w:sz w:val="16"/>
                <w:szCs w:val="16"/>
                <w:lang w:val="bg-BG"/>
              </w:rPr>
              <w:t>лева</w:t>
            </w:r>
            <w:r w:rsidRPr="00957E6D">
              <w:rPr>
                <w:b/>
                <w:bCs/>
                <w:sz w:val="16"/>
                <w:szCs w:val="16"/>
              </w:rPr>
              <w:t>)</w:t>
            </w:r>
          </w:p>
        </w:tc>
      </w:tr>
      <w:tr w:rsidR="007A4297" w:rsidRPr="00957E6D" w:rsidTr="001C4B97">
        <w:tc>
          <w:tcPr>
            <w:tcW w:w="620" w:type="dxa"/>
          </w:tcPr>
          <w:p w:rsidR="007A4297" w:rsidRPr="00957E6D" w:rsidRDefault="007A4297" w:rsidP="001C4B97">
            <w:pPr>
              <w:jc w:val="both"/>
              <w:rPr>
                <w:sz w:val="16"/>
                <w:szCs w:val="16"/>
                <w:lang w:val="bg-BG"/>
              </w:rPr>
            </w:pPr>
            <w:r w:rsidRPr="00957E6D">
              <w:rPr>
                <w:sz w:val="16"/>
                <w:szCs w:val="16"/>
                <w:lang w:val="bg-BG"/>
              </w:rPr>
              <w:t>1.</w:t>
            </w:r>
          </w:p>
        </w:tc>
        <w:tc>
          <w:tcPr>
            <w:tcW w:w="2908" w:type="dxa"/>
          </w:tcPr>
          <w:p w:rsidR="007A4297" w:rsidRPr="00957E6D" w:rsidRDefault="007A4297" w:rsidP="00C443D3">
            <w:pPr>
              <w:spacing w:line="227" w:lineRule="exact"/>
              <w:rPr>
                <w:sz w:val="16"/>
                <w:szCs w:val="16"/>
              </w:rPr>
            </w:pPr>
            <w:r w:rsidRPr="00957E6D">
              <w:rPr>
                <w:sz w:val="16"/>
                <w:szCs w:val="16"/>
              </w:rPr>
              <w:t>ТОНИ ЙОРДАНОВ ТОШЕВ</w:t>
            </w:r>
          </w:p>
        </w:tc>
        <w:tc>
          <w:tcPr>
            <w:tcW w:w="990" w:type="dxa"/>
          </w:tcPr>
          <w:p w:rsidR="007A4297" w:rsidRPr="00957E6D" w:rsidRDefault="007A4297" w:rsidP="007A429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957E6D">
              <w:rPr>
                <w:sz w:val="16"/>
                <w:szCs w:val="16"/>
              </w:rPr>
              <w:t>1</w:t>
            </w:r>
          </w:p>
        </w:tc>
        <w:tc>
          <w:tcPr>
            <w:tcW w:w="1710" w:type="dxa"/>
          </w:tcPr>
          <w:p w:rsidR="007A4297" w:rsidRPr="00957E6D" w:rsidRDefault="007A4297" w:rsidP="007A429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957E6D">
              <w:rPr>
                <w:sz w:val="16"/>
                <w:szCs w:val="16"/>
              </w:rPr>
              <w:t>32.47</w:t>
            </w:r>
          </w:p>
        </w:tc>
        <w:tc>
          <w:tcPr>
            <w:tcW w:w="1677" w:type="dxa"/>
          </w:tcPr>
          <w:p w:rsidR="007A4297" w:rsidRPr="00957E6D" w:rsidRDefault="007A4297" w:rsidP="007A4297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957E6D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A4297" w:rsidRPr="00957E6D" w:rsidRDefault="007A4297" w:rsidP="00C443D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957E6D">
              <w:rPr>
                <w:sz w:val="16"/>
                <w:szCs w:val="16"/>
              </w:rPr>
              <w:t>31.60</w:t>
            </w:r>
          </w:p>
        </w:tc>
      </w:tr>
      <w:tr w:rsidR="007A4297" w:rsidRPr="00957E6D" w:rsidTr="001C4B97">
        <w:tc>
          <w:tcPr>
            <w:tcW w:w="620" w:type="dxa"/>
          </w:tcPr>
          <w:p w:rsidR="007A4297" w:rsidRPr="00957E6D" w:rsidRDefault="007A4297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A4297" w:rsidRPr="00957E6D" w:rsidRDefault="007A4297" w:rsidP="00C443D3">
            <w:pPr>
              <w:spacing w:line="227" w:lineRule="exact"/>
              <w:rPr>
                <w:sz w:val="16"/>
                <w:szCs w:val="16"/>
              </w:rPr>
            </w:pPr>
            <w:r w:rsidRPr="00957E6D">
              <w:rPr>
                <w:sz w:val="16"/>
                <w:szCs w:val="16"/>
              </w:rPr>
              <w:t>ТОНИ ЙОРДАНОВ ТОШЕВ</w:t>
            </w:r>
          </w:p>
        </w:tc>
        <w:tc>
          <w:tcPr>
            <w:tcW w:w="990" w:type="dxa"/>
          </w:tcPr>
          <w:p w:rsidR="007A4297" w:rsidRPr="00957E6D" w:rsidRDefault="007A4297" w:rsidP="007A429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957E6D">
              <w:rPr>
                <w:sz w:val="16"/>
                <w:szCs w:val="16"/>
              </w:rPr>
              <w:t>1</w:t>
            </w:r>
          </w:p>
        </w:tc>
        <w:tc>
          <w:tcPr>
            <w:tcW w:w="1710" w:type="dxa"/>
          </w:tcPr>
          <w:p w:rsidR="007A4297" w:rsidRPr="00957E6D" w:rsidRDefault="007A4297" w:rsidP="007A429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957E6D">
              <w:rPr>
                <w:sz w:val="16"/>
                <w:szCs w:val="16"/>
              </w:rPr>
              <w:t>32.51</w:t>
            </w:r>
          </w:p>
        </w:tc>
        <w:tc>
          <w:tcPr>
            <w:tcW w:w="1677" w:type="dxa"/>
          </w:tcPr>
          <w:p w:rsidR="007A4297" w:rsidRPr="00957E6D" w:rsidRDefault="007A4297" w:rsidP="007A4297">
            <w:pPr>
              <w:jc w:val="center"/>
            </w:pPr>
            <w:r w:rsidRPr="00957E6D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A4297" w:rsidRPr="00957E6D" w:rsidRDefault="007A4297" w:rsidP="00C443D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957E6D">
              <w:rPr>
                <w:sz w:val="16"/>
                <w:szCs w:val="16"/>
              </w:rPr>
              <w:t>21.61</w:t>
            </w:r>
          </w:p>
        </w:tc>
      </w:tr>
      <w:tr w:rsidR="007A4297" w:rsidRPr="00957E6D" w:rsidTr="001C4B97">
        <w:tc>
          <w:tcPr>
            <w:tcW w:w="620" w:type="dxa"/>
          </w:tcPr>
          <w:p w:rsidR="007A4297" w:rsidRPr="00957E6D" w:rsidRDefault="007A4297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A4297" w:rsidRPr="00957E6D" w:rsidRDefault="007A4297" w:rsidP="00C443D3">
            <w:pPr>
              <w:spacing w:line="227" w:lineRule="exact"/>
              <w:rPr>
                <w:sz w:val="16"/>
                <w:szCs w:val="16"/>
              </w:rPr>
            </w:pPr>
            <w:r w:rsidRPr="00957E6D">
              <w:rPr>
                <w:sz w:val="16"/>
                <w:szCs w:val="16"/>
              </w:rPr>
              <w:t>ТОНИ ЙОРДАНОВ ТОШЕВ</w:t>
            </w:r>
          </w:p>
        </w:tc>
        <w:tc>
          <w:tcPr>
            <w:tcW w:w="990" w:type="dxa"/>
          </w:tcPr>
          <w:p w:rsidR="007A4297" w:rsidRPr="00957E6D" w:rsidRDefault="007A4297" w:rsidP="007A429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957E6D">
              <w:rPr>
                <w:sz w:val="16"/>
                <w:szCs w:val="16"/>
              </w:rPr>
              <w:t>1</w:t>
            </w:r>
          </w:p>
        </w:tc>
        <w:tc>
          <w:tcPr>
            <w:tcW w:w="1710" w:type="dxa"/>
          </w:tcPr>
          <w:p w:rsidR="007A4297" w:rsidRPr="00957E6D" w:rsidRDefault="007A4297" w:rsidP="007A429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957E6D">
              <w:rPr>
                <w:sz w:val="16"/>
                <w:szCs w:val="16"/>
              </w:rPr>
              <w:t>32.56</w:t>
            </w:r>
          </w:p>
        </w:tc>
        <w:tc>
          <w:tcPr>
            <w:tcW w:w="1677" w:type="dxa"/>
          </w:tcPr>
          <w:p w:rsidR="007A4297" w:rsidRPr="00957E6D" w:rsidRDefault="007A4297" w:rsidP="007A4297">
            <w:pPr>
              <w:jc w:val="center"/>
            </w:pPr>
            <w:r w:rsidRPr="00957E6D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A4297" w:rsidRPr="00957E6D" w:rsidRDefault="007A4297" w:rsidP="00C443D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957E6D">
              <w:rPr>
                <w:sz w:val="16"/>
                <w:szCs w:val="16"/>
              </w:rPr>
              <w:t>21.37</w:t>
            </w:r>
          </w:p>
        </w:tc>
      </w:tr>
      <w:tr w:rsidR="007A4297" w:rsidRPr="00957E6D" w:rsidTr="001C4B97">
        <w:tc>
          <w:tcPr>
            <w:tcW w:w="620" w:type="dxa"/>
          </w:tcPr>
          <w:p w:rsidR="007A4297" w:rsidRPr="00957E6D" w:rsidRDefault="007A4297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A4297" w:rsidRPr="00957E6D" w:rsidRDefault="007A4297" w:rsidP="00C443D3">
            <w:pPr>
              <w:spacing w:line="227" w:lineRule="exact"/>
              <w:rPr>
                <w:sz w:val="16"/>
                <w:szCs w:val="16"/>
              </w:rPr>
            </w:pPr>
            <w:r w:rsidRPr="00957E6D">
              <w:rPr>
                <w:sz w:val="16"/>
                <w:szCs w:val="16"/>
              </w:rPr>
              <w:t>ТОНИ ЙОРДАНОВ ТОШЕВ</w:t>
            </w:r>
          </w:p>
        </w:tc>
        <w:tc>
          <w:tcPr>
            <w:tcW w:w="990" w:type="dxa"/>
          </w:tcPr>
          <w:p w:rsidR="007A4297" w:rsidRPr="00957E6D" w:rsidRDefault="007A4297" w:rsidP="007A429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957E6D">
              <w:rPr>
                <w:sz w:val="16"/>
                <w:szCs w:val="16"/>
              </w:rPr>
              <w:t>1</w:t>
            </w:r>
          </w:p>
        </w:tc>
        <w:tc>
          <w:tcPr>
            <w:tcW w:w="1710" w:type="dxa"/>
          </w:tcPr>
          <w:p w:rsidR="007A4297" w:rsidRPr="00957E6D" w:rsidRDefault="007A4297" w:rsidP="007A429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957E6D">
              <w:rPr>
                <w:sz w:val="16"/>
                <w:szCs w:val="16"/>
              </w:rPr>
              <w:t>32.55</w:t>
            </w:r>
          </w:p>
        </w:tc>
        <w:tc>
          <w:tcPr>
            <w:tcW w:w="1677" w:type="dxa"/>
          </w:tcPr>
          <w:p w:rsidR="007A4297" w:rsidRPr="00957E6D" w:rsidRDefault="007A4297" w:rsidP="007A4297">
            <w:pPr>
              <w:jc w:val="center"/>
            </w:pPr>
            <w:r w:rsidRPr="00957E6D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A4297" w:rsidRPr="00957E6D" w:rsidRDefault="007A4297" w:rsidP="00C443D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957E6D">
              <w:rPr>
                <w:sz w:val="16"/>
                <w:szCs w:val="16"/>
              </w:rPr>
              <w:t>21.11</w:t>
            </w:r>
          </w:p>
        </w:tc>
      </w:tr>
      <w:tr w:rsidR="007A4297" w:rsidRPr="00957E6D" w:rsidTr="001C4B97">
        <w:tc>
          <w:tcPr>
            <w:tcW w:w="620" w:type="dxa"/>
          </w:tcPr>
          <w:p w:rsidR="007A4297" w:rsidRPr="00957E6D" w:rsidRDefault="007A4297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A4297" w:rsidRPr="00957E6D" w:rsidRDefault="007A4297" w:rsidP="00C443D3">
            <w:pPr>
              <w:spacing w:line="227" w:lineRule="exact"/>
              <w:rPr>
                <w:sz w:val="16"/>
                <w:szCs w:val="16"/>
              </w:rPr>
            </w:pPr>
            <w:r w:rsidRPr="00957E6D">
              <w:rPr>
                <w:sz w:val="16"/>
                <w:szCs w:val="16"/>
              </w:rPr>
              <w:t>ТОНИ ЙОРДАНОВ ТОШЕВ</w:t>
            </w:r>
          </w:p>
        </w:tc>
        <w:tc>
          <w:tcPr>
            <w:tcW w:w="990" w:type="dxa"/>
          </w:tcPr>
          <w:p w:rsidR="007A4297" w:rsidRPr="00957E6D" w:rsidRDefault="007A4297" w:rsidP="007A429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957E6D">
              <w:rPr>
                <w:sz w:val="16"/>
                <w:szCs w:val="16"/>
              </w:rPr>
              <w:t>1</w:t>
            </w:r>
          </w:p>
        </w:tc>
        <w:tc>
          <w:tcPr>
            <w:tcW w:w="1710" w:type="dxa"/>
          </w:tcPr>
          <w:p w:rsidR="007A4297" w:rsidRPr="00957E6D" w:rsidRDefault="007A4297" w:rsidP="007A429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957E6D">
              <w:rPr>
                <w:sz w:val="16"/>
                <w:szCs w:val="16"/>
              </w:rPr>
              <w:t>32.45</w:t>
            </w:r>
          </w:p>
        </w:tc>
        <w:tc>
          <w:tcPr>
            <w:tcW w:w="1677" w:type="dxa"/>
          </w:tcPr>
          <w:p w:rsidR="007A4297" w:rsidRPr="00957E6D" w:rsidRDefault="007A4297" w:rsidP="007A4297">
            <w:pPr>
              <w:jc w:val="center"/>
            </w:pPr>
            <w:r w:rsidRPr="00957E6D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A4297" w:rsidRPr="00957E6D" w:rsidRDefault="007A4297" w:rsidP="00C443D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957E6D">
              <w:rPr>
                <w:sz w:val="16"/>
                <w:szCs w:val="16"/>
              </w:rPr>
              <w:t>20.81</w:t>
            </w:r>
          </w:p>
        </w:tc>
      </w:tr>
      <w:tr w:rsidR="007A4297" w:rsidRPr="00957E6D" w:rsidTr="001C4B97">
        <w:tc>
          <w:tcPr>
            <w:tcW w:w="620" w:type="dxa"/>
          </w:tcPr>
          <w:p w:rsidR="007A4297" w:rsidRPr="00957E6D" w:rsidRDefault="007A4297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A4297" w:rsidRPr="00957E6D" w:rsidRDefault="007A4297" w:rsidP="00C443D3">
            <w:pPr>
              <w:spacing w:line="227" w:lineRule="exact"/>
              <w:rPr>
                <w:sz w:val="16"/>
                <w:szCs w:val="16"/>
              </w:rPr>
            </w:pPr>
            <w:r w:rsidRPr="00957E6D">
              <w:rPr>
                <w:sz w:val="16"/>
                <w:szCs w:val="16"/>
              </w:rPr>
              <w:t>ТОНИ ЙОРДАНОВ ТОШЕВ</w:t>
            </w:r>
          </w:p>
        </w:tc>
        <w:tc>
          <w:tcPr>
            <w:tcW w:w="990" w:type="dxa"/>
          </w:tcPr>
          <w:p w:rsidR="007A4297" w:rsidRPr="00957E6D" w:rsidRDefault="007A4297" w:rsidP="007A429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957E6D">
              <w:rPr>
                <w:sz w:val="16"/>
                <w:szCs w:val="16"/>
              </w:rPr>
              <w:t>1</w:t>
            </w:r>
          </w:p>
        </w:tc>
        <w:tc>
          <w:tcPr>
            <w:tcW w:w="1710" w:type="dxa"/>
          </w:tcPr>
          <w:p w:rsidR="007A4297" w:rsidRPr="00957E6D" w:rsidRDefault="007A4297" w:rsidP="007A429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957E6D">
              <w:rPr>
                <w:sz w:val="16"/>
                <w:szCs w:val="16"/>
              </w:rPr>
              <w:t>32.54</w:t>
            </w:r>
          </w:p>
        </w:tc>
        <w:tc>
          <w:tcPr>
            <w:tcW w:w="1677" w:type="dxa"/>
          </w:tcPr>
          <w:p w:rsidR="007A4297" w:rsidRPr="00957E6D" w:rsidRDefault="007A4297" w:rsidP="007A4297">
            <w:pPr>
              <w:jc w:val="center"/>
            </w:pPr>
            <w:r w:rsidRPr="00957E6D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A4297" w:rsidRPr="00957E6D" w:rsidRDefault="007A4297" w:rsidP="00C443D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957E6D">
              <w:rPr>
                <w:sz w:val="16"/>
                <w:szCs w:val="16"/>
              </w:rPr>
              <w:t>20.60</w:t>
            </w:r>
          </w:p>
        </w:tc>
      </w:tr>
      <w:tr w:rsidR="007A4297" w:rsidRPr="00957E6D" w:rsidTr="001C4B97">
        <w:tc>
          <w:tcPr>
            <w:tcW w:w="620" w:type="dxa"/>
          </w:tcPr>
          <w:p w:rsidR="007A4297" w:rsidRPr="00957E6D" w:rsidRDefault="007A4297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A4297" w:rsidRPr="00957E6D" w:rsidRDefault="007A4297" w:rsidP="00C443D3">
            <w:pPr>
              <w:spacing w:line="227" w:lineRule="exact"/>
              <w:rPr>
                <w:sz w:val="16"/>
                <w:szCs w:val="16"/>
              </w:rPr>
            </w:pPr>
            <w:r w:rsidRPr="00957E6D">
              <w:rPr>
                <w:sz w:val="16"/>
                <w:szCs w:val="16"/>
              </w:rPr>
              <w:t>ТОНИ ЙОРДАНОВ ТОШЕВ</w:t>
            </w:r>
          </w:p>
        </w:tc>
        <w:tc>
          <w:tcPr>
            <w:tcW w:w="990" w:type="dxa"/>
          </w:tcPr>
          <w:p w:rsidR="007A4297" w:rsidRPr="00957E6D" w:rsidRDefault="007A4297" w:rsidP="007A429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957E6D">
              <w:rPr>
                <w:sz w:val="16"/>
                <w:szCs w:val="16"/>
              </w:rPr>
              <w:t>1</w:t>
            </w:r>
          </w:p>
        </w:tc>
        <w:tc>
          <w:tcPr>
            <w:tcW w:w="1710" w:type="dxa"/>
          </w:tcPr>
          <w:p w:rsidR="007A4297" w:rsidRPr="00957E6D" w:rsidRDefault="007A4297" w:rsidP="007A429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957E6D">
              <w:rPr>
                <w:sz w:val="16"/>
                <w:szCs w:val="16"/>
              </w:rPr>
              <w:t>32.63</w:t>
            </w:r>
          </w:p>
        </w:tc>
        <w:tc>
          <w:tcPr>
            <w:tcW w:w="1677" w:type="dxa"/>
          </w:tcPr>
          <w:p w:rsidR="007A4297" w:rsidRPr="00957E6D" w:rsidRDefault="007A4297" w:rsidP="007A4297">
            <w:pPr>
              <w:jc w:val="center"/>
            </w:pPr>
            <w:r w:rsidRPr="00957E6D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A4297" w:rsidRPr="00957E6D" w:rsidRDefault="007A4297" w:rsidP="00C443D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957E6D">
              <w:rPr>
                <w:sz w:val="16"/>
                <w:szCs w:val="16"/>
              </w:rPr>
              <w:t>18.94</w:t>
            </w:r>
          </w:p>
        </w:tc>
      </w:tr>
      <w:tr w:rsidR="007A4297" w:rsidRPr="00957E6D" w:rsidTr="001C4B97">
        <w:tc>
          <w:tcPr>
            <w:tcW w:w="620" w:type="dxa"/>
          </w:tcPr>
          <w:p w:rsidR="007A4297" w:rsidRPr="00957E6D" w:rsidRDefault="007A4297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A4297" w:rsidRPr="00957E6D" w:rsidRDefault="007A4297" w:rsidP="00C443D3">
            <w:pPr>
              <w:spacing w:line="227" w:lineRule="exact"/>
              <w:rPr>
                <w:sz w:val="16"/>
                <w:szCs w:val="16"/>
              </w:rPr>
            </w:pPr>
            <w:r w:rsidRPr="00957E6D">
              <w:rPr>
                <w:sz w:val="16"/>
                <w:szCs w:val="16"/>
              </w:rPr>
              <w:t>ТОНИ ЙОРДАНОВ ТОШЕВ</w:t>
            </w:r>
          </w:p>
        </w:tc>
        <w:tc>
          <w:tcPr>
            <w:tcW w:w="990" w:type="dxa"/>
          </w:tcPr>
          <w:p w:rsidR="007A4297" w:rsidRPr="00957E6D" w:rsidRDefault="007A4297" w:rsidP="007A429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957E6D">
              <w:rPr>
                <w:sz w:val="16"/>
                <w:szCs w:val="16"/>
              </w:rPr>
              <w:t>1</w:t>
            </w:r>
          </w:p>
        </w:tc>
        <w:tc>
          <w:tcPr>
            <w:tcW w:w="1710" w:type="dxa"/>
          </w:tcPr>
          <w:p w:rsidR="007A4297" w:rsidRPr="00957E6D" w:rsidRDefault="007A4297" w:rsidP="007A429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957E6D">
              <w:rPr>
                <w:sz w:val="16"/>
                <w:szCs w:val="16"/>
              </w:rPr>
              <w:t>32.64</w:t>
            </w:r>
          </w:p>
        </w:tc>
        <w:tc>
          <w:tcPr>
            <w:tcW w:w="1677" w:type="dxa"/>
          </w:tcPr>
          <w:p w:rsidR="007A4297" w:rsidRPr="00957E6D" w:rsidRDefault="007A4297" w:rsidP="007A4297">
            <w:pPr>
              <w:jc w:val="center"/>
            </w:pPr>
            <w:r w:rsidRPr="00957E6D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A4297" w:rsidRPr="00957E6D" w:rsidRDefault="007A4297" w:rsidP="00C443D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957E6D">
              <w:rPr>
                <w:sz w:val="16"/>
                <w:szCs w:val="16"/>
              </w:rPr>
              <w:t>18.37</w:t>
            </w:r>
          </w:p>
        </w:tc>
      </w:tr>
      <w:tr w:rsidR="007A4297" w:rsidRPr="00957E6D" w:rsidTr="001C4B97">
        <w:tc>
          <w:tcPr>
            <w:tcW w:w="620" w:type="dxa"/>
          </w:tcPr>
          <w:p w:rsidR="007A4297" w:rsidRPr="00957E6D" w:rsidRDefault="007A4297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A4297" w:rsidRPr="00957E6D" w:rsidRDefault="007A4297" w:rsidP="00C443D3">
            <w:pPr>
              <w:spacing w:line="227" w:lineRule="exact"/>
              <w:rPr>
                <w:sz w:val="16"/>
                <w:szCs w:val="16"/>
              </w:rPr>
            </w:pPr>
            <w:r w:rsidRPr="00957E6D">
              <w:rPr>
                <w:sz w:val="16"/>
                <w:szCs w:val="16"/>
              </w:rPr>
              <w:t>ТОНИ ЙОРДАНОВ ТОШЕВ</w:t>
            </w:r>
          </w:p>
        </w:tc>
        <w:tc>
          <w:tcPr>
            <w:tcW w:w="990" w:type="dxa"/>
          </w:tcPr>
          <w:p w:rsidR="007A4297" w:rsidRPr="00957E6D" w:rsidRDefault="007A4297" w:rsidP="007A429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957E6D">
              <w:rPr>
                <w:sz w:val="16"/>
                <w:szCs w:val="16"/>
              </w:rPr>
              <w:t>2</w:t>
            </w:r>
          </w:p>
        </w:tc>
        <w:tc>
          <w:tcPr>
            <w:tcW w:w="1710" w:type="dxa"/>
          </w:tcPr>
          <w:p w:rsidR="007A4297" w:rsidRPr="00957E6D" w:rsidRDefault="007A4297" w:rsidP="007A429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957E6D">
              <w:rPr>
                <w:sz w:val="16"/>
                <w:szCs w:val="16"/>
              </w:rPr>
              <w:t>30.117</w:t>
            </w:r>
          </w:p>
        </w:tc>
        <w:tc>
          <w:tcPr>
            <w:tcW w:w="1677" w:type="dxa"/>
          </w:tcPr>
          <w:p w:rsidR="007A4297" w:rsidRPr="00957E6D" w:rsidRDefault="007A4297" w:rsidP="007A4297">
            <w:pPr>
              <w:jc w:val="center"/>
            </w:pPr>
            <w:r w:rsidRPr="00957E6D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A4297" w:rsidRPr="00957E6D" w:rsidRDefault="007A4297" w:rsidP="00C443D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957E6D">
              <w:rPr>
                <w:sz w:val="16"/>
                <w:szCs w:val="16"/>
              </w:rPr>
              <w:t>43.93</w:t>
            </w:r>
          </w:p>
        </w:tc>
      </w:tr>
      <w:tr w:rsidR="007A4297" w:rsidRPr="00957E6D" w:rsidTr="001C4B97">
        <w:tc>
          <w:tcPr>
            <w:tcW w:w="620" w:type="dxa"/>
          </w:tcPr>
          <w:p w:rsidR="007A4297" w:rsidRPr="00957E6D" w:rsidRDefault="007A4297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A4297" w:rsidRPr="00957E6D" w:rsidRDefault="007A4297" w:rsidP="00C443D3">
            <w:pPr>
              <w:spacing w:line="227" w:lineRule="exact"/>
              <w:rPr>
                <w:sz w:val="16"/>
                <w:szCs w:val="16"/>
              </w:rPr>
            </w:pPr>
            <w:r w:rsidRPr="00957E6D">
              <w:rPr>
                <w:sz w:val="16"/>
                <w:szCs w:val="16"/>
              </w:rPr>
              <w:t>ТОНИ ЙОРДАНОВ ТОШЕВ</w:t>
            </w:r>
          </w:p>
        </w:tc>
        <w:tc>
          <w:tcPr>
            <w:tcW w:w="990" w:type="dxa"/>
          </w:tcPr>
          <w:p w:rsidR="007A4297" w:rsidRPr="00957E6D" w:rsidRDefault="007A4297" w:rsidP="007A429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957E6D">
              <w:rPr>
                <w:sz w:val="16"/>
                <w:szCs w:val="16"/>
              </w:rPr>
              <w:t>2</w:t>
            </w:r>
          </w:p>
        </w:tc>
        <w:tc>
          <w:tcPr>
            <w:tcW w:w="1710" w:type="dxa"/>
          </w:tcPr>
          <w:p w:rsidR="007A4297" w:rsidRPr="00957E6D" w:rsidRDefault="007A4297" w:rsidP="007A429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957E6D">
              <w:rPr>
                <w:sz w:val="16"/>
                <w:szCs w:val="16"/>
              </w:rPr>
              <w:t>30.97</w:t>
            </w:r>
          </w:p>
        </w:tc>
        <w:tc>
          <w:tcPr>
            <w:tcW w:w="1677" w:type="dxa"/>
          </w:tcPr>
          <w:p w:rsidR="007A4297" w:rsidRPr="00957E6D" w:rsidRDefault="007A4297" w:rsidP="007A4297">
            <w:pPr>
              <w:jc w:val="center"/>
            </w:pPr>
            <w:r w:rsidRPr="00957E6D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A4297" w:rsidRPr="00957E6D" w:rsidRDefault="007A4297" w:rsidP="00C443D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957E6D">
              <w:rPr>
                <w:sz w:val="16"/>
                <w:szCs w:val="16"/>
              </w:rPr>
              <w:t>43.40</w:t>
            </w:r>
          </w:p>
        </w:tc>
      </w:tr>
      <w:tr w:rsidR="007A4297" w:rsidRPr="00957E6D" w:rsidTr="001C4B97">
        <w:tc>
          <w:tcPr>
            <w:tcW w:w="620" w:type="dxa"/>
          </w:tcPr>
          <w:p w:rsidR="007A4297" w:rsidRPr="00957E6D" w:rsidRDefault="007A4297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A4297" w:rsidRPr="00957E6D" w:rsidRDefault="007A4297" w:rsidP="00C443D3">
            <w:pPr>
              <w:spacing w:line="227" w:lineRule="exact"/>
              <w:rPr>
                <w:sz w:val="16"/>
                <w:szCs w:val="16"/>
              </w:rPr>
            </w:pPr>
            <w:r w:rsidRPr="00957E6D">
              <w:rPr>
                <w:sz w:val="16"/>
                <w:szCs w:val="16"/>
              </w:rPr>
              <w:t>ТОНИ ЙОРДАНОВ ТОШЕВ</w:t>
            </w:r>
          </w:p>
        </w:tc>
        <w:tc>
          <w:tcPr>
            <w:tcW w:w="990" w:type="dxa"/>
          </w:tcPr>
          <w:p w:rsidR="007A4297" w:rsidRPr="00957E6D" w:rsidRDefault="007A4297" w:rsidP="007A429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957E6D">
              <w:rPr>
                <w:sz w:val="16"/>
                <w:szCs w:val="16"/>
              </w:rPr>
              <w:t>2</w:t>
            </w:r>
          </w:p>
        </w:tc>
        <w:tc>
          <w:tcPr>
            <w:tcW w:w="1710" w:type="dxa"/>
          </w:tcPr>
          <w:p w:rsidR="007A4297" w:rsidRPr="00957E6D" w:rsidRDefault="007A4297" w:rsidP="007A429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957E6D">
              <w:rPr>
                <w:sz w:val="16"/>
                <w:szCs w:val="16"/>
              </w:rPr>
              <w:t>30.118</w:t>
            </w:r>
          </w:p>
        </w:tc>
        <w:tc>
          <w:tcPr>
            <w:tcW w:w="1677" w:type="dxa"/>
          </w:tcPr>
          <w:p w:rsidR="007A4297" w:rsidRPr="00957E6D" w:rsidRDefault="007A4297" w:rsidP="007A4297">
            <w:pPr>
              <w:jc w:val="center"/>
            </w:pPr>
            <w:r w:rsidRPr="00957E6D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A4297" w:rsidRPr="00957E6D" w:rsidRDefault="007A4297" w:rsidP="00C443D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957E6D">
              <w:rPr>
                <w:sz w:val="16"/>
                <w:szCs w:val="16"/>
              </w:rPr>
              <w:t>25.71</w:t>
            </w:r>
          </w:p>
        </w:tc>
      </w:tr>
      <w:tr w:rsidR="007A4297" w:rsidRPr="00957E6D" w:rsidTr="001C4B97">
        <w:tc>
          <w:tcPr>
            <w:tcW w:w="620" w:type="dxa"/>
          </w:tcPr>
          <w:p w:rsidR="007A4297" w:rsidRPr="00957E6D" w:rsidRDefault="007A4297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A4297" w:rsidRPr="00957E6D" w:rsidRDefault="007A4297" w:rsidP="00C443D3">
            <w:pPr>
              <w:spacing w:line="227" w:lineRule="exact"/>
              <w:rPr>
                <w:sz w:val="16"/>
                <w:szCs w:val="16"/>
              </w:rPr>
            </w:pPr>
            <w:r w:rsidRPr="00957E6D">
              <w:rPr>
                <w:sz w:val="16"/>
                <w:szCs w:val="16"/>
              </w:rPr>
              <w:t>ТОНИ ЙОРДАНОВ ТОШЕВ</w:t>
            </w:r>
          </w:p>
        </w:tc>
        <w:tc>
          <w:tcPr>
            <w:tcW w:w="990" w:type="dxa"/>
          </w:tcPr>
          <w:p w:rsidR="007A4297" w:rsidRPr="00957E6D" w:rsidRDefault="007A4297" w:rsidP="007A429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957E6D">
              <w:rPr>
                <w:sz w:val="16"/>
                <w:szCs w:val="16"/>
              </w:rPr>
              <w:t>2</w:t>
            </w:r>
          </w:p>
        </w:tc>
        <w:tc>
          <w:tcPr>
            <w:tcW w:w="1710" w:type="dxa"/>
          </w:tcPr>
          <w:p w:rsidR="007A4297" w:rsidRPr="00957E6D" w:rsidRDefault="007A4297" w:rsidP="007A429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957E6D">
              <w:rPr>
                <w:sz w:val="16"/>
                <w:szCs w:val="16"/>
              </w:rPr>
              <w:t>30.119</w:t>
            </w:r>
          </w:p>
        </w:tc>
        <w:tc>
          <w:tcPr>
            <w:tcW w:w="1677" w:type="dxa"/>
          </w:tcPr>
          <w:p w:rsidR="007A4297" w:rsidRPr="00957E6D" w:rsidRDefault="007A4297" w:rsidP="007A4297">
            <w:pPr>
              <w:jc w:val="center"/>
            </w:pPr>
            <w:r w:rsidRPr="00957E6D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A4297" w:rsidRPr="00957E6D" w:rsidRDefault="007A4297" w:rsidP="00C443D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957E6D">
              <w:rPr>
                <w:sz w:val="16"/>
                <w:szCs w:val="16"/>
              </w:rPr>
              <w:t>14.90</w:t>
            </w:r>
          </w:p>
        </w:tc>
      </w:tr>
      <w:tr w:rsidR="007A4297" w:rsidRPr="00957E6D" w:rsidTr="001C4B97">
        <w:tc>
          <w:tcPr>
            <w:tcW w:w="620" w:type="dxa"/>
          </w:tcPr>
          <w:p w:rsidR="007A4297" w:rsidRPr="00957E6D" w:rsidRDefault="007A4297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A4297" w:rsidRPr="00957E6D" w:rsidRDefault="007A4297" w:rsidP="00C443D3">
            <w:pPr>
              <w:spacing w:line="227" w:lineRule="exact"/>
              <w:rPr>
                <w:sz w:val="16"/>
                <w:szCs w:val="16"/>
              </w:rPr>
            </w:pPr>
            <w:r w:rsidRPr="00957E6D">
              <w:rPr>
                <w:sz w:val="16"/>
                <w:szCs w:val="16"/>
              </w:rPr>
              <w:t>ТОНИ ЙОРДАНОВ ТОШЕВ</w:t>
            </w:r>
          </w:p>
        </w:tc>
        <w:tc>
          <w:tcPr>
            <w:tcW w:w="990" w:type="dxa"/>
          </w:tcPr>
          <w:p w:rsidR="007A4297" w:rsidRPr="00957E6D" w:rsidRDefault="007A4297" w:rsidP="007A429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957E6D">
              <w:rPr>
                <w:sz w:val="16"/>
                <w:szCs w:val="16"/>
              </w:rPr>
              <w:t>2</w:t>
            </w:r>
          </w:p>
        </w:tc>
        <w:tc>
          <w:tcPr>
            <w:tcW w:w="1710" w:type="dxa"/>
          </w:tcPr>
          <w:p w:rsidR="007A4297" w:rsidRPr="00957E6D" w:rsidRDefault="007A4297" w:rsidP="007A429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957E6D">
              <w:rPr>
                <w:sz w:val="16"/>
                <w:szCs w:val="16"/>
              </w:rPr>
              <w:t>30.120</w:t>
            </w:r>
          </w:p>
        </w:tc>
        <w:tc>
          <w:tcPr>
            <w:tcW w:w="1677" w:type="dxa"/>
          </w:tcPr>
          <w:p w:rsidR="007A4297" w:rsidRPr="00957E6D" w:rsidRDefault="007A4297" w:rsidP="007A4297">
            <w:pPr>
              <w:jc w:val="center"/>
            </w:pPr>
            <w:r w:rsidRPr="00957E6D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A4297" w:rsidRPr="00957E6D" w:rsidRDefault="007A4297" w:rsidP="00C443D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957E6D">
              <w:rPr>
                <w:sz w:val="16"/>
                <w:szCs w:val="16"/>
              </w:rPr>
              <w:t>13.37</w:t>
            </w:r>
          </w:p>
        </w:tc>
      </w:tr>
      <w:tr w:rsidR="007A4297" w:rsidRPr="00957E6D" w:rsidTr="001C4B97">
        <w:tc>
          <w:tcPr>
            <w:tcW w:w="620" w:type="dxa"/>
          </w:tcPr>
          <w:p w:rsidR="007A4297" w:rsidRPr="00957E6D" w:rsidRDefault="007A4297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A4297" w:rsidRPr="00957E6D" w:rsidRDefault="007A4297" w:rsidP="00C443D3">
            <w:pPr>
              <w:spacing w:line="227" w:lineRule="exact"/>
              <w:rPr>
                <w:sz w:val="16"/>
                <w:szCs w:val="16"/>
              </w:rPr>
            </w:pPr>
            <w:r w:rsidRPr="00957E6D">
              <w:rPr>
                <w:sz w:val="16"/>
                <w:szCs w:val="16"/>
              </w:rPr>
              <w:t>ТОНИ ЙОРДАНОВ ТОШЕВ</w:t>
            </w:r>
          </w:p>
        </w:tc>
        <w:tc>
          <w:tcPr>
            <w:tcW w:w="990" w:type="dxa"/>
          </w:tcPr>
          <w:p w:rsidR="007A4297" w:rsidRPr="00957E6D" w:rsidRDefault="007A4297" w:rsidP="007A429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957E6D">
              <w:rPr>
                <w:sz w:val="16"/>
                <w:szCs w:val="16"/>
              </w:rPr>
              <w:t>2</w:t>
            </w:r>
          </w:p>
        </w:tc>
        <w:tc>
          <w:tcPr>
            <w:tcW w:w="1710" w:type="dxa"/>
          </w:tcPr>
          <w:p w:rsidR="007A4297" w:rsidRPr="00957E6D" w:rsidRDefault="007A4297" w:rsidP="007A429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957E6D">
              <w:rPr>
                <w:sz w:val="16"/>
                <w:szCs w:val="16"/>
              </w:rPr>
              <w:t>30.98</w:t>
            </w:r>
          </w:p>
        </w:tc>
        <w:tc>
          <w:tcPr>
            <w:tcW w:w="1677" w:type="dxa"/>
          </w:tcPr>
          <w:p w:rsidR="007A4297" w:rsidRPr="00957E6D" w:rsidRDefault="007A4297" w:rsidP="007A4297">
            <w:pPr>
              <w:jc w:val="center"/>
            </w:pPr>
            <w:r w:rsidRPr="00957E6D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A4297" w:rsidRPr="00957E6D" w:rsidRDefault="007A4297" w:rsidP="00C443D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957E6D">
              <w:rPr>
                <w:sz w:val="16"/>
                <w:szCs w:val="16"/>
              </w:rPr>
              <w:t>3.16</w:t>
            </w:r>
          </w:p>
        </w:tc>
      </w:tr>
      <w:tr w:rsidR="007A4297" w:rsidRPr="00957E6D" w:rsidTr="001C4B97">
        <w:tc>
          <w:tcPr>
            <w:tcW w:w="620" w:type="dxa"/>
          </w:tcPr>
          <w:p w:rsidR="007A4297" w:rsidRPr="00957E6D" w:rsidRDefault="007A4297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A4297" w:rsidRPr="00957E6D" w:rsidRDefault="007A4297" w:rsidP="00C443D3">
            <w:pPr>
              <w:spacing w:line="227" w:lineRule="exact"/>
              <w:rPr>
                <w:sz w:val="16"/>
                <w:szCs w:val="16"/>
              </w:rPr>
            </w:pPr>
            <w:r w:rsidRPr="00957E6D">
              <w:rPr>
                <w:sz w:val="16"/>
                <w:szCs w:val="16"/>
              </w:rPr>
              <w:t>ТОНИ ЙОРДАНОВ ТОШЕВ</w:t>
            </w:r>
          </w:p>
        </w:tc>
        <w:tc>
          <w:tcPr>
            <w:tcW w:w="990" w:type="dxa"/>
          </w:tcPr>
          <w:p w:rsidR="007A4297" w:rsidRPr="00957E6D" w:rsidRDefault="007A4297" w:rsidP="007A429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957E6D">
              <w:rPr>
                <w:sz w:val="16"/>
                <w:szCs w:val="16"/>
              </w:rPr>
              <w:t>3</w:t>
            </w:r>
          </w:p>
        </w:tc>
        <w:tc>
          <w:tcPr>
            <w:tcW w:w="1710" w:type="dxa"/>
          </w:tcPr>
          <w:p w:rsidR="007A4297" w:rsidRPr="00957E6D" w:rsidRDefault="007A4297" w:rsidP="007A429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957E6D">
              <w:rPr>
                <w:sz w:val="16"/>
                <w:szCs w:val="16"/>
              </w:rPr>
              <w:t>30.124</w:t>
            </w:r>
          </w:p>
        </w:tc>
        <w:tc>
          <w:tcPr>
            <w:tcW w:w="1677" w:type="dxa"/>
          </w:tcPr>
          <w:p w:rsidR="007A4297" w:rsidRPr="00957E6D" w:rsidRDefault="007A4297" w:rsidP="007A4297">
            <w:pPr>
              <w:jc w:val="center"/>
            </w:pPr>
            <w:r w:rsidRPr="00957E6D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A4297" w:rsidRPr="00957E6D" w:rsidRDefault="007A4297" w:rsidP="00C443D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957E6D">
              <w:rPr>
                <w:sz w:val="16"/>
                <w:szCs w:val="16"/>
              </w:rPr>
              <w:t>8.52</w:t>
            </w:r>
          </w:p>
        </w:tc>
      </w:tr>
      <w:tr w:rsidR="007A4297" w:rsidRPr="00957E6D" w:rsidTr="001C4B97">
        <w:tc>
          <w:tcPr>
            <w:tcW w:w="620" w:type="dxa"/>
          </w:tcPr>
          <w:p w:rsidR="007A4297" w:rsidRPr="00957E6D" w:rsidRDefault="007A4297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A4297" w:rsidRPr="00957E6D" w:rsidRDefault="007A4297" w:rsidP="00C443D3">
            <w:pPr>
              <w:spacing w:line="227" w:lineRule="exact"/>
              <w:rPr>
                <w:sz w:val="16"/>
                <w:szCs w:val="16"/>
              </w:rPr>
            </w:pPr>
            <w:r w:rsidRPr="00957E6D">
              <w:rPr>
                <w:sz w:val="16"/>
                <w:szCs w:val="16"/>
              </w:rPr>
              <w:t>ТОНИ ЙОРДАНОВ ТОШЕВ</w:t>
            </w:r>
          </w:p>
        </w:tc>
        <w:tc>
          <w:tcPr>
            <w:tcW w:w="990" w:type="dxa"/>
          </w:tcPr>
          <w:p w:rsidR="007A4297" w:rsidRPr="00957E6D" w:rsidRDefault="007A4297" w:rsidP="007A429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957E6D">
              <w:rPr>
                <w:sz w:val="16"/>
                <w:szCs w:val="16"/>
              </w:rPr>
              <w:t>4</w:t>
            </w:r>
          </w:p>
        </w:tc>
        <w:tc>
          <w:tcPr>
            <w:tcW w:w="1710" w:type="dxa"/>
          </w:tcPr>
          <w:p w:rsidR="007A4297" w:rsidRPr="00957E6D" w:rsidRDefault="007A4297" w:rsidP="007A429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957E6D">
              <w:rPr>
                <w:sz w:val="16"/>
                <w:szCs w:val="16"/>
              </w:rPr>
              <w:t>30.92</w:t>
            </w:r>
          </w:p>
        </w:tc>
        <w:tc>
          <w:tcPr>
            <w:tcW w:w="1677" w:type="dxa"/>
          </w:tcPr>
          <w:p w:rsidR="007A4297" w:rsidRPr="00957E6D" w:rsidRDefault="007A4297" w:rsidP="007A4297">
            <w:pPr>
              <w:jc w:val="center"/>
            </w:pPr>
            <w:r w:rsidRPr="00957E6D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A4297" w:rsidRPr="00957E6D" w:rsidRDefault="007A4297" w:rsidP="00C443D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957E6D">
              <w:rPr>
                <w:sz w:val="16"/>
                <w:szCs w:val="16"/>
              </w:rPr>
              <w:t>11.60</w:t>
            </w:r>
          </w:p>
        </w:tc>
      </w:tr>
      <w:tr w:rsidR="007A4297" w:rsidRPr="00957E6D" w:rsidTr="001C4B97">
        <w:tc>
          <w:tcPr>
            <w:tcW w:w="620" w:type="dxa"/>
          </w:tcPr>
          <w:p w:rsidR="007A4297" w:rsidRPr="00957E6D" w:rsidRDefault="007A4297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A4297" w:rsidRPr="00957E6D" w:rsidRDefault="007A4297" w:rsidP="00C443D3">
            <w:pPr>
              <w:spacing w:line="227" w:lineRule="exact"/>
              <w:rPr>
                <w:sz w:val="16"/>
                <w:szCs w:val="16"/>
              </w:rPr>
            </w:pPr>
            <w:r w:rsidRPr="00957E6D">
              <w:rPr>
                <w:sz w:val="16"/>
                <w:szCs w:val="16"/>
              </w:rPr>
              <w:t>ТОНИ ЙОРДАНОВ ТОШЕВ</w:t>
            </w:r>
          </w:p>
        </w:tc>
        <w:tc>
          <w:tcPr>
            <w:tcW w:w="990" w:type="dxa"/>
          </w:tcPr>
          <w:p w:rsidR="007A4297" w:rsidRPr="00957E6D" w:rsidRDefault="007A4297" w:rsidP="007A429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957E6D">
              <w:rPr>
                <w:sz w:val="16"/>
                <w:szCs w:val="16"/>
              </w:rPr>
              <w:t>5</w:t>
            </w:r>
          </w:p>
        </w:tc>
        <w:tc>
          <w:tcPr>
            <w:tcW w:w="1710" w:type="dxa"/>
          </w:tcPr>
          <w:p w:rsidR="007A4297" w:rsidRPr="00957E6D" w:rsidRDefault="007A4297" w:rsidP="007A429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957E6D">
              <w:rPr>
                <w:sz w:val="16"/>
                <w:szCs w:val="16"/>
              </w:rPr>
              <w:t>32.42</w:t>
            </w:r>
          </w:p>
        </w:tc>
        <w:tc>
          <w:tcPr>
            <w:tcW w:w="1677" w:type="dxa"/>
          </w:tcPr>
          <w:p w:rsidR="007A4297" w:rsidRPr="00957E6D" w:rsidRDefault="007A4297" w:rsidP="007A4297">
            <w:pPr>
              <w:jc w:val="center"/>
            </w:pPr>
            <w:r w:rsidRPr="00957E6D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A4297" w:rsidRPr="00957E6D" w:rsidRDefault="007A4297" w:rsidP="00C443D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957E6D">
              <w:rPr>
                <w:sz w:val="16"/>
                <w:szCs w:val="16"/>
              </w:rPr>
              <w:t>76.92</w:t>
            </w:r>
          </w:p>
        </w:tc>
      </w:tr>
      <w:tr w:rsidR="007A4297" w:rsidRPr="00957E6D" w:rsidTr="001C4B97">
        <w:tc>
          <w:tcPr>
            <w:tcW w:w="620" w:type="dxa"/>
          </w:tcPr>
          <w:p w:rsidR="007A4297" w:rsidRPr="00957E6D" w:rsidRDefault="007A4297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A4297" w:rsidRPr="00957E6D" w:rsidRDefault="007A4297" w:rsidP="00C443D3">
            <w:pPr>
              <w:spacing w:line="227" w:lineRule="exact"/>
              <w:rPr>
                <w:sz w:val="16"/>
                <w:szCs w:val="16"/>
              </w:rPr>
            </w:pPr>
            <w:r w:rsidRPr="00957E6D">
              <w:rPr>
                <w:sz w:val="16"/>
                <w:szCs w:val="16"/>
              </w:rPr>
              <w:t>ТОНИ ЙОРДАНОВ ТОШЕВ</w:t>
            </w:r>
          </w:p>
        </w:tc>
        <w:tc>
          <w:tcPr>
            <w:tcW w:w="990" w:type="dxa"/>
          </w:tcPr>
          <w:p w:rsidR="007A4297" w:rsidRPr="00957E6D" w:rsidRDefault="007A4297" w:rsidP="007A429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957E6D">
              <w:rPr>
                <w:sz w:val="16"/>
                <w:szCs w:val="16"/>
              </w:rPr>
              <w:t>5</w:t>
            </w:r>
          </w:p>
        </w:tc>
        <w:tc>
          <w:tcPr>
            <w:tcW w:w="1710" w:type="dxa"/>
          </w:tcPr>
          <w:p w:rsidR="007A4297" w:rsidRPr="00957E6D" w:rsidRDefault="007A4297" w:rsidP="007A429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957E6D">
              <w:rPr>
                <w:sz w:val="16"/>
                <w:szCs w:val="16"/>
              </w:rPr>
              <w:t>32.40</w:t>
            </w:r>
          </w:p>
        </w:tc>
        <w:tc>
          <w:tcPr>
            <w:tcW w:w="1677" w:type="dxa"/>
          </w:tcPr>
          <w:p w:rsidR="007A4297" w:rsidRPr="00957E6D" w:rsidRDefault="007A4297" w:rsidP="007A4297">
            <w:pPr>
              <w:jc w:val="center"/>
            </w:pPr>
            <w:r w:rsidRPr="00957E6D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A4297" w:rsidRPr="00957E6D" w:rsidRDefault="007A4297" w:rsidP="00C443D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957E6D">
              <w:rPr>
                <w:sz w:val="16"/>
                <w:szCs w:val="16"/>
              </w:rPr>
              <w:t>47.43</w:t>
            </w:r>
          </w:p>
        </w:tc>
      </w:tr>
      <w:tr w:rsidR="007A4297" w:rsidRPr="00957E6D" w:rsidTr="001C4B97">
        <w:tc>
          <w:tcPr>
            <w:tcW w:w="620" w:type="dxa"/>
          </w:tcPr>
          <w:p w:rsidR="007A4297" w:rsidRPr="00957E6D" w:rsidRDefault="007A4297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A4297" w:rsidRPr="00957E6D" w:rsidRDefault="007A4297" w:rsidP="00C443D3">
            <w:pPr>
              <w:spacing w:line="227" w:lineRule="exact"/>
              <w:rPr>
                <w:sz w:val="16"/>
                <w:szCs w:val="16"/>
              </w:rPr>
            </w:pPr>
            <w:r w:rsidRPr="00957E6D">
              <w:rPr>
                <w:sz w:val="16"/>
                <w:szCs w:val="16"/>
              </w:rPr>
              <w:t>ТОНИ ЙОРДАНОВ ТОШЕВ</w:t>
            </w:r>
          </w:p>
        </w:tc>
        <w:tc>
          <w:tcPr>
            <w:tcW w:w="990" w:type="dxa"/>
          </w:tcPr>
          <w:p w:rsidR="007A4297" w:rsidRPr="00957E6D" w:rsidRDefault="007A4297" w:rsidP="007A429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957E6D">
              <w:rPr>
                <w:sz w:val="16"/>
                <w:szCs w:val="16"/>
              </w:rPr>
              <w:t>5</w:t>
            </w:r>
          </w:p>
        </w:tc>
        <w:tc>
          <w:tcPr>
            <w:tcW w:w="1710" w:type="dxa"/>
          </w:tcPr>
          <w:p w:rsidR="007A4297" w:rsidRPr="00957E6D" w:rsidRDefault="007A4297" w:rsidP="007A429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957E6D">
              <w:rPr>
                <w:sz w:val="16"/>
                <w:szCs w:val="16"/>
              </w:rPr>
              <w:t>32.43</w:t>
            </w:r>
          </w:p>
        </w:tc>
        <w:tc>
          <w:tcPr>
            <w:tcW w:w="1677" w:type="dxa"/>
          </w:tcPr>
          <w:p w:rsidR="007A4297" w:rsidRPr="00957E6D" w:rsidRDefault="007A4297" w:rsidP="007A4297">
            <w:pPr>
              <w:jc w:val="center"/>
            </w:pPr>
            <w:r w:rsidRPr="00957E6D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A4297" w:rsidRPr="00957E6D" w:rsidRDefault="007A4297" w:rsidP="00C443D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957E6D">
              <w:rPr>
                <w:sz w:val="16"/>
                <w:szCs w:val="16"/>
              </w:rPr>
              <w:t>27.74</w:t>
            </w:r>
          </w:p>
        </w:tc>
      </w:tr>
      <w:tr w:rsidR="007A4297" w:rsidRPr="00957E6D" w:rsidTr="001C4B97">
        <w:tc>
          <w:tcPr>
            <w:tcW w:w="620" w:type="dxa"/>
          </w:tcPr>
          <w:p w:rsidR="007A4297" w:rsidRPr="00957E6D" w:rsidRDefault="007A4297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A4297" w:rsidRPr="00957E6D" w:rsidRDefault="007A4297" w:rsidP="00C443D3">
            <w:pPr>
              <w:spacing w:line="227" w:lineRule="exact"/>
              <w:rPr>
                <w:sz w:val="16"/>
                <w:szCs w:val="16"/>
              </w:rPr>
            </w:pPr>
            <w:r w:rsidRPr="00957E6D">
              <w:rPr>
                <w:sz w:val="16"/>
                <w:szCs w:val="16"/>
              </w:rPr>
              <w:t>ТОНИ ЙОРДАНОВ ТОШЕВ</w:t>
            </w:r>
          </w:p>
        </w:tc>
        <w:tc>
          <w:tcPr>
            <w:tcW w:w="990" w:type="dxa"/>
          </w:tcPr>
          <w:p w:rsidR="007A4297" w:rsidRPr="00957E6D" w:rsidRDefault="007A4297" w:rsidP="007A429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957E6D">
              <w:rPr>
                <w:sz w:val="16"/>
                <w:szCs w:val="16"/>
              </w:rPr>
              <w:t>5</w:t>
            </w:r>
          </w:p>
        </w:tc>
        <w:tc>
          <w:tcPr>
            <w:tcW w:w="1710" w:type="dxa"/>
          </w:tcPr>
          <w:p w:rsidR="007A4297" w:rsidRPr="00957E6D" w:rsidRDefault="007A4297" w:rsidP="007A429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957E6D">
              <w:rPr>
                <w:sz w:val="16"/>
                <w:szCs w:val="16"/>
              </w:rPr>
              <w:t>32.39</w:t>
            </w:r>
          </w:p>
        </w:tc>
        <w:tc>
          <w:tcPr>
            <w:tcW w:w="1677" w:type="dxa"/>
          </w:tcPr>
          <w:p w:rsidR="007A4297" w:rsidRPr="00957E6D" w:rsidRDefault="007A4297" w:rsidP="007A4297">
            <w:pPr>
              <w:jc w:val="center"/>
            </w:pPr>
            <w:r w:rsidRPr="00957E6D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A4297" w:rsidRPr="00957E6D" w:rsidRDefault="007A4297" w:rsidP="00C443D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957E6D">
              <w:rPr>
                <w:sz w:val="16"/>
                <w:szCs w:val="16"/>
              </w:rPr>
              <w:t>23.39</w:t>
            </w:r>
          </w:p>
        </w:tc>
      </w:tr>
      <w:tr w:rsidR="007A4297" w:rsidRPr="00957E6D" w:rsidTr="001C4B97">
        <w:tc>
          <w:tcPr>
            <w:tcW w:w="620" w:type="dxa"/>
          </w:tcPr>
          <w:p w:rsidR="007A4297" w:rsidRPr="00957E6D" w:rsidRDefault="007A4297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A4297" w:rsidRPr="00957E6D" w:rsidRDefault="007A4297" w:rsidP="00C443D3">
            <w:pPr>
              <w:spacing w:line="227" w:lineRule="exact"/>
              <w:rPr>
                <w:sz w:val="16"/>
                <w:szCs w:val="16"/>
              </w:rPr>
            </w:pPr>
            <w:r w:rsidRPr="00957E6D">
              <w:rPr>
                <w:sz w:val="16"/>
                <w:szCs w:val="16"/>
              </w:rPr>
              <w:t>ТОНИ ЙОРДАНОВ ТОШЕВ</w:t>
            </w:r>
          </w:p>
        </w:tc>
        <w:tc>
          <w:tcPr>
            <w:tcW w:w="990" w:type="dxa"/>
          </w:tcPr>
          <w:p w:rsidR="007A4297" w:rsidRPr="00957E6D" w:rsidRDefault="007A4297" w:rsidP="007A429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957E6D">
              <w:rPr>
                <w:sz w:val="16"/>
                <w:szCs w:val="16"/>
              </w:rPr>
              <w:t>5</w:t>
            </w:r>
          </w:p>
        </w:tc>
        <w:tc>
          <w:tcPr>
            <w:tcW w:w="1710" w:type="dxa"/>
          </w:tcPr>
          <w:p w:rsidR="007A4297" w:rsidRPr="00957E6D" w:rsidRDefault="007A4297" w:rsidP="007A429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957E6D">
              <w:rPr>
                <w:sz w:val="16"/>
                <w:szCs w:val="16"/>
              </w:rPr>
              <w:t>32.38</w:t>
            </w:r>
          </w:p>
        </w:tc>
        <w:tc>
          <w:tcPr>
            <w:tcW w:w="1677" w:type="dxa"/>
          </w:tcPr>
          <w:p w:rsidR="007A4297" w:rsidRPr="00957E6D" w:rsidRDefault="007A4297" w:rsidP="007A4297">
            <w:pPr>
              <w:jc w:val="center"/>
            </w:pPr>
            <w:r w:rsidRPr="00957E6D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A4297" w:rsidRPr="00957E6D" w:rsidRDefault="007A4297" w:rsidP="00C443D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957E6D">
              <w:rPr>
                <w:sz w:val="16"/>
                <w:szCs w:val="16"/>
              </w:rPr>
              <w:t>23.13</w:t>
            </w:r>
          </w:p>
        </w:tc>
      </w:tr>
      <w:tr w:rsidR="007A4297" w:rsidRPr="00957E6D" w:rsidTr="001C4B97">
        <w:tc>
          <w:tcPr>
            <w:tcW w:w="620" w:type="dxa"/>
          </w:tcPr>
          <w:p w:rsidR="007A4297" w:rsidRPr="00957E6D" w:rsidRDefault="007A4297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A4297" w:rsidRPr="00957E6D" w:rsidRDefault="007A4297" w:rsidP="00C443D3">
            <w:pPr>
              <w:spacing w:line="227" w:lineRule="exact"/>
              <w:rPr>
                <w:sz w:val="16"/>
                <w:szCs w:val="16"/>
              </w:rPr>
            </w:pPr>
            <w:r w:rsidRPr="00957E6D">
              <w:rPr>
                <w:sz w:val="16"/>
                <w:szCs w:val="16"/>
              </w:rPr>
              <w:t>ТОНИ ЙОРДАНОВ ТОШЕВ</w:t>
            </w:r>
          </w:p>
        </w:tc>
        <w:tc>
          <w:tcPr>
            <w:tcW w:w="990" w:type="dxa"/>
          </w:tcPr>
          <w:p w:rsidR="007A4297" w:rsidRPr="00957E6D" w:rsidRDefault="007A4297" w:rsidP="007A429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957E6D">
              <w:rPr>
                <w:sz w:val="16"/>
                <w:szCs w:val="16"/>
              </w:rPr>
              <w:t>5</w:t>
            </w:r>
          </w:p>
        </w:tc>
        <w:tc>
          <w:tcPr>
            <w:tcW w:w="1710" w:type="dxa"/>
          </w:tcPr>
          <w:p w:rsidR="007A4297" w:rsidRPr="00957E6D" w:rsidRDefault="007A4297" w:rsidP="007A429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957E6D">
              <w:rPr>
                <w:sz w:val="16"/>
                <w:szCs w:val="16"/>
              </w:rPr>
              <w:t>32.41</w:t>
            </w:r>
          </w:p>
        </w:tc>
        <w:tc>
          <w:tcPr>
            <w:tcW w:w="1677" w:type="dxa"/>
          </w:tcPr>
          <w:p w:rsidR="007A4297" w:rsidRPr="00957E6D" w:rsidRDefault="007A4297" w:rsidP="007A4297">
            <w:pPr>
              <w:jc w:val="center"/>
            </w:pPr>
            <w:r w:rsidRPr="00957E6D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A4297" w:rsidRPr="00957E6D" w:rsidRDefault="007A4297" w:rsidP="00C443D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957E6D">
              <w:rPr>
                <w:sz w:val="16"/>
                <w:szCs w:val="16"/>
              </w:rPr>
              <w:t>15.82</w:t>
            </w:r>
          </w:p>
        </w:tc>
      </w:tr>
      <w:tr w:rsidR="007A4297" w:rsidRPr="00957E6D" w:rsidTr="001C4B97">
        <w:tc>
          <w:tcPr>
            <w:tcW w:w="620" w:type="dxa"/>
          </w:tcPr>
          <w:p w:rsidR="007A4297" w:rsidRPr="00957E6D" w:rsidRDefault="007A4297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A4297" w:rsidRPr="00957E6D" w:rsidRDefault="007A4297" w:rsidP="00C443D3">
            <w:pPr>
              <w:spacing w:line="227" w:lineRule="exact"/>
              <w:rPr>
                <w:sz w:val="16"/>
                <w:szCs w:val="16"/>
              </w:rPr>
            </w:pPr>
            <w:r w:rsidRPr="00957E6D">
              <w:rPr>
                <w:sz w:val="16"/>
                <w:szCs w:val="16"/>
              </w:rPr>
              <w:t>ТОНИ ЙОРДАНОВ ТОШЕВ</w:t>
            </w:r>
          </w:p>
        </w:tc>
        <w:tc>
          <w:tcPr>
            <w:tcW w:w="990" w:type="dxa"/>
          </w:tcPr>
          <w:p w:rsidR="007A4297" w:rsidRPr="00957E6D" w:rsidRDefault="007A4297" w:rsidP="007A429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957E6D">
              <w:rPr>
                <w:sz w:val="16"/>
                <w:szCs w:val="16"/>
              </w:rPr>
              <w:t>5</w:t>
            </w:r>
          </w:p>
        </w:tc>
        <w:tc>
          <w:tcPr>
            <w:tcW w:w="1710" w:type="dxa"/>
          </w:tcPr>
          <w:p w:rsidR="007A4297" w:rsidRPr="00957E6D" w:rsidRDefault="007A4297" w:rsidP="007A429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957E6D">
              <w:rPr>
                <w:sz w:val="16"/>
                <w:szCs w:val="16"/>
              </w:rPr>
              <w:t>32.37</w:t>
            </w:r>
          </w:p>
        </w:tc>
        <w:tc>
          <w:tcPr>
            <w:tcW w:w="1677" w:type="dxa"/>
          </w:tcPr>
          <w:p w:rsidR="007A4297" w:rsidRPr="00957E6D" w:rsidRDefault="007A4297" w:rsidP="007A4297">
            <w:pPr>
              <w:jc w:val="center"/>
            </w:pPr>
            <w:r w:rsidRPr="00957E6D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A4297" w:rsidRPr="00957E6D" w:rsidRDefault="007A4297" w:rsidP="00C443D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957E6D">
              <w:rPr>
                <w:sz w:val="16"/>
                <w:szCs w:val="16"/>
              </w:rPr>
              <w:t>13.28</w:t>
            </w:r>
          </w:p>
        </w:tc>
      </w:tr>
      <w:tr w:rsidR="007A4297" w:rsidRPr="00957E6D" w:rsidTr="001C4B97">
        <w:tc>
          <w:tcPr>
            <w:tcW w:w="620" w:type="dxa"/>
          </w:tcPr>
          <w:p w:rsidR="007A4297" w:rsidRPr="00957E6D" w:rsidRDefault="007A4297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A4297" w:rsidRPr="00957E6D" w:rsidRDefault="007A4297" w:rsidP="00C443D3">
            <w:pPr>
              <w:spacing w:line="227" w:lineRule="exact"/>
              <w:rPr>
                <w:sz w:val="16"/>
                <w:szCs w:val="16"/>
              </w:rPr>
            </w:pPr>
            <w:r w:rsidRPr="00957E6D">
              <w:rPr>
                <w:sz w:val="16"/>
                <w:szCs w:val="16"/>
              </w:rPr>
              <w:t>ТОНИ ЙОРДАНОВ ТОШЕВ</w:t>
            </w:r>
          </w:p>
        </w:tc>
        <w:tc>
          <w:tcPr>
            <w:tcW w:w="990" w:type="dxa"/>
          </w:tcPr>
          <w:p w:rsidR="007A4297" w:rsidRPr="00957E6D" w:rsidRDefault="007A4297" w:rsidP="007A429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957E6D">
              <w:rPr>
                <w:sz w:val="16"/>
                <w:szCs w:val="16"/>
              </w:rPr>
              <w:t>5</w:t>
            </w:r>
          </w:p>
        </w:tc>
        <w:tc>
          <w:tcPr>
            <w:tcW w:w="1710" w:type="dxa"/>
          </w:tcPr>
          <w:p w:rsidR="007A4297" w:rsidRPr="00957E6D" w:rsidRDefault="007A4297" w:rsidP="007A429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957E6D">
              <w:rPr>
                <w:sz w:val="16"/>
                <w:szCs w:val="16"/>
              </w:rPr>
              <w:t>32.36</w:t>
            </w:r>
          </w:p>
        </w:tc>
        <w:tc>
          <w:tcPr>
            <w:tcW w:w="1677" w:type="dxa"/>
          </w:tcPr>
          <w:p w:rsidR="007A4297" w:rsidRPr="00957E6D" w:rsidRDefault="007A4297" w:rsidP="007A4297">
            <w:pPr>
              <w:jc w:val="center"/>
            </w:pPr>
            <w:r w:rsidRPr="00957E6D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A4297" w:rsidRPr="00957E6D" w:rsidRDefault="007A4297" w:rsidP="00C443D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957E6D">
              <w:rPr>
                <w:sz w:val="16"/>
                <w:szCs w:val="16"/>
              </w:rPr>
              <w:t>7.00</w:t>
            </w:r>
          </w:p>
        </w:tc>
      </w:tr>
      <w:tr w:rsidR="007A4297" w:rsidRPr="00957E6D" w:rsidTr="001C4B97">
        <w:tc>
          <w:tcPr>
            <w:tcW w:w="620" w:type="dxa"/>
          </w:tcPr>
          <w:p w:rsidR="007A4297" w:rsidRPr="00957E6D" w:rsidRDefault="007A4297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A4297" w:rsidRPr="00957E6D" w:rsidRDefault="007A4297" w:rsidP="00C443D3">
            <w:pPr>
              <w:spacing w:line="227" w:lineRule="exact"/>
              <w:rPr>
                <w:sz w:val="16"/>
                <w:szCs w:val="16"/>
              </w:rPr>
            </w:pPr>
            <w:r w:rsidRPr="00957E6D">
              <w:rPr>
                <w:b/>
                <w:bCs/>
                <w:sz w:val="16"/>
                <w:szCs w:val="16"/>
              </w:rPr>
              <w:t xml:space="preserve">ОБЩО </w:t>
            </w:r>
            <w:proofErr w:type="spellStart"/>
            <w:r w:rsidRPr="00957E6D">
              <w:rPr>
                <w:b/>
                <w:bCs/>
                <w:sz w:val="16"/>
                <w:szCs w:val="16"/>
              </w:rPr>
              <w:t>за</w:t>
            </w:r>
            <w:proofErr w:type="spellEnd"/>
            <w:r w:rsidRPr="00957E6D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57E6D">
              <w:rPr>
                <w:b/>
                <w:bCs/>
                <w:sz w:val="16"/>
                <w:szCs w:val="16"/>
              </w:rPr>
              <w:t>ползвателя</w:t>
            </w:r>
            <w:proofErr w:type="spellEnd"/>
            <w:r w:rsidRPr="00957E6D"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Pr="00957E6D">
              <w:rPr>
                <w:b/>
                <w:bCs/>
                <w:sz w:val="16"/>
                <w:szCs w:val="16"/>
              </w:rPr>
              <w:t>дка</w:t>
            </w:r>
            <w:proofErr w:type="spellEnd"/>
            <w:r w:rsidRPr="00957E6D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990" w:type="dxa"/>
          </w:tcPr>
          <w:p w:rsidR="007A4297" w:rsidRPr="00957E6D" w:rsidRDefault="007A4297" w:rsidP="007A4297">
            <w:pPr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A4297" w:rsidRPr="00957E6D" w:rsidRDefault="007A4297" w:rsidP="007A4297">
            <w:pPr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677" w:type="dxa"/>
          </w:tcPr>
          <w:p w:rsidR="007A4297" w:rsidRPr="00957E6D" w:rsidRDefault="007A4297" w:rsidP="007A4297">
            <w:pPr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7A4297" w:rsidRPr="00957E6D" w:rsidRDefault="007A4297" w:rsidP="00C443D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957E6D">
              <w:rPr>
                <w:b/>
                <w:bCs/>
                <w:sz w:val="16"/>
                <w:szCs w:val="16"/>
              </w:rPr>
              <w:t>573.71</w:t>
            </w:r>
          </w:p>
        </w:tc>
      </w:tr>
    </w:tbl>
    <w:p w:rsidR="00E07C34" w:rsidRPr="00957E6D" w:rsidRDefault="00E07C34" w:rsidP="00B16F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4297" w:rsidRPr="00957E6D" w:rsidRDefault="007A4297" w:rsidP="004711E1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957E6D" w:rsidRDefault="004D2E08" w:rsidP="004711E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57E6D">
        <w:rPr>
          <w:rFonts w:ascii="Times New Roman" w:hAnsi="Times New Roman" w:cs="Times New Roman"/>
          <w:b/>
          <w:bCs/>
          <w:sz w:val="24"/>
          <w:szCs w:val="24"/>
          <w:lang w:val="bg-BG"/>
        </w:rPr>
        <w:t>III.</w:t>
      </w:r>
      <w:r w:rsidRPr="00957E6D">
        <w:rPr>
          <w:rFonts w:ascii="Times New Roman" w:hAnsi="Times New Roman" w:cs="Times New Roman"/>
          <w:sz w:val="24"/>
          <w:szCs w:val="24"/>
          <w:lang w:val="bg-BG"/>
        </w:rPr>
        <w:t xml:space="preserve"> Лицата по т. I, на които са определени площи по т. II внасят по сметка за чужди средства сума в размер на средното годишно рентно плащане за землището в едномесечен срок от публикуване на настоящата заповед. </w:t>
      </w:r>
    </w:p>
    <w:p w:rsidR="007A4297" w:rsidRPr="00957E6D" w:rsidRDefault="007A4297" w:rsidP="004711E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7A4297" w:rsidRPr="00957E6D" w:rsidRDefault="007A4297" w:rsidP="004711E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7A4297" w:rsidRPr="00957E6D" w:rsidRDefault="007A4297" w:rsidP="004711E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7A4297" w:rsidRPr="00957E6D" w:rsidRDefault="007A4297" w:rsidP="004711E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4D2E08" w:rsidRPr="00957E6D" w:rsidRDefault="004D2E08" w:rsidP="004E7C7F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957E6D">
        <w:rPr>
          <w:rFonts w:ascii="Times New Roman" w:hAnsi="Times New Roman" w:cs="Times New Roman"/>
          <w:b/>
          <w:bCs/>
          <w:sz w:val="24"/>
          <w:szCs w:val="24"/>
          <w:lang w:val="bg-BG"/>
        </w:rPr>
        <w:t>Банкова сметка за чужди средства на Областна дирекция „Земеделие” – Враца:</w:t>
      </w:r>
    </w:p>
    <w:p w:rsidR="004D2E08" w:rsidRPr="00957E6D" w:rsidRDefault="004D2E08" w:rsidP="00E26E87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957E6D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lang w:val="ru-RU"/>
        </w:rPr>
      </w:pPr>
      <w:r w:rsidRPr="00957E6D">
        <w:rPr>
          <w:rFonts w:ascii="Times New Roman" w:hAnsi="Times New Roman" w:cs="Times New Roman"/>
          <w:b/>
          <w:bCs/>
          <w:lang w:val="ru-RU"/>
        </w:rPr>
        <w:t>ОБЛАСТНА ДИРЕКЦИЯ «ЗЕМЕДЕЛИЕ» - ВРАЦА</w:t>
      </w:r>
    </w:p>
    <w:p w:rsidR="004D2E08" w:rsidRPr="00957E6D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u w:val="single"/>
          <w:lang w:val="bg-BG"/>
        </w:rPr>
      </w:pPr>
      <w:r w:rsidRPr="00957E6D">
        <w:rPr>
          <w:rFonts w:ascii="Times New Roman" w:hAnsi="Times New Roman" w:cs="Times New Roman"/>
          <w:b/>
          <w:bCs/>
          <w:u w:val="single"/>
          <w:lang w:val="ru-RU"/>
        </w:rPr>
        <w:t>УНИКРЕДИТ  БУЛБАНК</w:t>
      </w:r>
      <w:r w:rsidRPr="00957E6D">
        <w:rPr>
          <w:rFonts w:ascii="Times New Roman" w:hAnsi="Times New Roman" w:cs="Times New Roman"/>
          <w:b/>
          <w:bCs/>
          <w:u w:val="single"/>
          <w:lang w:val="bg-BG"/>
        </w:rPr>
        <w:t xml:space="preserve">  АД</w:t>
      </w:r>
    </w:p>
    <w:p w:rsidR="004D2E08" w:rsidRPr="00957E6D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lang w:val="bg-BG"/>
        </w:rPr>
      </w:pPr>
      <w:r w:rsidRPr="00957E6D">
        <w:rPr>
          <w:rFonts w:ascii="Times New Roman" w:hAnsi="Times New Roman" w:cs="Times New Roman"/>
          <w:b/>
          <w:bCs/>
          <w:u w:val="single"/>
        </w:rPr>
        <w:t>IBAN</w:t>
      </w:r>
      <w:r w:rsidRPr="00957E6D">
        <w:rPr>
          <w:rFonts w:ascii="Times New Roman" w:hAnsi="Times New Roman" w:cs="Times New Roman"/>
          <w:b/>
          <w:bCs/>
          <w:u w:val="single"/>
          <w:lang w:val="bg-BG"/>
        </w:rPr>
        <w:t xml:space="preserve">: </w:t>
      </w:r>
      <w:r w:rsidRPr="00957E6D">
        <w:rPr>
          <w:rFonts w:ascii="Times New Roman" w:hAnsi="Times New Roman" w:cs="Times New Roman"/>
          <w:b/>
          <w:bCs/>
          <w:u w:val="single"/>
        </w:rPr>
        <w:t>BG</w:t>
      </w:r>
      <w:r w:rsidRPr="00957E6D">
        <w:rPr>
          <w:rFonts w:ascii="Times New Roman" w:hAnsi="Times New Roman" w:cs="Times New Roman"/>
          <w:b/>
          <w:bCs/>
          <w:u w:val="single"/>
          <w:lang w:val="bg-BG"/>
        </w:rPr>
        <w:t xml:space="preserve"> 12 </w:t>
      </w:r>
      <w:r w:rsidRPr="00957E6D">
        <w:rPr>
          <w:rFonts w:ascii="Times New Roman" w:hAnsi="Times New Roman" w:cs="Times New Roman"/>
          <w:b/>
          <w:bCs/>
          <w:u w:val="single"/>
        </w:rPr>
        <w:t>UNCR</w:t>
      </w:r>
      <w:r w:rsidRPr="00957E6D">
        <w:rPr>
          <w:rFonts w:ascii="Times New Roman" w:hAnsi="Times New Roman" w:cs="Times New Roman"/>
          <w:b/>
          <w:bCs/>
          <w:u w:val="single"/>
          <w:lang w:val="bg-BG"/>
        </w:rPr>
        <w:t xml:space="preserve"> 7000 3319 7129 16</w:t>
      </w:r>
    </w:p>
    <w:p w:rsidR="004D2E08" w:rsidRPr="00957E6D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u w:val="single"/>
          <w:lang w:val="bg-BG"/>
        </w:rPr>
      </w:pPr>
      <w:r w:rsidRPr="00957E6D">
        <w:rPr>
          <w:rFonts w:ascii="Times New Roman" w:hAnsi="Times New Roman" w:cs="Times New Roman"/>
          <w:b/>
          <w:bCs/>
          <w:u w:val="single"/>
        </w:rPr>
        <w:t>BIC</w:t>
      </w:r>
      <w:r w:rsidRPr="00957E6D">
        <w:rPr>
          <w:rFonts w:ascii="Times New Roman" w:hAnsi="Times New Roman" w:cs="Times New Roman"/>
          <w:b/>
          <w:bCs/>
          <w:u w:val="single"/>
          <w:lang w:val="bg-BG"/>
        </w:rPr>
        <w:t xml:space="preserve">: </w:t>
      </w:r>
      <w:r w:rsidRPr="00957E6D">
        <w:rPr>
          <w:rFonts w:ascii="Times New Roman" w:hAnsi="Times New Roman" w:cs="Times New Roman"/>
          <w:b/>
          <w:bCs/>
          <w:u w:val="single"/>
        </w:rPr>
        <w:t>UNCRBGSF</w:t>
      </w:r>
      <w:r w:rsidRPr="00957E6D">
        <w:rPr>
          <w:rFonts w:ascii="Times New Roman" w:hAnsi="Times New Roman" w:cs="Times New Roman"/>
          <w:u w:val="single"/>
          <w:lang w:val="bg-BG"/>
        </w:rPr>
        <w:t xml:space="preserve"> </w:t>
      </w:r>
    </w:p>
    <w:p w:rsidR="004D2E08" w:rsidRPr="00957E6D" w:rsidRDefault="004D2E08" w:rsidP="00E26E87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957E6D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57E6D">
        <w:rPr>
          <w:rFonts w:ascii="Times New Roman" w:hAnsi="Times New Roman" w:cs="Times New Roman"/>
          <w:b/>
          <w:bCs/>
          <w:sz w:val="24"/>
          <w:szCs w:val="24"/>
        </w:rPr>
        <w:t>IV</w:t>
      </w:r>
      <w:r w:rsidRPr="00957E6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Pr="00957E6D">
        <w:rPr>
          <w:rFonts w:ascii="Times New Roman" w:hAnsi="Times New Roman" w:cs="Times New Roman"/>
          <w:sz w:val="24"/>
          <w:szCs w:val="24"/>
          <w:lang w:val="bg-BG"/>
        </w:rPr>
        <w:t xml:space="preserve">На основание чл. 37ж, ал. 12, във връзка с приложението на чл. 37в, ал. 7 от ЗСПЗЗ, за ползвател, който не е заплатил сумите за ползваните земи, разпределени по  реда на чл. 37ж, ал. 5 от ЗСПЗЗ съгласно настоящата заповед,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 </w:t>
      </w:r>
    </w:p>
    <w:p w:rsidR="007A4297" w:rsidRPr="00957E6D" w:rsidRDefault="007A4297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4D2E08" w:rsidRPr="00957E6D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gramStart"/>
      <w:r w:rsidRPr="00957E6D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957E6D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957E6D">
        <w:rPr>
          <w:rFonts w:ascii="Times New Roman" w:hAnsi="Times New Roman" w:cs="Times New Roman"/>
          <w:sz w:val="24"/>
          <w:szCs w:val="24"/>
          <w:lang w:val="bg-BG"/>
        </w:rPr>
        <w:t xml:space="preserve"> На основание чл.</w:t>
      </w:r>
      <w:proofErr w:type="gramEnd"/>
      <w:r w:rsidRPr="00957E6D">
        <w:rPr>
          <w:rFonts w:ascii="Times New Roman" w:hAnsi="Times New Roman" w:cs="Times New Roman"/>
          <w:sz w:val="24"/>
          <w:szCs w:val="24"/>
          <w:lang w:val="bg-BG"/>
        </w:rPr>
        <w:t xml:space="preserve"> 37ж, ал. 11 във връзка с чл. 37в, ал. 5 и 6 от ЗСПЗЗ, настоящата заповед да се обяви в кметството на село </w:t>
      </w:r>
      <w:r w:rsidR="007A4297" w:rsidRPr="00957E6D">
        <w:rPr>
          <w:rFonts w:ascii="Times New Roman" w:hAnsi="Times New Roman" w:cs="Times New Roman"/>
          <w:sz w:val="24"/>
          <w:szCs w:val="24"/>
          <w:lang w:val="bg-BG"/>
        </w:rPr>
        <w:t xml:space="preserve">Голямо Пещене </w:t>
      </w:r>
      <w:r w:rsidRPr="00957E6D">
        <w:rPr>
          <w:rFonts w:ascii="Times New Roman" w:hAnsi="Times New Roman" w:cs="Times New Roman"/>
          <w:sz w:val="24"/>
          <w:szCs w:val="24"/>
          <w:lang w:val="bg-BG"/>
        </w:rPr>
        <w:t xml:space="preserve">и в сградата на Общинска служба по земеделие - </w:t>
      </w:r>
      <w:r w:rsidR="004F7EC3" w:rsidRPr="00957E6D">
        <w:rPr>
          <w:rFonts w:ascii="Times New Roman" w:hAnsi="Times New Roman" w:cs="Times New Roman"/>
          <w:sz w:val="24"/>
          <w:szCs w:val="24"/>
          <w:lang w:val="bg-BG"/>
        </w:rPr>
        <w:t>Враца</w:t>
      </w:r>
      <w:r w:rsidRPr="00957E6D">
        <w:rPr>
          <w:rFonts w:ascii="Times New Roman" w:hAnsi="Times New Roman" w:cs="Times New Roman"/>
          <w:sz w:val="24"/>
          <w:szCs w:val="24"/>
          <w:lang w:val="bg-BG"/>
        </w:rPr>
        <w:t xml:space="preserve"> и да се публикува на интернет страниците на съответната община и Областна дирекция „Земеделие” – Враца.</w:t>
      </w:r>
    </w:p>
    <w:p w:rsidR="004D2E08" w:rsidRPr="00957E6D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57E6D">
        <w:rPr>
          <w:rFonts w:ascii="Times New Roman" w:hAnsi="Times New Roman" w:cs="Times New Roman"/>
          <w:sz w:val="24"/>
          <w:szCs w:val="24"/>
          <w:lang w:val="bg-BG"/>
        </w:rPr>
        <w:t xml:space="preserve">Контрол по изпълнението на заповедта възлагам на началника на Общинска служба по земеделие - </w:t>
      </w:r>
      <w:r w:rsidR="004F7EC3" w:rsidRPr="00957E6D">
        <w:rPr>
          <w:rFonts w:ascii="Times New Roman" w:hAnsi="Times New Roman" w:cs="Times New Roman"/>
          <w:sz w:val="24"/>
          <w:szCs w:val="24"/>
          <w:lang w:val="bg-BG"/>
        </w:rPr>
        <w:t>Враца</w:t>
      </w:r>
      <w:r w:rsidRPr="00957E6D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4D2E08" w:rsidRPr="00957E6D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57E6D">
        <w:rPr>
          <w:rFonts w:ascii="Times New Roman" w:hAnsi="Times New Roman" w:cs="Times New Roman"/>
          <w:sz w:val="24"/>
          <w:szCs w:val="24"/>
          <w:lang w:val="bg-BG"/>
        </w:rPr>
        <w:t>Заповедта да се доведе до знанието на съответните длъжностни лица, за сведение и изпълнение.</w:t>
      </w:r>
    </w:p>
    <w:p w:rsidR="004D2E08" w:rsidRPr="00957E6D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57E6D">
        <w:rPr>
          <w:rFonts w:ascii="Times New Roman" w:hAnsi="Times New Roman" w:cs="Times New Roman"/>
          <w:sz w:val="24"/>
          <w:szCs w:val="24"/>
          <w:lang w:val="bg-BG"/>
        </w:rPr>
        <w:t xml:space="preserve">Заповедта може да бъде обжалвана по реда на Административнопроцесуалния кодекс. Обжалването на заповедта не спира нейното изпълнение. </w:t>
      </w:r>
    </w:p>
    <w:p w:rsidR="007A4297" w:rsidRPr="00957E6D" w:rsidRDefault="007A4297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4D2E08" w:rsidRPr="00957E6D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57E6D">
        <w:rPr>
          <w:rFonts w:ascii="Times New Roman" w:hAnsi="Times New Roman" w:cs="Times New Roman"/>
          <w:b/>
          <w:bCs/>
          <w:sz w:val="24"/>
          <w:szCs w:val="24"/>
        </w:rPr>
        <w:t>VI</w:t>
      </w:r>
      <w:r w:rsidRPr="00957E6D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957E6D">
        <w:rPr>
          <w:rFonts w:ascii="Times New Roman" w:hAnsi="Times New Roman" w:cs="Times New Roman"/>
          <w:sz w:val="24"/>
          <w:szCs w:val="24"/>
          <w:lang w:val="bg-BG"/>
        </w:rPr>
        <w:t xml:space="preserve"> Неразделна част от настоящата заповед са:</w:t>
      </w:r>
    </w:p>
    <w:p w:rsidR="004D2E08" w:rsidRPr="00957E6D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57E6D">
        <w:rPr>
          <w:rFonts w:ascii="Times New Roman" w:hAnsi="Times New Roman" w:cs="Times New Roman"/>
          <w:sz w:val="24"/>
          <w:szCs w:val="24"/>
          <w:lang w:val="bg-BG"/>
        </w:rPr>
        <w:t xml:space="preserve">1. Декларации на собствениците и/или ползвателите по чл. 37ж, ал. 8 от ЗСПЗЗ. </w:t>
      </w:r>
    </w:p>
    <w:p w:rsidR="004D2E08" w:rsidRPr="00957E6D" w:rsidRDefault="004D2E08" w:rsidP="008E1B7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57E6D">
        <w:rPr>
          <w:rFonts w:ascii="Times New Roman" w:hAnsi="Times New Roman" w:cs="Times New Roman"/>
          <w:sz w:val="24"/>
          <w:szCs w:val="24"/>
          <w:lang w:val="bg-BG"/>
        </w:rPr>
        <w:t xml:space="preserve">2. Споразумението по т. </w:t>
      </w:r>
      <w:r w:rsidRPr="00957E6D">
        <w:rPr>
          <w:rFonts w:ascii="Times New Roman" w:hAnsi="Times New Roman" w:cs="Times New Roman"/>
          <w:sz w:val="24"/>
          <w:szCs w:val="24"/>
        </w:rPr>
        <w:t>I</w:t>
      </w:r>
      <w:r w:rsidRPr="00957E6D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</w:p>
    <w:p w:rsidR="004D2E08" w:rsidRPr="00957E6D" w:rsidRDefault="004D2E0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D2E08" w:rsidRPr="00957E6D" w:rsidRDefault="004D2E0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7A4297" w:rsidRPr="00957E6D" w:rsidRDefault="007A4297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7A4297" w:rsidRPr="00957E6D" w:rsidRDefault="007A4297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7A4297" w:rsidRPr="00957E6D" w:rsidRDefault="007A4297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7A4297" w:rsidRPr="00957E6D" w:rsidRDefault="007A4297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D2E08" w:rsidRPr="00957E6D" w:rsidRDefault="004D2E0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957E6D">
        <w:rPr>
          <w:rFonts w:ascii="Times New Roman" w:hAnsi="Times New Roman" w:cs="Times New Roman"/>
          <w:b/>
          <w:bCs/>
          <w:sz w:val="24"/>
          <w:szCs w:val="24"/>
          <w:lang w:val="ru-RU"/>
        </w:rPr>
        <w:t>Лора Лазарова</w:t>
      </w:r>
      <w:r w:rsidRPr="00957E6D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957E6D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957E6D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957E6D">
        <w:rPr>
          <w:rFonts w:ascii="Times New Roman" w:hAnsi="Times New Roman" w:cs="Times New Roman"/>
          <w:b/>
          <w:bCs/>
          <w:sz w:val="24"/>
          <w:szCs w:val="24"/>
          <w:lang w:val="bg-BG"/>
        </w:rPr>
        <w:t>п</w:t>
      </w:r>
      <w:r w:rsidRPr="00957E6D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957E6D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</w:p>
    <w:p w:rsidR="004D2E08" w:rsidRPr="00957E6D" w:rsidRDefault="004D2E08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 w:rsidRPr="00957E6D">
        <w:rPr>
          <w:rFonts w:ascii="Times New Roman" w:hAnsi="Times New Roman" w:cs="Times New Roman"/>
          <w:i/>
          <w:iCs/>
          <w:sz w:val="22"/>
          <w:szCs w:val="22"/>
          <w:lang w:val="ru-RU"/>
        </w:rPr>
        <w:t>Директор на ОД ”  Земеделие”</w:t>
      </w:r>
    </w:p>
    <w:p w:rsidR="004D2E08" w:rsidRPr="00C84D3D" w:rsidRDefault="004D2E08" w:rsidP="00C84D3D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57E6D">
        <w:rPr>
          <w:rFonts w:ascii="Times New Roman" w:hAnsi="Times New Roman" w:cs="Times New Roman"/>
          <w:i/>
          <w:iCs/>
          <w:sz w:val="22"/>
          <w:szCs w:val="22"/>
          <w:lang w:val="ru-RU"/>
        </w:rPr>
        <w:t>гр. Враца</w:t>
      </w:r>
    </w:p>
    <w:p w:rsidR="004D2E08" w:rsidRPr="00E67104" w:rsidRDefault="004D2E08" w:rsidP="00C84D3D">
      <w:pPr>
        <w:ind w:firstLine="720"/>
        <w:jc w:val="both"/>
        <w:rPr>
          <w:lang w:val="bg-BG"/>
        </w:rPr>
      </w:pPr>
    </w:p>
    <w:sectPr w:rsidR="004D2E08" w:rsidRPr="00E67104" w:rsidSect="00B941A0">
      <w:footerReference w:type="default" r:id="rId7"/>
      <w:headerReference w:type="first" r:id="rId8"/>
      <w:footerReference w:type="first" r:id="rId9"/>
      <w:pgSz w:w="11907" w:h="16840" w:code="9"/>
      <w:pgMar w:top="709" w:right="1134" w:bottom="426" w:left="1701" w:header="676" w:footer="567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4B97" w:rsidRDefault="001C4B97">
      <w:r>
        <w:separator/>
      </w:r>
    </w:p>
  </w:endnote>
  <w:endnote w:type="continuationSeparator" w:id="1">
    <w:p w:rsidR="001C4B97" w:rsidRDefault="001C4B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97" w:rsidRDefault="00B0756B" w:rsidP="00E72ADD">
    <w:pPr>
      <w:pStyle w:val="Footer"/>
      <w:framePr w:wrap="auto" w:vAnchor="text" w:hAnchor="margin" w:xAlign="right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 w:rsidR="001C4B97"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 w:rsidR="00957E6D">
      <w:rPr>
        <w:rStyle w:val="PageNumber"/>
        <w:rFonts w:cs="Arial"/>
        <w:noProof/>
      </w:rPr>
      <w:t>2</w:t>
    </w:r>
    <w:r>
      <w:rPr>
        <w:rStyle w:val="PageNumber"/>
        <w:rFonts w:cs="Arial"/>
      </w:rPr>
      <w:fldChar w:fldCharType="end"/>
    </w:r>
  </w:p>
  <w:p w:rsidR="001C4B97" w:rsidRDefault="001C4B97" w:rsidP="00B311D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97" w:rsidRDefault="001C4B97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1C4B97" w:rsidRDefault="001C4B97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1C4B97" w:rsidRPr="00EA3B1F" w:rsidRDefault="001C4B97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4B97" w:rsidRDefault="001C4B97">
      <w:r>
        <w:separator/>
      </w:r>
    </w:p>
  </w:footnote>
  <w:footnote w:type="continuationSeparator" w:id="1">
    <w:p w:rsidR="001C4B97" w:rsidRDefault="001C4B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97" w:rsidRPr="005B69F7" w:rsidRDefault="001C4B97" w:rsidP="005B69F7">
    <w:pPr>
      <w:pStyle w:val="Heading2"/>
      <w:rPr>
        <w:rStyle w:val="Emphasis"/>
        <w:rFonts w:cs="Arial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0"/>
          <wp:wrapSquare wrapText="bothSides"/>
          <wp:docPr id="1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C4B97" w:rsidRPr="00497E4C" w:rsidRDefault="00B0756B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 w:cs="Times New Roman"/>
        <w:spacing w:val="40"/>
        <w:sz w:val="30"/>
        <w:szCs w:val="30"/>
      </w:rPr>
    </w:pPr>
    <w:r w:rsidRPr="00B0756B">
      <w:rPr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1" o:spid="_x0000_s2050" type="#_x0000_t32" style="position:absolute;left:0;text-align:left;margin-left:53.05pt;margin-top:.65pt;width:0;height:48.2pt;z-index:251658752;visibility:visible"/>
      </w:pict>
    </w:r>
    <w:r w:rsidR="001C4B97" w:rsidRPr="00497E4C">
      <w:rPr>
        <w:rFonts w:ascii="Times New Roman" w:hAnsi="Times New Roman" w:cs="Times New Roman"/>
        <w:spacing w:val="40"/>
        <w:sz w:val="30"/>
        <w:szCs w:val="30"/>
      </w:rPr>
      <w:t>РЕПУБЛИКА БЪЛГАРИЯ</w:t>
    </w:r>
  </w:p>
  <w:p w:rsidR="001C4B97" w:rsidRPr="00497E4C" w:rsidRDefault="001C4B97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 w:cs="Times New Roman"/>
        <w:b w:val="0"/>
        <w:bCs w:val="0"/>
        <w:spacing w:val="40"/>
        <w:sz w:val="26"/>
        <w:szCs w:val="26"/>
      </w:rPr>
    </w:pPr>
    <w:r w:rsidRPr="00497E4C">
      <w:rPr>
        <w:rFonts w:ascii="Times New Roman" w:hAnsi="Times New Roman" w:cs="Times New Roman"/>
        <w:b w:val="0"/>
        <w:bCs w:val="0"/>
        <w:sz w:val="36"/>
        <w:szCs w:val="36"/>
      </w:rPr>
      <w:tab/>
    </w:r>
    <w:r w:rsidRPr="00497E4C">
      <w:rPr>
        <w:rFonts w:ascii="Times New Roman" w:hAnsi="Times New Roman" w:cs="Times New Roman"/>
        <w:b w:val="0"/>
        <w:bCs w:val="0"/>
        <w:spacing w:val="40"/>
        <w:sz w:val="26"/>
        <w:szCs w:val="26"/>
      </w:rPr>
      <w:t>Министерство на земеделието</w:t>
    </w:r>
    <w:r>
      <w:rPr>
        <w:rFonts w:ascii="Times New Roman" w:hAnsi="Times New Roman" w:cs="Times New Roman"/>
        <w:b w:val="0"/>
        <w:bCs w:val="0"/>
        <w:spacing w:val="40"/>
        <w:sz w:val="26"/>
        <w:szCs w:val="26"/>
      </w:rPr>
      <w:t>,</w:t>
    </w:r>
    <w:r w:rsidRPr="00497E4C">
      <w:rPr>
        <w:rFonts w:ascii="Times New Roman" w:hAnsi="Times New Roman" w:cs="Times New Roman"/>
        <w:b w:val="0"/>
        <w:bCs w:val="0"/>
        <w:spacing w:val="40"/>
        <w:sz w:val="26"/>
        <w:szCs w:val="26"/>
      </w:rPr>
      <w:t xml:space="preserve"> храните</w:t>
    </w:r>
    <w:r>
      <w:rPr>
        <w:rFonts w:ascii="Times New Roman" w:hAnsi="Times New Roman" w:cs="Times New Roman"/>
        <w:b w:val="0"/>
        <w:bCs w:val="0"/>
        <w:spacing w:val="40"/>
        <w:sz w:val="26"/>
        <w:szCs w:val="26"/>
      </w:rPr>
      <w:t xml:space="preserve"> и горите</w:t>
    </w:r>
  </w:p>
  <w:p w:rsidR="001C4B97" w:rsidRPr="00497E4C" w:rsidRDefault="001C4B97" w:rsidP="00473133">
    <w:pPr>
      <w:pStyle w:val="Heading1"/>
      <w:framePr w:w="0" w:hRule="auto" w:wrap="auto" w:vAnchor="margin" w:hAnchor="text" w:xAlign="left" w:yAlign="inline"/>
      <w:tabs>
        <w:tab w:val="left" w:pos="1276"/>
      </w:tabs>
      <w:ind w:left="1276"/>
      <w:jc w:val="left"/>
      <w:rPr>
        <w:rFonts w:ascii="Times New Roman" w:hAnsi="Times New Roman" w:cs="Times New Roman"/>
        <w:b w:val="0"/>
        <w:bCs w:val="0"/>
        <w:spacing w:val="40"/>
        <w:sz w:val="26"/>
        <w:szCs w:val="26"/>
      </w:rPr>
    </w:pPr>
    <w:r w:rsidRPr="00497E4C">
      <w:rPr>
        <w:rFonts w:ascii="Times New Roman" w:hAnsi="Times New Roman" w:cs="Times New Roman"/>
        <w:b w:val="0"/>
        <w:bCs w:val="0"/>
        <w:noProof/>
      </w:rPr>
      <w:t xml:space="preserve">Областна дирекция „Земеделие” - </w:t>
    </w:r>
    <w:r>
      <w:rPr>
        <w:rFonts w:ascii="Times New Roman" w:hAnsi="Times New Roman" w:cs="Times New Roman"/>
        <w:b w:val="0"/>
        <w:bCs w:val="0"/>
        <w:noProof/>
      </w:rPr>
      <w:t>Враца</w:t>
    </w:r>
  </w:p>
  <w:p w:rsidR="001C4B97" w:rsidRPr="00473133" w:rsidRDefault="001C4B97" w:rsidP="00473133">
    <w:pPr>
      <w:rPr>
        <w:lang w:val="bg-BG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BF6EDE"/>
    <w:multiLevelType w:val="hybridMultilevel"/>
    <w:tmpl w:val="E4563792"/>
    <w:lvl w:ilvl="0" w:tplc="5F1643AE">
      <w:start w:val="1"/>
      <w:numFmt w:val="bullet"/>
      <w:lvlText w:val=""/>
      <w:lvlJc w:val="left"/>
      <w:pPr>
        <w:tabs>
          <w:tab w:val="num" w:pos="540"/>
        </w:tabs>
        <w:ind w:left="54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1"/>
    <o:shapelayout v:ext="edit">
      <o:idmap v:ext="edit" data="2"/>
      <o:rules v:ext="edit">
        <o:r id="V:Rule2" type="connector" idref="#AutoShape 11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5A3B17"/>
    <w:rsid w:val="00001FFC"/>
    <w:rsid w:val="00025C86"/>
    <w:rsid w:val="000726C4"/>
    <w:rsid w:val="000729E0"/>
    <w:rsid w:val="000744BF"/>
    <w:rsid w:val="00085656"/>
    <w:rsid w:val="000A0573"/>
    <w:rsid w:val="000A7C9D"/>
    <w:rsid w:val="000B0738"/>
    <w:rsid w:val="000D00EB"/>
    <w:rsid w:val="000D44D1"/>
    <w:rsid w:val="000E76DB"/>
    <w:rsid w:val="000F6DCA"/>
    <w:rsid w:val="00100CFE"/>
    <w:rsid w:val="0011384B"/>
    <w:rsid w:val="001251EC"/>
    <w:rsid w:val="0013308F"/>
    <w:rsid w:val="00134EA3"/>
    <w:rsid w:val="00151C81"/>
    <w:rsid w:val="00152132"/>
    <w:rsid w:val="001566F8"/>
    <w:rsid w:val="00157D1E"/>
    <w:rsid w:val="001668A4"/>
    <w:rsid w:val="0017400D"/>
    <w:rsid w:val="001945C3"/>
    <w:rsid w:val="001A0C3C"/>
    <w:rsid w:val="001A2008"/>
    <w:rsid w:val="001A4F96"/>
    <w:rsid w:val="001B4BA5"/>
    <w:rsid w:val="001B4C7E"/>
    <w:rsid w:val="001B7711"/>
    <w:rsid w:val="001B7A38"/>
    <w:rsid w:val="001C4B97"/>
    <w:rsid w:val="001C6D3A"/>
    <w:rsid w:val="001D48DF"/>
    <w:rsid w:val="001D5900"/>
    <w:rsid w:val="001E1F68"/>
    <w:rsid w:val="001E2445"/>
    <w:rsid w:val="001E741A"/>
    <w:rsid w:val="001F0EC6"/>
    <w:rsid w:val="0020653E"/>
    <w:rsid w:val="00210F93"/>
    <w:rsid w:val="00216094"/>
    <w:rsid w:val="00233EF9"/>
    <w:rsid w:val="0023643E"/>
    <w:rsid w:val="002546AD"/>
    <w:rsid w:val="0025582A"/>
    <w:rsid w:val="00266D04"/>
    <w:rsid w:val="002A227F"/>
    <w:rsid w:val="002A258D"/>
    <w:rsid w:val="002A464D"/>
    <w:rsid w:val="002C2DED"/>
    <w:rsid w:val="002C62A9"/>
    <w:rsid w:val="002C6DA2"/>
    <w:rsid w:val="002E25EF"/>
    <w:rsid w:val="002E43BF"/>
    <w:rsid w:val="002E58E3"/>
    <w:rsid w:val="002E5E8F"/>
    <w:rsid w:val="00300068"/>
    <w:rsid w:val="00303E30"/>
    <w:rsid w:val="00305D64"/>
    <w:rsid w:val="00314F89"/>
    <w:rsid w:val="00326071"/>
    <w:rsid w:val="00333873"/>
    <w:rsid w:val="003423B2"/>
    <w:rsid w:val="00346AD0"/>
    <w:rsid w:val="003507CE"/>
    <w:rsid w:val="00354386"/>
    <w:rsid w:val="00366E3A"/>
    <w:rsid w:val="00373705"/>
    <w:rsid w:val="00386E6E"/>
    <w:rsid w:val="00391FC0"/>
    <w:rsid w:val="003A619A"/>
    <w:rsid w:val="003B0157"/>
    <w:rsid w:val="003B3D44"/>
    <w:rsid w:val="003B57CA"/>
    <w:rsid w:val="003C6D05"/>
    <w:rsid w:val="003E36CD"/>
    <w:rsid w:val="003E4102"/>
    <w:rsid w:val="003E79A3"/>
    <w:rsid w:val="003F3FEB"/>
    <w:rsid w:val="00420BE2"/>
    <w:rsid w:val="00420F95"/>
    <w:rsid w:val="00427228"/>
    <w:rsid w:val="0043168C"/>
    <w:rsid w:val="00431758"/>
    <w:rsid w:val="0043627F"/>
    <w:rsid w:val="00436B46"/>
    <w:rsid w:val="00441219"/>
    <w:rsid w:val="00443506"/>
    <w:rsid w:val="00446795"/>
    <w:rsid w:val="00447FE9"/>
    <w:rsid w:val="00455306"/>
    <w:rsid w:val="00455A7B"/>
    <w:rsid w:val="00460421"/>
    <w:rsid w:val="00465407"/>
    <w:rsid w:val="004711E1"/>
    <w:rsid w:val="00473133"/>
    <w:rsid w:val="004852A1"/>
    <w:rsid w:val="0049168F"/>
    <w:rsid w:val="00497E4C"/>
    <w:rsid w:val="004C2417"/>
    <w:rsid w:val="004C3144"/>
    <w:rsid w:val="004C3F70"/>
    <w:rsid w:val="004C517D"/>
    <w:rsid w:val="004D2E08"/>
    <w:rsid w:val="004D4287"/>
    <w:rsid w:val="004D76B8"/>
    <w:rsid w:val="004E4B95"/>
    <w:rsid w:val="004E6F7E"/>
    <w:rsid w:val="004E7C7F"/>
    <w:rsid w:val="004F4797"/>
    <w:rsid w:val="004F538A"/>
    <w:rsid w:val="004F6241"/>
    <w:rsid w:val="004F765C"/>
    <w:rsid w:val="004F7EC3"/>
    <w:rsid w:val="0051218E"/>
    <w:rsid w:val="0051629E"/>
    <w:rsid w:val="00553135"/>
    <w:rsid w:val="0057056E"/>
    <w:rsid w:val="00581238"/>
    <w:rsid w:val="005820D7"/>
    <w:rsid w:val="0058707C"/>
    <w:rsid w:val="00592E14"/>
    <w:rsid w:val="005972D2"/>
    <w:rsid w:val="005A31E0"/>
    <w:rsid w:val="005A3B17"/>
    <w:rsid w:val="005A7A46"/>
    <w:rsid w:val="005B2EA4"/>
    <w:rsid w:val="005B32A8"/>
    <w:rsid w:val="005B69F7"/>
    <w:rsid w:val="005D7788"/>
    <w:rsid w:val="005E0584"/>
    <w:rsid w:val="00602A0B"/>
    <w:rsid w:val="006055E7"/>
    <w:rsid w:val="0063250D"/>
    <w:rsid w:val="006371F5"/>
    <w:rsid w:val="00643D96"/>
    <w:rsid w:val="00662E95"/>
    <w:rsid w:val="00681143"/>
    <w:rsid w:val="006824A4"/>
    <w:rsid w:val="00686027"/>
    <w:rsid w:val="006A16FC"/>
    <w:rsid w:val="006A5892"/>
    <w:rsid w:val="006A6A43"/>
    <w:rsid w:val="006B0B9A"/>
    <w:rsid w:val="006B1FD9"/>
    <w:rsid w:val="006B26B6"/>
    <w:rsid w:val="006C5D80"/>
    <w:rsid w:val="006D04FB"/>
    <w:rsid w:val="006E1608"/>
    <w:rsid w:val="006E26C5"/>
    <w:rsid w:val="0072081F"/>
    <w:rsid w:val="00722B61"/>
    <w:rsid w:val="00724D86"/>
    <w:rsid w:val="0073400F"/>
    <w:rsid w:val="00735898"/>
    <w:rsid w:val="00741A65"/>
    <w:rsid w:val="00750AFF"/>
    <w:rsid w:val="00753B54"/>
    <w:rsid w:val="00756FFF"/>
    <w:rsid w:val="00766334"/>
    <w:rsid w:val="00773552"/>
    <w:rsid w:val="0078080A"/>
    <w:rsid w:val="007970E5"/>
    <w:rsid w:val="007A4297"/>
    <w:rsid w:val="007A6290"/>
    <w:rsid w:val="007C14DE"/>
    <w:rsid w:val="007D32BD"/>
    <w:rsid w:val="007E01BE"/>
    <w:rsid w:val="007E034F"/>
    <w:rsid w:val="007E4327"/>
    <w:rsid w:val="007E56CC"/>
    <w:rsid w:val="00807DAB"/>
    <w:rsid w:val="00813AC6"/>
    <w:rsid w:val="0085348A"/>
    <w:rsid w:val="0085636E"/>
    <w:rsid w:val="00860003"/>
    <w:rsid w:val="00861817"/>
    <w:rsid w:val="00864C4E"/>
    <w:rsid w:val="0087409F"/>
    <w:rsid w:val="008912D7"/>
    <w:rsid w:val="008A3290"/>
    <w:rsid w:val="008A3DBE"/>
    <w:rsid w:val="008A753F"/>
    <w:rsid w:val="008B0206"/>
    <w:rsid w:val="008B1300"/>
    <w:rsid w:val="008B33C9"/>
    <w:rsid w:val="008B7B0E"/>
    <w:rsid w:val="008D0CAF"/>
    <w:rsid w:val="008D4EBF"/>
    <w:rsid w:val="008E0394"/>
    <w:rsid w:val="008E1B7A"/>
    <w:rsid w:val="008F4AA6"/>
    <w:rsid w:val="008F5C01"/>
    <w:rsid w:val="008F68A1"/>
    <w:rsid w:val="009162E2"/>
    <w:rsid w:val="00916B7E"/>
    <w:rsid w:val="00921D1B"/>
    <w:rsid w:val="00934891"/>
    <w:rsid w:val="00936425"/>
    <w:rsid w:val="009366CD"/>
    <w:rsid w:val="00940049"/>
    <w:rsid w:val="009407F3"/>
    <w:rsid w:val="00946D85"/>
    <w:rsid w:val="0094708E"/>
    <w:rsid w:val="00947956"/>
    <w:rsid w:val="00953A0B"/>
    <w:rsid w:val="00957E6D"/>
    <w:rsid w:val="00974546"/>
    <w:rsid w:val="00982EF9"/>
    <w:rsid w:val="00984BAA"/>
    <w:rsid w:val="00992400"/>
    <w:rsid w:val="00995C50"/>
    <w:rsid w:val="009A49E5"/>
    <w:rsid w:val="009A4F52"/>
    <w:rsid w:val="009B4DD0"/>
    <w:rsid w:val="009D2C53"/>
    <w:rsid w:val="009E2D7B"/>
    <w:rsid w:val="009E65AD"/>
    <w:rsid w:val="009E7D8E"/>
    <w:rsid w:val="00A02020"/>
    <w:rsid w:val="00A03872"/>
    <w:rsid w:val="00A05F3C"/>
    <w:rsid w:val="00A06175"/>
    <w:rsid w:val="00A10345"/>
    <w:rsid w:val="00A1173F"/>
    <w:rsid w:val="00A12A55"/>
    <w:rsid w:val="00A1658C"/>
    <w:rsid w:val="00A17143"/>
    <w:rsid w:val="00A301E5"/>
    <w:rsid w:val="00A30A5F"/>
    <w:rsid w:val="00A35479"/>
    <w:rsid w:val="00A54738"/>
    <w:rsid w:val="00A72F19"/>
    <w:rsid w:val="00A74B4E"/>
    <w:rsid w:val="00A80196"/>
    <w:rsid w:val="00A96417"/>
    <w:rsid w:val="00AA587B"/>
    <w:rsid w:val="00AA7EEF"/>
    <w:rsid w:val="00AB2D0D"/>
    <w:rsid w:val="00AB4B13"/>
    <w:rsid w:val="00AC09BA"/>
    <w:rsid w:val="00AC1B28"/>
    <w:rsid w:val="00AD13E8"/>
    <w:rsid w:val="00AF247E"/>
    <w:rsid w:val="00B0756B"/>
    <w:rsid w:val="00B11EE0"/>
    <w:rsid w:val="00B16FBD"/>
    <w:rsid w:val="00B311D6"/>
    <w:rsid w:val="00B43EF4"/>
    <w:rsid w:val="00B50C5F"/>
    <w:rsid w:val="00B91D6F"/>
    <w:rsid w:val="00B941A0"/>
    <w:rsid w:val="00BA3C19"/>
    <w:rsid w:val="00BA419A"/>
    <w:rsid w:val="00BA4F28"/>
    <w:rsid w:val="00BA6490"/>
    <w:rsid w:val="00BB5D06"/>
    <w:rsid w:val="00BC7BAE"/>
    <w:rsid w:val="00BD4AFC"/>
    <w:rsid w:val="00BF70A3"/>
    <w:rsid w:val="00C0003E"/>
    <w:rsid w:val="00C00904"/>
    <w:rsid w:val="00C02136"/>
    <w:rsid w:val="00C0709F"/>
    <w:rsid w:val="00C15E84"/>
    <w:rsid w:val="00C2340C"/>
    <w:rsid w:val="00C25F93"/>
    <w:rsid w:val="00C26101"/>
    <w:rsid w:val="00C26E79"/>
    <w:rsid w:val="00C34306"/>
    <w:rsid w:val="00C4436E"/>
    <w:rsid w:val="00C45034"/>
    <w:rsid w:val="00C45AE9"/>
    <w:rsid w:val="00C473A4"/>
    <w:rsid w:val="00C56513"/>
    <w:rsid w:val="00C62977"/>
    <w:rsid w:val="00C84243"/>
    <w:rsid w:val="00C84D3D"/>
    <w:rsid w:val="00CA3258"/>
    <w:rsid w:val="00CA5741"/>
    <w:rsid w:val="00CA7290"/>
    <w:rsid w:val="00CA7A14"/>
    <w:rsid w:val="00CC08AB"/>
    <w:rsid w:val="00CC3E0C"/>
    <w:rsid w:val="00CD3251"/>
    <w:rsid w:val="00CD412D"/>
    <w:rsid w:val="00CE12C0"/>
    <w:rsid w:val="00CE37C1"/>
    <w:rsid w:val="00CF2AF4"/>
    <w:rsid w:val="00CF4E3F"/>
    <w:rsid w:val="00CF5621"/>
    <w:rsid w:val="00D00575"/>
    <w:rsid w:val="00D139CA"/>
    <w:rsid w:val="00D166EC"/>
    <w:rsid w:val="00D259F5"/>
    <w:rsid w:val="00D32B67"/>
    <w:rsid w:val="00D4064C"/>
    <w:rsid w:val="00D42AEE"/>
    <w:rsid w:val="00D4405D"/>
    <w:rsid w:val="00D442CF"/>
    <w:rsid w:val="00D450FA"/>
    <w:rsid w:val="00D607AD"/>
    <w:rsid w:val="00D60B73"/>
    <w:rsid w:val="00D61AE4"/>
    <w:rsid w:val="00D73E04"/>
    <w:rsid w:val="00D7472F"/>
    <w:rsid w:val="00D75C63"/>
    <w:rsid w:val="00D76D13"/>
    <w:rsid w:val="00D80ED0"/>
    <w:rsid w:val="00D92A91"/>
    <w:rsid w:val="00DA0861"/>
    <w:rsid w:val="00DB6938"/>
    <w:rsid w:val="00DC1842"/>
    <w:rsid w:val="00DC2014"/>
    <w:rsid w:val="00DC6080"/>
    <w:rsid w:val="00DF6B8E"/>
    <w:rsid w:val="00E03249"/>
    <w:rsid w:val="00E07A50"/>
    <w:rsid w:val="00E07C34"/>
    <w:rsid w:val="00E1294D"/>
    <w:rsid w:val="00E1320B"/>
    <w:rsid w:val="00E17382"/>
    <w:rsid w:val="00E1771A"/>
    <w:rsid w:val="00E24F67"/>
    <w:rsid w:val="00E26E87"/>
    <w:rsid w:val="00E33F2F"/>
    <w:rsid w:val="00E44F51"/>
    <w:rsid w:val="00E51376"/>
    <w:rsid w:val="00E5140A"/>
    <w:rsid w:val="00E5250B"/>
    <w:rsid w:val="00E53453"/>
    <w:rsid w:val="00E619CA"/>
    <w:rsid w:val="00E660C5"/>
    <w:rsid w:val="00E67104"/>
    <w:rsid w:val="00E72ADD"/>
    <w:rsid w:val="00E8582E"/>
    <w:rsid w:val="00E90829"/>
    <w:rsid w:val="00EA02C2"/>
    <w:rsid w:val="00EA0742"/>
    <w:rsid w:val="00EA3B1F"/>
    <w:rsid w:val="00EA4A77"/>
    <w:rsid w:val="00EC0E2D"/>
    <w:rsid w:val="00ED06AC"/>
    <w:rsid w:val="00EE4C6D"/>
    <w:rsid w:val="00EE739A"/>
    <w:rsid w:val="00EF22A1"/>
    <w:rsid w:val="00EF4276"/>
    <w:rsid w:val="00EF6EFA"/>
    <w:rsid w:val="00F01F8B"/>
    <w:rsid w:val="00F03A05"/>
    <w:rsid w:val="00F03FCD"/>
    <w:rsid w:val="00F11128"/>
    <w:rsid w:val="00F3552C"/>
    <w:rsid w:val="00F35B94"/>
    <w:rsid w:val="00F52D2C"/>
    <w:rsid w:val="00F70053"/>
    <w:rsid w:val="00F7240B"/>
    <w:rsid w:val="00F72CF1"/>
    <w:rsid w:val="00F81AFC"/>
    <w:rsid w:val="00F82F23"/>
    <w:rsid w:val="00F8502F"/>
    <w:rsid w:val="00F87569"/>
    <w:rsid w:val="00F96299"/>
    <w:rsid w:val="00FB2737"/>
    <w:rsid w:val="00FB2AAF"/>
    <w:rsid w:val="00FD6EE9"/>
    <w:rsid w:val="00FF09A0"/>
    <w:rsid w:val="00FF2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7CA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B57CA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 w:cs="Bookman Old Style"/>
      <w:b/>
      <w:bCs/>
      <w:spacing w:val="30"/>
      <w:sz w:val="24"/>
      <w:szCs w:val="24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B57CA"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B57CA"/>
    <w:pPr>
      <w:keepNext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B57CA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C2DED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C2DED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C2DED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C2DED"/>
    <w:rPr>
      <w:rFonts w:ascii="Calibri" w:hAnsi="Calibri" w:cs="Calibri"/>
      <w:b/>
      <w:bCs/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uiPriority w:val="99"/>
    <w:rsid w:val="003B57C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3B57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3B57CA"/>
    <w:pPr>
      <w:jc w:val="both"/>
    </w:pPr>
    <w:rPr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3B57CA"/>
    <w:pPr>
      <w:jc w:val="both"/>
    </w:pPr>
    <w:rPr>
      <w:sz w:val="24"/>
      <w:szCs w:val="24"/>
      <w:lang w:val="bg-BG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3B57C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5B69F7"/>
    <w:rPr>
      <w:rFonts w:cs="Times New Roman"/>
      <w:i/>
      <w:iCs/>
    </w:rPr>
  </w:style>
  <w:style w:type="paragraph" w:customStyle="1" w:styleId="CharCharCharCharCharCharChar">
    <w:name w:val="Char Char Char Char Char Char Char"/>
    <w:basedOn w:val="Normal"/>
    <w:uiPriority w:val="99"/>
    <w:rsid w:val="00134EA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CharCharCharCharCharCharCharCharCharCharCharCharCharCharCharCharCharCharCharChar">
    <w:name w:val="Char Знак Char Char Знак Char Знак Char Char Char Char Знак Char Знак Char Знак Знак Char Char Char Char Char Char Char Char Char Char Char Char Знак"/>
    <w:basedOn w:val="Normal"/>
    <w:uiPriority w:val="99"/>
    <w:rsid w:val="002E5E8F"/>
    <w:pPr>
      <w:overflowPunct/>
      <w:spacing w:after="160" w:line="240" w:lineRule="exact"/>
      <w:ind w:right="-470"/>
      <w:textAlignment w:val="auto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uiPriority w:val="99"/>
    <w:semiHidden/>
    <w:rsid w:val="002E5E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C2DED"/>
    <w:rPr>
      <w:rFonts w:cs="Times New Roman"/>
      <w:sz w:val="2"/>
      <w:szCs w:val="2"/>
      <w:lang w:val="en-US" w:eastAsia="en-US"/>
    </w:rPr>
  </w:style>
  <w:style w:type="paragraph" w:customStyle="1" w:styleId="1">
    <w:name w:val="Знак Знак1"/>
    <w:basedOn w:val="Normal"/>
    <w:uiPriority w:val="99"/>
    <w:rsid w:val="00BD4AF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character" w:styleId="PageNumber">
    <w:name w:val="page number"/>
    <w:basedOn w:val="DefaultParagraphFont"/>
    <w:uiPriority w:val="99"/>
    <w:rsid w:val="00B311D6"/>
    <w:rPr>
      <w:rFonts w:cs="Times New Roman"/>
    </w:rPr>
  </w:style>
  <w:style w:type="paragraph" w:customStyle="1" w:styleId="CharChar1CharCharCharChar">
    <w:name w:val="Char Char1 Знак Знак Char Char Знак Знак Char Char Знак Знак"/>
    <w:basedOn w:val="Normal"/>
    <w:uiPriority w:val="99"/>
    <w:rsid w:val="00D75C63"/>
    <w:pPr>
      <w:tabs>
        <w:tab w:val="left" w:pos="709"/>
      </w:tabs>
      <w:textAlignment w:val="auto"/>
    </w:pPr>
    <w:rPr>
      <w:rFonts w:ascii="Tahoma" w:hAnsi="Tahoma" w:cs="Tahoma"/>
      <w:lang w:val="pl-PL" w:eastAsia="pl-PL"/>
    </w:rPr>
  </w:style>
  <w:style w:type="paragraph" w:styleId="DocumentMap">
    <w:name w:val="Document Map"/>
    <w:basedOn w:val="Normal"/>
    <w:link w:val="DocumentMapChar"/>
    <w:uiPriority w:val="99"/>
    <w:semiHidden/>
    <w:rsid w:val="000726C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2C2DED"/>
    <w:rPr>
      <w:rFonts w:cs="Times New Roman"/>
      <w:sz w:val="2"/>
      <w:szCs w:val="2"/>
      <w:lang w:val="en-US" w:eastAsia="en-US"/>
    </w:rPr>
  </w:style>
  <w:style w:type="character" w:customStyle="1" w:styleId="legaldocreference1">
    <w:name w:val="legaldocreference1"/>
    <w:uiPriority w:val="99"/>
    <w:rsid w:val="0072081F"/>
    <w:rPr>
      <w:rFonts w:cs="Times New Roman"/>
      <w:color w:val="auto"/>
      <w:u w:val="single"/>
    </w:rPr>
  </w:style>
  <w:style w:type="table" w:styleId="TableGrid">
    <w:name w:val="Table Grid"/>
    <w:basedOn w:val="TableNormal"/>
    <w:uiPriority w:val="99"/>
    <w:rsid w:val="00766334"/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wdocreference1">
    <w:name w:val="newdocreference1"/>
    <w:uiPriority w:val="99"/>
    <w:rsid w:val="0033387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4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603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3607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ACER</cp:lastModifiedBy>
  <cp:revision>4</cp:revision>
  <cp:lastPrinted>2017-12-21T07:11:00Z</cp:lastPrinted>
  <dcterms:created xsi:type="dcterms:W3CDTF">2019-12-17T07:18:00Z</dcterms:created>
  <dcterms:modified xsi:type="dcterms:W3CDTF">2019-12-19T10:22:00Z</dcterms:modified>
</cp:coreProperties>
</file>