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</w:pPr>
      <w:r w:rsidRPr="004767F1">
        <w:rPr>
          <w:rFonts w:ascii="Verdana" w:eastAsia="Times New Roman" w:hAnsi="Verdana" w:cs="Times New Roman"/>
          <w:noProof/>
          <w:spacing w:val="30"/>
          <w:szCs w:val="20"/>
          <w:lang w:val="bg-BG" w:eastAsia="bg-BG"/>
        </w:rPr>
        <w:drawing>
          <wp:anchor distT="0" distB="0" distL="114300" distR="114300" simplePos="0" relativeHeight="251660288" behindDoc="0" locked="0" layoutInCell="1" allowOverlap="1" wp14:anchorId="394A5BB0" wp14:editId="74AC4D32">
            <wp:simplePos x="0" y="0"/>
            <wp:positionH relativeFrom="column">
              <wp:posOffset>39459</wp:posOffset>
            </wp:positionH>
            <wp:positionV relativeFrom="paragraph">
              <wp:posOffset>392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7F1">
        <w:rPr>
          <w:rFonts w:ascii="Verdana" w:eastAsia="Times New Roman" w:hAnsi="Verdana" w:cs="Arial"/>
          <w:b/>
          <w:noProof/>
          <w:spacing w:val="30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65BAE" wp14:editId="4C7807AA">
                <wp:simplePos x="0" y="0"/>
                <wp:positionH relativeFrom="column">
                  <wp:posOffset>676336</wp:posOffset>
                </wp:positionH>
                <wp:positionV relativeFrom="paragraph">
                  <wp:posOffset>40640</wp:posOffset>
                </wp:positionV>
                <wp:extent cx="0" cy="612140"/>
                <wp:effectExtent l="8890" t="5080" r="10160" b="1143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730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53.25pt;margin-top:3.2pt;width:0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D0ZlS13AAAAAkBAAAPAAAAAAAAAAAAAAAAALcEAABkcnMvZG93bnJl&#10;di54bWxQSwUGAAAAAAQABADzAAAAwAUAAAAA&#10;"/>
            </w:pict>
          </mc:Fallback>
        </mc:AlternateContent>
      </w:r>
      <w:r w:rsidRPr="004767F1">
        <w:rPr>
          <w:rFonts w:ascii="Verdana" w:eastAsia="Times New Roman" w:hAnsi="Verdana" w:cs="Arial"/>
          <w:b/>
          <w:spacing w:val="40"/>
          <w:sz w:val="30"/>
          <w:szCs w:val="30"/>
          <w:lang w:val="bg-BG"/>
        </w:rPr>
        <w:t>РЕПУБЛИКА БЪЛГАРИЯ</w:t>
      </w:r>
    </w:p>
    <w:p w:rsidR="004767F1" w:rsidRPr="004767F1" w:rsidRDefault="004767F1" w:rsidP="004767F1">
      <w:pPr>
        <w:keepNext/>
        <w:tabs>
          <w:tab w:val="left" w:pos="1200"/>
          <w:tab w:val="left" w:pos="1276"/>
          <w:tab w:val="left" w:pos="2160"/>
          <w:tab w:val="left" w:pos="2400"/>
          <w:tab w:val="left" w:pos="7995"/>
        </w:tabs>
        <w:overflowPunct w:val="0"/>
        <w:autoSpaceDE w:val="0"/>
        <w:autoSpaceDN w:val="0"/>
        <w:adjustRightInd w:val="0"/>
        <w:spacing w:after="0" w:line="360" w:lineRule="exact"/>
        <w:ind w:hanging="240"/>
        <w:textAlignment w:val="baseline"/>
        <w:outlineLvl w:val="0"/>
        <w:rPr>
          <w:rFonts w:ascii="Verdana" w:eastAsia="Times New Roman" w:hAnsi="Verdana" w:cs="Arial"/>
          <w:spacing w:val="40"/>
          <w:sz w:val="26"/>
          <w:szCs w:val="26"/>
          <w:lang w:val="bg-BG"/>
        </w:rPr>
      </w:pP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Министерство на земеделието и храните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ab/>
      </w:r>
    </w:p>
    <w:p w:rsidR="004767F1" w:rsidRPr="004767F1" w:rsidRDefault="004767F1" w:rsidP="004767F1">
      <w:pPr>
        <w:tabs>
          <w:tab w:val="left" w:pos="1200"/>
          <w:tab w:val="left" w:pos="2160"/>
          <w:tab w:val="left" w:pos="2400"/>
        </w:tabs>
        <w:overflowPunct w:val="0"/>
        <w:autoSpaceDE w:val="0"/>
        <w:autoSpaceDN w:val="0"/>
        <w:adjustRightInd w:val="0"/>
        <w:spacing w:after="0" w:line="240" w:lineRule="auto"/>
        <w:ind w:hanging="240"/>
        <w:textAlignment w:val="baseline"/>
        <w:rPr>
          <w:rFonts w:ascii="Verdana" w:eastAsia="Times New Roman" w:hAnsi="Verdana" w:cs="Arial"/>
          <w:spacing w:val="40"/>
          <w:sz w:val="26"/>
          <w:szCs w:val="26"/>
          <w:lang w:val="ru-RU"/>
        </w:rPr>
      </w:pPr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Областна дирекция “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Земеделие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ru-RU"/>
        </w:rPr>
        <w:t>”</w:t>
      </w:r>
      <w:r w:rsidRPr="004767F1">
        <w:rPr>
          <w:rFonts w:ascii="Verdana" w:eastAsia="Times New Roman" w:hAnsi="Verdana" w:cs="Arial"/>
          <w:spacing w:val="40"/>
          <w:sz w:val="26"/>
          <w:szCs w:val="26"/>
          <w:lang w:val="bg-BG"/>
        </w:rPr>
        <w:t>- Враца</w:t>
      </w:r>
    </w:p>
    <w:p w:rsidR="00392EC9" w:rsidRDefault="00392EC9"/>
    <w:p w:rsidR="00392EC9" w:rsidRDefault="00392EC9"/>
    <w:p w:rsidR="00392EC9" w:rsidRPr="00D63E54" w:rsidRDefault="004767F1" w:rsidP="00D63E54">
      <w:pPr>
        <w:spacing w:line="288" w:lineRule="auto"/>
        <w:jc w:val="center"/>
        <w:rPr>
          <w:rFonts w:ascii="Verdana" w:hAnsi="Verdana"/>
          <w:sz w:val="20"/>
          <w:szCs w:val="20"/>
        </w:rPr>
      </w:pPr>
      <w:r w:rsidRPr="00D63E54">
        <w:rPr>
          <w:rFonts w:ascii="Verdana" w:hAnsi="Verdana"/>
          <w:b/>
          <w:sz w:val="20"/>
          <w:szCs w:val="20"/>
        </w:rPr>
        <w:t>П Р О Т О К О Л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за установяване на несъответствие на основание чл. 45, ал. 3 и ал. 5, във връзка с чл. 45б, ал. 3 от Правилника за прилагане на Закона за собствеността и ползването на земеделските земи (ППЗСПЗЗ), между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парцеларен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и действителното положение на терена, във връзка с откриване на процедура по реда на чл. 27, ал. 8 от ЗСПЗЗ и чл. 56е от ППЗСПЗЗ за придобиване право на собственост върху свободен (незает със сгради и съоръжения) имот, негоден за земеделско ползване и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неподлежащ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на възстановяване.</w:t>
      </w:r>
    </w:p>
    <w:p w:rsidR="00D63E54" w:rsidRPr="00D63E54" w:rsidRDefault="00550540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5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Днес, 05.05.2026 г., в с. </w:t>
      </w:r>
      <w:r w:rsidR="00755411">
        <w:rPr>
          <w:rFonts w:ascii="Verdana" w:hAnsi="Verdana"/>
          <w:sz w:val="20"/>
          <w:szCs w:val="20"/>
          <w:lang w:val="bg-BG"/>
        </w:rPr>
        <w:t>Голямо Пещене</w:t>
      </w:r>
      <w:r w:rsidRPr="00D63E54">
        <w:rPr>
          <w:rFonts w:ascii="Verdana" w:hAnsi="Verdana"/>
          <w:sz w:val="20"/>
          <w:szCs w:val="20"/>
          <w:lang w:val="bg-BG"/>
        </w:rPr>
        <w:t xml:space="preserve">, общ. </w:t>
      </w:r>
      <w:r w:rsidR="00755411">
        <w:rPr>
          <w:rFonts w:ascii="Verdana" w:hAnsi="Verdana"/>
          <w:sz w:val="20"/>
          <w:szCs w:val="20"/>
          <w:lang w:val="bg-BG"/>
        </w:rPr>
        <w:t>Враца</w:t>
      </w:r>
      <w:r w:rsidRPr="00D63E54">
        <w:rPr>
          <w:rFonts w:ascii="Verdana" w:hAnsi="Verdana"/>
          <w:sz w:val="20"/>
          <w:szCs w:val="20"/>
          <w:lang w:val="bg-BG"/>
        </w:rPr>
        <w:t xml:space="preserve">,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обл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>. Враца, комисия, назначена със Заповед № 6</w:t>
      </w:r>
      <w:r w:rsidR="00755411">
        <w:rPr>
          <w:rFonts w:ascii="Verdana" w:hAnsi="Verdana"/>
          <w:sz w:val="20"/>
          <w:szCs w:val="20"/>
          <w:lang w:val="bg-BG"/>
        </w:rPr>
        <w:t>5</w:t>
      </w:r>
      <w:r w:rsidRPr="00D63E54">
        <w:rPr>
          <w:rFonts w:ascii="Verdana" w:hAnsi="Verdana"/>
          <w:sz w:val="20"/>
          <w:szCs w:val="20"/>
          <w:lang w:val="bg-BG"/>
        </w:rPr>
        <w:t xml:space="preserve">/28.04.2026 г. на </w:t>
      </w:r>
      <w:r>
        <w:rPr>
          <w:rFonts w:ascii="Verdana" w:hAnsi="Verdana"/>
          <w:sz w:val="20"/>
          <w:szCs w:val="20"/>
          <w:lang w:val="bg-BG"/>
        </w:rPr>
        <w:t>Д</w:t>
      </w:r>
      <w:r w:rsidRPr="00D63E54">
        <w:rPr>
          <w:rFonts w:ascii="Verdana" w:hAnsi="Verdana"/>
          <w:sz w:val="20"/>
          <w:szCs w:val="20"/>
          <w:lang w:val="bg-BG"/>
        </w:rPr>
        <w:t>иректора на ОД „Земеделие“ – Враца, в състав: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Председател:</w:t>
      </w:r>
      <w:r w:rsidRPr="00D63E54">
        <w:rPr>
          <w:rFonts w:ascii="Verdana" w:hAnsi="Verdana"/>
          <w:sz w:val="20"/>
          <w:szCs w:val="20"/>
          <w:lang w:val="bg-BG"/>
        </w:rPr>
        <w:br/>
        <w:t>инж. Теодор Любенов Тодоров – гл. експерт при ОД „Земеделие“ – Враца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Членове:</w:t>
      </w:r>
    </w:p>
    <w:p w:rsidR="00755411" w:rsidRPr="00755411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Силвия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Пелова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– </w:t>
      </w:r>
      <w:r w:rsidRPr="00755411">
        <w:rPr>
          <w:rFonts w:ascii="Verdana" w:eastAsia="Times New Roman" w:hAnsi="Verdana" w:cs="Times New Roman"/>
          <w:bCs/>
          <w:sz w:val="20"/>
          <w:szCs w:val="20"/>
          <w:lang w:val="bg-BG"/>
        </w:rPr>
        <w:t>гл. експерт</w:t>
      </w: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при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Областна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администрация – гр. </w:t>
      </w:r>
      <w:r w:rsidRPr="00755411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755411" w:rsidRPr="00755411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</w:rPr>
      </w:pPr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Петя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Устрелска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- ст.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експерт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 xml:space="preserve"> при СГКК – гр. </w:t>
      </w:r>
      <w:r w:rsidRPr="00755411">
        <w:rPr>
          <w:rFonts w:ascii="Verdana" w:eastAsia="Times New Roman" w:hAnsi="Verdana" w:cs="Times New Roman"/>
          <w:bCs/>
          <w:sz w:val="20"/>
          <w:szCs w:val="20"/>
        </w:rPr>
        <w:t>Враца;</w:t>
      </w:r>
    </w:p>
    <w:p w:rsidR="00755411" w:rsidRPr="00755411" w:rsidRDefault="00755411" w:rsidP="00755411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bCs/>
          <w:sz w:val="20"/>
          <w:szCs w:val="20"/>
          <w:lang w:val="ru-RU"/>
        </w:rPr>
      </w:pP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</w:rPr>
        <w:t>Бистра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</w:rPr>
        <w:t>Банкова-Георгиева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</w:rPr>
        <w:t xml:space="preserve"> </w:t>
      </w:r>
      <w:r w:rsidRPr="00755411">
        <w:rPr>
          <w:rFonts w:ascii="Verdana" w:eastAsia="Times New Roman" w:hAnsi="Verdana" w:cs="Times New Roman"/>
          <w:bCs/>
          <w:sz w:val="20"/>
          <w:szCs w:val="20"/>
          <w:lang w:val="bg-BG"/>
        </w:rPr>
        <w:t xml:space="preserve">- </w:t>
      </w:r>
      <w:r w:rsidRPr="00755411">
        <w:rPr>
          <w:rFonts w:ascii="Verdana" w:eastAsia="Times New Roman" w:hAnsi="Verdana" w:cs="Times New Roman"/>
          <w:bCs/>
          <w:sz w:val="20"/>
          <w:szCs w:val="20"/>
        </w:rPr>
        <w:t xml:space="preserve">Началник ОСЗ </w:t>
      </w:r>
      <w:proofErr w:type="spellStart"/>
      <w:r w:rsidRPr="00755411">
        <w:rPr>
          <w:rFonts w:ascii="Verdana" w:eastAsia="Times New Roman" w:hAnsi="Verdana" w:cs="Times New Roman"/>
          <w:bCs/>
          <w:sz w:val="20"/>
          <w:szCs w:val="20"/>
        </w:rPr>
        <w:t>Враца</w:t>
      </w:r>
      <w:proofErr w:type="spellEnd"/>
      <w:r w:rsidRPr="00755411">
        <w:rPr>
          <w:rFonts w:ascii="Verdana" w:eastAsia="Times New Roman" w:hAnsi="Verdana" w:cs="Times New Roman"/>
          <w:bCs/>
          <w:sz w:val="20"/>
          <w:szCs w:val="20"/>
          <w:lang w:val="ru-RU"/>
        </w:rPr>
        <w:t>;</w:t>
      </w:r>
    </w:p>
    <w:p w:rsidR="00755411" w:rsidRPr="00755411" w:rsidRDefault="00755411" w:rsidP="00755411">
      <w:pPr>
        <w:numPr>
          <w:ilvl w:val="0"/>
          <w:numId w:val="13"/>
        </w:numPr>
        <w:tabs>
          <w:tab w:val="clear" w:pos="360"/>
          <w:tab w:val="num" w:pos="2552"/>
        </w:tabs>
        <w:overflowPunct w:val="0"/>
        <w:autoSpaceDE w:val="0"/>
        <w:autoSpaceDN w:val="0"/>
        <w:adjustRightInd w:val="0"/>
        <w:spacing w:after="0" w:line="288" w:lineRule="auto"/>
        <w:contextualSpacing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val="bg-BG"/>
        </w:rPr>
      </w:pPr>
      <w:r w:rsidRPr="00755411">
        <w:rPr>
          <w:rFonts w:ascii="Verdana" w:eastAsia="Times New Roman" w:hAnsi="Verdana" w:cs="Times New Roman"/>
          <w:bCs/>
          <w:sz w:val="20"/>
          <w:szCs w:val="20"/>
          <w:lang w:val="bg-BG"/>
        </w:rPr>
        <w:t>Десислава Даскалова-старши експерт, дирекция „Общинска собственост“ при община Враца.</w:t>
      </w:r>
    </w:p>
    <w:p w:rsidR="00992682" w:rsidRDefault="00992682" w:rsidP="00992682">
      <w:pPr>
        <w:spacing w:line="288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992682" w:rsidRDefault="00D63E54" w:rsidP="00992682">
      <w:pPr>
        <w:spacing w:line="288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се събра със задача:</w:t>
      </w:r>
    </w:p>
    <w:p w:rsidR="00D63E54" w:rsidRPr="00D63E54" w:rsidRDefault="00D63E54" w:rsidP="00992682">
      <w:pPr>
        <w:spacing w:line="288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Установяване на местоположението чрез трасиране и оглед на състоянието на свободна площ – частна държавна собственост от стопански двор, представляваща </w:t>
      </w:r>
      <w:r w:rsidR="00755411" w:rsidRPr="00755411">
        <w:rPr>
          <w:rFonts w:ascii="Verdana" w:eastAsia="Times New Roman" w:hAnsi="Verdana" w:cs="Times New Roman"/>
          <w:sz w:val="20"/>
          <w:szCs w:val="20"/>
          <w:lang w:val="bg-BG"/>
        </w:rPr>
        <w:t>п</w:t>
      </w:r>
      <w:r w:rsidR="00755411" w:rsidRPr="00755411">
        <w:rPr>
          <w:rFonts w:ascii="Verdana" w:eastAsia="Times New Roman" w:hAnsi="Verdana" w:cs="Times New Roman"/>
          <w:sz w:val="20"/>
          <w:szCs w:val="20"/>
        </w:rPr>
        <w:t xml:space="preserve">оземлен </w:t>
      </w:r>
      <w:proofErr w:type="spellStart"/>
      <w:r w:rsidR="00755411" w:rsidRPr="00755411">
        <w:rPr>
          <w:rFonts w:ascii="Verdana" w:eastAsia="Times New Roman" w:hAnsi="Verdana" w:cs="Times New Roman"/>
          <w:sz w:val="20"/>
          <w:szCs w:val="20"/>
        </w:rPr>
        <w:t>имот</w:t>
      </w:r>
      <w:proofErr w:type="spellEnd"/>
      <w:r w:rsidR="00755411" w:rsidRPr="0075541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755411" w:rsidRPr="00755411">
        <w:rPr>
          <w:rFonts w:ascii="Verdana" w:eastAsia="Times New Roman" w:hAnsi="Verdana" w:cs="Times New Roman"/>
          <w:b/>
          <w:sz w:val="20"/>
          <w:szCs w:val="20"/>
          <w:lang w:val="bg-BG"/>
        </w:rPr>
        <w:t>15521.366.392 по КККР на село Голямо Пещене, общ. Враца, област Враца</w:t>
      </w:r>
      <w:r w:rsidR="00755411" w:rsidRPr="00755411">
        <w:rPr>
          <w:rFonts w:ascii="Verdana" w:eastAsia="Times New Roman" w:hAnsi="Verdana" w:cs="Times New Roman"/>
          <w:sz w:val="20"/>
          <w:szCs w:val="20"/>
          <w:lang w:val="bg-BG"/>
        </w:rPr>
        <w:t>,</w:t>
      </w:r>
      <w:r w:rsidR="00755411" w:rsidRPr="00755411">
        <w:rPr>
          <w:rFonts w:ascii="Verdana" w:eastAsia="Times New Roman" w:hAnsi="Verdana" w:cs="Times New Roman"/>
          <w:sz w:val="20"/>
          <w:szCs w:val="20"/>
        </w:rPr>
        <w:t xml:space="preserve"> м</w:t>
      </w:r>
      <w:r w:rsidR="00755411" w:rsidRPr="00755411">
        <w:rPr>
          <w:rFonts w:ascii="Verdana" w:eastAsia="Times New Roman" w:hAnsi="Verdana" w:cs="Times New Roman"/>
          <w:sz w:val="20"/>
          <w:szCs w:val="20"/>
          <w:lang w:val="bg-BG"/>
        </w:rPr>
        <w:t>естност „</w:t>
      </w:r>
      <w:r w:rsidR="00755411" w:rsidRPr="00755411">
        <w:rPr>
          <w:rFonts w:ascii="Verdana" w:eastAsia="Times New Roman" w:hAnsi="Verdana" w:cs="Times New Roman"/>
          <w:sz w:val="20"/>
          <w:szCs w:val="20"/>
        </w:rPr>
        <w:t xml:space="preserve">Бикарника, </w:t>
      </w:r>
      <w:r w:rsidRPr="00D63E54">
        <w:rPr>
          <w:rFonts w:ascii="Verdana" w:hAnsi="Verdana"/>
          <w:sz w:val="20"/>
          <w:szCs w:val="20"/>
          <w:lang w:val="bg-BG"/>
        </w:rPr>
        <w:t>със следните характеристики: вид собственост – държавна частна, вид територия – урбанизирана, НТП – „за стопански двор“, площ 5712 кв. м, стар номер 500174, както и установяване на наличие на несъответствие между плана на новообразуваните имоти и действителното положение на терена.</w:t>
      </w:r>
    </w:p>
    <w:p w:rsidR="00D63E54" w:rsidRPr="00D63E54" w:rsidRDefault="00550540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6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НА КОМИСИЯТА БЯХА ПРЕДСТАВЕНИ СЛЕДНИТЕ МАТЕРИАЛИ:</w:t>
      </w:r>
    </w:p>
    <w:p w:rsidR="00755411" w:rsidRDefault="00D63E54" w:rsidP="0099268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Протокол от </w:t>
      </w:r>
      <w:r w:rsidR="00755411">
        <w:rPr>
          <w:rFonts w:ascii="Verdana" w:hAnsi="Verdana"/>
          <w:sz w:val="20"/>
          <w:szCs w:val="20"/>
          <w:lang w:val="bg-BG"/>
        </w:rPr>
        <w:t>27</w:t>
      </w:r>
      <w:r w:rsidRPr="00D63E54">
        <w:rPr>
          <w:rFonts w:ascii="Verdana" w:hAnsi="Verdana"/>
          <w:sz w:val="20"/>
          <w:szCs w:val="20"/>
          <w:lang w:val="bg-BG"/>
        </w:rPr>
        <w:t>.</w:t>
      </w:r>
      <w:r w:rsidR="00755411">
        <w:rPr>
          <w:rFonts w:ascii="Verdana" w:hAnsi="Verdana"/>
          <w:sz w:val="20"/>
          <w:szCs w:val="20"/>
          <w:lang w:val="bg-BG"/>
        </w:rPr>
        <w:t>04</w:t>
      </w:r>
      <w:r w:rsidRPr="00D63E54">
        <w:rPr>
          <w:rFonts w:ascii="Verdana" w:hAnsi="Verdana"/>
          <w:sz w:val="20"/>
          <w:szCs w:val="20"/>
          <w:lang w:val="bg-BG"/>
        </w:rPr>
        <w:t>.199</w:t>
      </w:r>
      <w:r w:rsidR="00755411">
        <w:rPr>
          <w:rFonts w:ascii="Verdana" w:hAnsi="Verdana"/>
          <w:sz w:val="20"/>
          <w:szCs w:val="20"/>
          <w:lang w:val="bg-BG"/>
        </w:rPr>
        <w:t>4</w:t>
      </w:r>
      <w:r w:rsidRPr="00D63E54">
        <w:rPr>
          <w:rFonts w:ascii="Verdana" w:hAnsi="Verdana"/>
          <w:sz w:val="20"/>
          <w:szCs w:val="20"/>
          <w:lang w:val="bg-BG"/>
        </w:rPr>
        <w:t xml:space="preserve"> г. в изпълнение на чл. 45, ал. 3 от ППЗСПЗЗ за приемане на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на стопански двор в с. </w:t>
      </w:r>
      <w:r w:rsidR="00755411">
        <w:rPr>
          <w:rFonts w:ascii="Verdana" w:hAnsi="Verdana"/>
          <w:sz w:val="20"/>
          <w:szCs w:val="20"/>
          <w:lang w:val="bg-BG"/>
        </w:rPr>
        <w:t>Голямо Пещене</w:t>
      </w:r>
      <w:r w:rsidRPr="00D63E54">
        <w:rPr>
          <w:rFonts w:ascii="Verdana" w:hAnsi="Verdana"/>
          <w:sz w:val="20"/>
          <w:szCs w:val="20"/>
          <w:lang w:val="bg-BG"/>
        </w:rPr>
        <w:t>;</w:t>
      </w:r>
    </w:p>
    <w:p w:rsidR="00D63E54" w:rsidRPr="00D63E54" w:rsidRDefault="00755411" w:rsidP="0099268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Скица на парцел 17 от </w:t>
      </w:r>
      <w:proofErr w:type="spellStart"/>
      <w:r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план на стопанския двор;</w:t>
      </w:r>
      <w:r w:rsidR="00D63E54" w:rsidRPr="00D63E54">
        <w:rPr>
          <w:rFonts w:ascii="Verdana" w:hAnsi="Verdana"/>
          <w:sz w:val="20"/>
          <w:szCs w:val="20"/>
          <w:lang w:val="bg-BG"/>
        </w:rPr>
        <w:t xml:space="preserve"> </w:t>
      </w:r>
    </w:p>
    <w:p w:rsidR="00D63E54" w:rsidRPr="00D63E54" w:rsidRDefault="00D63E54" w:rsidP="0099268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Удостоверение от Общинска служба по земеделие – </w:t>
      </w:r>
      <w:r w:rsidR="00755411">
        <w:rPr>
          <w:rFonts w:ascii="Verdana" w:hAnsi="Verdana"/>
          <w:sz w:val="20"/>
          <w:szCs w:val="20"/>
          <w:lang w:val="bg-BG"/>
        </w:rPr>
        <w:t>Враца</w:t>
      </w:r>
      <w:r w:rsidRPr="00D63E54">
        <w:rPr>
          <w:rFonts w:ascii="Verdana" w:hAnsi="Verdana"/>
          <w:sz w:val="20"/>
          <w:szCs w:val="20"/>
          <w:lang w:val="bg-BG"/>
        </w:rPr>
        <w:t xml:space="preserve"> за идентичност на имота – частна държавна собственост; </w:t>
      </w:r>
    </w:p>
    <w:p w:rsidR="00D63E54" w:rsidRPr="00D63E54" w:rsidRDefault="00D63E54" w:rsidP="0099268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Удостоверение за липса на реституционни претенции от ОСЗ – </w:t>
      </w:r>
      <w:r w:rsidR="00755411">
        <w:rPr>
          <w:rFonts w:ascii="Verdana" w:hAnsi="Verdana"/>
          <w:sz w:val="20"/>
          <w:szCs w:val="20"/>
          <w:lang w:val="bg-BG"/>
        </w:rPr>
        <w:t>Враца</w:t>
      </w:r>
      <w:r w:rsidRPr="00D63E54">
        <w:rPr>
          <w:rFonts w:ascii="Verdana" w:hAnsi="Verdana"/>
          <w:sz w:val="20"/>
          <w:szCs w:val="20"/>
          <w:lang w:val="bg-BG"/>
        </w:rPr>
        <w:t xml:space="preserve">; </w:t>
      </w:r>
    </w:p>
    <w:p w:rsidR="00D63E54" w:rsidRPr="00D63E54" w:rsidRDefault="00D63E54" w:rsidP="00992682">
      <w:pPr>
        <w:numPr>
          <w:ilvl w:val="0"/>
          <w:numId w:val="11"/>
        </w:numPr>
        <w:tabs>
          <w:tab w:val="left" w:pos="142"/>
          <w:tab w:val="left" w:pos="284"/>
          <w:tab w:val="left" w:pos="426"/>
        </w:tabs>
        <w:spacing w:line="288" w:lineRule="auto"/>
        <w:ind w:left="0" w:firstLine="0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Скица на имота. </w:t>
      </w:r>
    </w:p>
    <w:p w:rsidR="00D63E54" w:rsidRPr="00D63E54" w:rsidRDefault="00550540" w:rsidP="00992682">
      <w:pPr>
        <w:spacing w:line="288" w:lineRule="auto"/>
        <w:contextualSpacing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7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lastRenderedPageBreak/>
        <w:t>Комисията, след като прегледа представените материали и се запозна на място с моментното състояние на посочения поземлен имот,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КОНСТАТИРА: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Поземлен имот с идентификатор </w:t>
      </w:r>
      <w:r w:rsidR="00755411" w:rsidRPr="00755411">
        <w:rPr>
          <w:rFonts w:ascii="Verdana" w:hAnsi="Verdana"/>
          <w:b/>
          <w:sz w:val="20"/>
          <w:szCs w:val="20"/>
          <w:lang w:val="bg-BG"/>
        </w:rPr>
        <w:t>15521.366.392 по КККР на село Голямо Пещене, общ. Враца, област Враца</w:t>
      </w:r>
      <w:r w:rsidRPr="00D63E54">
        <w:rPr>
          <w:rFonts w:ascii="Verdana" w:hAnsi="Verdana"/>
          <w:sz w:val="20"/>
          <w:szCs w:val="20"/>
          <w:lang w:val="bg-BG"/>
        </w:rPr>
        <w:t xml:space="preserve"> е част от стопанския двор на с. </w:t>
      </w:r>
      <w:r w:rsidR="00755411">
        <w:rPr>
          <w:rFonts w:ascii="Verdana" w:hAnsi="Verdana"/>
          <w:sz w:val="20"/>
          <w:szCs w:val="20"/>
          <w:lang w:val="bg-BG"/>
        </w:rPr>
        <w:t>Голямо Пещене</w:t>
      </w:r>
      <w:r w:rsidRPr="00D63E54">
        <w:rPr>
          <w:rFonts w:ascii="Verdana" w:hAnsi="Verdana"/>
          <w:sz w:val="20"/>
          <w:szCs w:val="20"/>
          <w:lang w:val="bg-BG"/>
        </w:rPr>
        <w:t xml:space="preserve">. Същият е идентичен с парцел </w:t>
      </w:r>
      <w:r w:rsidR="00755411">
        <w:rPr>
          <w:rFonts w:ascii="Verdana" w:hAnsi="Verdana"/>
          <w:sz w:val="20"/>
          <w:szCs w:val="20"/>
        </w:rPr>
        <w:t>XVII</w:t>
      </w:r>
      <w:r w:rsidRPr="00D63E54">
        <w:rPr>
          <w:rFonts w:ascii="Verdana" w:hAnsi="Verdana"/>
          <w:sz w:val="20"/>
          <w:szCs w:val="20"/>
          <w:lang w:val="bg-BG"/>
        </w:rPr>
        <w:t xml:space="preserve"> по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съгласно представената скица.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Разликата в площите по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парцеларния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 xml:space="preserve"> план и по КККР се дължи </w:t>
      </w:r>
      <w:r w:rsidR="00755411">
        <w:rPr>
          <w:rFonts w:ascii="Verdana" w:hAnsi="Verdana"/>
          <w:sz w:val="20"/>
          <w:szCs w:val="20"/>
          <w:lang w:val="bg-BG"/>
        </w:rPr>
        <w:t>в промяна на координатната система в КККР</w:t>
      </w:r>
      <w:r w:rsidRPr="00D63E54">
        <w:rPr>
          <w:rFonts w:ascii="Verdana" w:hAnsi="Verdana"/>
          <w:sz w:val="20"/>
          <w:szCs w:val="20"/>
          <w:lang w:val="bg-BG"/>
        </w:rPr>
        <w:t>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Парцелите от стопанския двор са нанесени при изработването на плана за земеразделяне.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Към момента на огледа имотът е </w:t>
      </w:r>
      <w:proofErr w:type="spellStart"/>
      <w:r w:rsidRPr="00D63E54">
        <w:rPr>
          <w:rFonts w:ascii="Verdana" w:hAnsi="Verdana"/>
          <w:sz w:val="20"/>
          <w:szCs w:val="20"/>
          <w:lang w:val="bg-BG"/>
        </w:rPr>
        <w:t>захрастен</w:t>
      </w:r>
      <w:proofErr w:type="spellEnd"/>
      <w:r w:rsidRPr="00D63E54">
        <w:rPr>
          <w:rFonts w:ascii="Verdana" w:hAnsi="Verdana"/>
          <w:sz w:val="20"/>
          <w:szCs w:val="20"/>
          <w:lang w:val="bg-BG"/>
        </w:rPr>
        <w:t>, с наличие на остатъци от бетон и строителни отпадъци.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Границите на поземления имот са установени чрез трасиране с GPS и са направени снимки, от които е видно актуалното му състояние.</w:t>
      </w:r>
    </w:p>
    <w:p w:rsidR="00D63E54" w:rsidRPr="00D63E54" w:rsidRDefault="00550540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8" style="width:0;height:1.5pt" o:hralign="center" o:hrstd="t" o:hr="t" fillcolor="#a0a0a0" stroked="f"/>
        </w:pict>
      </w:r>
    </w:p>
    <w:p w:rsidR="00D63E54" w:rsidRPr="00D63E54" w:rsidRDefault="00D63E54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>Въз основа на направените констатации комисията</w:t>
      </w:r>
    </w:p>
    <w:p w:rsidR="00D63E54" w:rsidRPr="00D63E54" w:rsidRDefault="00D63E54" w:rsidP="00D63E54">
      <w:pPr>
        <w:spacing w:line="288" w:lineRule="auto"/>
        <w:jc w:val="center"/>
        <w:rPr>
          <w:rFonts w:ascii="Verdana" w:hAnsi="Verdana"/>
          <w:b/>
          <w:bCs/>
          <w:sz w:val="20"/>
          <w:szCs w:val="20"/>
          <w:lang w:val="bg-BG"/>
        </w:rPr>
      </w:pPr>
      <w:r w:rsidRPr="00D63E54">
        <w:rPr>
          <w:rFonts w:ascii="Verdana" w:hAnsi="Verdana"/>
          <w:b/>
          <w:bCs/>
          <w:sz w:val="20"/>
          <w:szCs w:val="20"/>
          <w:lang w:val="bg-BG"/>
        </w:rPr>
        <w:t>РЕШИ:</w:t>
      </w:r>
    </w:p>
    <w:p w:rsidR="00D63E54" w:rsidRPr="00D63E54" w:rsidRDefault="00D63E54" w:rsidP="00D63E54">
      <w:pPr>
        <w:spacing w:line="288" w:lineRule="auto"/>
        <w:jc w:val="both"/>
        <w:rPr>
          <w:rFonts w:ascii="Verdana" w:hAnsi="Verdana"/>
          <w:sz w:val="20"/>
          <w:szCs w:val="20"/>
          <w:lang w:val="bg-BG"/>
        </w:rPr>
      </w:pPr>
      <w:r w:rsidRPr="00D63E54">
        <w:rPr>
          <w:rFonts w:ascii="Verdana" w:hAnsi="Verdana"/>
          <w:sz w:val="20"/>
          <w:szCs w:val="20"/>
          <w:lang w:val="bg-BG"/>
        </w:rPr>
        <w:t xml:space="preserve">Приема, че имот с идентификатор </w:t>
      </w:r>
      <w:r w:rsidR="004767F1" w:rsidRPr="004767F1">
        <w:rPr>
          <w:rFonts w:ascii="Verdana" w:hAnsi="Verdana"/>
          <w:b/>
          <w:sz w:val="20"/>
          <w:szCs w:val="20"/>
          <w:lang w:val="bg-BG"/>
        </w:rPr>
        <w:t xml:space="preserve">15521.366.392 </w:t>
      </w:r>
      <w:r w:rsidRPr="00D63E54">
        <w:rPr>
          <w:rFonts w:ascii="Verdana" w:hAnsi="Verdana"/>
          <w:sz w:val="20"/>
          <w:szCs w:val="20"/>
          <w:lang w:val="bg-BG"/>
        </w:rPr>
        <w:t xml:space="preserve">по КККР на с. </w:t>
      </w:r>
      <w:r w:rsidR="004767F1" w:rsidRPr="004767F1">
        <w:rPr>
          <w:rFonts w:ascii="Verdana" w:hAnsi="Verdana"/>
          <w:sz w:val="20"/>
          <w:szCs w:val="20"/>
          <w:lang w:val="bg-BG"/>
        </w:rPr>
        <w:t>Голямо Пещене, общ. Враца, област Враца</w:t>
      </w:r>
      <w:r w:rsidRPr="00D63E54">
        <w:rPr>
          <w:rFonts w:ascii="Verdana" w:hAnsi="Verdana"/>
          <w:sz w:val="20"/>
          <w:szCs w:val="20"/>
          <w:lang w:val="bg-BG"/>
        </w:rPr>
        <w:t xml:space="preserve"> е част от стопанския двор и към момента на констатацията е свободен и негоден за земеделско ползване, като отговаря на условията, описани в чл. 45б, ал. 1 от ППЗСПЗЗ.</w:t>
      </w:r>
    </w:p>
    <w:p w:rsidR="00D63E54" w:rsidRPr="00D63E54" w:rsidRDefault="00550540" w:rsidP="00D63E54">
      <w:pPr>
        <w:spacing w:line="288" w:lineRule="auto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pict>
          <v:rect id="_x0000_i1029" style="width:0;height:1.5pt" o:hralign="center" o:hrstd="t" o:hr="t" fillcolor="#a0a0a0" stroked="f"/>
        </w:pic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>ПРЕДСЕДАТЕЛ:…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>.……</w:t>
      </w:r>
      <w:r w:rsidR="00550540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инж</w:t>
      </w:r>
      <w:proofErr w:type="spellEnd"/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. Теодор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>Тодоров )</w:t>
      </w:r>
      <w:proofErr w:type="gramEnd"/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ЧЛЕНОВЕ:   </w:t>
      </w:r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 1. ………</w:t>
      </w:r>
      <w:r w:rsidR="00550540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…………….                                  2. …………</w:t>
      </w:r>
      <w:r w:rsidR="00550540">
        <w:rPr>
          <w:rFonts w:ascii="Verdana" w:hAnsi="Verdana"/>
          <w:sz w:val="20"/>
          <w:szCs w:val="20"/>
          <w:lang w:val="ru-RU"/>
        </w:rPr>
        <w:t>/П/</w:t>
      </w:r>
      <w:bookmarkStart w:id="0" w:name="_GoBack"/>
      <w:bookmarkEnd w:id="0"/>
      <w:r w:rsidRPr="004767F1">
        <w:rPr>
          <w:rFonts w:ascii="Verdana" w:hAnsi="Verdana"/>
          <w:sz w:val="20"/>
          <w:szCs w:val="20"/>
          <w:lang w:val="ru-RU"/>
        </w:rPr>
        <w:t xml:space="preserve">…………………               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Силвия</w:t>
      </w:r>
      <w:proofErr w:type="spellEnd"/>
      <w:proofErr w:type="gramEnd"/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Пелова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 xml:space="preserve"> )                                      (Петя </w:t>
      </w:r>
      <w:proofErr w:type="spellStart"/>
      <w:r w:rsidRPr="004767F1">
        <w:rPr>
          <w:rFonts w:ascii="Verdana" w:hAnsi="Verdana"/>
          <w:sz w:val="20"/>
          <w:szCs w:val="20"/>
          <w:lang w:val="ru-RU"/>
        </w:rPr>
        <w:t>Устрелска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>)</w:t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                     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   3. ………</w:t>
      </w:r>
      <w:r w:rsidR="00550540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………………</w:t>
      </w:r>
      <w:r w:rsidRPr="004767F1">
        <w:rPr>
          <w:rFonts w:ascii="Verdana" w:hAnsi="Verdana"/>
          <w:sz w:val="20"/>
          <w:szCs w:val="20"/>
          <w:lang w:val="ru-RU"/>
        </w:rPr>
        <w:tab/>
        <w:t xml:space="preserve">   </w:t>
      </w:r>
      <w:r>
        <w:rPr>
          <w:rFonts w:ascii="Verdana" w:hAnsi="Verdana"/>
          <w:sz w:val="20"/>
          <w:szCs w:val="20"/>
          <w:lang w:val="ru-RU"/>
        </w:rPr>
        <w:t xml:space="preserve">                          </w:t>
      </w:r>
      <w:r w:rsidRPr="004767F1">
        <w:rPr>
          <w:rFonts w:ascii="Verdana" w:hAnsi="Verdana"/>
          <w:sz w:val="20"/>
          <w:szCs w:val="20"/>
          <w:lang w:val="ru-RU"/>
        </w:rPr>
        <w:t>4. ……………</w:t>
      </w:r>
      <w:r w:rsidR="00550540">
        <w:rPr>
          <w:rFonts w:ascii="Verdana" w:hAnsi="Verdana"/>
          <w:sz w:val="20"/>
          <w:szCs w:val="20"/>
          <w:lang w:val="ru-RU"/>
        </w:rPr>
        <w:t>/П/</w:t>
      </w:r>
      <w:r w:rsidRPr="004767F1">
        <w:rPr>
          <w:rFonts w:ascii="Verdana" w:hAnsi="Verdana"/>
          <w:sz w:val="20"/>
          <w:szCs w:val="20"/>
          <w:lang w:val="ru-RU"/>
        </w:rPr>
        <w:t>……………….</w:t>
      </w:r>
    </w:p>
    <w:p w:rsidR="004767F1" w:rsidRPr="004767F1" w:rsidRDefault="004767F1" w:rsidP="004767F1">
      <w:pPr>
        <w:spacing w:line="288" w:lineRule="auto"/>
        <w:rPr>
          <w:rFonts w:ascii="Verdana" w:hAnsi="Verdana"/>
          <w:sz w:val="20"/>
          <w:szCs w:val="20"/>
          <w:lang w:val="ru-RU"/>
        </w:rPr>
      </w:pPr>
      <w:r w:rsidRPr="004767F1">
        <w:rPr>
          <w:rFonts w:ascii="Verdana" w:hAnsi="Verdana"/>
          <w:sz w:val="20"/>
          <w:szCs w:val="20"/>
          <w:lang w:val="ru-RU"/>
        </w:rPr>
        <w:t xml:space="preserve">                 </w:t>
      </w:r>
      <w:r>
        <w:rPr>
          <w:rFonts w:ascii="Verdana" w:hAnsi="Verdana"/>
          <w:sz w:val="20"/>
          <w:szCs w:val="20"/>
          <w:lang w:val="ru-RU"/>
        </w:rPr>
        <w:t xml:space="preserve">   </w:t>
      </w:r>
      <w:r w:rsidRPr="004767F1">
        <w:rPr>
          <w:rFonts w:ascii="Verdana" w:hAnsi="Verdana"/>
          <w:sz w:val="20"/>
          <w:szCs w:val="20"/>
          <w:lang w:val="ru-RU"/>
        </w:rPr>
        <w:t xml:space="preserve"> </w:t>
      </w:r>
      <w:proofErr w:type="gramStart"/>
      <w:r w:rsidRPr="004767F1">
        <w:rPr>
          <w:rFonts w:ascii="Verdana" w:hAnsi="Verdana"/>
          <w:sz w:val="20"/>
          <w:szCs w:val="20"/>
          <w:lang w:val="ru-RU"/>
        </w:rPr>
        <w:t xml:space="preserve">( </w:t>
      </w:r>
      <w:r>
        <w:rPr>
          <w:rFonts w:ascii="Verdana" w:hAnsi="Verdana"/>
          <w:sz w:val="20"/>
          <w:szCs w:val="20"/>
          <w:lang w:val="ru-RU"/>
        </w:rPr>
        <w:t>Бистра</w:t>
      </w:r>
      <w:proofErr w:type="gram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Банкова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 xml:space="preserve">)                          </w:t>
      </w:r>
      <w:r>
        <w:rPr>
          <w:rFonts w:ascii="Verdana" w:hAnsi="Verdana"/>
          <w:sz w:val="20"/>
          <w:szCs w:val="20"/>
          <w:lang w:val="ru-RU"/>
        </w:rPr>
        <w:t xml:space="preserve">        </w:t>
      </w:r>
      <w:r w:rsidRPr="004767F1">
        <w:rPr>
          <w:rFonts w:ascii="Verdana" w:hAnsi="Verdana"/>
          <w:sz w:val="20"/>
          <w:szCs w:val="20"/>
          <w:lang w:val="ru-RU"/>
        </w:rPr>
        <w:t>(</w:t>
      </w:r>
      <w:proofErr w:type="spellStart"/>
      <w:r>
        <w:rPr>
          <w:rFonts w:ascii="Verdana" w:hAnsi="Verdana"/>
          <w:sz w:val="20"/>
          <w:szCs w:val="20"/>
          <w:lang w:val="ru-RU"/>
        </w:rPr>
        <w:t>Десислава</w:t>
      </w:r>
      <w:proofErr w:type="spellEnd"/>
      <w:r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ru-RU"/>
        </w:rPr>
        <w:t>Даскалова</w:t>
      </w:r>
      <w:proofErr w:type="spellEnd"/>
      <w:r w:rsidRPr="004767F1">
        <w:rPr>
          <w:rFonts w:ascii="Verdana" w:hAnsi="Verdana"/>
          <w:sz w:val="20"/>
          <w:szCs w:val="20"/>
          <w:lang w:val="ru-RU"/>
        </w:rPr>
        <w:t>)</w:t>
      </w:r>
    </w:p>
    <w:sectPr w:rsidR="004767F1" w:rsidRPr="004767F1" w:rsidSect="004767F1">
      <w:pgSz w:w="12240" w:h="15840"/>
      <w:pgMar w:top="709" w:right="104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51551A"/>
    <w:multiLevelType w:val="multilevel"/>
    <w:tmpl w:val="12F6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90E0237"/>
    <w:multiLevelType w:val="multilevel"/>
    <w:tmpl w:val="4B86D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877719"/>
    <w:multiLevelType w:val="singleLevel"/>
    <w:tmpl w:val="3D762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 w15:restartNumberingAfterBreak="0">
    <w:nsid w:val="788F6A0E"/>
    <w:multiLevelType w:val="multilevel"/>
    <w:tmpl w:val="DB2E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81073"/>
    <w:rsid w:val="00392EC9"/>
    <w:rsid w:val="004767F1"/>
    <w:rsid w:val="00550540"/>
    <w:rsid w:val="00755411"/>
    <w:rsid w:val="00992682"/>
    <w:rsid w:val="009E47EE"/>
    <w:rsid w:val="00AA1D8D"/>
    <w:rsid w:val="00AF05D8"/>
    <w:rsid w:val="00B47730"/>
    <w:rsid w:val="00CB0664"/>
    <w:rsid w:val="00D61FF9"/>
    <w:rsid w:val="00D63E54"/>
    <w:rsid w:val="00E012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7DF9A"/>
  <w14:defaultImageDpi w14:val="300"/>
  <w15:docId w15:val="{6822E8A9-DCA6-432E-9DC3-12A8A737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687FE9-E832-464E-A6CE-3F2ADDF5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HP-Schetovodstvo</cp:lastModifiedBy>
  <cp:revision>6</cp:revision>
  <dcterms:created xsi:type="dcterms:W3CDTF">2026-04-30T11:58:00Z</dcterms:created>
  <dcterms:modified xsi:type="dcterms:W3CDTF">2026-05-08T13:29:00Z</dcterms:modified>
  <cp:category/>
</cp:coreProperties>
</file>