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5DB36" w14:textId="77777777" w:rsidR="00BB7E7C" w:rsidRDefault="00BB7E7C" w:rsidP="00796910">
      <w:pPr>
        <w:outlineLvl w:val="0"/>
        <w:rPr>
          <w:rFonts w:ascii="Verdana" w:hAnsi="Verdana"/>
          <w:b/>
          <w:sz w:val="22"/>
          <w:szCs w:val="22"/>
        </w:rPr>
      </w:pPr>
      <w:r>
        <w:rPr>
          <w:rFonts w:ascii="Verdana" w:hAnsi="Verdana"/>
          <w:b/>
          <w:noProof/>
          <w:sz w:val="22"/>
          <w:szCs w:val="22"/>
        </w:rPr>
        <mc:AlternateContent>
          <mc:Choice Requires="wps">
            <w:drawing>
              <wp:anchor distT="0" distB="0" distL="114299" distR="114299" simplePos="0" relativeHeight="251658240" behindDoc="0" locked="0" layoutInCell="1" allowOverlap="1" wp14:anchorId="467CB958" wp14:editId="6A734796">
                <wp:simplePos x="0" y="0"/>
                <wp:positionH relativeFrom="column">
                  <wp:posOffset>723265</wp:posOffset>
                </wp:positionH>
                <wp:positionV relativeFrom="paragraph">
                  <wp:posOffset>85725</wp:posOffset>
                </wp:positionV>
                <wp:extent cx="0" cy="685800"/>
                <wp:effectExtent l="0" t="0" r="1905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6DF4261" id="_x0000_t32" coordsize="21600,21600" o:spt="32" o:oned="t" path="m,l21600,21600e" filled="f">
                <v:path arrowok="t" fillok="f" o:connecttype="none"/>
                <o:lock v:ext="edit" shapetype="t"/>
              </v:shapetype>
              <v:shape id="AutoShape 3" o:spid="_x0000_s1026" type="#_x0000_t32" style="position:absolute;margin-left:56.95pt;margin-top:6.75pt;width:0;height:54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"/>
            </w:pict>
          </mc:Fallback>
        </mc:AlternateContent>
      </w:r>
      <w:r>
        <w:rPr>
          <w:rFonts w:ascii="Verdana" w:hAnsi="Verdana"/>
          <w:b/>
          <w:noProof/>
          <w:sz w:val="22"/>
          <w:szCs w:val="22"/>
        </w:rPr>
        <w:drawing>
          <wp:anchor distT="0" distB="0" distL="114300" distR="114300" simplePos="0" relativeHeight="251657216" behindDoc="0" locked="0" layoutInCell="1" allowOverlap="1" wp14:anchorId="39DF3E22" wp14:editId="385E613C">
            <wp:simplePos x="0" y="0"/>
            <wp:positionH relativeFrom="column">
              <wp:posOffset>0</wp:posOffset>
            </wp:positionH>
            <wp:positionV relativeFrom="paragraph">
              <wp:posOffset>0</wp:posOffset>
            </wp:positionV>
            <wp:extent cx="600710" cy="832485"/>
            <wp:effectExtent l="0" t="0" r="8890" b="5715"/>
            <wp:wrapSquare wrapText="bothSides"/>
            <wp:docPr id="2" name="Картина 2"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v4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anchor>
        </w:drawing>
      </w:r>
      <w:r w:rsidR="00A40368">
        <w:rPr>
          <w:rFonts w:ascii="Verdana" w:hAnsi="Verdana"/>
          <w:b/>
          <w:sz w:val="22"/>
          <w:szCs w:val="22"/>
        </w:rPr>
        <w:t xml:space="preserve">  </w:t>
      </w:r>
    </w:p>
    <w:p w14:paraId="722B9B2D" w14:textId="2BE805B0" w:rsidR="00A40368" w:rsidRPr="00A42A93" w:rsidRDefault="00BB7E7C" w:rsidP="00A42A93">
      <w:pPr>
        <w:spacing w:line="360" w:lineRule="auto"/>
        <w:outlineLvl w:val="0"/>
        <w:rPr>
          <w:rFonts w:ascii="Verdana" w:hAnsi="Verdana"/>
          <w:b/>
          <w:sz w:val="18"/>
          <w:szCs w:val="18"/>
        </w:rPr>
      </w:pPr>
      <w:r>
        <w:rPr>
          <w:rFonts w:ascii="Verdana" w:hAnsi="Verdana"/>
          <w:b/>
          <w:sz w:val="22"/>
          <w:szCs w:val="22"/>
          <w:lang w:val="en-US"/>
        </w:rPr>
        <w:t xml:space="preserve">  </w:t>
      </w:r>
      <w:r w:rsidR="00A40368" w:rsidRPr="00A42A93">
        <w:rPr>
          <w:rFonts w:ascii="Verdana" w:hAnsi="Verdana"/>
          <w:b/>
          <w:sz w:val="18"/>
          <w:szCs w:val="18"/>
        </w:rPr>
        <w:t>РЕПУБЛИКА БЪЛГАРИЯ</w:t>
      </w:r>
    </w:p>
    <w:p w14:paraId="0DED0277" w14:textId="70F17223" w:rsidR="00A40368" w:rsidRPr="00A42A93" w:rsidRDefault="00A40368" w:rsidP="00A42A93">
      <w:pPr>
        <w:spacing w:line="360" w:lineRule="auto"/>
        <w:outlineLvl w:val="0"/>
        <w:rPr>
          <w:rFonts w:ascii="Verdana" w:hAnsi="Verdana"/>
          <w:sz w:val="18"/>
          <w:szCs w:val="18"/>
        </w:rPr>
      </w:pPr>
      <w:r w:rsidRPr="00A42A93">
        <w:rPr>
          <w:rFonts w:ascii="Verdana" w:hAnsi="Verdana"/>
          <w:b/>
          <w:sz w:val="18"/>
          <w:szCs w:val="18"/>
        </w:rPr>
        <w:t xml:space="preserve">  </w:t>
      </w:r>
      <w:r w:rsidRPr="00A42A93">
        <w:rPr>
          <w:rFonts w:ascii="Verdana" w:hAnsi="Verdana"/>
          <w:sz w:val="18"/>
          <w:szCs w:val="18"/>
        </w:rPr>
        <w:t>МИНИСТЕРСТВО НА ЗЕМЕДЕЛИЕТО</w:t>
      </w:r>
      <w:r w:rsidR="006975DB" w:rsidRPr="00A42A93">
        <w:rPr>
          <w:rFonts w:ascii="Verdana" w:hAnsi="Verdana"/>
          <w:sz w:val="18"/>
          <w:szCs w:val="18"/>
        </w:rPr>
        <w:t xml:space="preserve"> </w:t>
      </w:r>
      <w:r w:rsidR="001765EE" w:rsidRPr="00A42A93">
        <w:rPr>
          <w:rFonts w:ascii="Verdana" w:hAnsi="Verdana"/>
          <w:sz w:val="18"/>
          <w:szCs w:val="18"/>
        </w:rPr>
        <w:t xml:space="preserve">И </w:t>
      </w:r>
      <w:r w:rsidR="006975DB" w:rsidRPr="00A42A93">
        <w:rPr>
          <w:rFonts w:ascii="Verdana" w:hAnsi="Verdana"/>
          <w:sz w:val="18"/>
          <w:szCs w:val="18"/>
        </w:rPr>
        <w:t>ХРАНИТЕ</w:t>
      </w:r>
    </w:p>
    <w:p w14:paraId="58843F1C" w14:textId="078CEBBF" w:rsidR="00A40368" w:rsidRPr="00A42A93" w:rsidRDefault="00A40368" w:rsidP="00A42A93">
      <w:pPr>
        <w:spacing w:line="360" w:lineRule="auto"/>
        <w:outlineLvl w:val="0"/>
        <w:rPr>
          <w:rFonts w:ascii="Verdana" w:hAnsi="Verdana"/>
          <w:sz w:val="18"/>
          <w:szCs w:val="18"/>
          <w:lang w:val="en-US"/>
        </w:rPr>
      </w:pPr>
      <w:r w:rsidRPr="00A42A93">
        <w:rPr>
          <w:rFonts w:ascii="Verdana" w:hAnsi="Verdana"/>
          <w:sz w:val="18"/>
          <w:szCs w:val="18"/>
        </w:rPr>
        <w:t xml:space="preserve">  ОБЛАСТНА ДИРЕКЦИЯ “ЗЕМЕДЕЛИЕ”</w:t>
      </w:r>
      <w:r w:rsidR="006975DB" w:rsidRPr="00A42A93">
        <w:rPr>
          <w:rFonts w:ascii="Verdana" w:hAnsi="Verdana"/>
          <w:sz w:val="18"/>
          <w:szCs w:val="18"/>
        </w:rPr>
        <w:t xml:space="preserve"> </w:t>
      </w:r>
      <w:r w:rsidR="00BB7E7C" w:rsidRPr="00A42A93">
        <w:rPr>
          <w:rFonts w:ascii="Verdana" w:hAnsi="Verdana"/>
          <w:sz w:val="18"/>
          <w:szCs w:val="18"/>
          <w:lang w:val="en-US"/>
        </w:rPr>
        <w:t xml:space="preserve">- </w:t>
      </w:r>
      <w:r w:rsidRPr="00A42A93">
        <w:rPr>
          <w:rFonts w:ascii="Verdana" w:hAnsi="Verdana"/>
          <w:sz w:val="18"/>
          <w:szCs w:val="18"/>
        </w:rPr>
        <w:t>ВРАЦА</w:t>
      </w:r>
    </w:p>
    <w:p w14:paraId="6475F1A2" w14:textId="77777777" w:rsidR="00A40368" w:rsidRPr="00495158" w:rsidRDefault="00A40368" w:rsidP="00A42A93">
      <w:pPr>
        <w:spacing w:line="360" w:lineRule="auto"/>
        <w:rPr>
          <w:rFonts w:ascii="Verdana" w:hAnsi="Verdana"/>
          <w:b/>
          <w:sz w:val="20"/>
          <w:szCs w:val="20"/>
        </w:rPr>
      </w:pPr>
    </w:p>
    <w:p w14:paraId="1BC3B33D" w14:textId="77777777" w:rsidR="002F4B67" w:rsidRDefault="002F4B67" w:rsidP="002F4B67">
      <w:pPr>
        <w:rPr>
          <w:rFonts w:ascii="Verdana" w:hAnsi="Verdana"/>
          <w:b/>
          <w:sz w:val="22"/>
          <w:szCs w:val="22"/>
          <w:lang w:val="en-US"/>
        </w:rPr>
      </w:pPr>
    </w:p>
    <w:p w14:paraId="3DBFE767" w14:textId="77777777" w:rsidR="002F4B67" w:rsidRDefault="002F4B67" w:rsidP="002F4B67">
      <w:pPr>
        <w:rPr>
          <w:rFonts w:ascii="Verdana" w:hAnsi="Verdana"/>
          <w:b/>
          <w:sz w:val="22"/>
          <w:szCs w:val="22"/>
          <w:lang w:val="en-US"/>
        </w:rPr>
      </w:pPr>
    </w:p>
    <w:p w14:paraId="061D35C2" w14:textId="5861FAEC" w:rsidR="002F4B67" w:rsidRPr="00AA55A6" w:rsidRDefault="002F4B67" w:rsidP="002F4B67">
      <w:pPr>
        <w:rPr>
          <w:rFonts w:ascii="Verdana" w:hAnsi="Verdana"/>
          <w:b/>
          <w:sz w:val="22"/>
          <w:szCs w:val="22"/>
        </w:rPr>
      </w:pPr>
      <w:r w:rsidRPr="002F4B67">
        <w:rPr>
          <w:rFonts w:ascii="Verdana" w:hAnsi="Verdana"/>
          <w:b/>
          <w:sz w:val="22"/>
          <w:szCs w:val="22"/>
          <w:lang w:val="en-US"/>
        </w:rPr>
        <w:t>УТВЪРЖДАВАМ:</w:t>
      </w:r>
      <w:r w:rsidR="00AA55A6">
        <w:rPr>
          <w:rFonts w:ascii="Verdana" w:hAnsi="Verdana"/>
          <w:b/>
          <w:sz w:val="22"/>
          <w:szCs w:val="22"/>
        </w:rPr>
        <w:t xml:space="preserve"> /п/</w:t>
      </w:r>
      <w:bookmarkStart w:id="0" w:name="_GoBack"/>
      <w:bookmarkEnd w:id="0"/>
    </w:p>
    <w:p w14:paraId="29A41710" w14:textId="77777777" w:rsidR="002F4B67" w:rsidRPr="002F4B67" w:rsidRDefault="002F4B67" w:rsidP="002F4B67">
      <w:pPr>
        <w:rPr>
          <w:rFonts w:ascii="Verdana" w:hAnsi="Verdana"/>
          <w:b/>
          <w:sz w:val="22"/>
          <w:szCs w:val="22"/>
          <w:lang w:val="en-US"/>
        </w:rPr>
      </w:pPr>
    </w:p>
    <w:p w14:paraId="31EF14F2" w14:textId="2D5F1C79" w:rsidR="002F4B67" w:rsidRDefault="00BB7E7C" w:rsidP="002F4B67">
      <w:pPr>
        <w:rPr>
          <w:rFonts w:ascii="Verdana" w:hAnsi="Verdana"/>
          <w:b/>
          <w:sz w:val="22"/>
          <w:szCs w:val="22"/>
        </w:rPr>
      </w:pPr>
      <w:r>
        <w:rPr>
          <w:rFonts w:ascii="Verdana" w:hAnsi="Verdana"/>
          <w:b/>
          <w:sz w:val="22"/>
          <w:szCs w:val="22"/>
        </w:rPr>
        <w:t>ИНЖ. СЛАВИ ДИМИТРОВ</w:t>
      </w:r>
    </w:p>
    <w:p w14:paraId="34D42B18" w14:textId="77777777" w:rsidR="00BB7E7C" w:rsidRPr="00BB7E7C" w:rsidRDefault="00BB7E7C" w:rsidP="002F4B67">
      <w:pPr>
        <w:rPr>
          <w:rFonts w:ascii="Verdana" w:hAnsi="Verdana"/>
          <w:b/>
          <w:sz w:val="22"/>
          <w:szCs w:val="22"/>
        </w:rPr>
      </w:pPr>
    </w:p>
    <w:p w14:paraId="3C0359F6" w14:textId="0BAB2B82" w:rsidR="002F4B67" w:rsidRPr="002F4B67" w:rsidRDefault="002F4B67" w:rsidP="002F4B67">
      <w:pPr>
        <w:rPr>
          <w:rFonts w:ascii="Verdana" w:hAnsi="Verdana"/>
          <w:b/>
          <w:sz w:val="22"/>
          <w:szCs w:val="22"/>
          <w:lang w:val="en-US"/>
        </w:rPr>
      </w:pPr>
      <w:r w:rsidRPr="002F4B67">
        <w:rPr>
          <w:rFonts w:ascii="Verdana" w:hAnsi="Verdana"/>
          <w:b/>
          <w:sz w:val="22"/>
          <w:szCs w:val="22"/>
          <w:lang w:val="en-US"/>
        </w:rPr>
        <w:t xml:space="preserve">ДИРЕКТОР </w:t>
      </w:r>
      <w:proofErr w:type="gramStart"/>
      <w:r w:rsidRPr="002F4B67">
        <w:rPr>
          <w:rFonts w:ascii="Verdana" w:hAnsi="Verdana"/>
          <w:b/>
          <w:sz w:val="22"/>
          <w:szCs w:val="22"/>
          <w:lang w:val="en-US"/>
        </w:rPr>
        <w:t>ОД</w:t>
      </w:r>
      <w:r w:rsidR="00BB7E7C">
        <w:rPr>
          <w:rFonts w:ascii="Verdana" w:hAnsi="Verdana"/>
          <w:b/>
          <w:sz w:val="22"/>
          <w:szCs w:val="22"/>
        </w:rPr>
        <w:t xml:space="preserve"> </w:t>
      </w:r>
      <w:r w:rsidRPr="002F4B67">
        <w:rPr>
          <w:rFonts w:ascii="Verdana" w:hAnsi="Verdana"/>
          <w:b/>
          <w:sz w:val="22"/>
          <w:szCs w:val="22"/>
          <w:lang w:val="en-US"/>
        </w:rPr>
        <w:t>”ЗЕМЕДЕЛИЕ</w:t>
      </w:r>
      <w:proofErr w:type="gramEnd"/>
      <w:r w:rsidRPr="002F4B67">
        <w:rPr>
          <w:rFonts w:ascii="Verdana" w:hAnsi="Verdana"/>
          <w:b/>
          <w:sz w:val="22"/>
          <w:szCs w:val="22"/>
          <w:lang w:val="en-US"/>
        </w:rPr>
        <w:t>” - ВРАЦА</w:t>
      </w:r>
    </w:p>
    <w:p w14:paraId="679F083C" w14:textId="77777777" w:rsidR="002F4B67" w:rsidRPr="002F4B67" w:rsidRDefault="002F4B67" w:rsidP="002F4B67">
      <w:pPr>
        <w:rPr>
          <w:rFonts w:ascii="Verdana" w:hAnsi="Verdana"/>
          <w:b/>
          <w:sz w:val="22"/>
          <w:szCs w:val="22"/>
          <w:lang w:val="en-US"/>
        </w:rPr>
      </w:pPr>
    </w:p>
    <w:p w14:paraId="5B0BC5C7" w14:textId="77777777" w:rsidR="002F4B67" w:rsidRPr="002F4B67" w:rsidRDefault="002F4B67" w:rsidP="002F4B67">
      <w:pPr>
        <w:rPr>
          <w:rFonts w:ascii="Verdana" w:hAnsi="Verdana"/>
          <w:b/>
          <w:sz w:val="22"/>
          <w:szCs w:val="22"/>
          <w:lang w:val="en-US"/>
        </w:rPr>
      </w:pPr>
    </w:p>
    <w:p w14:paraId="6DAF5748" w14:textId="77777777" w:rsidR="002F4B67" w:rsidRPr="002F4B67" w:rsidRDefault="002F4B67" w:rsidP="002F4B67">
      <w:pPr>
        <w:rPr>
          <w:rFonts w:ascii="Verdana" w:hAnsi="Verdana"/>
          <w:b/>
          <w:sz w:val="22"/>
          <w:szCs w:val="22"/>
          <w:lang w:val="en-US"/>
        </w:rPr>
      </w:pPr>
    </w:p>
    <w:p w14:paraId="7AB445E3" w14:textId="77777777" w:rsidR="002F4B67" w:rsidRPr="002F4B67" w:rsidRDefault="002F4B67" w:rsidP="002F4B67">
      <w:pPr>
        <w:rPr>
          <w:rFonts w:ascii="Verdana" w:hAnsi="Verdana"/>
          <w:b/>
          <w:sz w:val="22"/>
          <w:szCs w:val="22"/>
          <w:lang w:val="en-US"/>
        </w:rPr>
      </w:pPr>
    </w:p>
    <w:p w14:paraId="70EA027C" w14:textId="77777777" w:rsidR="002F4B67" w:rsidRDefault="002F4B67" w:rsidP="002F4B67">
      <w:pPr>
        <w:rPr>
          <w:rFonts w:ascii="Verdana" w:hAnsi="Verdana"/>
          <w:b/>
          <w:sz w:val="22"/>
          <w:szCs w:val="22"/>
          <w:lang w:val="en-US"/>
        </w:rPr>
      </w:pPr>
    </w:p>
    <w:p w14:paraId="5C6E33F9" w14:textId="77777777" w:rsidR="002F4B67" w:rsidRDefault="002F4B67" w:rsidP="002F4B67">
      <w:pPr>
        <w:rPr>
          <w:rFonts w:ascii="Verdana" w:hAnsi="Verdana"/>
          <w:b/>
          <w:sz w:val="22"/>
          <w:szCs w:val="22"/>
          <w:lang w:val="en-US"/>
        </w:rPr>
      </w:pPr>
    </w:p>
    <w:p w14:paraId="0ACCCB13" w14:textId="77777777" w:rsidR="002F4B67" w:rsidRDefault="002F4B67" w:rsidP="002F4B67">
      <w:pPr>
        <w:rPr>
          <w:rFonts w:ascii="Verdana" w:hAnsi="Verdana"/>
          <w:b/>
          <w:sz w:val="22"/>
          <w:szCs w:val="22"/>
          <w:lang w:val="en-US"/>
        </w:rPr>
      </w:pPr>
    </w:p>
    <w:p w14:paraId="6D9755CA" w14:textId="77777777" w:rsidR="002F4B67" w:rsidRDefault="002F4B67" w:rsidP="002F4B67">
      <w:pPr>
        <w:rPr>
          <w:rFonts w:ascii="Verdana" w:hAnsi="Verdana"/>
          <w:b/>
          <w:sz w:val="22"/>
          <w:szCs w:val="22"/>
          <w:lang w:val="en-US"/>
        </w:rPr>
      </w:pPr>
    </w:p>
    <w:p w14:paraId="61C327EF" w14:textId="77777777" w:rsidR="002F4B67" w:rsidRDefault="002F4B67" w:rsidP="002F4B67">
      <w:pPr>
        <w:rPr>
          <w:rFonts w:ascii="Verdana" w:hAnsi="Verdana"/>
          <w:b/>
          <w:sz w:val="22"/>
          <w:szCs w:val="22"/>
          <w:lang w:val="en-US"/>
        </w:rPr>
      </w:pPr>
    </w:p>
    <w:p w14:paraId="16DFD7EA" w14:textId="77777777" w:rsidR="002F4B67" w:rsidRDefault="002F4B67" w:rsidP="002F4B67">
      <w:pPr>
        <w:rPr>
          <w:rFonts w:ascii="Verdana" w:hAnsi="Verdana"/>
          <w:b/>
          <w:sz w:val="22"/>
          <w:szCs w:val="22"/>
          <w:lang w:val="en-US"/>
        </w:rPr>
      </w:pPr>
    </w:p>
    <w:p w14:paraId="246AE88D" w14:textId="77777777" w:rsidR="002F4B67" w:rsidRPr="002F4B67" w:rsidRDefault="002F4B67" w:rsidP="002F4B67">
      <w:pPr>
        <w:rPr>
          <w:rFonts w:ascii="Verdana" w:hAnsi="Verdana"/>
          <w:b/>
          <w:sz w:val="22"/>
          <w:szCs w:val="22"/>
          <w:lang w:val="en-US"/>
        </w:rPr>
      </w:pPr>
    </w:p>
    <w:p w14:paraId="34683A12" w14:textId="77777777" w:rsidR="002F4B67" w:rsidRPr="002F4B67" w:rsidRDefault="002F4B67" w:rsidP="002F4B67">
      <w:pPr>
        <w:spacing w:line="480" w:lineRule="auto"/>
        <w:jc w:val="center"/>
        <w:rPr>
          <w:rFonts w:ascii="Verdana" w:hAnsi="Verdana"/>
          <w:b/>
          <w:sz w:val="28"/>
          <w:szCs w:val="28"/>
          <w:lang w:val="en-US"/>
        </w:rPr>
      </w:pPr>
      <w:r w:rsidRPr="002F4B67">
        <w:rPr>
          <w:rFonts w:ascii="Verdana" w:hAnsi="Verdana"/>
          <w:b/>
          <w:sz w:val="28"/>
          <w:szCs w:val="28"/>
          <w:lang w:val="en-US"/>
        </w:rPr>
        <w:t>ВЪТРЕШНИ ПРАВИЛА</w:t>
      </w:r>
    </w:p>
    <w:p w14:paraId="1D889E02" w14:textId="77777777" w:rsidR="002F4B67" w:rsidRPr="002F4B67" w:rsidRDefault="002F4B67" w:rsidP="002F4B67">
      <w:pPr>
        <w:spacing w:line="480" w:lineRule="auto"/>
        <w:jc w:val="center"/>
        <w:rPr>
          <w:rFonts w:ascii="Verdana" w:hAnsi="Verdana"/>
          <w:b/>
          <w:sz w:val="28"/>
          <w:szCs w:val="28"/>
          <w:lang w:val="en-US"/>
        </w:rPr>
      </w:pPr>
    </w:p>
    <w:p w14:paraId="1D22618F" w14:textId="77777777" w:rsidR="002F4B67" w:rsidRPr="002F4B67" w:rsidRDefault="002F4B67" w:rsidP="002F4B67">
      <w:pPr>
        <w:spacing w:line="480" w:lineRule="auto"/>
        <w:jc w:val="center"/>
        <w:rPr>
          <w:rFonts w:ascii="Verdana" w:hAnsi="Verdana"/>
          <w:b/>
          <w:sz w:val="28"/>
          <w:szCs w:val="28"/>
          <w:lang w:val="en-US"/>
        </w:rPr>
      </w:pPr>
      <w:r w:rsidRPr="002F4B67">
        <w:rPr>
          <w:rFonts w:ascii="Verdana" w:hAnsi="Verdana"/>
          <w:b/>
          <w:sz w:val="28"/>
          <w:szCs w:val="28"/>
          <w:lang w:val="en-US"/>
        </w:rPr>
        <w:t>ЗА ОРГАНИЗАЦИЯ НА АДМИНИСТРАТИВНОТО ОБСЛУЖВАНЕ</w:t>
      </w:r>
    </w:p>
    <w:p w14:paraId="4B057295" w14:textId="77777777" w:rsidR="002F4B67" w:rsidRPr="002F4B67" w:rsidRDefault="002F4B67" w:rsidP="002F4B67">
      <w:pPr>
        <w:spacing w:line="480" w:lineRule="auto"/>
        <w:jc w:val="center"/>
        <w:rPr>
          <w:rFonts w:ascii="Verdana" w:hAnsi="Verdana"/>
          <w:b/>
          <w:sz w:val="28"/>
          <w:szCs w:val="28"/>
          <w:lang w:val="en-US"/>
        </w:rPr>
      </w:pPr>
      <w:r w:rsidRPr="002F4B67">
        <w:rPr>
          <w:rFonts w:ascii="Verdana" w:hAnsi="Verdana"/>
          <w:b/>
          <w:sz w:val="28"/>
          <w:szCs w:val="28"/>
          <w:lang w:val="en-US"/>
        </w:rPr>
        <w:t>В</w:t>
      </w:r>
    </w:p>
    <w:p w14:paraId="2B098A7C" w14:textId="77777777" w:rsidR="00A40368" w:rsidRDefault="002F4B67" w:rsidP="002F4B67">
      <w:pPr>
        <w:spacing w:line="480" w:lineRule="auto"/>
        <w:jc w:val="center"/>
        <w:rPr>
          <w:rFonts w:ascii="Verdana" w:hAnsi="Verdana"/>
          <w:b/>
          <w:sz w:val="28"/>
          <w:szCs w:val="28"/>
          <w:lang w:val="en-US"/>
        </w:rPr>
      </w:pPr>
      <w:r w:rsidRPr="002F4B67">
        <w:rPr>
          <w:rFonts w:ascii="Verdana" w:hAnsi="Verdana"/>
          <w:b/>
          <w:sz w:val="28"/>
          <w:szCs w:val="28"/>
          <w:lang w:val="en-US"/>
        </w:rPr>
        <w:t xml:space="preserve">ОБЛАСТНА ДИРЕКЦИЯ „ЗЕМЕДЕЛИЕ" </w:t>
      </w:r>
      <w:r>
        <w:rPr>
          <w:rFonts w:ascii="Verdana" w:hAnsi="Verdana"/>
          <w:b/>
          <w:sz w:val="28"/>
          <w:szCs w:val="28"/>
          <w:lang w:val="en-US"/>
        </w:rPr>
        <w:t>–</w:t>
      </w:r>
      <w:r w:rsidRPr="002F4B67">
        <w:rPr>
          <w:rFonts w:ascii="Verdana" w:hAnsi="Verdana"/>
          <w:b/>
          <w:sz w:val="28"/>
          <w:szCs w:val="28"/>
          <w:lang w:val="en-US"/>
        </w:rPr>
        <w:t xml:space="preserve"> ВРАЦА</w:t>
      </w:r>
    </w:p>
    <w:p w14:paraId="28126E0C" w14:textId="77777777" w:rsidR="002F4B67" w:rsidRDefault="002F4B67" w:rsidP="002F4B67">
      <w:pPr>
        <w:spacing w:line="480" w:lineRule="auto"/>
        <w:jc w:val="center"/>
        <w:rPr>
          <w:rFonts w:ascii="Verdana" w:hAnsi="Verdana"/>
          <w:b/>
          <w:sz w:val="28"/>
          <w:szCs w:val="28"/>
          <w:lang w:val="en-US"/>
        </w:rPr>
      </w:pPr>
    </w:p>
    <w:p w14:paraId="66148245" w14:textId="77777777" w:rsidR="002F4B67" w:rsidRDefault="002F4B67" w:rsidP="002F4B67">
      <w:pPr>
        <w:spacing w:line="480" w:lineRule="auto"/>
        <w:jc w:val="center"/>
        <w:rPr>
          <w:rFonts w:ascii="Verdana" w:hAnsi="Verdana"/>
          <w:b/>
          <w:sz w:val="28"/>
          <w:szCs w:val="28"/>
          <w:lang w:val="en-US"/>
        </w:rPr>
      </w:pPr>
    </w:p>
    <w:p w14:paraId="3BD68EF2" w14:textId="77777777" w:rsidR="002F4B67" w:rsidRDefault="002F4B67" w:rsidP="002F4B67">
      <w:pPr>
        <w:spacing w:line="480" w:lineRule="auto"/>
        <w:jc w:val="center"/>
        <w:rPr>
          <w:rFonts w:ascii="Verdana" w:hAnsi="Verdana"/>
          <w:b/>
          <w:sz w:val="28"/>
          <w:szCs w:val="28"/>
          <w:lang w:val="en-US"/>
        </w:rPr>
      </w:pPr>
    </w:p>
    <w:p w14:paraId="3136B9C0" w14:textId="77777777" w:rsidR="002F4B67" w:rsidRDefault="002F4B67" w:rsidP="002F4B67">
      <w:pPr>
        <w:spacing w:line="480" w:lineRule="auto"/>
        <w:jc w:val="center"/>
        <w:rPr>
          <w:rFonts w:ascii="Verdana" w:hAnsi="Verdana"/>
          <w:b/>
          <w:sz w:val="28"/>
          <w:szCs w:val="28"/>
          <w:lang w:val="en-US"/>
        </w:rPr>
      </w:pPr>
    </w:p>
    <w:p w14:paraId="1B80BA71" w14:textId="77777777" w:rsidR="002F4B67" w:rsidRDefault="002F4B67" w:rsidP="002F4B67">
      <w:pPr>
        <w:spacing w:line="480" w:lineRule="auto"/>
        <w:jc w:val="center"/>
        <w:rPr>
          <w:rFonts w:ascii="Verdana" w:hAnsi="Verdana"/>
          <w:b/>
          <w:sz w:val="28"/>
          <w:szCs w:val="28"/>
          <w:lang w:val="en-US"/>
        </w:rPr>
      </w:pPr>
    </w:p>
    <w:p w14:paraId="347D43AA" w14:textId="77777777" w:rsidR="002F4B67" w:rsidRDefault="002F4B67" w:rsidP="002F4B67">
      <w:pPr>
        <w:spacing w:line="480" w:lineRule="auto"/>
        <w:jc w:val="center"/>
        <w:rPr>
          <w:rFonts w:ascii="Verdana" w:hAnsi="Verdana"/>
          <w:b/>
          <w:sz w:val="28"/>
          <w:szCs w:val="28"/>
          <w:lang w:val="en-US"/>
        </w:rPr>
      </w:pPr>
    </w:p>
    <w:p w14:paraId="212A7DA3" w14:textId="77777777" w:rsidR="00A42A93" w:rsidRDefault="00A42A93" w:rsidP="00A42A93">
      <w:pPr>
        <w:spacing w:line="480" w:lineRule="auto"/>
        <w:rPr>
          <w:rFonts w:ascii="Verdana" w:hAnsi="Verdana"/>
          <w:b/>
          <w:sz w:val="28"/>
          <w:szCs w:val="28"/>
          <w:lang w:val="en-US"/>
        </w:rPr>
      </w:pPr>
    </w:p>
    <w:p w14:paraId="67250332" w14:textId="1C55C31A" w:rsidR="002F4B67" w:rsidRPr="00E67234" w:rsidRDefault="00E67234" w:rsidP="00A42A93">
      <w:pPr>
        <w:spacing w:line="480" w:lineRule="auto"/>
        <w:jc w:val="center"/>
        <w:rPr>
          <w:rFonts w:ascii="Verdana" w:hAnsi="Verdana"/>
          <w:b/>
        </w:rPr>
      </w:pPr>
      <w:r>
        <w:rPr>
          <w:rFonts w:ascii="Verdana" w:hAnsi="Verdana"/>
          <w:b/>
        </w:rPr>
        <w:t>ВРАЦА, 20</w:t>
      </w:r>
      <w:r w:rsidR="001765EE">
        <w:rPr>
          <w:rFonts w:ascii="Verdana" w:hAnsi="Verdana"/>
          <w:b/>
        </w:rPr>
        <w:t xml:space="preserve">23 </w:t>
      </w:r>
      <w:r>
        <w:rPr>
          <w:rFonts w:ascii="Verdana" w:hAnsi="Verdana"/>
          <w:b/>
        </w:rPr>
        <w:t>г.</w:t>
      </w:r>
    </w:p>
    <w:p w14:paraId="11F87274" w14:textId="77777777" w:rsidR="00805C6B" w:rsidRPr="003950C0" w:rsidRDefault="003950C0" w:rsidP="003950C0">
      <w:pPr>
        <w:spacing w:line="276" w:lineRule="auto"/>
        <w:jc w:val="center"/>
        <w:rPr>
          <w:rFonts w:ascii="Verdana" w:hAnsi="Verdana"/>
          <w:b/>
          <w:sz w:val="22"/>
          <w:szCs w:val="22"/>
        </w:rPr>
      </w:pPr>
      <w:r w:rsidRPr="003950C0">
        <w:rPr>
          <w:rFonts w:ascii="Verdana" w:hAnsi="Verdana"/>
          <w:b/>
          <w:sz w:val="22"/>
          <w:szCs w:val="22"/>
        </w:rPr>
        <w:lastRenderedPageBreak/>
        <w:t>РАЗДЕЛ I</w:t>
      </w:r>
    </w:p>
    <w:p w14:paraId="034B8517" w14:textId="77777777" w:rsidR="003950C0" w:rsidRDefault="003950C0" w:rsidP="003950C0">
      <w:pPr>
        <w:spacing w:line="276" w:lineRule="auto"/>
        <w:jc w:val="center"/>
        <w:rPr>
          <w:rFonts w:ascii="Verdana" w:hAnsi="Verdana"/>
          <w:b/>
          <w:sz w:val="22"/>
          <w:szCs w:val="22"/>
        </w:rPr>
      </w:pPr>
      <w:r w:rsidRPr="003950C0">
        <w:rPr>
          <w:rFonts w:ascii="Verdana" w:hAnsi="Verdana"/>
          <w:b/>
          <w:sz w:val="22"/>
          <w:szCs w:val="22"/>
        </w:rPr>
        <w:t>ОБЩИ ПРАВИЛА</w:t>
      </w:r>
    </w:p>
    <w:p w14:paraId="033D78A2" w14:textId="77777777" w:rsidR="003950C0" w:rsidRPr="003950C0" w:rsidRDefault="003950C0" w:rsidP="003950C0">
      <w:pPr>
        <w:spacing w:line="276" w:lineRule="auto"/>
        <w:jc w:val="center"/>
        <w:rPr>
          <w:rFonts w:ascii="Verdana" w:hAnsi="Verdana"/>
          <w:b/>
          <w:sz w:val="22"/>
          <w:szCs w:val="22"/>
        </w:rPr>
      </w:pPr>
    </w:p>
    <w:p w14:paraId="684997F2" w14:textId="77777777" w:rsidR="002F4B67" w:rsidRPr="003950C0" w:rsidRDefault="002F4B67" w:rsidP="003950C0">
      <w:pPr>
        <w:spacing w:line="276" w:lineRule="auto"/>
        <w:jc w:val="both"/>
        <w:rPr>
          <w:rFonts w:ascii="Verdana" w:hAnsi="Verdana"/>
          <w:sz w:val="22"/>
          <w:szCs w:val="22"/>
          <w:lang w:val="en-US"/>
        </w:rPr>
      </w:pPr>
      <w:r w:rsidRPr="003950C0">
        <w:rPr>
          <w:rFonts w:ascii="Verdana" w:hAnsi="Verdana"/>
          <w:b/>
          <w:sz w:val="22"/>
          <w:szCs w:val="22"/>
          <w:lang w:val="en-US"/>
        </w:rPr>
        <w:t>Чл. 1</w:t>
      </w:r>
      <w:r w:rsidRPr="003950C0">
        <w:rPr>
          <w:rFonts w:ascii="Verdana" w:hAnsi="Verdana"/>
          <w:sz w:val="22"/>
          <w:szCs w:val="22"/>
          <w:lang w:val="en-US"/>
        </w:rPr>
        <w:t xml:space="preserve"> С тези правила се определят организацията, координацията и</w:t>
      </w:r>
      <w:r w:rsidR="003950C0">
        <w:rPr>
          <w:rFonts w:ascii="Verdana" w:hAnsi="Verdana"/>
          <w:sz w:val="22"/>
          <w:szCs w:val="22"/>
        </w:rPr>
        <w:t xml:space="preserve"> </w:t>
      </w:r>
      <w:r w:rsidRPr="003950C0">
        <w:rPr>
          <w:rFonts w:ascii="Verdana" w:hAnsi="Verdana"/>
          <w:sz w:val="22"/>
          <w:szCs w:val="22"/>
          <w:lang w:val="en-US"/>
        </w:rPr>
        <w:t>общото осигуряване на дейността по:</w:t>
      </w:r>
    </w:p>
    <w:p w14:paraId="6A571F7C" w14:textId="77777777" w:rsidR="002F4B67" w:rsidRPr="003950C0" w:rsidRDefault="003950C0" w:rsidP="003950C0">
      <w:pPr>
        <w:tabs>
          <w:tab w:val="decimal" w:pos="284"/>
          <w:tab w:val="decimal" w:pos="709"/>
        </w:tabs>
        <w:spacing w:line="276" w:lineRule="auto"/>
        <w:jc w:val="both"/>
        <w:rPr>
          <w:rFonts w:ascii="Verdana" w:hAnsi="Verdana"/>
          <w:sz w:val="22"/>
          <w:szCs w:val="22"/>
          <w:lang w:val="en-US"/>
        </w:rPr>
      </w:pPr>
      <w:r>
        <w:rPr>
          <w:rFonts w:ascii="Verdana" w:hAnsi="Verdana"/>
          <w:sz w:val="22"/>
          <w:szCs w:val="22"/>
        </w:rPr>
        <w:t>(</w:t>
      </w:r>
      <w:r>
        <w:rPr>
          <w:rFonts w:ascii="Verdana" w:hAnsi="Verdana"/>
          <w:sz w:val="22"/>
          <w:szCs w:val="22"/>
          <w:lang w:val="en-US"/>
        </w:rPr>
        <w:t>1</w:t>
      </w:r>
      <w:r>
        <w:rPr>
          <w:rFonts w:ascii="Verdana" w:hAnsi="Verdana"/>
          <w:sz w:val="22"/>
          <w:szCs w:val="22"/>
        </w:rPr>
        <w:t>)</w:t>
      </w:r>
      <w:r w:rsidR="002F4B67" w:rsidRPr="003950C0">
        <w:rPr>
          <w:rFonts w:ascii="Verdana" w:hAnsi="Verdana"/>
          <w:sz w:val="22"/>
          <w:szCs w:val="22"/>
          <w:lang w:val="en-US"/>
        </w:rPr>
        <w:tab/>
      </w:r>
      <w:r>
        <w:rPr>
          <w:rFonts w:ascii="Verdana" w:hAnsi="Verdana"/>
          <w:sz w:val="22"/>
          <w:szCs w:val="22"/>
        </w:rPr>
        <w:t xml:space="preserve"> </w:t>
      </w:r>
      <w:r w:rsidR="002F4B67" w:rsidRPr="003950C0">
        <w:rPr>
          <w:rFonts w:ascii="Verdana" w:hAnsi="Verdana"/>
          <w:sz w:val="22"/>
          <w:szCs w:val="22"/>
          <w:lang w:val="en-US"/>
        </w:rPr>
        <w:t>регистриране</w:t>
      </w:r>
      <w:r w:rsidR="002F4B67" w:rsidRPr="003950C0">
        <w:rPr>
          <w:rFonts w:ascii="Verdana" w:hAnsi="Verdana"/>
          <w:sz w:val="22"/>
          <w:szCs w:val="22"/>
          <w:lang w:val="en-US"/>
        </w:rPr>
        <w:tab/>
        <w:t>на</w:t>
      </w:r>
      <w:r w:rsidR="002F4B67" w:rsidRPr="003950C0">
        <w:rPr>
          <w:rFonts w:ascii="Verdana" w:hAnsi="Verdana"/>
          <w:sz w:val="22"/>
          <w:szCs w:val="22"/>
          <w:lang w:val="en-US"/>
        </w:rPr>
        <w:tab/>
        <w:t>входящи,</w:t>
      </w:r>
      <w:r w:rsidR="002F4B67" w:rsidRPr="003950C0">
        <w:rPr>
          <w:rFonts w:ascii="Verdana" w:hAnsi="Verdana"/>
          <w:sz w:val="22"/>
          <w:szCs w:val="22"/>
          <w:lang w:val="en-US"/>
        </w:rPr>
        <w:tab/>
        <w:t>изходящи преписки и</w:t>
      </w:r>
      <w:r w:rsidR="002F4B67" w:rsidRPr="003950C0">
        <w:rPr>
          <w:rFonts w:ascii="Verdana" w:hAnsi="Verdana"/>
          <w:sz w:val="22"/>
          <w:szCs w:val="22"/>
          <w:lang w:val="en-US"/>
        </w:rPr>
        <w:tab/>
        <w:t>връчване</w:t>
      </w:r>
      <w:r w:rsidR="002F4B67" w:rsidRPr="003950C0">
        <w:rPr>
          <w:rFonts w:ascii="Verdana" w:hAnsi="Verdana"/>
          <w:sz w:val="22"/>
          <w:szCs w:val="22"/>
          <w:lang w:val="en-US"/>
        </w:rPr>
        <w:tab/>
        <w:t>на</w:t>
      </w:r>
      <w:r>
        <w:rPr>
          <w:rFonts w:ascii="Verdana" w:hAnsi="Verdana"/>
          <w:sz w:val="22"/>
          <w:szCs w:val="22"/>
        </w:rPr>
        <w:t xml:space="preserve"> </w:t>
      </w:r>
      <w:r w:rsidR="002F4B67" w:rsidRPr="003950C0">
        <w:rPr>
          <w:rFonts w:ascii="Verdana" w:hAnsi="Verdana"/>
          <w:sz w:val="22"/>
          <w:szCs w:val="22"/>
          <w:lang w:val="en-US"/>
        </w:rPr>
        <w:t>актове,</w:t>
      </w:r>
      <w:r w:rsidR="002F4B67" w:rsidRPr="003950C0">
        <w:rPr>
          <w:rFonts w:ascii="Verdana" w:hAnsi="Verdana"/>
          <w:sz w:val="22"/>
          <w:szCs w:val="22"/>
          <w:lang w:val="en-US"/>
        </w:rPr>
        <w:tab/>
        <w:t>свързани с прилагане на комплексно административно обслужване</w:t>
      </w:r>
    </w:p>
    <w:p w14:paraId="2B5FC4EB" w14:textId="77777777" w:rsidR="002F4B67" w:rsidRPr="003950C0" w:rsidRDefault="002F4B67" w:rsidP="003950C0">
      <w:pPr>
        <w:tabs>
          <w:tab w:val="decimal" w:pos="284"/>
          <w:tab w:val="decimal" w:pos="709"/>
        </w:tabs>
        <w:spacing w:line="276" w:lineRule="auto"/>
        <w:jc w:val="both"/>
        <w:rPr>
          <w:rFonts w:ascii="Verdana" w:hAnsi="Verdana"/>
          <w:sz w:val="22"/>
          <w:szCs w:val="22"/>
          <w:lang w:val="en-US"/>
        </w:rPr>
      </w:pPr>
      <w:r w:rsidRPr="003950C0">
        <w:rPr>
          <w:rFonts w:ascii="Verdana" w:hAnsi="Verdana"/>
          <w:sz w:val="22"/>
          <w:szCs w:val="22"/>
          <w:lang w:val="en-US"/>
        </w:rPr>
        <w:t>при предоставяне на административни услуги от Областна дирекция</w:t>
      </w:r>
      <w:r w:rsidR="003950C0">
        <w:rPr>
          <w:rFonts w:ascii="Verdana" w:hAnsi="Verdana"/>
          <w:sz w:val="22"/>
          <w:szCs w:val="22"/>
        </w:rPr>
        <w:t xml:space="preserve"> </w:t>
      </w:r>
      <w:r w:rsidRPr="003950C0">
        <w:rPr>
          <w:rFonts w:ascii="Verdana" w:hAnsi="Verdana"/>
          <w:sz w:val="22"/>
          <w:szCs w:val="22"/>
          <w:lang w:val="en-US"/>
        </w:rPr>
        <w:t>„Земеделие" - Враца;</w:t>
      </w:r>
    </w:p>
    <w:p w14:paraId="1412424A" w14:textId="77777777" w:rsidR="002F4B67" w:rsidRPr="003950C0" w:rsidRDefault="003950C0" w:rsidP="003950C0">
      <w:pPr>
        <w:tabs>
          <w:tab w:val="decimal" w:pos="284"/>
          <w:tab w:val="decimal" w:pos="709"/>
        </w:tabs>
        <w:spacing w:line="276" w:lineRule="auto"/>
        <w:jc w:val="both"/>
        <w:rPr>
          <w:rFonts w:ascii="Verdana" w:hAnsi="Verdana"/>
          <w:sz w:val="22"/>
          <w:szCs w:val="22"/>
          <w:lang w:val="en-US"/>
        </w:rPr>
      </w:pPr>
      <w:r>
        <w:rPr>
          <w:rFonts w:ascii="Verdana" w:hAnsi="Verdana"/>
          <w:sz w:val="22"/>
          <w:szCs w:val="22"/>
        </w:rPr>
        <w:t>(</w:t>
      </w:r>
      <w:r>
        <w:rPr>
          <w:rFonts w:ascii="Verdana" w:hAnsi="Verdana"/>
          <w:sz w:val="22"/>
          <w:szCs w:val="22"/>
          <w:lang w:val="en-US"/>
        </w:rPr>
        <w:t>2</w:t>
      </w:r>
      <w:r>
        <w:rPr>
          <w:rFonts w:ascii="Verdana" w:hAnsi="Verdana"/>
          <w:sz w:val="22"/>
          <w:szCs w:val="22"/>
        </w:rPr>
        <w:t>)</w:t>
      </w:r>
      <w:r w:rsidR="002F4B67" w:rsidRPr="003950C0">
        <w:rPr>
          <w:rFonts w:ascii="Verdana" w:hAnsi="Verdana"/>
          <w:sz w:val="22"/>
          <w:szCs w:val="22"/>
          <w:lang w:val="en-US"/>
        </w:rPr>
        <w:tab/>
        <w:t>регистриране</w:t>
      </w:r>
      <w:r w:rsidR="002F4B67" w:rsidRPr="003950C0">
        <w:rPr>
          <w:rFonts w:ascii="Verdana" w:hAnsi="Verdana"/>
          <w:sz w:val="22"/>
          <w:szCs w:val="22"/>
          <w:lang w:val="en-US"/>
        </w:rPr>
        <w:tab/>
        <w:t>на</w:t>
      </w:r>
      <w:r w:rsidR="002F4B67" w:rsidRPr="003950C0">
        <w:rPr>
          <w:rFonts w:ascii="Verdana" w:hAnsi="Verdana"/>
          <w:sz w:val="22"/>
          <w:szCs w:val="22"/>
          <w:lang w:val="en-US"/>
        </w:rPr>
        <w:tab/>
        <w:t>входящи</w:t>
      </w:r>
      <w:r w:rsidR="002F4B67" w:rsidRPr="003950C0">
        <w:rPr>
          <w:rFonts w:ascii="Verdana" w:hAnsi="Verdana"/>
          <w:sz w:val="22"/>
          <w:szCs w:val="22"/>
          <w:lang w:val="en-US"/>
        </w:rPr>
        <w:tab/>
        <w:t>и изходящи преписки</w:t>
      </w:r>
      <w:r w:rsidR="002F4B67" w:rsidRPr="003950C0">
        <w:rPr>
          <w:rFonts w:ascii="Verdana" w:hAnsi="Verdana"/>
          <w:sz w:val="22"/>
          <w:szCs w:val="22"/>
          <w:lang w:val="en-US"/>
        </w:rPr>
        <w:tab/>
        <w:t>по жалби</w:t>
      </w:r>
      <w:r w:rsidR="002F4B67" w:rsidRPr="003950C0">
        <w:rPr>
          <w:rFonts w:ascii="Verdana" w:hAnsi="Verdana"/>
          <w:sz w:val="22"/>
          <w:szCs w:val="22"/>
          <w:lang w:val="en-US"/>
        </w:rPr>
        <w:tab/>
        <w:t>и</w:t>
      </w:r>
      <w:r w:rsidR="00C75944">
        <w:rPr>
          <w:rFonts w:ascii="Verdana" w:hAnsi="Verdana"/>
          <w:sz w:val="22"/>
          <w:szCs w:val="22"/>
        </w:rPr>
        <w:t xml:space="preserve"> </w:t>
      </w:r>
      <w:r w:rsidR="002F4B67" w:rsidRPr="003950C0">
        <w:rPr>
          <w:rFonts w:ascii="Verdana" w:hAnsi="Verdana"/>
          <w:sz w:val="22"/>
          <w:szCs w:val="22"/>
          <w:lang w:val="en-US"/>
        </w:rPr>
        <w:t>протести, сигнали и предложения;</w:t>
      </w:r>
    </w:p>
    <w:p w14:paraId="1B85DF56" w14:textId="77777777" w:rsidR="002F4B67" w:rsidRPr="003950C0" w:rsidRDefault="003950C0" w:rsidP="003950C0">
      <w:pPr>
        <w:tabs>
          <w:tab w:val="decimal" w:pos="284"/>
          <w:tab w:val="decimal" w:pos="709"/>
        </w:tabs>
        <w:spacing w:line="276" w:lineRule="auto"/>
        <w:jc w:val="both"/>
        <w:rPr>
          <w:rFonts w:ascii="Verdana" w:hAnsi="Verdana"/>
          <w:sz w:val="22"/>
          <w:szCs w:val="22"/>
          <w:lang w:val="en-US"/>
        </w:rPr>
      </w:pPr>
      <w:r>
        <w:rPr>
          <w:rFonts w:ascii="Verdana" w:hAnsi="Verdana"/>
          <w:sz w:val="22"/>
          <w:szCs w:val="22"/>
        </w:rPr>
        <w:t>(</w:t>
      </w:r>
      <w:r>
        <w:rPr>
          <w:rFonts w:ascii="Verdana" w:hAnsi="Verdana"/>
          <w:sz w:val="22"/>
          <w:szCs w:val="22"/>
          <w:lang w:val="en-US"/>
        </w:rPr>
        <w:t>3</w:t>
      </w:r>
      <w:r>
        <w:rPr>
          <w:rFonts w:ascii="Verdana" w:hAnsi="Verdana"/>
          <w:sz w:val="22"/>
          <w:szCs w:val="22"/>
        </w:rPr>
        <w:t>)</w:t>
      </w:r>
      <w:r w:rsidR="002F4B67" w:rsidRPr="003950C0">
        <w:rPr>
          <w:rFonts w:ascii="Verdana" w:hAnsi="Verdana"/>
          <w:sz w:val="22"/>
          <w:szCs w:val="22"/>
          <w:lang w:val="en-US"/>
        </w:rPr>
        <w:tab/>
        <w:t>регистриране</w:t>
      </w:r>
      <w:r w:rsidR="002F4B67" w:rsidRPr="003950C0">
        <w:rPr>
          <w:rFonts w:ascii="Verdana" w:hAnsi="Verdana"/>
          <w:sz w:val="22"/>
          <w:szCs w:val="22"/>
          <w:lang w:val="en-US"/>
        </w:rPr>
        <w:tab/>
        <w:t>на</w:t>
      </w:r>
      <w:r w:rsidR="002F4B67" w:rsidRPr="003950C0">
        <w:rPr>
          <w:rFonts w:ascii="Verdana" w:hAnsi="Verdana"/>
          <w:sz w:val="22"/>
          <w:szCs w:val="22"/>
          <w:lang w:val="en-US"/>
        </w:rPr>
        <w:tab/>
        <w:t>входящи</w:t>
      </w:r>
      <w:r w:rsidR="002F4B67" w:rsidRPr="003950C0">
        <w:rPr>
          <w:rFonts w:ascii="Verdana" w:hAnsi="Verdana"/>
          <w:sz w:val="22"/>
          <w:szCs w:val="22"/>
          <w:lang w:val="en-US"/>
        </w:rPr>
        <w:tab/>
        <w:t>и изходящи преписки,</w:t>
      </w:r>
      <w:r w:rsidR="002F4B67" w:rsidRPr="003950C0">
        <w:rPr>
          <w:rFonts w:ascii="Verdana" w:hAnsi="Verdana"/>
          <w:sz w:val="22"/>
          <w:szCs w:val="22"/>
          <w:lang w:val="en-US"/>
        </w:rPr>
        <w:tab/>
        <w:t>свързани</w:t>
      </w:r>
      <w:r w:rsidR="002F4B67" w:rsidRPr="003950C0">
        <w:rPr>
          <w:rFonts w:ascii="Verdana" w:hAnsi="Verdana"/>
          <w:sz w:val="22"/>
          <w:szCs w:val="22"/>
          <w:lang w:val="en-US"/>
        </w:rPr>
        <w:tab/>
        <w:t>с</w:t>
      </w:r>
      <w:r w:rsidR="001C1611">
        <w:rPr>
          <w:rFonts w:ascii="Verdana" w:hAnsi="Verdana"/>
          <w:sz w:val="22"/>
          <w:szCs w:val="22"/>
        </w:rPr>
        <w:t xml:space="preserve"> </w:t>
      </w:r>
      <w:r w:rsidR="002F4B67" w:rsidRPr="003950C0">
        <w:rPr>
          <w:rFonts w:ascii="Verdana" w:hAnsi="Verdana"/>
          <w:sz w:val="22"/>
          <w:szCs w:val="22"/>
          <w:lang w:val="en-US"/>
        </w:rPr>
        <w:t>предоставянето на достъп до обществена информация.</w:t>
      </w:r>
    </w:p>
    <w:p w14:paraId="79D5A088" w14:textId="77777777" w:rsidR="003950C0" w:rsidRDefault="003950C0" w:rsidP="003950C0">
      <w:pPr>
        <w:spacing w:line="276" w:lineRule="auto"/>
        <w:jc w:val="both"/>
        <w:rPr>
          <w:rFonts w:ascii="Verdana" w:hAnsi="Verdana"/>
          <w:sz w:val="22"/>
          <w:szCs w:val="22"/>
        </w:rPr>
      </w:pPr>
    </w:p>
    <w:p w14:paraId="137C8DC0" w14:textId="77777777" w:rsidR="002F4B67" w:rsidRPr="003950C0" w:rsidRDefault="002F4B67" w:rsidP="003950C0">
      <w:pPr>
        <w:spacing w:line="276" w:lineRule="auto"/>
        <w:jc w:val="both"/>
        <w:rPr>
          <w:rFonts w:ascii="Verdana" w:hAnsi="Verdana"/>
          <w:sz w:val="22"/>
          <w:szCs w:val="22"/>
          <w:lang w:val="en-US"/>
        </w:rPr>
      </w:pPr>
      <w:r w:rsidRPr="003950C0">
        <w:rPr>
          <w:rFonts w:ascii="Verdana" w:hAnsi="Verdana"/>
          <w:b/>
          <w:sz w:val="22"/>
          <w:szCs w:val="22"/>
          <w:lang w:val="en-US"/>
        </w:rPr>
        <w:t>Чл. 2</w:t>
      </w:r>
      <w:r w:rsidRPr="003950C0">
        <w:rPr>
          <w:rFonts w:ascii="Verdana" w:hAnsi="Verdana"/>
          <w:sz w:val="22"/>
          <w:szCs w:val="22"/>
          <w:lang w:val="en-US"/>
        </w:rPr>
        <w:t xml:space="preserve"> (1) Дейностите по чл. 1 се осъществяват от дирекция</w:t>
      </w:r>
      <w:r w:rsidR="00C75944">
        <w:rPr>
          <w:rFonts w:ascii="Verdana" w:hAnsi="Verdana"/>
          <w:sz w:val="22"/>
          <w:szCs w:val="22"/>
        </w:rPr>
        <w:t xml:space="preserve"> </w:t>
      </w:r>
      <w:r w:rsidRPr="003950C0">
        <w:rPr>
          <w:rFonts w:ascii="Verdana" w:hAnsi="Verdana"/>
          <w:sz w:val="22"/>
          <w:szCs w:val="22"/>
          <w:lang w:val="en-US"/>
        </w:rPr>
        <w:t>„Административно-правна, финансово-стопанска дейност и човешки</w:t>
      </w:r>
      <w:r w:rsidR="00C75944">
        <w:rPr>
          <w:rFonts w:ascii="Verdana" w:hAnsi="Verdana"/>
          <w:sz w:val="22"/>
          <w:szCs w:val="22"/>
        </w:rPr>
        <w:t xml:space="preserve"> </w:t>
      </w:r>
      <w:r w:rsidRPr="003950C0">
        <w:rPr>
          <w:rFonts w:ascii="Verdana" w:hAnsi="Verdana"/>
          <w:sz w:val="22"/>
          <w:szCs w:val="22"/>
          <w:lang w:val="en-US"/>
        </w:rPr>
        <w:t>ресурси" при Областна дирекция „Земеделие" - Враца, съгласно чл. 13, ал.</w:t>
      </w:r>
      <w:r w:rsidR="00C75944">
        <w:rPr>
          <w:rFonts w:ascii="Verdana" w:hAnsi="Verdana"/>
          <w:sz w:val="22"/>
          <w:szCs w:val="22"/>
        </w:rPr>
        <w:t xml:space="preserve"> </w:t>
      </w:r>
      <w:r w:rsidRPr="003950C0">
        <w:rPr>
          <w:rFonts w:ascii="Verdana" w:hAnsi="Verdana"/>
          <w:sz w:val="22"/>
          <w:szCs w:val="22"/>
          <w:lang w:val="en-US"/>
        </w:rPr>
        <w:t>1 от Устройствения пра</w:t>
      </w:r>
      <w:r w:rsidR="001C1611">
        <w:rPr>
          <w:rFonts w:ascii="Verdana" w:hAnsi="Verdana"/>
          <w:sz w:val="22"/>
          <w:szCs w:val="22"/>
          <w:lang w:val="en-US"/>
        </w:rPr>
        <w:t>вилник на областните дирекции „</w:t>
      </w:r>
      <w:r w:rsidR="001C1611">
        <w:rPr>
          <w:rFonts w:ascii="Verdana" w:hAnsi="Verdana"/>
          <w:sz w:val="22"/>
          <w:szCs w:val="22"/>
        </w:rPr>
        <w:t>З</w:t>
      </w:r>
      <w:r w:rsidRPr="003950C0">
        <w:rPr>
          <w:rFonts w:ascii="Verdana" w:hAnsi="Verdana"/>
          <w:sz w:val="22"/>
          <w:szCs w:val="22"/>
          <w:lang w:val="en-US"/>
        </w:rPr>
        <w:t>емеделие".</w:t>
      </w:r>
    </w:p>
    <w:p w14:paraId="2C56BA78" w14:textId="77777777" w:rsidR="002F4B67" w:rsidRPr="00C75944" w:rsidRDefault="004F3335" w:rsidP="003950C0">
      <w:pPr>
        <w:spacing w:line="276" w:lineRule="auto"/>
        <w:jc w:val="both"/>
        <w:rPr>
          <w:rFonts w:ascii="Verdana" w:hAnsi="Verdana"/>
          <w:sz w:val="22"/>
          <w:szCs w:val="22"/>
          <w:lang w:val="en-US"/>
        </w:rPr>
      </w:pPr>
      <w:r>
        <w:rPr>
          <w:rFonts w:ascii="Verdana" w:hAnsi="Verdana"/>
          <w:sz w:val="22"/>
          <w:szCs w:val="22"/>
          <w:lang w:val="en-US"/>
        </w:rPr>
        <w:t>(2)</w:t>
      </w:r>
      <w:r>
        <w:rPr>
          <w:rFonts w:ascii="Verdana" w:hAnsi="Verdana"/>
          <w:sz w:val="22"/>
          <w:szCs w:val="22"/>
        </w:rPr>
        <w:t xml:space="preserve"> </w:t>
      </w:r>
      <w:r w:rsidR="002F4B67" w:rsidRPr="003950C0">
        <w:rPr>
          <w:rFonts w:ascii="Verdana" w:hAnsi="Verdana"/>
          <w:sz w:val="22"/>
          <w:szCs w:val="22"/>
          <w:lang w:val="en-US"/>
        </w:rPr>
        <w:t>Взаимодействието между административните органи при</w:t>
      </w:r>
      <w:r w:rsidR="00C75944">
        <w:rPr>
          <w:rFonts w:ascii="Verdana" w:hAnsi="Verdana"/>
          <w:sz w:val="22"/>
          <w:szCs w:val="22"/>
        </w:rPr>
        <w:t xml:space="preserve"> </w:t>
      </w:r>
      <w:r w:rsidR="002F4B67" w:rsidRPr="003950C0">
        <w:rPr>
          <w:rFonts w:ascii="Verdana" w:hAnsi="Verdana"/>
          <w:sz w:val="22"/>
          <w:szCs w:val="22"/>
          <w:lang w:val="en-US"/>
        </w:rPr>
        <w:t>комплексното административно обслужване се осъществява по реда на</w:t>
      </w:r>
      <w:r w:rsidR="00C75944">
        <w:rPr>
          <w:rFonts w:ascii="Verdana" w:hAnsi="Verdana"/>
          <w:sz w:val="22"/>
          <w:szCs w:val="22"/>
        </w:rPr>
        <w:t xml:space="preserve"> </w:t>
      </w:r>
      <w:r w:rsidR="002F4B67" w:rsidRPr="003950C0">
        <w:rPr>
          <w:rFonts w:ascii="Verdana" w:hAnsi="Verdana"/>
          <w:sz w:val="22"/>
          <w:szCs w:val="22"/>
          <w:lang w:val="en-US"/>
        </w:rPr>
        <w:t>Раздел I-ви на Наредбата за административното обслужване, приета с</w:t>
      </w:r>
      <w:r w:rsidR="00C75944">
        <w:rPr>
          <w:rFonts w:ascii="Verdana" w:hAnsi="Verdana"/>
          <w:sz w:val="22"/>
          <w:szCs w:val="22"/>
        </w:rPr>
        <w:t xml:space="preserve"> </w:t>
      </w:r>
      <w:r w:rsidR="002F4B67" w:rsidRPr="003950C0">
        <w:rPr>
          <w:rFonts w:ascii="Verdana" w:hAnsi="Verdana"/>
          <w:sz w:val="22"/>
          <w:szCs w:val="22"/>
          <w:lang w:val="en-US"/>
        </w:rPr>
        <w:t>Постановление № 149 на Министерския съвет от 24 юли 2017 г., изм. и доп. ДВ. бр.7 от 22 януари 2019г. и Решение № 704 на Министерския съвет от 5 октомври 2018 г.</w:t>
      </w:r>
    </w:p>
    <w:p w14:paraId="163C5E85" w14:textId="77777777" w:rsidR="003950C0" w:rsidRPr="003950C0" w:rsidRDefault="003950C0" w:rsidP="003950C0">
      <w:pPr>
        <w:spacing w:line="276" w:lineRule="auto"/>
        <w:jc w:val="both"/>
        <w:rPr>
          <w:rFonts w:ascii="Verdana" w:hAnsi="Verdana"/>
          <w:sz w:val="22"/>
          <w:szCs w:val="22"/>
        </w:rPr>
      </w:pPr>
    </w:p>
    <w:p w14:paraId="2502CE63" w14:textId="77777777" w:rsidR="002F4B67" w:rsidRPr="003950C0" w:rsidRDefault="002F4B67" w:rsidP="003950C0">
      <w:pPr>
        <w:spacing w:line="276" w:lineRule="auto"/>
        <w:jc w:val="center"/>
        <w:rPr>
          <w:rFonts w:ascii="Verdana" w:hAnsi="Verdana"/>
          <w:b/>
          <w:sz w:val="22"/>
          <w:szCs w:val="22"/>
          <w:lang w:val="en-US"/>
        </w:rPr>
      </w:pPr>
      <w:r w:rsidRPr="003950C0">
        <w:rPr>
          <w:rFonts w:ascii="Verdana" w:hAnsi="Verdana"/>
          <w:b/>
          <w:sz w:val="22"/>
          <w:szCs w:val="22"/>
          <w:lang w:val="en-US"/>
        </w:rPr>
        <w:t>РАЗДЕЛ II</w:t>
      </w:r>
    </w:p>
    <w:p w14:paraId="77B47D09" w14:textId="77777777" w:rsidR="003950C0" w:rsidRDefault="003950C0" w:rsidP="003950C0">
      <w:pPr>
        <w:spacing w:line="276" w:lineRule="auto"/>
        <w:jc w:val="center"/>
        <w:rPr>
          <w:rFonts w:ascii="Verdana" w:hAnsi="Verdana"/>
          <w:b/>
          <w:sz w:val="22"/>
          <w:szCs w:val="22"/>
        </w:rPr>
      </w:pPr>
      <w:r>
        <w:rPr>
          <w:rFonts w:ascii="Verdana" w:hAnsi="Verdana"/>
          <w:b/>
          <w:sz w:val="22"/>
          <w:szCs w:val="22"/>
        </w:rPr>
        <w:t>ПРИЕМАНЕ И РЕГИСТРИРАНЕ НА ВХОДЯЩИ ДОКУМЕНТИ</w:t>
      </w:r>
    </w:p>
    <w:p w14:paraId="622DB0A3" w14:textId="77777777" w:rsidR="003950C0" w:rsidRDefault="003950C0" w:rsidP="003950C0">
      <w:pPr>
        <w:spacing w:line="276" w:lineRule="auto"/>
        <w:jc w:val="both"/>
        <w:rPr>
          <w:rFonts w:ascii="Verdana" w:hAnsi="Verdana"/>
          <w:b/>
          <w:sz w:val="22"/>
          <w:szCs w:val="22"/>
        </w:rPr>
      </w:pPr>
    </w:p>
    <w:p w14:paraId="242900C6" w14:textId="0D6B510D" w:rsidR="002F4B67" w:rsidRPr="005A71A8" w:rsidRDefault="002F4B67" w:rsidP="001A0463">
      <w:pPr>
        <w:spacing w:line="276" w:lineRule="auto"/>
        <w:jc w:val="both"/>
        <w:rPr>
          <w:rFonts w:ascii="Verdana" w:hAnsi="Verdana"/>
          <w:sz w:val="22"/>
          <w:szCs w:val="22"/>
        </w:rPr>
      </w:pPr>
      <w:r w:rsidRPr="00C75944">
        <w:rPr>
          <w:rFonts w:ascii="Verdana" w:hAnsi="Verdana"/>
          <w:b/>
          <w:sz w:val="22"/>
          <w:szCs w:val="22"/>
          <w:lang w:val="en-US"/>
        </w:rPr>
        <w:t>Чл. 3</w:t>
      </w:r>
      <w:r w:rsidRPr="003950C0">
        <w:rPr>
          <w:rFonts w:ascii="Verdana" w:hAnsi="Verdana"/>
          <w:sz w:val="22"/>
          <w:szCs w:val="22"/>
          <w:lang w:val="en-US"/>
        </w:rPr>
        <w:t xml:space="preserve"> (1) Заявленията за извършване на административна услуга и</w:t>
      </w:r>
      <w:r w:rsidR="00C75944">
        <w:rPr>
          <w:rFonts w:ascii="Verdana" w:hAnsi="Verdana"/>
          <w:sz w:val="22"/>
          <w:szCs w:val="22"/>
        </w:rPr>
        <w:t xml:space="preserve"> </w:t>
      </w:r>
      <w:r w:rsidRPr="003950C0">
        <w:rPr>
          <w:rFonts w:ascii="Verdana" w:hAnsi="Verdana"/>
          <w:sz w:val="22"/>
          <w:szCs w:val="22"/>
          <w:lang w:val="en-US"/>
        </w:rPr>
        <w:t>приложенията към него, заявленията за достъп до обществена</w:t>
      </w:r>
      <w:r w:rsidR="00C75944">
        <w:rPr>
          <w:rFonts w:ascii="Verdana" w:hAnsi="Verdana"/>
          <w:sz w:val="22"/>
          <w:szCs w:val="22"/>
        </w:rPr>
        <w:t xml:space="preserve"> </w:t>
      </w:r>
      <w:r w:rsidRPr="003950C0">
        <w:rPr>
          <w:rFonts w:ascii="Verdana" w:hAnsi="Verdana"/>
          <w:sz w:val="22"/>
          <w:szCs w:val="22"/>
          <w:lang w:val="en-US"/>
        </w:rPr>
        <w:t>информация, жалби и протести, сигнали и предложения се заявяват в</w:t>
      </w:r>
      <w:r w:rsidR="00C75944">
        <w:rPr>
          <w:rFonts w:ascii="Verdana" w:hAnsi="Verdana"/>
          <w:sz w:val="22"/>
          <w:szCs w:val="22"/>
        </w:rPr>
        <w:t xml:space="preserve"> </w:t>
      </w:r>
      <w:r w:rsidRPr="003950C0">
        <w:rPr>
          <w:rFonts w:ascii="Verdana" w:hAnsi="Verdana"/>
          <w:sz w:val="22"/>
          <w:szCs w:val="22"/>
          <w:lang w:val="en-US"/>
        </w:rPr>
        <w:t>звеното за административно обслужване на едно гише (сграда на ОД „Земеделие" -</w:t>
      </w:r>
      <w:r w:rsidR="00C75944">
        <w:rPr>
          <w:rFonts w:ascii="Verdana" w:hAnsi="Verdana"/>
          <w:sz w:val="22"/>
          <w:szCs w:val="22"/>
        </w:rPr>
        <w:t xml:space="preserve"> </w:t>
      </w:r>
      <w:r w:rsidRPr="003950C0">
        <w:rPr>
          <w:rFonts w:ascii="Verdana" w:hAnsi="Verdana"/>
          <w:sz w:val="22"/>
          <w:szCs w:val="22"/>
          <w:lang w:val="en-US"/>
        </w:rPr>
        <w:t>Враца,</w:t>
      </w:r>
      <w:r w:rsidR="00BB7E7C">
        <w:rPr>
          <w:rFonts w:ascii="Verdana" w:hAnsi="Verdana"/>
          <w:sz w:val="22"/>
          <w:szCs w:val="22"/>
        </w:rPr>
        <w:t xml:space="preserve"> </w:t>
      </w:r>
      <w:r w:rsidRPr="003950C0">
        <w:rPr>
          <w:rFonts w:ascii="Verdana" w:hAnsi="Verdana"/>
          <w:sz w:val="22"/>
          <w:szCs w:val="22"/>
          <w:lang w:val="en-US"/>
        </w:rPr>
        <w:t>гр. Враца, ул. „Христо Ботев" № 78, ет. 1, стая 2) на Областна</w:t>
      </w:r>
      <w:r w:rsidR="00C75944">
        <w:rPr>
          <w:rFonts w:ascii="Verdana" w:hAnsi="Verdana"/>
          <w:sz w:val="22"/>
          <w:szCs w:val="22"/>
        </w:rPr>
        <w:t xml:space="preserve"> </w:t>
      </w:r>
      <w:r w:rsidRPr="003950C0">
        <w:rPr>
          <w:rFonts w:ascii="Verdana" w:hAnsi="Verdana"/>
          <w:sz w:val="22"/>
          <w:szCs w:val="22"/>
          <w:lang w:val="en-US"/>
        </w:rPr>
        <w:t xml:space="preserve">дирекция „Земеделие" - Враца всеки работен ден от </w:t>
      </w:r>
      <w:r w:rsidR="00BB7E7C">
        <w:rPr>
          <w:rFonts w:ascii="Verdana" w:hAnsi="Verdana"/>
          <w:sz w:val="22"/>
          <w:szCs w:val="22"/>
        </w:rPr>
        <w:t>8</w:t>
      </w:r>
      <w:r w:rsidR="00A42A93">
        <w:rPr>
          <w:rFonts w:ascii="Verdana" w:hAnsi="Verdana"/>
          <w:sz w:val="22"/>
          <w:szCs w:val="22"/>
          <w:lang w:val="en-US"/>
        </w:rPr>
        <w:t>.3</w:t>
      </w:r>
      <w:r w:rsidRPr="003950C0">
        <w:rPr>
          <w:rFonts w:ascii="Verdana" w:hAnsi="Verdana"/>
          <w:sz w:val="22"/>
          <w:szCs w:val="22"/>
          <w:lang w:val="en-US"/>
        </w:rPr>
        <w:t>0 ч. до 1</w:t>
      </w:r>
      <w:r w:rsidR="00A42A93">
        <w:rPr>
          <w:rFonts w:ascii="Verdana" w:hAnsi="Verdana"/>
          <w:sz w:val="22"/>
          <w:szCs w:val="22"/>
        </w:rPr>
        <w:t>7</w:t>
      </w:r>
      <w:r w:rsidRPr="003950C0">
        <w:rPr>
          <w:rFonts w:ascii="Verdana" w:hAnsi="Verdana"/>
          <w:sz w:val="22"/>
          <w:szCs w:val="22"/>
          <w:lang w:val="en-US"/>
        </w:rPr>
        <w:t xml:space="preserve">.30 ч. </w:t>
      </w:r>
      <w:r w:rsidR="00C75944">
        <w:rPr>
          <w:rFonts w:ascii="Verdana" w:hAnsi="Verdana"/>
          <w:sz w:val="22"/>
          <w:szCs w:val="22"/>
          <w:lang w:val="en-US"/>
        </w:rPr>
        <w:t>на</w:t>
      </w:r>
      <w:r w:rsidR="00C75944">
        <w:rPr>
          <w:rFonts w:ascii="Verdana" w:hAnsi="Verdana"/>
          <w:sz w:val="22"/>
          <w:szCs w:val="22"/>
        </w:rPr>
        <w:t xml:space="preserve"> </w:t>
      </w:r>
      <w:r w:rsidRPr="003950C0">
        <w:rPr>
          <w:rFonts w:ascii="Verdana" w:hAnsi="Verdana"/>
          <w:sz w:val="22"/>
          <w:szCs w:val="22"/>
          <w:lang w:val="en-US"/>
        </w:rPr>
        <w:t>адрес: гр. Враца, ул. „Христо Ботев" № 78, ет. 1</w:t>
      </w:r>
      <w:r w:rsidR="00BB7E7C">
        <w:rPr>
          <w:rFonts w:ascii="Verdana" w:hAnsi="Verdana"/>
          <w:sz w:val="22"/>
          <w:szCs w:val="22"/>
        </w:rPr>
        <w:t xml:space="preserve"> и в звената за административно обслужване на територията на общинските служби по земеделие: </w:t>
      </w:r>
      <w:r w:rsidR="00CE5A4B" w:rsidRPr="001A0463">
        <w:rPr>
          <w:rFonts w:ascii="Verdana" w:hAnsi="Verdana"/>
          <w:b/>
          <w:bCs/>
          <w:sz w:val="22"/>
          <w:szCs w:val="22"/>
        </w:rPr>
        <w:t xml:space="preserve">ОСЗ – </w:t>
      </w:r>
      <w:r w:rsidR="00BB7E7C" w:rsidRPr="001A0463">
        <w:rPr>
          <w:rFonts w:ascii="Verdana" w:hAnsi="Verdana"/>
          <w:b/>
          <w:bCs/>
          <w:sz w:val="22"/>
          <w:szCs w:val="22"/>
        </w:rPr>
        <w:t>Враца</w:t>
      </w:r>
      <w:r w:rsidR="00CE5A4B">
        <w:rPr>
          <w:rFonts w:ascii="Verdana" w:hAnsi="Verdana"/>
          <w:sz w:val="22"/>
          <w:szCs w:val="22"/>
        </w:rPr>
        <w:t xml:space="preserve"> на адрес:</w:t>
      </w:r>
      <w:r w:rsidR="00CE5A4B" w:rsidRPr="00CE5A4B">
        <w:t xml:space="preserve"> </w:t>
      </w:r>
      <w:r w:rsidR="00CE5A4B" w:rsidRPr="00CE5A4B">
        <w:rPr>
          <w:rFonts w:ascii="Verdana" w:hAnsi="Verdana"/>
          <w:sz w:val="22"/>
          <w:szCs w:val="22"/>
        </w:rPr>
        <w:t>гр. Враца,</w:t>
      </w:r>
      <w:r w:rsidR="00CE5A4B">
        <w:rPr>
          <w:rFonts w:ascii="Verdana" w:hAnsi="Verdana"/>
          <w:sz w:val="22"/>
          <w:szCs w:val="22"/>
        </w:rPr>
        <w:t xml:space="preserve"> </w:t>
      </w:r>
      <w:r w:rsidR="00CE5A4B" w:rsidRPr="00CE5A4B">
        <w:rPr>
          <w:rFonts w:ascii="Verdana" w:hAnsi="Verdana"/>
          <w:sz w:val="22"/>
          <w:szCs w:val="22"/>
        </w:rPr>
        <w:t>ул.</w:t>
      </w:r>
      <w:r w:rsidR="004D247D">
        <w:rPr>
          <w:rFonts w:ascii="Verdana" w:hAnsi="Verdana"/>
          <w:sz w:val="22"/>
          <w:szCs w:val="22"/>
        </w:rPr>
        <w:t xml:space="preserve"> </w:t>
      </w:r>
      <w:r w:rsidR="00CE5A4B" w:rsidRPr="00CE5A4B">
        <w:rPr>
          <w:rFonts w:ascii="Verdana" w:hAnsi="Verdana"/>
          <w:sz w:val="22"/>
          <w:szCs w:val="22"/>
        </w:rPr>
        <w:t>“Петропавловска” 46</w:t>
      </w:r>
      <w:r w:rsidR="00CE5A4B">
        <w:rPr>
          <w:rFonts w:ascii="Verdana" w:hAnsi="Verdana"/>
          <w:sz w:val="22"/>
          <w:szCs w:val="22"/>
        </w:rPr>
        <w:t xml:space="preserve">, </w:t>
      </w:r>
      <w:r w:rsidR="00CE5A4B" w:rsidRPr="00CE5A4B">
        <w:rPr>
          <w:rFonts w:ascii="Verdana" w:hAnsi="Verdana"/>
          <w:sz w:val="22"/>
          <w:szCs w:val="22"/>
        </w:rPr>
        <w:t>пк 3000</w:t>
      </w:r>
      <w:r w:rsidR="00CE5A4B">
        <w:rPr>
          <w:rFonts w:ascii="Verdana" w:hAnsi="Verdana"/>
          <w:sz w:val="22"/>
          <w:szCs w:val="22"/>
        </w:rPr>
        <w:t xml:space="preserve"> </w:t>
      </w:r>
      <w:r w:rsidR="004D247D">
        <w:rPr>
          <w:rFonts w:ascii="Verdana" w:hAnsi="Verdana"/>
          <w:sz w:val="22"/>
          <w:szCs w:val="22"/>
        </w:rPr>
        <w:t xml:space="preserve">; </w:t>
      </w:r>
      <w:r w:rsidR="004D247D" w:rsidRPr="001A0463">
        <w:rPr>
          <w:rFonts w:ascii="Verdana" w:hAnsi="Verdana"/>
          <w:b/>
          <w:bCs/>
          <w:sz w:val="22"/>
          <w:szCs w:val="22"/>
        </w:rPr>
        <w:t xml:space="preserve">ОСЗ - </w:t>
      </w:r>
      <w:r w:rsidR="00BB7E7C" w:rsidRPr="001A0463">
        <w:rPr>
          <w:rFonts w:ascii="Verdana" w:hAnsi="Verdana"/>
          <w:b/>
          <w:bCs/>
          <w:sz w:val="22"/>
          <w:szCs w:val="22"/>
        </w:rPr>
        <w:t>Бяла Слатина</w:t>
      </w:r>
      <w:r w:rsidR="004D247D">
        <w:rPr>
          <w:rFonts w:ascii="Verdana" w:hAnsi="Verdana"/>
          <w:sz w:val="22"/>
          <w:szCs w:val="22"/>
        </w:rPr>
        <w:t xml:space="preserve"> на адрес: </w:t>
      </w:r>
      <w:r w:rsidR="004D247D" w:rsidRPr="004D247D">
        <w:rPr>
          <w:rFonts w:ascii="Verdana" w:hAnsi="Verdana"/>
          <w:sz w:val="22"/>
          <w:szCs w:val="22"/>
        </w:rPr>
        <w:t>гр. Бяла Слатина,</w:t>
      </w:r>
      <w:r w:rsidR="004D247D">
        <w:rPr>
          <w:rFonts w:ascii="Verdana" w:hAnsi="Verdana"/>
          <w:sz w:val="22"/>
          <w:szCs w:val="22"/>
        </w:rPr>
        <w:t xml:space="preserve"> </w:t>
      </w:r>
      <w:r w:rsidR="004D247D" w:rsidRPr="004D247D">
        <w:rPr>
          <w:rFonts w:ascii="Verdana" w:hAnsi="Verdana"/>
          <w:sz w:val="22"/>
          <w:szCs w:val="22"/>
        </w:rPr>
        <w:t>ул. “Димитър Благоев” 99</w:t>
      </w:r>
      <w:r w:rsidR="004D247D">
        <w:rPr>
          <w:rFonts w:ascii="Verdana" w:hAnsi="Verdana"/>
          <w:sz w:val="22"/>
          <w:szCs w:val="22"/>
        </w:rPr>
        <w:t xml:space="preserve">, </w:t>
      </w:r>
      <w:r w:rsidR="004D247D" w:rsidRPr="004D247D">
        <w:rPr>
          <w:rFonts w:ascii="Verdana" w:hAnsi="Verdana"/>
          <w:sz w:val="22"/>
          <w:szCs w:val="22"/>
        </w:rPr>
        <w:t>пк 3200</w:t>
      </w:r>
      <w:r w:rsidR="004D247D">
        <w:rPr>
          <w:rFonts w:ascii="Verdana" w:hAnsi="Verdana"/>
          <w:sz w:val="22"/>
          <w:szCs w:val="22"/>
        </w:rPr>
        <w:t>;</w:t>
      </w:r>
      <w:r w:rsidR="00BB7E7C">
        <w:rPr>
          <w:rFonts w:ascii="Verdana" w:hAnsi="Verdana"/>
          <w:sz w:val="22"/>
          <w:szCs w:val="22"/>
        </w:rPr>
        <w:t xml:space="preserve"> </w:t>
      </w:r>
      <w:r w:rsidR="004D247D" w:rsidRPr="001A0463">
        <w:rPr>
          <w:rFonts w:ascii="Verdana" w:hAnsi="Verdana"/>
          <w:b/>
          <w:bCs/>
          <w:sz w:val="22"/>
          <w:szCs w:val="22"/>
        </w:rPr>
        <w:t xml:space="preserve">ОСЗ – </w:t>
      </w:r>
      <w:r w:rsidR="00BB7E7C" w:rsidRPr="001A0463">
        <w:rPr>
          <w:rFonts w:ascii="Verdana" w:hAnsi="Verdana"/>
          <w:b/>
          <w:bCs/>
          <w:sz w:val="22"/>
          <w:szCs w:val="22"/>
        </w:rPr>
        <w:t>Козлодуй</w:t>
      </w:r>
      <w:r w:rsidR="004D247D">
        <w:rPr>
          <w:rFonts w:ascii="Verdana" w:hAnsi="Verdana"/>
          <w:sz w:val="22"/>
          <w:szCs w:val="22"/>
        </w:rPr>
        <w:t xml:space="preserve"> на адрес: </w:t>
      </w:r>
      <w:r w:rsidR="004D247D" w:rsidRPr="004D247D">
        <w:rPr>
          <w:rFonts w:ascii="Verdana" w:hAnsi="Verdana"/>
          <w:sz w:val="22"/>
          <w:szCs w:val="22"/>
        </w:rPr>
        <w:t>гр. Козлодуй,</w:t>
      </w:r>
      <w:r w:rsidR="004D247D">
        <w:rPr>
          <w:rFonts w:ascii="Verdana" w:hAnsi="Verdana"/>
          <w:sz w:val="22"/>
          <w:szCs w:val="22"/>
        </w:rPr>
        <w:t xml:space="preserve"> </w:t>
      </w:r>
      <w:r w:rsidR="004D247D" w:rsidRPr="004D247D">
        <w:rPr>
          <w:rFonts w:ascii="Verdana" w:hAnsi="Verdana"/>
          <w:sz w:val="22"/>
          <w:szCs w:val="22"/>
        </w:rPr>
        <w:t>ул. “Стефан Караджа” 15,</w:t>
      </w:r>
      <w:r w:rsidR="004D247D">
        <w:rPr>
          <w:rFonts w:ascii="Verdana" w:hAnsi="Verdana"/>
          <w:sz w:val="22"/>
          <w:szCs w:val="22"/>
        </w:rPr>
        <w:t xml:space="preserve"> </w:t>
      </w:r>
      <w:r w:rsidR="004D247D" w:rsidRPr="004D247D">
        <w:rPr>
          <w:rFonts w:ascii="Verdana" w:hAnsi="Verdana"/>
          <w:sz w:val="22"/>
          <w:szCs w:val="22"/>
        </w:rPr>
        <w:t>до блок СМК</w:t>
      </w:r>
      <w:r w:rsidR="005A71A8">
        <w:rPr>
          <w:rFonts w:ascii="Verdana" w:hAnsi="Verdana"/>
          <w:sz w:val="22"/>
          <w:szCs w:val="22"/>
        </w:rPr>
        <w:t xml:space="preserve"> </w:t>
      </w:r>
      <w:r w:rsidR="004D247D" w:rsidRPr="004D247D">
        <w:rPr>
          <w:rFonts w:ascii="Verdana" w:hAnsi="Verdana"/>
          <w:sz w:val="22"/>
          <w:szCs w:val="22"/>
        </w:rPr>
        <w:t>пк 3320</w:t>
      </w:r>
      <w:r w:rsidR="005A71A8">
        <w:rPr>
          <w:rFonts w:ascii="Verdana" w:hAnsi="Verdana"/>
          <w:sz w:val="22"/>
          <w:szCs w:val="22"/>
        </w:rPr>
        <w:t>;</w:t>
      </w:r>
      <w:r w:rsidR="00BB7E7C">
        <w:rPr>
          <w:rFonts w:ascii="Verdana" w:hAnsi="Verdana"/>
          <w:sz w:val="22"/>
          <w:szCs w:val="22"/>
        </w:rPr>
        <w:t xml:space="preserve"> </w:t>
      </w:r>
      <w:r w:rsidR="005A71A8" w:rsidRPr="001A0463">
        <w:rPr>
          <w:rFonts w:ascii="Verdana" w:hAnsi="Verdana"/>
          <w:b/>
          <w:bCs/>
          <w:sz w:val="22"/>
          <w:szCs w:val="22"/>
        </w:rPr>
        <w:t xml:space="preserve">ОСЗ – </w:t>
      </w:r>
      <w:r w:rsidR="00BB7E7C" w:rsidRPr="001A0463">
        <w:rPr>
          <w:rFonts w:ascii="Verdana" w:hAnsi="Verdana"/>
          <w:b/>
          <w:bCs/>
          <w:sz w:val="22"/>
          <w:szCs w:val="22"/>
        </w:rPr>
        <w:t>Криводол</w:t>
      </w:r>
      <w:r w:rsidR="005A71A8">
        <w:rPr>
          <w:rFonts w:ascii="Verdana" w:hAnsi="Verdana"/>
          <w:sz w:val="22"/>
          <w:szCs w:val="22"/>
        </w:rPr>
        <w:t xml:space="preserve"> на адрес: </w:t>
      </w:r>
      <w:r w:rsidR="005A71A8" w:rsidRPr="005A71A8">
        <w:rPr>
          <w:rFonts w:ascii="Verdana" w:hAnsi="Verdana"/>
          <w:sz w:val="22"/>
          <w:szCs w:val="22"/>
        </w:rPr>
        <w:t>гр. Криводол,</w:t>
      </w:r>
      <w:r w:rsidR="005A71A8">
        <w:rPr>
          <w:rFonts w:ascii="Verdana" w:hAnsi="Verdana"/>
          <w:sz w:val="22"/>
          <w:szCs w:val="22"/>
        </w:rPr>
        <w:t xml:space="preserve"> </w:t>
      </w:r>
      <w:r w:rsidR="005A71A8" w:rsidRPr="005A71A8">
        <w:rPr>
          <w:rFonts w:ascii="Verdana" w:hAnsi="Verdana"/>
          <w:sz w:val="22"/>
          <w:szCs w:val="22"/>
        </w:rPr>
        <w:t>бул. “Освобождение” 8А</w:t>
      </w:r>
      <w:r w:rsidR="005A71A8">
        <w:rPr>
          <w:rFonts w:ascii="Verdana" w:hAnsi="Verdana"/>
          <w:sz w:val="22"/>
          <w:szCs w:val="22"/>
        </w:rPr>
        <w:t>,</w:t>
      </w:r>
      <w:r w:rsidR="005A71A8" w:rsidRPr="005A71A8">
        <w:rPr>
          <w:rFonts w:ascii="Verdana" w:hAnsi="Verdana"/>
          <w:sz w:val="22"/>
          <w:szCs w:val="22"/>
        </w:rPr>
        <w:t>пк 3060</w:t>
      </w:r>
      <w:r w:rsidR="005A71A8">
        <w:rPr>
          <w:rFonts w:ascii="Verdana" w:hAnsi="Verdana"/>
          <w:sz w:val="22"/>
          <w:szCs w:val="22"/>
        </w:rPr>
        <w:t xml:space="preserve">; </w:t>
      </w:r>
      <w:r w:rsidR="005A71A8" w:rsidRPr="001A0463">
        <w:rPr>
          <w:rFonts w:ascii="Verdana" w:hAnsi="Verdana"/>
          <w:b/>
          <w:bCs/>
          <w:sz w:val="22"/>
          <w:szCs w:val="22"/>
        </w:rPr>
        <w:t>ОСЗ –</w:t>
      </w:r>
      <w:r w:rsidR="00CE5A4B" w:rsidRPr="001A0463">
        <w:rPr>
          <w:rFonts w:ascii="Verdana" w:hAnsi="Verdana"/>
          <w:b/>
          <w:bCs/>
          <w:sz w:val="22"/>
          <w:szCs w:val="22"/>
        </w:rPr>
        <w:t xml:space="preserve"> </w:t>
      </w:r>
      <w:r w:rsidR="00BB7E7C" w:rsidRPr="001A0463">
        <w:rPr>
          <w:rFonts w:ascii="Verdana" w:hAnsi="Verdana"/>
          <w:b/>
          <w:bCs/>
          <w:sz w:val="22"/>
          <w:szCs w:val="22"/>
        </w:rPr>
        <w:t>Мездра</w:t>
      </w:r>
      <w:r w:rsidR="005A71A8">
        <w:rPr>
          <w:rFonts w:ascii="Verdana" w:hAnsi="Verdana"/>
          <w:sz w:val="22"/>
          <w:szCs w:val="22"/>
        </w:rPr>
        <w:t xml:space="preserve"> на адрес: </w:t>
      </w:r>
      <w:r w:rsidR="005A71A8" w:rsidRPr="005A71A8">
        <w:rPr>
          <w:rFonts w:ascii="Verdana" w:hAnsi="Verdana"/>
          <w:sz w:val="22"/>
          <w:szCs w:val="22"/>
        </w:rPr>
        <w:t>гр. Мездра,</w:t>
      </w:r>
      <w:r w:rsidR="005A71A8">
        <w:rPr>
          <w:rFonts w:ascii="Verdana" w:hAnsi="Verdana"/>
          <w:sz w:val="22"/>
          <w:szCs w:val="22"/>
        </w:rPr>
        <w:t xml:space="preserve"> </w:t>
      </w:r>
      <w:r w:rsidR="005A71A8" w:rsidRPr="005A71A8">
        <w:rPr>
          <w:rFonts w:ascii="Verdana" w:hAnsi="Verdana"/>
          <w:sz w:val="22"/>
          <w:szCs w:val="22"/>
        </w:rPr>
        <w:t>ул. “Христо Ботев” 27</w:t>
      </w:r>
      <w:r w:rsidR="005A71A8">
        <w:rPr>
          <w:rFonts w:ascii="Verdana" w:hAnsi="Verdana"/>
          <w:sz w:val="22"/>
          <w:szCs w:val="22"/>
        </w:rPr>
        <w:t xml:space="preserve">, </w:t>
      </w:r>
      <w:r w:rsidR="005A71A8" w:rsidRPr="005A71A8">
        <w:rPr>
          <w:rFonts w:ascii="Verdana" w:hAnsi="Verdana"/>
          <w:sz w:val="22"/>
          <w:szCs w:val="22"/>
        </w:rPr>
        <w:t>пк 3100</w:t>
      </w:r>
      <w:r w:rsidR="005A71A8">
        <w:rPr>
          <w:rFonts w:ascii="Verdana" w:hAnsi="Verdana"/>
          <w:sz w:val="22"/>
          <w:szCs w:val="22"/>
        </w:rPr>
        <w:t xml:space="preserve">; </w:t>
      </w:r>
      <w:r w:rsidR="005A71A8" w:rsidRPr="001A0463">
        <w:rPr>
          <w:rFonts w:ascii="Verdana" w:hAnsi="Verdana"/>
          <w:b/>
          <w:bCs/>
          <w:sz w:val="22"/>
          <w:szCs w:val="22"/>
        </w:rPr>
        <w:t xml:space="preserve">ОСЗ – </w:t>
      </w:r>
      <w:r w:rsidR="00BB7E7C" w:rsidRPr="001A0463">
        <w:rPr>
          <w:rFonts w:ascii="Verdana" w:hAnsi="Verdana"/>
          <w:b/>
          <w:bCs/>
          <w:sz w:val="22"/>
          <w:szCs w:val="22"/>
        </w:rPr>
        <w:t>Оряхово</w:t>
      </w:r>
      <w:r w:rsidR="005A71A8">
        <w:rPr>
          <w:rFonts w:ascii="Verdana" w:hAnsi="Verdana"/>
          <w:sz w:val="22"/>
          <w:szCs w:val="22"/>
        </w:rPr>
        <w:t xml:space="preserve"> на адрес: </w:t>
      </w:r>
      <w:r w:rsidR="005A71A8" w:rsidRPr="005A71A8">
        <w:rPr>
          <w:rFonts w:ascii="Verdana" w:hAnsi="Verdana"/>
          <w:sz w:val="22"/>
          <w:szCs w:val="22"/>
        </w:rPr>
        <w:t>гр. Оряхово,</w:t>
      </w:r>
      <w:r w:rsidR="005A71A8">
        <w:rPr>
          <w:rFonts w:ascii="Verdana" w:hAnsi="Verdana"/>
          <w:sz w:val="22"/>
          <w:szCs w:val="22"/>
        </w:rPr>
        <w:t xml:space="preserve"> </w:t>
      </w:r>
      <w:r w:rsidR="005A71A8" w:rsidRPr="005A71A8">
        <w:rPr>
          <w:rFonts w:ascii="Verdana" w:hAnsi="Verdana"/>
          <w:sz w:val="22"/>
          <w:szCs w:val="22"/>
        </w:rPr>
        <w:t>ул. “Коста Лулчев”20</w:t>
      </w:r>
      <w:r w:rsidR="005A71A8">
        <w:rPr>
          <w:rFonts w:ascii="Verdana" w:hAnsi="Verdana"/>
          <w:sz w:val="22"/>
          <w:szCs w:val="22"/>
        </w:rPr>
        <w:t xml:space="preserve">, </w:t>
      </w:r>
      <w:r w:rsidR="005A71A8" w:rsidRPr="005A71A8">
        <w:rPr>
          <w:rFonts w:ascii="Verdana" w:hAnsi="Verdana"/>
          <w:sz w:val="22"/>
          <w:szCs w:val="22"/>
        </w:rPr>
        <w:t>пк 3300</w:t>
      </w:r>
      <w:r w:rsidR="00BB7E7C">
        <w:rPr>
          <w:rFonts w:ascii="Verdana" w:hAnsi="Verdana"/>
          <w:sz w:val="22"/>
          <w:szCs w:val="22"/>
        </w:rPr>
        <w:t xml:space="preserve"> и </w:t>
      </w:r>
      <w:r w:rsidR="001A0463" w:rsidRPr="001A0463">
        <w:rPr>
          <w:rFonts w:ascii="Verdana" w:hAnsi="Verdana"/>
          <w:b/>
          <w:bCs/>
          <w:sz w:val="22"/>
          <w:szCs w:val="22"/>
        </w:rPr>
        <w:t xml:space="preserve">ОСЗ - </w:t>
      </w:r>
      <w:r w:rsidR="00BB7E7C" w:rsidRPr="001A0463">
        <w:rPr>
          <w:rFonts w:ascii="Verdana" w:hAnsi="Verdana"/>
          <w:b/>
          <w:bCs/>
          <w:sz w:val="22"/>
          <w:szCs w:val="22"/>
        </w:rPr>
        <w:t>Роман</w:t>
      </w:r>
      <w:r w:rsidR="005A71A8">
        <w:rPr>
          <w:rFonts w:ascii="Verdana" w:hAnsi="Verdana"/>
          <w:sz w:val="22"/>
          <w:szCs w:val="22"/>
        </w:rPr>
        <w:t xml:space="preserve"> на адрес: </w:t>
      </w:r>
      <w:r w:rsidR="005A71A8" w:rsidRPr="005A71A8">
        <w:rPr>
          <w:rFonts w:ascii="Verdana" w:hAnsi="Verdana"/>
          <w:sz w:val="22"/>
          <w:szCs w:val="22"/>
        </w:rPr>
        <w:t>гр. Роман,</w:t>
      </w:r>
      <w:r w:rsidR="005A71A8">
        <w:rPr>
          <w:rFonts w:ascii="Verdana" w:hAnsi="Verdana"/>
          <w:sz w:val="22"/>
          <w:szCs w:val="22"/>
        </w:rPr>
        <w:t xml:space="preserve"> </w:t>
      </w:r>
      <w:r w:rsidR="005A71A8" w:rsidRPr="005A71A8">
        <w:rPr>
          <w:rFonts w:ascii="Verdana" w:hAnsi="Verdana"/>
          <w:sz w:val="22"/>
          <w:szCs w:val="22"/>
        </w:rPr>
        <w:t>ул. “Христо Ботев”136, ет.3</w:t>
      </w:r>
      <w:r w:rsidR="005A71A8">
        <w:rPr>
          <w:rFonts w:ascii="Verdana" w:hAnsi="Verdana"/>
          <w:sz w:val="22"/>
          <w:szCs w:val="22"/>
        </w:rPr>
        <w:t xml:space="preserve">, </w:t>
      </w:r>
      <w:r w:rsidR="005A71A8" w:rsidRPr="005A71A8">
        <w:rPr>
          <w:rFonts w:ascii="Verdana" w:hAnsi="Verdana"/>
          <w:sz w:val="22"/>
          <w:szCs w:val="22"/>
        </w:rPr>
        <w:t>пк 3130</w:t>
      </w:r>
      <w:r w:rsidR="001A0463">
        <w:rPr>
          <w:rFonts w:ascii="Verdana" w:hAnsi="Verdana"/>
          <w:sz w:val="22"/>
          <w:szCs w:val="22"/>
        </w:rPr>
        <w:t>.</w:t>
      </w:r>
      <w:r w:rsidRPr="003950C0">
        <w:rPr>
          <w:rFonts w:ascii="Verdana" w:hAnsi="Verdana"/>
          <w:sz w:val="22"/>
          <w:szCs w:val="22"/>
          <w:lang w:val="en-US"/>
        </w:rPr>
        <w:t xml:space="preserve"> Заявленията могат да</w:t>
      </w:r>
      <w:r w:rsidR="00BB7E7C">
        <w:rPr>
          <w:rFonts w:ascii="Verdana" w:hAnsi="Verdana"/>
          <w:sz w:val="22"/>
          <w:szCs w:val="22"/>
        </w:rPr>
        <w:t xml:space="preserve"> </w:t>
      </w:r>
      <w:r w:rsidRPr="003950C0">
        <w:rPr>
          <w:rFonts w:ascii="Verdana" w:hAnsi="Verdana"/>
          <w:sz w:val="22"/>
          <w:szCs w:val="22"/>
          <w:lang w:val="en-US"/>
        </w:rPr>
        <w:t>постъпват чрез лицензиран пощенски оператор, по факс, по електронен</w:t>
      </w:r>
      <w:r w:rsidR="00C75944">
        <w:rPr>
          <w:rFonts w:ascii="Verdana" w:hAnsi="Verdana"/>
          <w:sz w:val="22"/>
          <w:szCs w:val="22"/>
        </w:rPr>
        <w:t xml:space="preserve"> </w:t>
      </w:r>
      <w:r w:rsidRPr="003950C0">
        <w:rPr>
          <w:rFonts w:ascii="Verdana" w:hAnsi="Verdana"/>
          <w:sz w:val="22"/>
          <w:szCs w:val="22"/>
          <w:lang w:val="en-US"/>
        </w:rPr>
        <w:t xml:space="preserve">път на адрес: </w:t>
      </w:r>
      <w:hyperlink r:id="rId9" w:history="1">
        <w:r w:rsidR="00BB7E7C" w:rsidRPr="00BB2554">
          <w:rPr>
            <w:rStyle w:val="aa"/>
            <w:rFonts w:ascii="Verdana" w:hAnsi="Verdana"/>
            <w:sz w:val="22"/>
            <w:szCs w:val="22"/>
            <w:lang w:val="en-US"/>
          </w:rPr>
          <w:t>odzg_vraca@mzh.government.bg</w:t>
        </w:r>
      </w:hyperlink>
      <w:r w:rsidR="00BB7E7C">
        <w:rPr>
          <w:rFonts w:ascii="Verdana" w:hAnsi="Verdana"/>
          <w:sz w:val="22"/>
          <w:szCs w:val="22"/>
        </w:rPr>
        <w:t xml:space="preserve"> и чрез системата за сигурно </w:t>
      </w:r>
      <w:r w:rsidR="005A71A8">
        <w:rPr>
          <w:rFonts w:ascii="Verdana" w:hAnsi="Verdana"/>
          <w:sz w:val="22"/>
          <w:szCs w:val="22"/>
        </w:rPr>
        <w:t xml:space="preserve">електронно </w:t>
      </w:r>
      <w:r w:rsidR="00BB7E7C">
        <w:rPr>
          <w:rFonts w:ascii="Verdana" w:hAnsi="Verdana"/>
          <w:sz w:val="22"/>
          <w:szCs w:val="22"/>
        </w:rPr>
        <w:t>връчване на документи</w:t>
      </w:r>
      <w:r w:rsidR="005A71A8">
        <w:rPr>
          <w:rFonts w:ascii="Verdana" w:hAnsi="Verdana"/>
          <w:sz w:val="22"/>
          <w:szCs w:val="22"/>
        </w:rPr>
        <w:t xml:space="preserve"> : </w:t>
      </w:r>
      <w:r w:rsidR="005A71A8">
        <w:rPr>
          <w:rFonts w:ascii="Verdana" w:hAnsi="Verdana"/>
          <w:sz w:val="22"/>
          <w:szCs w:val="22"/>
          <w:lang w:val="en-US"/>
        </w:rPr>
        <w:t>edelivery@egov.bg.</w:t>
      </w:r>
    </w:p>
    <w:p w14:paraId="540F6998" w14:textId="77777777" w:rsidR="002F4B67" w:rsidRPr="003950C0" w:rsidRDefault="004F3335" w:rsidP="003950C0">
      <w:pPr>
        <w:spacing w:line="276" w:lineRule="auto"/>
        <w:jc w:val="both"/>
        <w:rPr>
          <w:rFonts w:ascii="Verdana" w:hAnsi="Verdana"/>
          <w:sz w:val="22"/>
          <w:szCs w:val="22"/>
          <w:lang w:val="en-US"/>
        </w:rPr>
      </w:pPr>
      <w:r>
        <w:rPr>
          <w:rFonts w:ascii="Verdana" w:hAnsi="Verdana"/>
          <w:sz w:val="22"/>
          <w:szCs w:val="22"/>
          <w:lang w:val="en-US"/>
        </w:rPr>
        <w:t>(2)</w:t>
      </w:r>
      <w:r>
        <w:rPr>
          <w:rFonts w:ascii="Verdana" w:hAnsi="Verdana"/>
          <w:sz w:val="22"/>
          <w:szCs w:val="22"/>
        </w:rPr>
        <w:t xml:space="preserve"> </w:t>
      </w:r>
      <w:r w:rsidR="002F4B67" w:rsidRPr="003950C0">
        <w:rPr>
          <w:rFonts w:ascii="Verdana" w:hAnsi="Verdana"/>
          <w:sz w:val="22"/>
          <w:szCs w:val="22"/>
          <w:lang w:val="en-US"/>
        </w:rPr>
        <w:t>Когато в края на работното време има необслужени потребители</w:t>
      </w:r>
      <w:r w:rsidR="00C75944">
        <w:rPr>
          <w:rFonts w:ascii="Verdana" w:hAnsi="Verdana"/>
          <w:sz w:val="22"/>
          <w:szCs w:val="22"/>
        </w:rPr>
        <w:t xml:space="preserve"> </w:t>
      </w:r>
      <w:r w:rsidR="002F4B67" w:rsidRPr="003950C0">
        <w:rPr>
          <w:rFonts w:ascii="Verdana" w:hAnsi="Verdana"/>
          <w:sz w:val="22"/>
          <w:szCs w:val="22"/>
          <w:lang w:val="en-US"/>
        </w:rPr>
        <w:t>на административни услуги, работата на звеното продължава до</w:t>
      </w:r>
      <w:r w:rsidR="00C75944">
        <w:rPr>
          <w:rFonts w:ascii="Verdana" w:hAnsi="Verdana"/>
          <w:sz w:val="22"/>
          <w:szCs w:val="22"/>
        </w:rPr>
        <w:t xml:space="preserve"> </w:t>
      </w:r>
      <w:r w:rsidR="002F4B67" w:rsidRPr="003950C0">
        <w:rPr>
          <w:rFonts w:ascii="Verdana" w:hAnsi="Verdana"/>
          <w:sz w:val="22"/>
          <w:szCs w:val="22"/>
          <w:lang w:val="en-US"/>
        </w:rPr>
        <w:t>приключване на тяхното обслужване, но не повече от два астрономически</w:t>
      </w:r>
      <w:r w:rsidR="00C75944">
        <w:rPr>
          <w:rFonts w:ascii="Verdana" w:hAnsi="Verdana"/>
          <w:sz w:val="22"/>
          <w:szCs w:val="22"/>
        </w:rPr>
        <w:t xml:space="preserve"> </w:t>
      </w:r>
      <w:r w:rsidR="002F4B67" w:rsidRPr="003950C0">
        <w:rPr>
          <w:rFonts w:ascii="Verdana" w:hAnsi="Verdana"/>
          <w:sz w:val="22"/>
          <w:szCs w:val="22"/>
          <w:lang w:val="en-US"/>
        </w:rPr>
        <w:t>часа след обявеното работно време.</w:t>
      </w:r>
    </w:p>
    <w:p w14:paraId="6E52D8DD" w14:textId="77777777" w:rsidR="002F4B67" w:rsidRPr="003950C0" w:rsidRDefault="004F3335" w:rsidP="003950C0">
      <w:pPr>
        <w:spacing w:line="276" w:lineRule="auto"/>
        <w:jc w:val="both"/>
        <w:rPr>
          <w:rFonts w:ascii="Verdana" w:hAnsi="Verdana"/>
          <w:sz w:val="22"/>
          <w:szCs w:val="22"/>
          <w:lang w:val="en-US"/>
        </w:rPr>
      </w:pPr>
      <w:r>
        <w:rPr>
          <w:rFonts w:ascii="Verdana" w:hAnsi="Verdana"/>
          <w:sz w:val="22"/>
          <w:szCs w:val="22"/>
          <w:lang w:val="en-US"/>
        </w:rPr>
        <w:t>(3)</w:t>
      </w:r>
      <w:r>
        <w:rPr>
          <w:rFonts w:ascii="Verdana" w:hAnsi="Verdana"/>
          <w:sz w:val="22"/>
          <w:szCs w:val="22"/>
        </w:rPr>
        <w:t xml:space="preserve"> </w:t>
      </w:r>
      <w:r w:rsidR="002F4B67" w:rsidRPr="003950C0">
        <w:rPr>
          <w:rFonts w:ascii="Verdana" w:hAnsi="Verdana"/>
          <w:sz w:val="22"/>
          <w:szCs w:val="22"/>
          <w:lang w:val="en-US"/>
        </w:rPr>
        <w:t>Служителите от звеното за административно обслужване ползват</w:t>
      </w:r>
      <w:r w:rsidR="00C75944">
        <w:rPr>
          <w:rFonts w:ascii="Verdana" w:hAnsi="Verdana"/>
          <w:sz w:val="22"/>
          <w:szCs w:val="22"/>
        </w:rPr>
        <w:t xml:space="preserve"> </w:t>
      </w:r>
      <w:r w:rsidR="002F4B67" w:rsidRPr="003950C0">
        <w:rPr>
          <w:rFonts w:ascii="Verdana" w:hAnsi="Verdana"/>
          <w:sz w:val="22"/>
          <w:szCs w:val="22"/>
          <w:lang w:val="en-US"/>
        </w:rPr>
        <w:t>обедна почивка, така че да се обезпечи непрекъснат процес на работа с</w:t>
      </w:r>
      <w:r w:rsidR="00C75944">
        <w:rPr>
          <w:rFonts w:ascii="Verdana" w:hAnsi="Verdana"/>
          <w:sz w:val="22"/>
          <w:szCs w:val="22"/>
        </w:rPr>
        <w:t xml:space="preserve"> </w:t>
      </w:r>
      <w:r w:rsidR="002F4B67" w:rsidRPr="003950C0">
        <w:rPr>
          <w:rFonts w:ascii="Verdana" w:hAnsi="Verdana"/>
          <w:sz w:val="22"/>
          <w:szCs w:val="22"/>
          <w:lang w:val="en-US"/>
        </w:rPr>
        <w:t>потребителите на административни услуги в рамките на обявеното работно</w:t>
      </w:r>
      <w:r w:rsidR="00C75944">
        <w:rPr>
          <w:rFonts w:ascii="Verdana" w:hAnsi="Verdana"/>
          <w:sz w:val="22"/>
          <w:szCs w:val="22"/>
        </w:rPr>
        <w:t xml:space="preserve"> </w:t>
      </w:r>
      <w:r w:rsidR="002F4B67" w:rsidRPr="003950C0">
        <w:rPr>
          <w:rFonts w:ascii="Verdana" w:hAnsi="Verdana"/>
          <w:sz w:val="22"/>
          <w:szCs w:val="22"/>
          <w:lang w:val="en-US"/>
        </w:rPr>
        <w:t xml:space="preserve">време. В помещението и пред </w:t>
      </w:r>
      <w:r w:rsidR="002F4B67" w:rsidRPr="003950C0">
        <w:rPr>
          <w:rFonts w:ascii="Verdana" w:hAnsi="Verdana"/>
          <w:sz w:val="22"/>
          <w:szCs w:val="22"/>
          <w:lang w:val="en-US"/>
        </w:rPr>
        <w:lastRenderedPageBreak/>
        <w:t>него са осигурени места за сядане и</w:t>
      </w:r>
      <w:r w:rsidR="00C75944">
        <w:rPr>
          <w:rFonts w:ascii="Verdana" w:hAnsi="Verdana"/>
          <w:sz w:val="22"/>
          <w:szCs w:val="22"/>
        </w:rPr>
        <w:t xml:space="preserve"> </w:t>
      </w:r>
      <w:r w:rsidR="002F4B67" w:rsidRPr="003950C0">
        <w:rPr>
          <w:rFonts w:ascii="Verdana" w:hAnsi="Verdana"/>
          <w:sz w:val="22"/>
          <w:szCs w:val="22"/>
          <w:lang w:val="en-US"/>
        </w:rPr>
        <w:t>подходящи условия за възрастни хора, бременни жени и хора с</w:t>
      </w:r>
      <w:r w:rsidR="00C75944">
        <w:rPr>
          <w:rFonts w:ascii="Verdana" w:hAnsi="Verdana"/>
          <w:sz w:val="22"/>
          <w:szCs w:val="22"/>
        </w:rPr>
        <w:t xml:space="preserve"> </w:t>
      </w:r>
      <w:r w:rsidR="002F4B67" w:rsidRPr="003950C0">
        <w:rPr>
          <w:rFonts w:ascii="Verdana" w:hAnsi="Verdana"/>
          <w:sz w:val="22"/>
          <w:szCs w:val="22"/>
          <w:lang w:val="en-US"/>
        </w:rPr>
        <w:t>увреждания.</w:t>
      </w:r>
    </w:p>
    <w:p w14:paraId="6BA5F713" w14:textId="596A2AEE" w:rsidR="00CE5A4B" w:rsidRDefault="00CE5A4B" w:rsidP="00C75944">
      <w:pPr>
        <w:spacing w:line="276" w:lineRule="auto"/>
        <w:rPr>
          <w:rFonts w:ascii="Verdana" w:hAnsi="Verdana"/>
          <w:sz w:val="22"/>
          <w:szCs w:val="22"/>
        </w:rPr>
      </w:pPr>
    </w:p>
    <w:p w14:paraId="58FDE1A6" w14:textId="77777777" w:rsidR="001A0463" w:rsidRDefault="001A0463" w:rsidP="00C75944">
      <w:pPr>
        <w:spacing w:line="276" w:lineRule="auto"/>
        <w:rPr>
          <w:rFonts w:ascii="Verdana" w:hAnsi="Verdana"/>
          <w:sz w:val="22"/>
          <w:szCs w:val="22"/>
        </w:rPr>
      </w:pPr>
    </w:p>
    <w:p w14:paraId="4045F448" w14:textId="77777777" w:rsidR="002F4B67" w:rsidRPr="00C75944" w:rsidRDefault="002F4B67" w:rsidP="00C75944">
      <w:pPr>
        <w:spacing w:line="276" w:lineRule="auto"/>
        <w:jc w:val="center"/>
        <w:rPr>
          <w:rFonts w:ascii="Verdana" w:hAnsi="Verdana"/>
          <w:b/>
          <w:sz w:val="22"/>
          <w:szCs w:val="22"/>
        </w:rPr>
      </w:pPr>
      <w:r w:rsidRPr="00C75944">
        <w:rPr>
          <w:rFonts w:ascii="Verdana" w:hAnsi="Verdana"/>
          <w:b/>
          <w:sz w:val="22"/>
          <w:szCs w:val="22"/>
          <w:lang w:val="en-US"/>
        </w:rPr>
        <w:t>РАЗДЕЛ III</w:t>
      </w:r>
    </w:p>
    <w:p w14:paraId="56B954BB" w14:textId="77777777" w:rsidR="00C75944" w:rsidRPr="00C75944" w:rsidRDefault="00C75944" w:rsidP="00C75944">
      <w:pPr>
        <w:spacing w:line="276" w:lineRule="auto"/>
        <w:jc w:val="center"/>
        <w:rPr>
          <w:rFonts w:ascii="Verdana" w:hAnsi="Verdana"/>
          <w:b/>
          <w:sz w:val="22"/>
          <w:szCs w:val="22"/>
        </w:rPr>
      </w:pPr>
      <w:r w:rsidRPr="00C75944">
        <w:rPr>
          <w:rFonts w:ascii="Verdana" w:hAnsi="Verdana"/>
          <w:b/>
          <w:sz w:val="22"/>
          <w:szCs w:val="22"/>
        </w:rPr>
        <w:t>ЗАЯВЯВАНЕ НА АДМИНИСТРАТИВНИ УСЛУГИ,</w:t>
      </w:r>
    </w:p>
    <w:p w14:paraId="1EF47D53" w14:textId="77777777" w:rsidR="002F4B67" w:rsidRPr="00C75944" w:rsidRDefault="00C75944" w:rsidP="00C75944">
      <w:pPr>
        <w:spacing w:line="276" w:lineRule="auto"/>
        <w:jc w:val="center"/>
        <w:rPr>
          <w:rFonts w:ascii="Verdana" w:hAnsi="Verdana"/>
          <w:b/>
          <w:sz w:val="22"/>
          <w:szCs w:val="22"/>
        </w:rPr>
      </w:pPr>
      <w:r w:rsidRPr="00C75944">
        <w:rPr>
          <w:rFonts w:ascii="Verdana" w:hAnsi="Verdana"/>
          <w:b/>
          <w:sz w:val="22"/>
          <w:szCs w:val="22"/>
        </w:rPr>
        <w:t xml:space="preserve">НЕОБХОДИМИ ДОКУМЕНТИ И ОТГОВОРНИ СТРУКТУРНИ ЗВЕНА </w:t>
      </w:r>
    </w:p>
    <w:p w14:paraId="2478A881" w14:textId="77777777" w:rsidR="00C75944" w:rsidRPr="00C75944" w:rsidRDefault="00C75944" w:rsidP="00C75944">
      <w:pPr>
        <w:spacing w:line="276" w:lineRule="auto"/>
        <w:jc w:val="center"/>
        <w:rPr>
          <w:rFonts w:ascii="Verdana" w:hAnsi="Verdana"/>
          <w:b/>
          <w:sz w:val="22"/>
          <w:szCs w:val="22"/>
        </w:rPr>
      </w:pPr>
    </w:p>
    <w:p w14:paraId="43E51E0D" w14:textId="77777777" w:rsidR="002F4B67" w:rsidRPr="003950C0" w:rsidRDefault="002F4B67" w:rsidP="003950C0">
      <w:pPr>
        <w:spacing w:line="276" w:lineRule="auto"/>
        <w:jc w:val="both"/>
        <w:rPr>
          <w:rFonts w:ascii="Verdana" w:hAnsi="Verdana"/>
          <w:sz w:val="22"/>
          <w:szCs w:val="22"/>
          <w:lang w:val="en-US"/>
        </w:rPr>
      </w:pPr>
      <w:r w:rsidRPr="00C75944">
        <w:rPr>
          <w:rFonts w:ascii="Verdana" w:hAnsi="Verdana"/>
          <w:b/>
          <w:sz w:val="22"/>
          <w:szCs w:val="22"/>
          <w:lang w:val="en-US"/>
        </w:rPr>
        <w:t>Чл. 4</w:t>
      </w:r>
      <w:r w:rsidRPr="003950C0">
        <w:rPr>
          <w:rFonts w:ascii="Verdana" w:hAnsi="Verdana"/>
          <w:sz w:val="22"/>
          <w:szCs w:val="22"/>
          <w:lang w:val="en-US"/>
        </w:rPr>
        <w:t xml:space="preserve"> Ако в специален закон не е предвидено друго, искането за издаване на индивидуален административен акт се подава писмено или устно, като заявителят избира формата и начина на заявяване и получаване. Организациите подават искането си писмено.</w:t>
      </w:r>
    </w:p>
    <w:p w14:paraId="47BEB39C" w14:textId="77777777" w:rsidR="002F4B67" w:rsidRPr="003950C0" w:rsidRDefault="002F4B67" w:rsidP="003950C0">
      <w:pPr>
        <w:spacing w:line="276" w:lineRule="auto"/>
        <w:jc w:val="both"/>
        <w:rPr>
          <w:rFonts w:ascii="Verdana" w:hAnsi="Verdana"/>
          <w:sz w:val="22"/>
          <w:szCs w:val="22"/>
          <w:lang w:val="en-US"/>
        </w:rPr>
      </w:pPr>
      <w:r w:rsidRPr="00C75944">
        <w:rPr>
          <w:rFonts w:ascii="Verdana" w:hAnsi="Verdana"/>
          <w:b/>
          <w:sz w:val="22"/>
          <w:szCs w:val="22"/>
          <w:lang w:val="en-US"/>
        </w:rPr>
        <w:t>Чл. 5</w:t>
      </w:r>
      <w:r w:rsidRPr="003950C0">
        <w:rPr>
          <w:rFonts w:ascii="Verdana" w:hAnsi="Verdana"/>
          <w:sz w:val="22"/>
          <w:szCs w:val="22"/>
          <w:lang w:val="en-US"/>
        </w:rPr>
        <w:t xml:space="preserve"> (1) На желаещите заявители се предоставя заявление по</w:t>
      </w:r>
      <w:r w:rsidR="00C75944">
        <w:rPr>
          <w:rFonts w:ascii="Verdana" w:hAnsi="Verdana"/>
          <w:sz w:val="22"/>
          <w:szCs w:val="22"/>
        </w:rPr>
        <w:t xml:space="preserve"> </w:t>
      </w:r>
      <w:r w:rsidRPr="003950C0">
        <w:rPr>
          <w:rFonts w:ascii="Verdana" w:hAnsi="Verdana"/>
          <w:sz w:val="22"/>
          <w:szCs w:val="22"/>
          <w:lang w:val="en-US"/>
        </w:rPr>
        <w:t>образец за исканата административна услуга, в което са изброени всички</w:t>
      </w:r>
      <w:r w:rsidR="00C75944">
        <w:rPr>
          <w:rFonts w:ascii="Verdana" w:hAnsi="Verdana"/>
          <w:sz w:val="22"/>
          <w:szCs w:val="22"/>
        </w:rPr>
        <w:t xml:space="preserve"> </w:t>
      </w:r>
      <w:r w:rsidRPr="003950C0">
        <w:rPr>
          <w:rFonts w:ascii="Verdana" w:hAnsi="Verdana"/>
          <w:sz w:val="22"/>
          <w:szCs w:val="22"/>
          <w:lang w:val="en-US"/>
        </w:rPr>
        <w:t>необходими документи, които следва да бъдат приложени. Потребителите</w:t>
      </w:r>
      <w:r w:rsidR="00C75944">
        <w:rPr>
          <w:rFonts w:ascii="Verdana" w:hAnsi="Verdana"/>
          <w:sz w:val="22"/>
          <w:szCs w:val="22"/>
        </w:rPr>
        <w:t xml:space="preserve"> </w:t>
      </w:r>
      <w:r w:rsidRPr="003950C0">
        <w:rPr>
          <w:rFonts w:ascii="Verdana" w:hAnsi="Verdana"/>
          <w:sz w:val="22"/>
          <w:szCs w:val="22"/>
          <w:lang w:val="en-US"/>
        </w:rPr>
        <w:t>на административните услуги се информират от служителя в приемната, че</w:t>
      </w:r>
      <w:r w:rsidR="00C75944">
        <w:rPr>
          <w:rFonts w:ascii="Verdana" w:hAnsi="Verdana"/>
          <w:sz w:val="22"/>
          <w:szCs w:val="22"/>
        </w:rPr>
        <w:t xml:space="preserve"> </w:t>
      </w:r>
      <w:r w:rsidRPr="003950C0">
        <w:rPr>
          <w:rFonts w:ascii="Verdana" w:hAnsi="Verdana"/>
          <w:sz w:val="22"/>
          <w:szCs w:val="22"/>
          <w:lang w:val="en-US"/>
        </w:rPr>
        <w:t>могат да се снабдят с необходимия комплект документи от интернет</w:t>
      </w:r>
      <w:r w:rsidR="00C75944">
        <w:rPr>
          <w:rFonts w:ascii="Verdana" w:hAnsi="Verdana"/>
          <w:sz w:val="22"/>
          <w:szCs w:val="22"/>
        </w:rPr>
        <w:t xml:space="preserve"> </w:t>
      </w:r>
      <w:r w:rsidRPr="003950C0">
        <w:rPr>
          <w:rFonts w:ascii="Verdana" w:hAnsi="Verdana"/>
          <w:sz w:val="22"/>
          <w:szCs w:val="22"/>
          <w:lang w:val="en-US"/>
        </w:rPr>
        <w:t>страницата на Областна дирекция „Земеделие" - Враца.</w:t>
      </w:r>
    </w:p>
    <w:p w14:paraId="79FD4E2C" w14:textId="77777777" w:rsidR="002F4B67" w:rsidRPr="003950C0" w:rsidRDefault="004F3335" w:rsidP="003950C0">
      <w:pPr>
        <w:spacing w:line="276" w:lineRule="auto"/>
        <w:jc w:val="both"/>
        <w:rPr>
          <w:rFonts w:ascii="Verdana" w:hAnsi="Verdana"/>
          <w:sz w:val="22"/>
          <w:szCs w:val="22"/>
          <w:lang w:val="en-US"/>
        </w:rPr>
      </w:pPr>
      <w:r>
        <w:rPr>
          <w:rFonts w:ascii="Verdana" w:hAnsi="Verdana"/>
          <w:sz w:val="22"/>
          <w:szCs w:val="22"/>
          <w:lang w:val="en-US"/>
        </w:rPr>
        <w:t>(2)</w:t>
      </w:r>
      <w:r>
        <w:rPr>
          <w:rFonts w:ascii="Verdana" w:hAnsi="Verdana"/>
          <w:sz w:val="22"/>
          <w:szCs w:val="22"/>
        </w:rPr>
        <w:t xml:space="preserve"> </w:t>
      </w:r>
      <w:r w:rsidR="002F4B67" w:rsidRPr="003950C0">
        <w:rPr>
          <w:rFonts w:ascii="Verdana" w:hAnsi="Verdana"/>
          <w:sz w:val="22"/>
          <w:szCs w:val="22"/>
          <w:lang w:val="en-US"/>
        </w:rPr>
        <w:t xml:space="preserve">Писменото искане съдържа пълното име и адреса на гражданина или организацията, от които изхожда, естеството на искането, дата и подпис. Заявителят предоставя електронен адрес съгласно Закона за електронното управление, мобилен или стационарен телефонен номер или факс, а когато заявителят е гражданин - ако разполага с такива. В случаите, когато заявителят е гражданин, може да предостави информация за наличие на персонален профил, регистриран в информационната система за сигурно електронно връчване като модул на Единния портал за достъп до електронни административни услуги по смисъла на Закона за електронното управление - ако разполага с такъв. Искането съдържа и други задължителни елементи, ако такива са предвидени в специален закон. </w:t>
      </w:r>
    </w:p>
    <w:p w14:paraId="05ACDA69" w14:textId="77777777" w:rsidR="002F4B67" w:rsidRPr="003950C0" w:rsidRDefault="004F3335" w:rsidP="003950C0">
      <w:pPr>
        <w:spacing w:line="276" w:lineRule="auto"/>
        <w:jc w:val="both"/>
        <w:rPr>
          <w:rFonts w:ascii="Verdana" w:hAnsi="Verdana"/>
          <w:sz w:val="22"/>
          <w:szCs w:val="22"/>
          <w:lang w:val="en-US"/>
        </w:rPr>
      </w:pPr>
      <w:r>
        <w:rPr>
          <w:rFonts w:ascii="Verdana" w:hAnsi="Verdana"/>
          <w:sz w:val="22"/>
          <w:szCs w:val="22"/>
          <w:lang w:val="en-US"/>
        </w:rPr>
        <w:t>(3)</w:t>
      </w:r>
      <w:r>
        <w:rPr>
          <w:rFonts w:ascii="Verdana" w:hAnsi="Verdana"/>
          <w:sz w:val="22"/>
          <w:szCs w:val="22"/>
        </w:rPr>
        <w:t xml:space="preserve"> </w:t>
      </w:r>
      <w:r w:rsidR="002F4B67" w:rsidRPr="003950C0">
        <w:rPr>
          <w:rFonts w:ascii="Verdana" w:hAnsi="Verdana"/>
          <w:sz w:val="22"/>
          <w:szCs w:val="22"/>
          <w:lang w:val="en-US"/>
        </w:rPr>
        <w:t>Служителят от приемната проверява наличието на приложените</w:t>
      </w:r>
      <w:r w:rsidR="00C75944">
        <w:rPr>
          <w:rFonts w:ascii="Verdana" w:hAnsi="Verdana"/>
          <w:sz w:val="22"/>
          <w:szCs w:val="22"/>
        </w:rPr>
        <w:t xml:space="preserve"> </w:t>
      </w:r>
      <w:r w:rsidR="002F4B67" w:rsidRPr="003950C0">
        <w:rPr>
          <w:rFonts w:ascii="Verdana" w:hAnsi="Verdana"/>
          <w:sz w:val="22"/>
          <w:szCs w:val="22"/>
          <w:lang w:val="en-US"/>
        </w:rPr>
        <w:t>документи за предоставянето на административната услуга и образува</w:t>
      </w:r>
      <w:r w:rsidR="00C75944">
        <w:rPr>
          <w:rFonts w:ascii="Verdana" w:hAnsi="Verdana"/>
          <w:sz w:val="22"/>
          <w:szCs w:val="22"/>
        </w:rPr>
        <w:t xml:space="preserve"> </w:t>
      </w:r>
      <w:r w:rsidR="002F4B67" w:rsidRPr="003950C0">
        <w:rPr>
          <w:rFonts w:ascii="Verdana" w:hAnsi="Verdana"/>
          <w:sz w:val="22"/>
          <w:szCs w:val="22"/>
          <w:lang w:val="en-US"/>
        </w:rPr>
        <w:t>преписка, като извършва регистрация в електронната информационна система за</w:t>
      </w:r>
      <w:r w:rsidR="00C75944">
        <w:rPr>
          <w:rFonts w:ascii="Verdana" w:hAnsi="Verdana"/>
          <w:sz w:val="22"/>
          <w:szCs w:val="22"/>
        </w:rPr>
        <w:t xml:space="preserve"> </w:t>
      </w:r>
      <w:r w:rsidR="002F4B67" w:rsidRPr="003950C0">
        <w:rPr>
          <w:rFonts w:ascii="Verdana" w:hAnsi="Verdana"/>
          <w:sz w:val="22"/>
          <w:szCs w:val="22"/>
          <w:lang w:val="en-US"/>
        </w:rPr>
        <w:t>документооборот.</w:t>
      </w:r>
    </w:p>
    <w:p w14:paraId="53439B53" w14:textId="77777777" w:rsidR="002F4B67" w:rsidRPr="003950C0" w:rsidRDefault="004F3335" w:rsidP="003950C0">
      <w:pPr>
        <w:spacing w:line="276" w:lineRule="auto"/>
        <w:jc w:val="both"/>
        <w:rPr>
          <w:rFonts w:ascii="Verdana" w:hAnsi="Verdana"/>
          <w:sz w:val="22"/>
          <w:szCs w:val="22"/>
          <w:lang w:val="en-US"/>
        </w:rPr>
      </w:pPr>
      <w:r>
        <w:rPr>
          <w:rFonts w:ascii="Verdana" w:hAnsi="Verdana"/>
          <w:sz w:val="22"/>
          <w:szCs w:val="22"/>
          <w:lang w:val="en-US"/>
        </w:rPr>
        <w:t>(4)</w:t>
      </w:r>
      <w:r>
        <w:rPr>
          <w:rFonts w:ascii="Verdana" w:hAnsi="Verdana"/>
          <w:sz w:val="22"/>
          <w:szCs w:val="22"/>
        </w:rPr>
        <w:t xml:space="preserve"> </w:t>
      </w:r>
      <w:r w:rsidR="002F4B67" w:rsidRPr="003950C0">
        <w:rPr>
          <w:rFonts w:ascii="Verdana" w:hAnsi="Verdana"/>
          <w:sz w:val="22"/>
          <w:szCs w:val="22"/>
          <w:lang w:val="en-US"/>
        </w:rPr>
        <w:t>Искането на потребител за административни услуги, внесено</w:t>
      </w:r>
      <w:r w:rsidR="00C75944">
        <w:rPr>
          <w:rFonts w:ascii="Verdana" w:hAnsi="Verdana"/>
          <w:sz w:val="22"/>
          <w:szCs w:val="22"/>
        </w:rPr>
        <w:t xml:space="preserve"> </w:t>
      </w:r>
      <w:r w:rsidR="002F4B67" w:rsidRPr="003950C0">
        <w:rPr>
          <w:rFonts w:ascii="Verdana" w:hAnsi="Verdana"/>
          <w:sz w:val="22"/>
          <w:szCs w:val="22"/>
          <w:lang w:val="en-US"/>
        </w:rPr>
        <w:t>устно, се отразява в протокол (приложение № 1), който се подписва от</w:t>
      </w:r>
      <w:r w:rsidR="00C75944">
        <w:rPr>
          <w:rFonts w:ascii="Verdana" w:hAnsi="Verdana"/>
          <w:sz w:val="22"/>
          <w:szCs w:val="22"/>
        </w:rPr>
        <w:t xml:space="preserve"> </w:t>
      </w:r>
      <w:r w:rsidR="002F4B67" w:rsidRPr="003950C0">
        <w:rPr>
          <w:rFonts w:ascii="Verdana" w:hAnsi="Verdana"/>
          <w:sz w:val="22"/>
          <w:szCs w:val="22"/>
          <w:lang w:val="en-US"/>
        </w:rPr>
        <w:t>заявителя и от служител в приемната, съставил протокола, и се регистрира</w:t>
      </w:r>
      <w:r w:rsidR="00C75944">
        <w:rPr>
          <w:rFonts w:ascii="Verdana" w:hAnsi="Verdana"/>
          <w:sz w:val="22"/>
          <w:szCs w:val="22"/>
        </w:rPr>
        <w:t xml:space="preserve"> </w:t>
      </w:r>
      <w:r w:rsidR="002F4B67" w:rsidRPr="003950C0">
        <w:rPr>
          <w:rFonts w:ascii="Verdana" w:hAnsi="Verdana"/>
          <w:sz w:val="22"/>
          <w:szCs w:val="22"/>
          <w:lang w:val="en-US"/>
        </w:rPr>
        <w:t>по реда на ал. 3. В протокола се отбелязват пълното име и адресът на гражданина, от който изхожда, естеството на искането, дата и подпис. Заявителят може да предостави информация за наличие на персонален профил, регистриран в информационната система за сигурно електронно връчване като модул на Единния портал за достъп до електронни административни услуги по смисъла на Закона за електронното управление, електронен адрес съгласно Закона за електронното управление, мобилен или стационарен телефонен номер или факс - ако разполага с такива.</w:t>
      </w:r>
    </w:p>
    <w:p w14:paraId="63AAAD4C" w14:textId="77777777" w:rsidR="002F4B67" w:rsidRPr="003950C0" w:rsidRDefault="004F3335" w:rsidP="003950C0">
      <w:pPr>
        <w:spacing w:line="276" w:lineRule="auto"/>
        <w:jc w:val="both"/>
        <w:rPr>
          <w:rFonts w:ascii="Verdana" w:hAnsi="Verdana"/>
          <w:sz w:val="22"/>
          <w:szCs w:val="22"/>
          <w:lang w:val="en-US"/>
        </w:rPr>
      </w:pPr>
      <w:r>
        <w:rPr>
          <w:rFonts w:ascii="Verdana" w:hAnsi="Verdana"/>
          <w:sz w:val="22"/>
          <w:szCs w:val="22"/>
          <w:lang w:val="en-US"/>
        </w:rPr>
        <w:t>(5)</w:t>
      </w:r>
      <w:r>
        <w:rPr>
          <w:rFonts w:ascii="Verdana" w:hAnsi="Verdana"/>
          <w:sz w:val="22"/>
          <w:szCs w:val="22"/>
        </w:rPr>
        <w:t xml:space="preserve"> </w:t>
      </w:r>
      <w:r w:rsidR="002F4B67" w:rsidRPr="003950C0">
        <w:rPr>
          <w:rFonts w:ascii="Verdana" w:hAnsi="Verdana"/>
          <w:sz w:val="22"/>
          <w:szCs w:val="22"/>
          <w:lang w:val="en-US"/>
        </w:rPr>
        <w:t>Не може да се изисква предоставяне на информация или</w:t>
      </w:r>
      <w:r w:rsidR="00C75944">
        <w:rPr>
          <w:rFonts w:ascii="Verdana" w:hAnsi="Verdana"/>
          <w:sz w:val="22"/>
          <w:szCs w:val="22"/>
        </w:rPr>
        <w:t xml:space="preserve"> </w:t>
      </w:r>
      <w:r w:rsidR="002F4B67" w:rsidRPr="003950C0">
        <w:rPr>
          <w:rFonts w:ascii="Verdana" w:hAnsi="Verdana"/>
          <w:sz w:val="22"/>
          <w:szCs w:val="22"/>
          <w:lang w:val="en-US"/>
        </w:rPr>
        <w:t xml:space="preserve">документи, които са налични в Областна дирекция „Земеделие" </w:t>
      </w:r>
      <w:r w:rsidR="00C75944">
        <w:rPr>
          <w:rFonts w:ascii="Verdana" w:hAnsi="Verdana"/>
          <w:sz w:val="22"/>
          <w:szCs w:val="22"/>
          <w:lang w:val="en-US"/>
        </w:rPr>
        <w:t>–</w:t>
      </w:r>
      <w:r w:rsidR="002F4B67" w:rsidRPr="003950C0">
        <w:rPr>
          <w:rFonts w:ascii="Verdana" w:hAnsi="Verdana"/>
          <w:sz w:val="22"/>
          <w:szCs w:val="22"/>
          <w:lang w:val="en-US"/>
        </w:rPr>
        <w:t xml:space="preserve"> Враца</w:t>
      </w:r>
      <w:r w:rsidR="00C75944">
        <w:rPr>
          <w:rFonts w:ascii="Verdana" w:hAnsi="Verdana"/>
          <w:sz w:val="22"/>
          <w:szCs w:val="22"/>
        </w:rPr>
        <w:t xml:space="preserve"> </w:t>
      </w:r>
      <w:r w:rsidR="002F4B67" w:rsidRPr="003950C0">
        <w:rPr>
          <w:rFonts w:ascii="Verdana" w:hAnsi="Verdana"/>
          <w:sz w:val="22"/>
          <w:szCs w:val="22"/>
          <w:lang w:val="en-US"/>
        </w:rPr>
        <w:t>или при друг орган, а се осигуряват служебно за нуждите на съответното</w:t>
      </w:r>
      <w:r w:rsidR="00C75944">
        <w:rPr>
          <w:rFonts w:ascii="Verdana" w:hAnsi="Verdana"/>
          <w:sz w:val="22"/>
          <w:szCs w:val="22"/>
        </w:rPr>
        <w:t xml:space="preserve"> </w:t>
      </w:r>
      <w:r w:rsidR="002F4B67" w:rsidRPr="003950C0">
        <w:rPr>
          <w:rFonts w:ascii="Verdana" w:hAnsi="Verdana"/>
          <w:sz w:val="22"/>
          <w:szCs w:val="22"/>
          <w:lang w:val="en-US"/>
        </w:rPr>
        <w:t>производство.</w:t>
      </w:r>
    </w:p>
    <w:p w14:paraId="25C716E6" w14:textId="77777777" w:rsidR="002F4B67" w:rsidRPr="003950C0" w:rsidRDefault="004F3335" w:rsidP="003950C0">
      <w:pPr>
        <w:spacing w:line="276" w:lineRule="auto"/>
        <w:jc w:val="both"/>
        <w:rPr>
          <w:rFonts w:ascii="Verdana" w:hAnsi="Verdana"/>
          <w:sz w:val="22"/>
          <w:szCs w:val="22"/>
          <w:lang w:val="en-US"/>
        </w:rPr>
      </w:pPr>
      <w:r>
        <w:rPr>
          <w:rFonts w:ascii="Verdana" w:hAnsi="Verdana"/>
          <w:sz w:val="22"/>
          <w:szCs w:val="22"/>
          <w:lang w:val="en-US"/>
        </w:rPr>
        <w:t>(6)</w:t>
      </w:r>
      <w:r>
        <w:rPr>
          <w:rFonts w:ascii="Verdana" w:hAnsi="Verdana"/>
          <w:sz w:val="22"/>
          <w:szCs w:val="22"/>
        </w:rPr>
        <w:t xml:space="preserve"> </w:t>
      </w:r>
      <w:r w:rsidR="002F4B67" w:rsidRPr="003950C0">
        <w:rPr>
          <w:rFonts w:ascii="Verdana" w:hAnsi="Verdana"/>
          <w:sz w:val="22"/>
          <w:szCs w:val="22"/>
          <w:lang w:val="en-US"/>
        </w:rPr>
        <w:t>За образуваната преписка на вносителите на заявления се дава</w:t>
      </w:r>
      <w:r w:rsidR="00C75944">
        <w:rPr>
          <w:rFonts w:ascii="Verdana" w:hAnsi="Verdana"/>
          <w:sz w:val="22"/>
          <w:szCs w:val="22"/>
        </w:rPr>
        <w:t xml:space="preserve"> </w:t>
      </w:r>
      <w:r w:rsidR="002F4B67" w:rsidRPr="003950C0">
        <w:rPr>
          <w:rFonts w:ascii="Verdana" w:hAnsi="Verdana"/>
          <w:sz w:val="22"/>
          <w:szCs w:val="22"/>
          <w:lang w:val="en-US"/>
        </w:rPr>
        <w:t>входящ номер.</w:t>
      </w:r>
    </w:p>
    <w:p w14:paraId="61C64AAC" w14:textId="77777777" w:rsidR="002F4B67" w:rsidRPr="003950C0" w:rsidRDefault="004F3335" w:rsidP="003950C0">
      <w:pPr>
        <w:spacing w:line="276" w:lineRule="auto"/>
        <w:jc w:val="both"/>
        <w:rPr>
          <w:rFonts w:ascii="Verdana" w:hAnsi="Verdana"/>
          <w:sz w:val="22"/>
          <w:szCs w:val="22"/>
          <w:lang w:val="en-US"/>
        </w:rPr>
      </w:pPr>
      <w:r>
        <w:rPr>
          <w:rFonts w:ascii="Verdana" w:hAnsi="Verdana"/>
          <w:sz w:val="22"/>
          <w:szCs w:val="22"/>
          <w:lang w:val="en-US"/>
        </w:rPr>
        <w:t>(7)</w:t>
      </w:r>
      <w:r>
        <w:rPr>
          <w:rFonts w:ascii="Verdana" w:hAnsi="Verdana"/>
          <w:sz w:val="22"/>
          <w:szCs w:val="22"/>
        </w:rPr>
        <w:t xml:space="preserve"> </w:t>
      </w:r>
      <w:r w:rsidR="002F4B67" w:rsidRPr="003950C0">
        <w:rPr>
          <w:rFonts w:ascii="Verdana" w:hAnsi="Verdana"/>
          <w:sz w:val="22"/>
          <w:szCs w:val="22"/>
          <w:lang w:val="en-US"/>
        </w:rPr>
        <w:t>Не се образува преписка по заявления, към които не са посочени</w:t>
      </w:r>
      <w:r w:rsidR="00C75944">
        <w:rPr>
          <w:rFonts w:ascii="Verdana" w:hAnsi="Verdana"/>
          <w:sz w:val="22"/>
          <w:szCs w:val="22"/>
        </w:rPr>
        <w:t xml:space="preserve"> </w:t>
      </w:r>
      <w:r w:rsidR="002F4B67" w:rsidRPr="003950C0">
        <w:rPr>
          <w:rFonts w:ascii="Verdana" w:hAnsi="Verdana"/>
          <w:sz w:val="22"/>
          <w:szCs w:val="22"/>
          <w:lang w:val="en-US"/>
        </w:rPr>
        <w:t>пълното име и адресът на гражданина или седалището на организацията,</w:t>
      </w:r>
      <w:r w:rsidR="00C75944">
        <w:rPr>
          <w:rFonts w:ascii="Verdana" w:hAnsi="Verdana"/>
          <w:sz w:val="22"/>
          <w:szCs w:val="22"/>
        </w:rPr>
        <w:t xml:space="preserve"> </w:t>
      </w:r>
      <w:r w:rsidR="002F4B67" w:rsidRPr="003950C0">
        <w:rPr>
          <w:rFonts w:ascii="Verdana" w:hAnsi="Verdana"/>
          <w:sz w:val="22"/>
          <w:szCs w:val="22"/>
          <w:lang w:val="en-US"/>
        </w:rPr>
        <w:t>от които изхожда, естеството на искането, дата и подпис на заявителя или</w:t>
      </w:r>
      <w:r w:rsidR="00C75944">
        <w:rPr>
          <w:rFonts w:ascii="Verdana" w:hAnsi="Verdana"/>
          <w:sz w:val="22"/>
          <w:szCs w:val="22"/>
        </w:rPr>
        <w:t xml:space="preserve"> </w:t>
      </w:r>
      <w:r w:rsidR="002F4B67" w:rsidRPr="003950C0">
        <w:rPr>
          <w:rFonts w:ascii="Verdana" w:hAnsi="Verdana"/>
          <w:sz w:val="22"/>
          <w:szCs w:val="22"/>
          <w:lang w:val="en-US"/>
        </w:rPr>
        <w:t>на упълномощено лице.</w:t>
      </w:r>
    </w:p>
    <w:p w14:paraId="0F2B8F84" w14:textId="77777777" w:rsidR="002F4B67" w:rsidRPr="003950C0" w:rsidRDefault="004F3335" w:rsidP="003950C0">
      <w:pPr>
        <w:spacing w:line="276" w:lineRule="auto"/>
        <w:jc w:val="both"/>
        <w:rPr>
          <w:rFonts w:ascii="Verdana" w:hAnsi="Verdana"/>
          <w:sz w:val="22"/>
          <w:szCs w:val="22"/>
          <w:lang w:val="en-US"/>
        </w:rPr>
      </w:pPr>
      <w:r>
        <w:rPr>
          <w:rFonts w:ascii="Verdana" w:hAnsi="Verdana"/>
          <w:sz w:val="22"/>
          <w:szCs w:val="22"/>
          <w:lang w:val="en-US"/>
        </w:rPr>
        <w:t>(8)</w:t>
      </w:r>
      <w:r>
        <w:rPr>
          <w:rFonts w:ascii="Verdana" w:hAnsi="Verdana"/>
          <w:sz w:val="22"/>
          <w:szCs w:val="22"/>
        </w:rPr>
        <w:t xml:space="preserve"> </w:t>
      </w:r>
      <w:r w:rsidR="002F4B67" w:rsidRPr="003950C0">
        <w:rPr>
          <w:rFonts w:ascii="Verdana" w:hAnsi="Verdana"/>
          <w:sz w:val="22"/>
          <w:szCs w:val="22"/>
          <w:lang w:val="en-US"/>
        </w:rPr>
        <w:t xml:space="preserve">Исканията, подадени по пощата, по електронна поща, факс или по друг технически възможен начин преди изтичане на даден срок, макар и извън работното време на </w:t>
      </w:r>
      <w:r w:rsidR="002F4B67" w:rsidRPr="003950C0">
        <w:rPr>
          <w:rFonts w:ascii="Verdana" w:hAnsi="Verdana"/>
          <w:sz w:val="22"/>
          <w:szCs w:val="22"/>
          <w:lang w:val="en-US"/>
        </w:rPr>
        <w:lastRenderedPageBreak/>
        <w:t>органа, се смятат подадени в срок. В последния случай сроковете за вземане на решение от административния орган започват да се броят от следващия работен ден.</w:t>
      </w:r>
    </w:p>
    <w:p w14:paraId="152D6511" w14:textId="77777777" w:rsidR="002F4B67" w:rsidRPr="003950C0" w:rsidRDefault="002F4B67" w:rsidP="003950C0">
      <w:pPr>
        <w:spacing w:line="276" w:lineRule="auto"/>
        <w:jc w:val="both"/>
        <w:rPr>
          <w:rFonts w:ascii="Verdana" w:hAnsi="Verdana"/>
          <w:sz w:val="22"/>
          <w:szCs w:val="22"/>
          <w:lang w:val="en-US"/>
        </w:rPr>
      </w:pPr>
      <w:r w:rsidRPr="003950C0">
        <w:rPr>
          <w:rFonts w:ascii="Verdana" w:hAnsi="Verdana"/>
          <w:sz w:val="22"/>
          <w:szCs w:val="22"/>
          <w:lang w:val="en-US"/>
        </w:rPr>
        <w:t xml:space="preserve"> (9) Разпределянето на заявленията по ал. 1 се извършва в деня на</w:t>
      </w:r>
      <w:r w:rsidR="00C75944">
        <w:rPr>
          <w:rFonts w:ascii="Verdana" w:hAnsi="Verdana"/>
          <w:sz w:val="22"/>
          <w:szCs w:val="22"/>
        </w:rPr>
        <w:t xml:space="preserve"> </w:t>
      </w:r>
      <w:r w:rsidRPr="003950C0">
        <w:rPr>
          <w:rFonts w:ascii="Verdana" w:hAnsi="Verdana"/>
          <w:sz w:val="22"/>
          <w:szCs w:val="22"/>
          <w:lang w:val="en-US"/>
        </w:rPr>
        <w:t>регистрирането им.</w:t>
      </w:r>
    </w:p>
    <w:p w14:paraId="098AF3CD" w14:textId="77777777" w:rsidR="002F4B67" w:rsidRPr="003950C0" w:rsidRDefault="002F4B67" w:rsidP="003950C0">
      <w:pPr>
        <w:spacing w:line="276" w:lineRule="auto"/>
        <w:jc w:val="both"/>
        <w:rPr>
          <w:rFonts w:ascii="Verdana" w:hAnsi="Verdana"/>
          <w:sz w:val="22"/>
          <w:szCs w:val="22"/>
          <w:lang w:val="en-US"/>
        </w:rPr>
      </w:pPr>
      <w:r w:rsidRPr="00C75944">
        <w:rPr>
          <w:rFonts w:ascii="Verdana" w:hAnsi="Verdana"/>
          <w:b/>
          <w:sz w:val="22"/>
          <w:szCs w:val="22"/>
          <w:lang w:val="en-US"/>
        </w:rPr>
        <w:t>Чл. 6</w:t>
      </w:r>
      <w:r w:rsidRPr="003950C0">
        <w:rPr>
          <w:rFonts w:ascii="Verdana" w:hAnsi="Verdana"/>
          <w:sz w:val="22"/>
          <w:szCs w:val="22"/>
          <w:lang w:val="en-US"/>
        </w:rPr>
        <w:t xml:space="preserve"> (1) Ръководителят на административното звено, към когото е</w:t>
      </w:r>
      <w:r w:rsidR="00C75944">
        <w:rPr>
          <w:rFonts w:ascii="Verdana" w:hAnsi="Verdana"/>
          <w:sz w:val="22"/>
          <w:szCs w:val="22"/>
        </w:rPr>
        <w:t xml:space="preserve"> </w:t>
      </w:r>
      <w:r w:rsidRPr="003950C0">
        <w:rPr>
          <w:rFonts w:ascii="Verdana" w:hAnsi="Verdana"/>
          <w:sz w:val="22"/>
          <w:szCs w:val="22"/>
          <w:lang w:val="en-US"/>
        </w:rPr>
        <w:t>насочена преписката, отговаря за изготвянето й в определените срокове.</w:t>
      </w:r>
    </w:p>
    <w:p w14:paraId="32B7C2E9" w14:textId="77777777" w:rsidR="002F4B67" w:rsidRPr="003950C0" w:rsidRDefault="002F4B67" w:rsidP="003950C0">
      <w:pPr>
        <w:spacing w:line="276" w:lineRule="auto"/>
        <w:jc w:val="both"/>
        <w:rPr>
          <w:rFonts w:ascii="Verdana" w:hAnsi="Verdana"/>
          <w:sz w:val="22"/>
          <w:szCs w:val="22"/>
          <w:lang w:val="en-US"/>
        </w:rPr>
      </w:pPr>
      <w:r w:rsidRPr="003950C0">
        <w:rPr>
          <w:rFonts w:ascii="Verdana" w:hAnsi="Verdana"/>
          <w:sz w:val="22"/>
          <w:szCs w:val="22"/>
          <w:lang w:val="en-US"/>
        </w:rPr>
        <w:t>(2) Срокът за издаване на административния акт е 14 дни от датата на</w:t>
      </w:r>
      <w:r w:rsidR="00C75944">
        <w:rPr>
          <w:rFonts w:ascii="Verdana" w:hAnsi="Verdana"/>
          <w:sz w:val="22"/>
          <w:szCs w:val="22"/>
        </w:rPr>
        <w:t xml:space="preserve"> </w:t>
      </w:r>
      <w:r w:rsidRPr="003950C0">
        <w:rPr>
          <w:rFonts w:ascii="Verdana" w:hAnsi="Verdana"/>
          <w:sz w:val="22"/>
          <w:szCs w:val="22"/>
          <w:lang w:val="en-US"/>
        </w:rPr>
        <w:t xml:space="preserve">регистриране на заявлението при спазване на разпоредбите на чл. 57 и следващите от АПК. </w:t>
      </w:r>
    </w:p>
    <w:p w14:paraId="4EBD2A67" w14:textId="77777777" w:rsidR="002F4B67" w:rsidRPr="003950C0" w:rsidRDefault="006D3B0A" w:rsidP="003950C0">
      <w:pPr>
        <w:spacing w:line="276" w:lineRule="auto"/>
        <w:jc w:val="both"/>
        <w:rPr>
          <w:rFonts w:ascii="Verdana" w:hAnsi="Verdana"/>
          <w:sz w:val="22"/>
          <w:szCs w:val="22"/>
          <w:lang w:val="en-US"/>
        </w:rPr>
      </w:pPr>
      <w:r>
        <w:rPr>
          <w:rFonts w:ascii="Verdana" w:hAnsi="Verdana"/>
          <w:b/>
          <w:sz w:val="22"/>
          <w:szCs w:val="22"/>
          <w:lang w:val="en-US"/>
        </w:rPr>
        <w:t>Чл.</w:t>
      </w:r>
      <w:r w:rsidR="008032A7">
        <w:rPr>
          <w:rFonts w:ascii="Verdana" w:hAnsi="Verdana"/>
          <w:b/>
          <w:sz w:val="22"/>
          <w:szCs w:val="22"/>
        </w:rPr>
        <w:t xml:space="preserve"> </w:t>
      </w:r>
      <w:r w:rsidR="002F4B67" w:rsidRPr="00C75944">
        <w:rPr>
          <w:rFonts w:ascii="Verdana" w:hAnsi="Verdana"/>
          <w:b/>
          <w:sz w:val="22"/>
          <w:szCs w:val="22"/>
          <w:lang w:val="en-US"/>
        </w:rPr>
        <w:t>7</w:t>
      </w:r>
      <w:r w:rsidR="008032A7">
        <w:rPr>
          <w:rFonts w:ascii="Verdana" w:hAnsi="Verdana"/>
          <w:sz w:val="22"/>
          <w:szCs w:val="22"/>
          <w:lang w:val="en-US"/>
        </w:rPr>
        <w:t xml:space="preserve"> В</w:t>
      </w:r>
      <w:r w:rsidR="008032A7">
        <w:rPr>
          <w:rFonts w:ascii="Verdana" w:hAnsi="Verdana"/>
          <w:sz w:val="22"/>
          <w:szCs w:val="22"/>
        </w:rPr>
        <w:t xml:space="preserve"> </w:t>
      </w:r>
      <w:r w:rsidR="002F4B67" w:rsidRPr="003950C0">
        <w:rPr>
          <w:rFonts w:ascii="Verdana" w:hAnsi="Verdana"/>
          <w:sz w:val="22"/>
          <w:szCs w:val="22"/>
          <w:lang w:val="en-US"/>
        </w:rPr>
        <w:t>случаите когато исканията на гражданите са неоснователни и</w:t>
      </w:r>
      <w:r w:rsidR="00C75944">
        <w:rPr>
          <w:rFonts w:ascii="Verdana" w:hAnsi="Verdana"/>
          <w:sz w:val="22"/>
          <w:szCs w:val="22"/>
        </w:rPr>
        <w:t xml:space="preserve"> </w:t>
      </w:r>
      <w:r w:rsidR="002F4B67" w:rsidRPr="003950C0">
        <w:rPr>
          <w:rFonts w:ascii="Verdana" w:hAnsi="Verdana"/>
          <w:sz w:val="22"/>
          <w:szCs w:val="22"/>
          <w:lang w:val="en-US"/>
        </w:rPr>
        <w:t>незаконосъобразни, извършването на административната услуга се отказва</w:t>
      </w:r>
      <w:r w:rsidR="00C75944">
        <w:rPr>
          <w:rFonts w:ascii="Verdana" w:hAnsi="Verdana"/>
          <w:sz w:val="22"/>
          <w:szCs w:val="22"/>
        </w:rPr>
        <w:t xml:space="preserve"> </w:t>
      </w:r>
      <w:r w:rsidR="002F4B67" w:rsidRPr="003950C0">
        <w:rPr>
          <w:rFonts w:ascii="Verdana" w:hAnsi="Verdana"/>
          <w:sz w:val="22"/>
          <w:szCs w:val="22"/>
          <w:lang w:val="en-US"/>
        </w:rPr>
        <w:t>с мотивиран акт.</w:t>
      </w:r>
    </w:p>
    <w:p w14:paraId="4A108F61" w14:textId="77777777" w:rsidR="002F4B67" w:rsidRPr="003950C0" w:rsidRDefault="002F4B67" w:rsidP="003950C0">
      <w:pPr>
        <w:spacing w:line="276" w:lineRule="auto"/>
        <w:jc w:val="both"/>
        <w:rPr>
          <w:rFonts w:ascii="Verdana" w:hAnsi="Verdana"/>
          <w:sz w:val="22"/>
          <w:szCs w:val="22"/>
          <w:lang w:val="en-US"/>
        </w:rPr>
      </w:pPr>
      <w:r w:rsidRPr="00C75944">
        <w:rPr>
          <w:rFonts w:ascii="Verdana" w:hAnsi="Verdana"/>
          <w:b/>
          <w:sz w:val="22"/>
          <w:szCs w:val="22"/>
          <w:lang w:val="en-US"/>
        </w:rPr>
        <w:t>Чл. 8</w:t>
      </w:r>
      <w:r w:rsidRPr="003950C0">
        <w:rPr>
          <w:rFonts w:ascii="Verdana" w:hAnsi="Verdana"/>
          <w:sz w:val="22"/>
          <w:szCs w:val="22"/>
          <w:lang w:val="en-US"/>
        </w:rPr>
        <w:t xml:space="preserve"> (1) Издаването на акта, съответно отказа за издаването му, се съобщава по реда на чл. 18а от АПК в тридневен срок от издаването му на всички заинтересовани лица, включително на тези, които не са участвали в производството. </w:t>
      </w:r>
    </w:p>
    <w:p w14:paraId="78594D88" w14:textId="77777777" w:rsidR="002F4B67" w:rsidRPr="006D3B0A" w:rsidRDefault="002F4B67" w:rsidP="003950C0">
      <w:pPr>
        <w:spacing w:line="276" w:lineRule="auto"/>
        <w:jc w:val="both"/>
        <w:rPr>
          <w:rFonts w:ascii="Verdana" w:hAnsi="Verdana"/>
          <w:sz w:val="22"/>
          <w:szCs w:val="22"/>
        </w:rPr>
      </w:pPr>
      <w:r w:rsidRPr="003950C0">
        <w:rPr>
          <w:rFonts w:ascii="Verdana" w:hAnsi="Verdana"/>
          <w:sz w:val="22"/>
          <w:szCs w:val="22"/>
          <w:lang w:val="en-US"/>
        </w:rPr>
        <w:t>(2) Съобщаването може да се извърши чрез устно уведомяване за</w:t>
      </w:r>
      <w:r w:rsidR="00C75944">
        <w:rPr>
          <w:rFonts w:ascii="Verdana" w:hAnsi="Verdana"/>
          <w:sz w:val="22"/>
          <w:szCs w:val="22"/>
        </w:rPr>
        <w:t xml:space="preserve"> </w:t>
      </w:r>
      <w:r w:rsidRPr="003950C0">
        <w:rPr>
          <w:rFonts w:ascii="Verdana" w:hAnsi="Verdana"/>
          <w:sz w:val="22"/>
          <w:szCs w:val="22"/>
          <w:lang w:val="en-US"/>
        </w:rPr>
        <w:t>съдържанието на акта, което се удостоверява с подпис на извършилото го</w:t>
      </w:r>
      <w:r w:rsidR="00C75944">
        <w:rPr>
          <w:rFonts w:ascii="Verdana" w:hAnsi="Verdana"/>
          <w:sz w:val="22"/>
          <w:szCs w:val="22"/>
        </w:rPr>
        <w:t xml:space="preserve"> </w:t>
      </w:r>
      <w:r w:rsidRPr="003950C0">
        <w:rPr>
          <w:rFonts w:ascii="Verdana" w:hAnsi="Verdana"/>
          <w:sz w:val="22"/>
          <w:szCs w:val="22"/>
          <w:lang w:val="en-US"/>
        </w:rPr>
        <w:t>длъжностно лице в специален дневник или с отправяне на писмено</w:t>
      </w:r>
      <w:r w:rsidR="00C75944">
        <w:rPr>
          <w:rFonts w:ascii="Verdana" w:hAnsi="Verdana"/>
          <w:sz w:val="22"/>
          <w:szCs w:val="22"/>
        </w:rPr>
        <w:t xml:space="preserve"> </w:t>
      </w:r>
      <w:r w:rsidRPr="003950C0">
        <w:rPr>
          <w:rFonts w:ascii="Verdana" w:hAnsi="Verdana"/>
          <w:sz w:val="22"/>
          <w:szCs w:val="22"/>
          <w:lang w:val="en-US"/>
        </w:rPr>
        <w:t>съобщение чрез лицензиран пощенски оператор, по електронен път или по</w:t>
      </w:r>
      <w:r w:rsidR="00C75944">
        <w:rPr>
          <w:rFonts w:ascii="Verdana" w:hAnsi="Verdana"/>
          <w:sz w:val="22"/>
          <w:szCs w:val="22"/>
        </w:rPr>
        <w:t xml:space="preserve"> </w:t>
      </w:r>
      <w:r w:rsidRPr="003950C0">
        <w:rPr>
          <w:rFonts w:ascii="Verdana" w:hAnsi="Verdana"/>
          <w:sz w:val="22"/>
          <w:szCs w:val="22"/>
          <w:lang w:val="en-US"/>
        </w:rPr>
        <w:t>факс, ако страната е посочила такива.</w:t>
      </w:r>
    </w:p>
    <w:p w14:paraId="15005DAF" w14:textId="77777777" w:rsidR="002F4B67" w:rsidRPr="003950C0" w:rsidRDefault="006D3B0A" w:rsidP="003950C0">
      <w:pPr>
        <w:spacing w:line="276" w:lineRule="auto"/>
        <w:jc w:val="both"/>
        <w:rPr>
          <w:rFonts w:ascii="Verdana" w:hAnsi="Verdana"/>
          <w:sz w:val="22"/>
          <w:szCs w:val="22"/>
          <w:lang w:val="en-US"/>
        </w:rPr>
      </w:pPr>
      <w:r>
        <w:rPr>
          <w:rFonts w:ascii="Verdana" w:hAnsi="Verdana"/>
          <w:sz w:val="22"/>
          <w:szCs w:val="22"/>
          <w:lang w:val="en-US"/>
        </w:rPr>
        <w:t>(</w:t>
      </w:r>
      <w:r>
        <w:rPr>
          <w:rFonts w:ascii="Verdana" w:hAnsi="Verdana"/>
          <w:sz w:val="22"/>
          <w:szCs w:val="22"/>
        </w:rPr>
        <w:t>3</w:t>
      </w:r>
      <w:r w:rsidR="008032A7">
        <w:rPr>
          <w:rFonts w:ascii="Verdana" w:hAnsi="Verdana"/>
          <w:sz w:val="22"/>
          <w:szCs w:val="22"/>
          <w:lang w:val="en-US"/>
        </w:rPr>
        <w:t>)</w:t>
      </w:r>
      <w:r w:rsidR="008032A7">
        <w:rPr>
          <w:rFonts w:ascii="Verdana" w:hAnsi="Verdana"/>
          <w:sz w:val="22"/>
          <w:szCs w:val="22"/>
        </w:rPr>
        <w:t xml:space="preserve"> </w:t>
      </w:r>
      <w:r w:rsidR="002F4B67" w:rsidRPr="003950C0">
        <w:rPr>
          <w:rFonts w:ascii="Verdana" w:hAnsi="Verdana"/>
          <w:sz w:val="22"/>
          <w:szCs w:val="22"/>
          <w:lang w:val="en-US"/>
        </w:rPr>
        <w:t>Заявителят се уведомява за издаването на акта, съответно отказа</w:t>
      </w:r>
      <w:r>
        <w:rPr>
          <w:rFonts w:ascii="Verdana" w:hAnsi="Verdana"/>
          <w:sz w:val="22"/>
          <w:szCs w:val="22"/>
        </w:rPr>
        <w:t xml:space="preserve"> </w:t>
      </w:r>
      <w:r w:rsidR="002F4B67" w:rsidRPr="003950C0">
        <w:rPr>
          <w:rFonts w:ascii="Verdana" w:hAnsi="Verdana"/>
          <w:sz w:val="22"/>
          <w:szCs w:val="22"/>
          <w:lang w:val="en-US"/>
        </w:rPr>
        <w:t>за издаването му от административното звено, водещо по предоставянето</w:t>
      </w:r>
      <w:r>
        <w:rPr>
          <w:rFonts w:ascii="Verdana" w:hAnsi="Verdana"/>
          <w:sz w:val="22"/>
          <w:szCs w:val="22"/>
        </w:rPr>
        <w:t xml:space="preserve"> </w:t>
      </w:r>
      <w:r w:rsidR="002F4B67" w:rsidRPr="003950C0">
        <w:rPr>
          <w:rFonts w:ascii="Verdana" w:hAnsi="Verdana"/>
          <w:sz w:val="22"/>
          <w:szCs w:val="22"/>
          <w:lang w:val="en-US"/>
        </w:rPr>
        <w:t>на услугата. Когато някое от заинтересованите лица не е намерено на</w:t>
      </w:r>
      <w:r>
        <w:rPr>
          <w:rFonts w:ascii="Verdana" w:hAnsi="Verdana"/>
          <w:sz w:val="22"/>
          <w:szCs w:val="22"/>
        </w:rPr>
        <w:t xml:space="preserve"> </w:t>
      </w:r>
      <w:r w:rsidR="002F4B67" w:rsidRPr="003950C0">
        <w:rPr>
          <w:rFonts w:ascii="Verdana" w:hAnsi="Verdana"/>
          <w:sz w:val="22"/>
          <w:szCs w:val="22"/>
          <w:lang w:val="en-US"/>
        </w:rPr>
        <w:t>посочения от него адрес, съобщението се поставя на таблото за обявления, в Интернет страницата на съответния орган или се оповестява по друг обичаен начин.</w:t>
      </w:r>
    </w:p>
    <w:p w14:paraId="4A16BF0B" w14:textId="77777777" w:rsidR="002F4B67" w:rsidRPr="003950C0" w:rsidRDefault="002F4B67" w:rsidP="003950C0">
      <w:pPr>
        <w:spacing w:line="276" w:lineRule="auto"/>
        <w:jc w:val="both"/>
        <w:rPr>
          <w:rFonts w:ascii="Verdana" w:hAnsi="Verdana"/>
          <w:sz w:val="22"/>
          <w:szCs w:val="22"/>
          <w:lang w:val="en-US"/>
        </w:rPr>
      </w:pPr>
      <w:r w:rsidRPr="00C75944">
        <w:rPr>
          <w:rFonts w:ascii="Verdana" w:hAnsi="Verdana"/>
          <w:b/>
          <w:sz w:val="22"/>
          <w:szCs w:val="22"/>
          <w:lang w:val="en-US"/>
        </w:rPr>
        <w:t>Чл. 9</w:t>
      </w:r>
      <w:r w:rsidRPr="003950C0">
        <w:rPr>
          <w:rFonts w:ascii="Verdana" w:hAnsi="Verdana"/>
          <w:sz w:val="22"/>
          <w:szCs w:val="22"/>
          <w:lang w:val="en-US"/>
        </w:rPr>
        <w:t xml:space="preserve"> Издадените актове по извършените от Областна дирекция</w:t>
      </w:r>
      <w:r w:rsidR="00C75944">
        <w:rPr>
          <w:rFonts w:ascii="Verdana" w:hAnsi="Verdana"/>
          <w:sz w:val="22"/>
          <w:szCs w:val="22"/>
        </w:rPr>
        <w:t xml:space="preserve"> </w:t>
      </w:r>
      <w:r w:rsidRPr="003950C0">
        <w:rPr>
          <w:rFonts w:ascii="Verdana" w:hAnsi="Verdana"/>
          <w:sz w:val="22"/>
          <w:szCs w:val="22"/>
          <w:lang w:val="en-US"/>
        </w:rPr>
        <w:t>„Земеделие" - Враца административни услуги се връчват в приемната</w:t>
      </w:r>
      <w:r w:rsidR="00C75944">
        <w:rPr>
          <w:rFonts w:ascii="Verdana" w:hAnsi="Verdana"/>
          <w:sz w:val="22"/>
          <w:szCs w:val="22"/>
        </w:rPr>
        <w:t xml:space="preserve"> </w:t>
      </w:r>
      <w:r w:rsidRPr="003950C0">
        <w:rPr>
          <w:rFonts w:ascii="Verdana" w:hAnsi="Verdana"/>
          <w:sz w:val="22"/>
          <w:szCs w:val="22"/>
          <w:lang w:val="en-US"/>
        </w:rPr>
        <w:t>лично на заявителя срещу представена лична карта, на пълномощник на</w:t>
      </w:r>
      <w:r w:rsidR="00C75944">
        <w:rPr>
          <w:rFonts w:ascii="Verdana" w:hAnsi="Verdana"/>
          <w:sz w:val="22"/>
          <w:szCs w:val="22"/>
        </w:rPr>
        <w:t xml:space="preserve"> </w:t>
      </w:r>
      <w:r w:rsidRPr="003950C0">
        <w:rPr>
          <w:rFonts w:ascii="Verdana" w:hAnsi="Verdana"/>
          <w:sz w:val="22"/>
          <w:szCs w:val="22"/>
          <w:lang w:val="en-US"/>
        </w:rPr>
        <w:t>заявителя срещу представено пълномощно или се изпращат чрез</w:t>
      </w:r>
      <w:r w:rsidR="00C75944">
        <w:rPr>
          <w:rFonts w:ascii="Verdana" w:hAnsi="Verdana"/>
          <w:sz w:val="22"/>
          <w:szCs w:val="22"/>
        </w:rPr>
        <w:t xml:space="preserve"> </w:t>
      </w:r>
      <w:r w:rsidRPr="003950C0">
        <w:rPr>
          <w:rFonts w:ascii="Verdana" w:hAnsi="Verdana"/>
          <w:sz w:val="22"/>
          <w:szCs w:val="22"/>
          <w:lang w:val="en-US"/>
        </w:rPr>
        <w:t>лицензиран пощенски оператор с обратна разписка, по куриер или по</w:t>
      </w:r>
      <w:r w:rsidR="00C75944">
        <w:rPr>
          <w:rFonts w:ascii="Verdana" w:hAnsi="Verdana"/>
          <w:sz w:val="22"/>
          <w:szCs w:val="22"/>
        </w:rPr>
        <w:t xml:space="preserve"> </w:t>
      </w:r>
      <w:r w:rsidRPr="003950C0">
        <w:rPr>
          <w:rFonts w:ascii="Verdana" w:hAnsi="Verdana"/>
          <w:sz w:val="22"/>
          <w:szCs w:val="22"/>
          <w:lang w:val="en-US"/>
        </w:rPr>
        <w:t>електронен път.</w:t>
      </w:r>
    </w:p>
    <w:p w14:paraId="65ABD2E0" w14:textId="081D4C95" w:rsidR="002F4B67" w:rsidRPr="003950C0" w:rsidRDefault="002F4B67" w:rsidP="003950C0">
      <w:pPr>
        <w:spacing w:line="276" w:lineRule="auto"/>
        <w:jc w:val="both"/>
        <w:rPr>
          <w:rFonts w:ascii="Verdana" w:hAnsi="Verdana"/>
          <w:sz w:val="22"/>
          <w:szCs w:val="22"/>
          <w:lang w:val="en-US"/>
        </w:rPr>
      </w:pPr>
      <w:r w:rsidRPr="00413418">
        <w:rPr>
          <w:rFonts w:ascii="Verdana" w:hAnsi="Verdana"/>
          <w:b/>
          <w:sz w:val="22"/>
          <w:szCs w:val="22"/>
          <w:lang w:val="en-US"/>
        </w:rPr>
        <w:t>Чл. 10</w:t>
      </w:r>
      <w:r w:rsidRPr="003950C0">
        <w:rPr>
          <w:rFonts w:ascii="Verdana" w:hAnsi="Verdana"/>
          <w:sz w:val="22"/>
          <w:szCs w:val="22"/>
          <w:lang w:val="en-US"/>
        </w:rPr>
        <w:t xml:space="preserve"> (1) Дирекция „Административно-правна, финансово-стопанска</w:t>
      </w:r>
      <w:r w:rsidR="00C75944">
        <w:rPr>
          <w:rFonts w:ascii="Verdana" w:hAnsi="Verdana"/>
          <w:sz w:val="22"/>
          <w:szCs w:val="22"/>
        </w:rPr>
        <w:t xml:space="preserve"> </w:t>
      </w:r>
      <w:r w:rsidRPr="003950C0">
        <w:rPr>
          <w:rFonts w:ascii="Verdana" w:hAnsi="Verdana"/>
          <w:sz w:val="22"/>
          <w:szCs w:val="22"/>
          <w:lang w:val="en-US"/>
        </w:rPr>
        <w:t xml:space="preserve">дейност и човешки ресурси" при Областна дирекция „Земеделие" </w:t>
      </w:r>
      <w:r w:rsidR="00C75944">
        <w:rPr>
          <w:rFonts w:ascii="Verdana" w:hAnsi="Verdana"/>
          <w:sz w:val="22"/>
          <w:szCs w:val="22"/>
          <w:lang w:val="en-US"/>
        </w:rPr>
        <w:t>–</w:t>
      </w:r>
      <w:r w:rsidRPr="003950C0">
        <w:rPr>
          <w:rFonts w:ascii="Verdana" w:hAnsi="Verdana"/>
          <w:sz w:val="22"/>
          <w:szCs w:val="22"/>
          <w:lang w:val="en-US"/>
        </w:rPr>
        <w:t xml:space="preserve"> Враца</w:t>
      </w:r>
      <w:r w:rsidR="00C75944">
        <w:rPr>
          <w:rFonts w:ascii="Verdana" w:hAnsi="Verdana"/>
          <w:sz w:val="22"/>
          <w:szCs w:val="22"/>
        </w:rPr>
        <w:t xml:space="preserve"> </w:t>
      </w:r>
      <w:r w:rsidRPr="003950C0">
        <w:rPr>
          <w:rFonts w:ascii="Verdana" w:hAnsi="Verdana"/>
          <w:sz w:val="22"/>
          <w:szCs w:val="22"/>
          <w:lang w:val="en-US"/>
        </w:rPr>
        <w:t>организира поставянето на списък на видовете административни услуги</w:t>
      </w:r>
      <w:r w:rsidR="00C75944">
        <w:rPr>
          <w:rFonts w:ascii="Verdana" w:hAnsi="Verdana"/>
          <w:sz w:val="22"/>
          <w:szCs w:val="22"/>
        </w:rPr>
        <w:t xml:space="preserve"> </w:t>
      </w:r>
      <w:r w:rsidR="00A42A93">
        <w:rPr>
          <w:rFonts w:ascii="Verdana" w:hAnsi="Verdana"/>
          <w:sz w:val="22"/>
          <w:szCs w:val="22"/>
          <w:lang w:val="en-US"/>
        </w:rPr>
        <w:t>(приложение № 4</w:t>
      </w:r>
      <w:r w:rsidRPr="003950C0">
        <w:rPr>
          <w:rFonts w:ascii="Verdana" w:hAnsi="Verdana"/>
          <w:sz w:val="22"/>
          <w:szCs w:val="22"/>
          <w:lang w:val="en-US"/>
        </w:rPr>
        <w:t>) и необходимите документи за извършването им на</w:t>
      </w:r>
      <w:r w:rsidR="00C75944">
        <w:rPr>
          <w:rFonts w:ascii="Verdana" w:hAnsi="Verdana"/>
          <w:sz w:val="22"/>
          <w:szCs w:val="22"/>
        </w:rPr>
        <w:t xml:space="preserve"> </w:t>
      </w:r>
      <w:r w:rsidRPr="003950C0">
        <w:rPr>
          <w:rFonts w:ascii="Verdana" w:hAnsi="Verdana"/>
          <w:sz w:val="22"/>
          <w:szCs w:val="22"/>
          <w:lang w:val="en-US"/>
        </w:rPr>
        <w:t>официалното табло за обявления на Областна дирекция „Земеделие" -</w:t>
      </w:r>
      <w:r w:rsidR="00C75944">
        <w:rPr>
          <w:rFonts w:ascii="Verdana" w:hAnsi="Verdana"/>
          <w:sz w:val="22"/>
          <w:szCs w:val="22"/>
        </w:rPr>
        <w:t xml:space="preserve"> </w:t>
      </w:r>
      <w:r w:rsidRPr="003950C0">
        <w:rPr>
          <w:rFonts w:ascii="Verdana" w:hAnsi="Verdana"/>
          <w:sz w:val="22"/>
          <w:szCs w:val="22"/>
          <w:lang w:val="en-US"/>
        </w:rPr>
        <w:t>Враца. Информацията се публикува на електронната страница на</w:t>
      </w:r>
      <w:r w:rsidR="00C75944">
        <w:rPr>
          <w:rFonts w:ascii="Verdana" w:hAnsi="Verdana"/>
          <w:sz w:val="22"/>
          <w:szCs w:val="22"/>
        </w:rPr>
        <w:t xml:space="preserve"> </w:t>
      </w:r>
      <w:r w:rsidRPr="003950C0">
        <w:rPr>
          <w:rFonts w:ascii="Verdana" w:hAnsi="Verdana"/>
          <w:sz w:val="22"/>
          <w:szCs w:val="22"/>
          <w:lang w:val="en-US"/>
        </w:rPr>
        <w:t>дирекцията.</w:t>
      </w:r>
    </w:p>
    <w:p w14:paraId="0BC5B8F7" w14:textId="77777777" w:rsidR="002F4B67" w:rsidRPr="003950C0" w:rsidRDefault="008032A7" w:rsidP="003950C0">
      <w:pPr>
        <w:spacing w:line="276" w:lineRule="auto"/>
        <w:jc w:val="both"/>
        <w:rPr>
          <w:rFonts w:ascii="Verdana" w:hAnsi="Verdana"/>
          <w:sz w:val="22"/>
          <w:szCs w:val="22"/>
          <w:lang w:val="en-US"/>
        </w:rPr>
      </w:pPr>
      <w:r>
        <w:rPr>
          <w:rFonts w:ascii="Verdana" w:hAnsi="Verdana"/>
          <w:sz w:val="22"/>
          <w:szCs w:val="22"/>
          <w:lang w:val="en-US"/>
        </w:rPr>
        <w:t>(2)</w:t>
      </w:r>
      <w:r>
        <w:rPr>
          <w:rFonts w:ascii="Verdana" w:hAnsi="Verdana"/>
          <w:sz w:val="22"/>
          <w:szCs w:val="22"/>
        </w:rPr>
        <w:t xml:space="preserve"> </w:t>
      </w:r>
      <w:r w:rsidR="002F4B67" w:rsidRPr="003950C0">
        <w:rPr>
          <w:rFonts w:ascii="Verdana" w:hAnsi="Verdana"/>
          <w:sz w:val="22"/>
          <w:szCs w:val="22"/>
          <w:lang w:val="en-US"/>
        </w:rPr>
        <w:t>При промени, свързани с предоставяните административни услуги,</w:t>
      </w:r>
      <w:r w:rsidR="00C75944">
        <w:rPr>
          <w:rFonts w:ascii="Verdana" w:hAnsi="Verdana"/>
          <w:sz w:val="22"/>
          <w:szCs w:val="22"/>
        </w:rPr>
        <w:t xml:space="preserve"> </w:t>
      </w:r>
      <w:r w:rsidR="002F4B67" w:rsidRPr="003950C0">
        <w:rPr>
          <w:rFonts w:ascii="Verdana" w:hAnsi="Verdana"/>
          <w:sz w:val="22"/>
          <w:szCs w:val="22"/>
          <w:lang w:val="en-US"/>
        </w:rPr>
        <w:t>административните звена, които са водещи за предоставянето на съответна</w:t>
      </w:r>
    </w:p>
    <w:p w14:paraId="3B558A30" w14:textId="77777777" w:rsidR="002F4B67" w:rsidRPr="003950C0" w:rsidRDefault="002F4B67" w:rsidP="003950C0">
      <w:pPr>
        <w:spacing w:line="276" w:lineRule="auto"/>
        <w:jc w:val="both"/>
        <w:rPr>
          <w:rFonts w:ascii="Verdana" w:hAnsi="Verdana"/>
          <w:sz w:val="22"/>
          <w:szCs w:val="22"/>
          <w:lang w:val="en-US"/>
        </w:rPr>
      </w:pPr>
      <w:r w:rsidRPr="003950C0">
        <w:rPr>
          <w:rFonts w:ascii="Verdana" w:hAnsi="Verdana"/>
          <w:sz w:val="22"/>
          <w:szCs w:val="22"/>
          <w:lang w:val="en-US"/>
        </w:rPr>
        <w:t>услуга, са длъжни да информират звеното за административно за</w:t>
      </w:r>
      <w:r w:rsidR="00C75944">
        <w:rPr>
          <w:rFonts w:ascii="Verdana" w:hAnsi="Verdana"/>
          <w:sz w:val="22"/>
          <w:szCs w:val="22"/>
        </w:rPr>
        <w:t xml:space="preserve"> </w:t>
      </w:r>
      <w:r w:rsidRPr="003950C0">
        <w:rPr>
          <w:rFonts w:ascii="Verdana" w:hAnsi="Verdana"/>
          <w:sz w:val="22"/>
          <w:szCs w:val="22"/>
          <w:lang w:val="en-US"/>
        </w:rPr>
        <w:t>обслужване за настъпилите промени в 3-дневен срок от влизане в сила на</w:t>
      </w:r>
      <w:r w:rsidR="00C75944">
        <w:rPr>
          <w:rFonts w:ascii="Verdana" w:hAnsi="Verdana"/>
          <w:sz w:val="22"/>
          <w:szCs w:val="22"/>
        </w:rPr>
        <w:t xml:space="preserve"> </w:t>
      </w:r>
      <w:r w:rsidRPr="003950C0">
        <w:rPr>
          <w:rFonts w:ascii="Verdana" w:hAnsi="Verdana"/>
          <w:sz w:val="22"/>
          <w:szCs w:val="22"/>
          <w:lang w:val="en-US"/>
        </w:rPr>
        <w:t>акта, от който произтичат промените, с цел вписването им в Регистъра на</w:t>
      </w:r>
      <w:r w:rsidR="00C75944">
        <w:rPr>
          <w:rFonts w:ascii="Verdana" w:hAnsi="Verdana"/>
          <w:sz w:val="22"/>
          <w:szCs w:val="22"/>
        </w:rPr>
        <w:t xml:space="preserve"> </w:t>
      </w:r>
      <w:r w:rsidRPr="003950C0">
        <w:rPr>
          <w:rFonts w:ascii="Verdana" w:hAnsi="Verdana"/>
          <w:sz w:val="22"/>
          <w:szCs w:val="22"/>
          <w:lang w:val="en-US"/>
        </w:rPr>
        <w:t>услугите и отразяването им на електронната страница и на официалното</w:t>
      </w:r>
      <w:r w:rsidR="00C75944">
        <w:rPr>
          <w:rFonts w:ascii="Verdana" w:hAnsi="Verdana"/>
          <w:sz w:val="22"/>
          <w:szCs w:val="22"/>
        </w:rPr>
        <w:t xml:space="preserve"> </w:t>
      </w:r>
      <w:r w:rsidRPr="003950C0">
        <w:rPr>
          <w:rFonts w:ascii="Verdana" w:hAnsi="Verdana"/>
          <w:sz w:val="22"/>
          <w:szCs w:val="22"/>
          <w:lang w:val="en-US"/>
        </w:rPr>
        <w:t>табло за обявления на Областна дирекция „Земеделие" - Враца.</w:t>
      </w:r>
    </w:p>
    <w:p w14:paraId="5BA31E97" w14:textId="77777777" w:rsidR="00C75944" w:rsidRDefault="00C75944" w:rsidP="003950C0">
      <w:pPr>
        <w:spacing w:line="276" w:lineRule="auto"/>
        <w:jc w:val="both"/>
        <w:rPr>
          <w:rFonts w:ascii="Verdana" w:hAnsi="Verdana"/>
          <w:sz w:val="22"/>
          <w:szCs w:val="22"/>
        </w:rPr>
      </w:pPr>
    </w:p>
    <w:p w14:paraId="1BD967D1" w14:textId="77777777" w:rsidR="002F4B67" w:rsidRPr="00413418" w:rsidRDefault="002F4B67" w:rsidP="00C75944">
      <w:pPr>
        <w:spacing w:line="276" w:lineRule="auto"/>
        <w:jc w:val="center"/>
        <w:rPr>
          <w:rFonts w:ascii="Verdana" w:hAnsi="Verdana"/>
          <w:b/>
          <w:sz w:val="22"/>
          <w:szCs w:val="22"/>
          <w:lang w:val="en-US"/>
        </w:rPr>
      </w:pPr>
      <w:r w:rsidRPr="00413418">
        <w:rPr>
          <w:rFonts w:ascii="Verdana" w:hAnsi="Verdana"/>
          <w:b/>
          <w:sz w:val="22"/>
          <w:szCs w:val="22"/>
          <w:lang w:val="en-US"/>
        </w:rPr>
        <w:t>РАЗДЕЛ IV</w:t>
      </w:r>
    </w:p>
    <w:p w14:paraId="7E70720C" w14:textId="77777777" w:rsidR="00413418" w:rsidRDefault="00413418" w:rsidP="00C75944">
      <w:pPr>
        <w:spacing w:line="276" w:lineRule="auto"/>
        <w:jc w:val="center"/>
        <w:rPr>
          <w:rFonts w:ascii="Verdana" w:hAnsi="Verdana"/>
          <w:b/>
          <w:sz w:val="22"/>
          <w:szCs w:val="22"/>
        </w:rPr>
      </w:pPr>
      <w:r>
        <w:rPr>
          <w:rFonts w:ascii="Verdana" w:hAnsi="Verdana"/>
          <w:b/>
          <w:sz w:val="22"/>
          <w:szCs w:val="22"/>
        </w:rPr>
        <w:t xml:space="preserve">РЕГИСТРИРАНЕ НА ВХОДЯЩИ И ИЗХОДЯЩИ ПРЕПИСКИ ПО </w:t>
      </w:r>
    </w:p>
    <w:p w14:paraId="3AD42E3F" w14:textId="77777777" w:rsidR="00413418" w:rsidRDefault="00413418" w:rsidP="00C75944">
      <w:pPr>
        <w:spacing w:line="276" w:lineRule="auto"/>
        <w:jc w:val="center"/>
        <w:rPr>
          <w:rFonts w:ascii="Verdana" w:hAnsi="Verdana"/>
          <w:b/>
          <w:sz w:val="22"/>
          <w:szCs w:val="22"/>
        </w:rPr>
      </w:pPr>
      <w:r>
        <w:rPr>
          <w:rFonts w:ascii="Verdana" w:hAnsi="Verdana"/>
          <w:b/>
          <w:sz w:val="22"/>
          <w:szCs w:val="22"/>
        </w:rPr>
        <w:t xml:space="preserve">ЖАЛБИ, ПРОТЕСТИ, СИГНАЛИ И ПРЕДЛОЖЕНИЯ </w:t>
      </w:r>
    </w:p>
    <w:p w14:paraId="78FEF256" w14:textId="77777777" w:rsidR="00413418" w:rsidRDefault="00413418" w:rsidP="003950C0">
      <w:pPr>
        <w:spacing w:line="276" w:lineRule="auto"/>
        <w:jc w:val="both"/>
        <w:rPr>
          <w:rFonts w:ascii="Verdana" w:hAnsi="Verdana"/>
          <w:b/>
          <w:sz w:val="22"/>
          <w:szCs w:val="22"/>
        </w:rPr>
      </w:pPr>
    </w:p>
    <w:p w14:paraId="67A3CA12" w14:textId="77777777" w:rsidR="002F4B67" w:rsidRPr="003950C0" w:rsidRDefault="002F4B67" w:rsidP="003950C0">
      <w:pPr>
        <w:spacing w:line="276" w:lineRule="auto"/>
        <w:jc w:val="both"/>
        <w:rPr>
          <w:rFonts w:ascii="Verdana" w:hAnsi="Verdana"/>
          <w:sz w:val="22"/>
          <w:szCs w:val="22"/>
          <w:lang w:val="en-US"/>
        </w:rPr>
      </w:pPr>
      <w:r w:rsidRPr="00413418">
        <w:rPr>
          <w:rFonts w:ascii="Verdana" w:hAnsi="Verdana"/>
          <w:b/>
          <w:sz w:val="22"/>
          <w:szCs w:val="22"/>
          <w:lang w:val="en-US"/>
        </w:rPr>
        <w:t>Чл. 11</w:t>
      </w:r>
      <w:r w:rsidRPr="003950C0">
        <w:rPr>
          <w:rFonts w:ascii="Verdana" w:hAnsi="Verdana"/>
          <w:sz w:val="22"/>
          <w:szCs w:val="22"/>
          <w:lang w:val="en-US"/>
        </w:rPr>
        <w:t xml:space="preserve"> (1) Постъпилите в Областна дирекция „Земеделие" - Враца жалби,</w:t>
      </w:r>
      <w:r w:rsidR="00413418">
        <w:rPr>
          <w:rFonts w:ascii="Verdana" w:hAnsi="Verdana"/>
          <w:sz w:val="22"/>
          <w:szCs w:val="22"/>
        </w:rPr>
        <w:t xml:space="preserve"> </w:t>
      </w:r>
      <w:r w:rsidRPr="003950C0">
        <w:rPr>
          <w:rFonts w:ascii="Verdana" w:hAnsi="Verdana"/>
          <w:sz w:val="22"/>
          <w:szCs w:val="22"/>
          <w:lang w:val="en-US"/>
        </w:rPr>
        <w:t>протести, сигнали и предложения се регистрират в деня на постъпването</w:t>
      </w:r>
      <w:r w:rsidR="00413418">
        <w:rPr>
          <w:rFonts w:ascii="Verdana" w:hAnsi="Verdana"/>
          <w:sz w:val="22"/>
          <w:szCs w:val="22"/>
        </w:rPr>
        <w:t xml:space="preserve"> </w:t>
      </w:r>
      <w:r w:rsidRPr="003950C0">
        <w:rPr>
          <w:rFonts w:ascii="Verdana" w:hAnsi="Verdana"/>
          <w:sz w:val="22"/>
          <w:szCs w:val="22"/>
          <w:lang w:val="en-US"/>
        </w:rPr>
        <w:t xml:space="preserve">им и се разглеждат по ред, установен с </w:t>
      </w:r>
      <w:r w:rsidR="00413418">
        <w:rPr>
          <w:rFonts w:ascii="Verdana" w:hAnsi="Verdana"/>
          <w:sz w:val="22"/>
          <w:szCs w:val="22"/>
          <w:lang w:val="en-US"/>
        </w:rPr>
        <w:t>Административно процесуалния</w:t>
      </w:r>
      <w:r w:rsidR="00413418">
        <w:rPr>
          <w:rFonts w:ascii="Verdana" w:hAnsi="Verdana"/>
          <w:sz w:val="22"/>
          <w:szCs w:val="22"/>
        </w:rPr>
        <w:t xml:space="preserve"> </w:t>
      </w:r>
      <w:r w:rsidRPr="003950C0">
        <w:rPr>
          <w:rFonts w:ascii="Verdana" w:hAnsi="Verdana"/>
          <w:sz w:val="22"/>
          <w:szCs w:val="22"/>
          <w:lang w:val="en-US"/>
        </w:rPr>
        <w:t>кодекс и Вътрешните правила за прилагане на процедурите за проверка,</w:t>
      </w:r>
      <w:r w:rsidR="00413418">
        <w:rPr>
          <w:rFonts w:ascii="Verdana" w:hAnsi="Verdana"/>
          <w:sz w:val="22"/>
          <w:szCs w:val="22"/>
        </w:rPr>
        <w:t xml:space="preserve"> </w:t>
      </w:r>
      <w:r w:rsidRPr="003950C0">
        <w:rPr>
          <w:rFonts w:ascii="Verdana" w:hAnsi="Verdana"/>
          <w:sz w:val="22"/>
          <w:szCs w:val="22"/>
          <w:lang w:val="en-US"/>
        </w:rPr>
        <w:t>разкриване и докладване на сигнали за корупция в Областна дирекция</w:t>
      </w:r>
      <w:r w:rsidR="00413418">
        <w:rPr>
          <w:rFonts w:ascii="Verdana" w:hAnsi="Verdana"/>
          <w:sz w:val="22"/>
          <w:szCs w:val="22"/>
        </w:rPr>
        <w:t xml:space="preserve"> </w:t>
      </w:r>
      <w:r w:rsidRPr="003950C0">
        <w:rPr>
          <w:rFonts w:ascii="Verdana" w:hAnsi="Verdana"/>
          <w:sz w:val="22"/>
          <w:szCs w:val="22"/>
          <w:lang w:val="en-US"/>
        </w:rPr>
        <w:t>„Земеделие" - Враца.</w:t>
      </w:r>
    </w:p>
    <w:p w14:paraId="118C060F" w14:textId="77777777" w:rsidR="002F4B67" w:rsidRPr="003950C0" w:rsidRDefault="002F4B67" w:rsidP="003950C0">
      <w:pPr>
        <w:spacing w:line="276" w:lineRule="auto"/>
        <w:jc w:val="both"/>
        <w:rPr>
          <w:rFonts w:ascii="Verdana" w:hAnsi="Verdana"/>
          <w:sz w:val="22"/>
          <w:szCs w:val="22"/>
          <w:lang w:val="en-US"/>
        </w:rPr>
      </w:pPr>
      <w:r w:rsidRPr="003950C0">
        <w:rPr>
          <w:rFonts w:ascii="Verdana" w:hAnsi="Verdana"/>
          <w:sz w:val="22"/>
          <w:szCs w:val="22"/>
          <w:lang w:val="en-US"/>
        </w:rPr>
        <w:lastRenderedPageBreak/>
        <w:t>(2) Решение по сигнал или предложение се взема най-късно в 2-</w:t>
      </w:r>
      <w:r w:rsidR="00413418">
        <w:rPr>
          <w:rFonts w:ascii="Verdana" w:hAnsi="Verdana"/>
          <w:sz w:val="22"/>
          <w:szCs w:val="22"/>
        </w:rPr>
        <w:t xml:space="preserve"> </w:t>
      </w:r>
      <w:r w:rsidRPr="003950C0">
        <w:rPr>
          <w:rFonts w:ascii="Verdana" w:hAnsi="Verdana"/>
          <w:sz w:val="22"/>
          <w:szCs w:val="22"/>
          <w:lang w:val="en-US"/>
        </w:rPr>
        <w:t>месечен срок от постъпването му. Когато особено важни причини налагат,</w:t>
      </w:r>
      <w:r w:rsidR="00413418">
        <w:rPr>
          <w:rFonts w:ascii="Verdana" w:hAnsi="Verdana"/>
          <w:sz w:val="22"/>
          <w:szCs w:val="22"/>
        </w:rPr>
        <w:t xml:space="preserve"> </w:t>
      </w:r>
      <w:r w:rsidRPr="003950C0">
        <w:rPr>
          <w:rFonts w:ascii="Verdana" w:hAnsi="Verdana"/>
          <w:sz w:val="22"/>
          <w:szCs w:val="22"/>
          <w:lang w:val="en-US"/>
        </w:rPr>
        <w:t>срокът може да бъде продължен от по-горестоящия орган, но с не повече</w:t>
      </w:r>
      <w:r w:rsidR="00413418">
        <w:rPr>
          <w:rFonts w:ascii="Verdana" w:hAnsi="Verdana"/>
          <w:sz w:val="22"/>
          <w:szCs w:val="22"/>
        </w:rPr>
        <w:t xml:space="preserve"> </w:t>
      </w:r>
      <w:r w:rsidRPr="003950C0">
        <w:rPr>
          <w:rFonts w:ascii="Verdana" w:hAnsi="Verdana"/>
          <w:sz w:val="22"/>
          <w:szCs w:val="22"/>
          <w:lang w:val="en-US"/>
        </w:rPr>
        <w:t>от един месец, за което се уведомява подателят.</w:t>
      </w:r>
    </w:p>
    <w:p w14:paraId="43D1280B" w14:textId="77777777" w:rsidR="002F4B67" w:rsidRPr="00413418" w:rsidRDefault="002F4B67" w:rsidP="00413418">
      <w:pPr>
        <w:spacing w:line="276" w:lineRule="auto"/>
        <w:jc w:val="center"/>
        <w:rPr>
          <w:rFonts w:ascii="Verdana" w:hAnsi="Verdana"/>
          <w:b/>
          <w:sz w:val="22"/>
          <w:szCs w:val="22"/>
          <w:lang w:val="en-US"/>
        </w:rPr>
      </w:pPr>
      <w:r w:rsidRPr="00413418">
        <w:rPr>
          <w:rFonts w:ascii="Verdana" w:hAnsi="Verdana"/>
          <w:b/>
          <w:sz w:val="22"/>
          <w:szCs w:val="22"/>
          <w:lang w:val="en-US"/>
        </w:rPr>
        <w:t>РАЗДЕЛ V</w:t>
      </w:r>
    </w:p>
    <w:p w14:paraId="49FA097C" w14:textId="77777777" w:rsidR="00413418" w:rsidRDefault="00413418" w:rsidP="00413418">
      <w:pPr>
        <w:spacing w:line="276" w:lineRule="auto"/>
        <w:jc w:val="center"/>
        <w:rPr>
          <w:rFonts w:ascii="Verdana" w:hAnsi="Verdana"/>
          <w:b/>
          <w:sz w:val="22"/>
          <w:szCs w:val="22"/>
        </w:rPr>
      </w:pPr>
      <w:r>
        <w:rPr>
          <w:rFonts w:ascii="Verdana" w:hAnsi="Verdana"/>
          <w:b/>
          <w:sz w:val="22"/>
          <w:szCs w:val="22"/>
        </w:rPr>
        <w:t xml:space="preserve">ПРОУЧВАНЕ УДОВЛЕТВОРЕНОСТТА НА ПОТРЕБИТЕЛИТЕ НА </w:t>
      </w:r>
    </w:p>
    <w:p w14:paraId="184AAB92" w14:textId="77777777" w:rsidR="00413418" w:rsidRDefault="00413418" w:rsidP="00413418">
      <w:pPr>
        <w:spacing w:line="276" w:lineRule="auto"/>
        <w:jc w:val="center"/>
        <w:rPr>
          <w:rFonts w:ascii="Verdana" w:hAnsi="Verdana"/>
          <w:b/>
          <w:sz w:val="22"/>
          <w:szCs w:val="22"/>
        </w:rPr>
      </w:pPr>
      <w:r>
        <w:rPr>
          <w:rFonts w:ascii="Verdana" w:hAnsi="Verdana"/>
          <w:b/>
          <w:sz w:val="22"/>
          <w:szCs w:val="22"/>
        </w:rPr>
        <w:t>АДМИНИСТРАТИВНИ УСЛУГИ</w:t>
      </w:r>
    </w:p>
    <w:p w14:paraId="03A4CB7F" w14:textId="77777777" w:rsidR="002F4B67" w:rsidRPr="00413418" w:rsidRDefault="002F4B67" w:rsidP="00413418">
      <w:pPr>
        <w:spacing w:line="276" w:lineRule="auto"/>
        <w:jc w:val="center"/>
        <w:rPr>
          <w:rFonts w:ascii="Verdana" w:hAnsi="Verdana"/>
          <w:b/>
          <w:sz w:val="22"/>
          <w:szCs w:val="22"/>
          <w:lang w:val="en-US"/>
        </w:rPr>
      </w:pPr>
    </w:p>
    <w:p w14:paraId="641F773D" w14:textId="77777777" w:rsidR="002F4B67" w:rsidRPr="003950C0" w:rsidRDefault="002F4B67" w:rsidP="003950C0">
      <w:pPr>
        <w:spacing w:line="276" w:lineRule="auto"/>
        <w:jc w:val="both"/>
        <w:rPr>
          <w:rFonts w:ascii="Verdana" w:hAnsi="Verdana"/>
          <w:sz w:val="22"/>
          <w:szCs w:val="22"/>
          <w:lang w:val="en-US"/>
        </w:rPr>
      </w:pPr>
      <w:r w:rsidRPr="00413418">
        <w:rPr>
          <w:rFonts w:ascii="Verdana" w:hAnsi="Verdana"/>
          <w:b/>
          <w:sz w:val="22"/>
          <w:szCs w:val="22"/>
          <w:lang w:val="en-US"/>
        </w:rPr>
        <w:t>Чл. 12</w:t>
      </w:r>
      <w:r w:rsidRPr="003950C0">
        <w:rPr>
          <w:rFonts w:ascii="Verdana" w:hAnsi="Verdana"/>
          <w:sz w:val="22"/>
          <w:szCs w:val="22"/>
          <w:lang w:val="en-US"/>
        </w:rPr>
        <w:t xml:space="preserve"> На интернет страницата на Областна дирекция „Земеделие" -</w:t>
      </w:r>
      <w:r w:rsidR="00413418">
        <w:rPr>
          <w:rFonts w:ascii="Verdana" w:hAnsi="Verdana"/>
          <w:sz w:val="22"/>
          <w:szCs w:val="22"/>
        </w:rPr>
        <w:t xml:space="preserve"> </w:t>
      </w:r>
      <w:r w:rsidRPr="003950C0">
        <w:rPr>
          <w:rFonts w:ascii="Verdana" w:hAnsi="Verdana"/>
          <w:sz w:val="22"/>
          <w:szCs w:val="22"/>
          <w:lang w:val="en-US"/>
        </w:rPr>
        <w:t>Враца се публикува анкета с цел проучване удовлетвореността на</w:t>
      </w:r>
      <w:r w:rsidR="00413418">
        <w:rPr>
          <w:rFonts w:ascii="Verdana" w:hAnsi="Verdana"/>
          <w:sz w:val="22"/>
          <w:szCs w:val="22"/>
        </w:rPr>
        <w:t xml:space="preserve"> </w:t>
      </w:r>
      <w:r w:rsidRPr="003950C0">
        <w:rPr>
          <w:rFonts w:ascii="Verdana" w:hAnsi="Verdana"/>
          <w:sz w:val="22"/>
          <w:szCs w:val="22"/>
          <w:lang w:val="en-US"/>
        </w:rPr>
        <w:t>потребителите на административни услуги (приложение № 3).</w:t>
      </w:r>
    </w:p>
    <w:p w14:paraId="262E5087" w14:textId="77777777" w:rsidR="002F4B67" w:rsidRPr="003950C0" w:rsidRDefault="002F4B67" w:rsidP="003950C0">
      <w:pPr>
        <w:spacing w:line="276" w:lineRule="auto"/>
        <w:jc w:val="both"/>
        <w:rPr>
          <w:rFonts w:ascii="Verdana" w:hAnsi="Verdana"/>
          <w:sz w:val="22"/>
          <w:szCs w:val="22"/>
          <w:lang w:val="en-US"/>
        </w:rPr>
      </w:pPr>
      <w:r w:rsidRPr="00413418">
        <w:rPr>
          <w:rFonts w:ascii="Verdana" w:hAnsi="Verdana"/>
          <w:b/>
          <w:sz w:val="22"/>
          <w:szCs w:val="22"/>
          <w:lang w:val="en-US"/>
        </w:rPr>
        <w:t>Чл. 13</w:t>
      </w:r>
      <w:r w:rsidRPr="003950C0">
        <w:rPr>
          <w:rFonts w:ascii="Verdana" w:hAnsi="Verdana"/>
          <w:sz w:val="22"/>
          <w:szCs w:val="22"/>
          <w:lang w:val="en-US"/>
        </w:rPr>
        <w:t xml:space="preserve"> Резултатите от попълнените анкети се анализират най-малко</w:t>
      </w:r>
      <w:r w:rsidR="00413418">
        <w:rPr>
          <w:rFonts w:ascii="Verdana" w:hAnsi="Verdana"/>
          <w:sz w:val="22"/>
          <w:szCs w:val="22"/>
        </w:rPr>
        <w:t xml:space="preserve"> </w:t>
      </w:r>
      <w:r w:rsidRPr="003950C0">
        <w:rPr>
          <w:rFonts w:ascii="Verdana" w:hAnsi="Verdana"/>
          <w:sz w:val="22"/>
          <w:szCs w:val="22"/>
          <w:lang w:val="en-US"/>
        </w:rPr>
        <w:t>веднъж в годината от звеното за административно обслужване. За</w:t>
      </w:r>
      <w:r w:rsidR="00413418">
        <w:rPr>
          <w:rFonts w:ascii="Verdana" w:hAnsi="Verdana"/>
          <w:sz w:val="22"/>
          <w:szCs w:val="22"/>
        </w:rPr>
        <w:t xml:space="preserve"> </w:t>
      </w:r>
      <w:r w:rsidRPr="003950C0">
        <w:rPr>
          <w:rFonts w:ascii="Verdana" w:hAnsi="Verdana"/>
          <w:sz w:val="22"/>
          <w:szCs w:val="22"/>
          <w:lang w:val="en-US"/>
        </w:rPr>
        <w:t>извършения анализ се изготвя доклад, който се предоставя на директора</w:t>
      </w:r>
      <w:r w:rsidR="00413418">
        <w:rPr>
          <w:rFonts w:ascii="Verdana" w:hAnsi="Verdana"/>
          <w:sz w:val="22"/>
          <w:szCs w:val="22"/>
        </w:rPr>
        <w:t xml:space="preserve"> </w:t>
      </w:r>
      <w:r w:rsidRPr="003950C0">
        <w:rPr>
          <w:rFonts w:ascii="Verdana" w:hAnsi="Verdana"/>
          <w:sz w:val="22"/>
          <w:szCs w:val="22"/>
          <w:lang w:val="en-US"/>
        </w:rPr>
        <w:t>на Областна дирекция „Земеделие" - Враца.</w:t>
      </w:r>
    </w:p>
    <w:p w14:paraId="59D41E10" w14:textId="77777777" w:rsidR="00413418" w:rsidRDefault="00413418" w:rsidP="003950C0">
      <w:pPr>
        <w:spacing w:line="276" w:lineRule="auto"/>
        <w:jc w:val="both"/>
        <w:rPr>
          <w:rFonts w:ascii="Verdana" w:hAnsi="Verdana"/>
          <w:sz w:val="22"/>
          <w:szCs w:val="22"/>
        </w:rPr>
      </w:pPr>
    </w:p>
    <w:p w14:paraId="39922F8B" w14:textId="77777777" w:rsidR="00E70CE6" w:rsidRPr="006A1558" w:rsidRDefault="00E70CE6" w:rsidP="00413418">
      <w:pPr>
        <w:spacing w:line="276" w:lineRule="auto"/>
        <w:jc w:val="center"/>
        <w:rPr>
          <w:rFonts w:ascii="Verdana" w:hAnsi="Verdana"/>
          <w:b/>
          <w:sz w:val="22"/>
          <w:szCs w:val="22"/>
          <w:lang w:val="en-US"/>
        </w:rPr>
      </w:pPr>
      <w:r w:rsidRPr="006A1558">
        <w:rPr>
          <w:rFonts w:ascii="Verdana" w:hAnsi="Verdana"/>
          <w:b/>
          <w:sz w:val="22"/>
          <w:szCs w:val="22"/>
          <w:lang w:val="en-US"/>
        </w:rPr>
        <w:t>РАЗДЕЛ VI</w:t>
      </w:r>
    </w:p>
    <w:p w14:paraId="3836B845" w14:textId="77777777" w:rsidR="006A1558" w:rsidRDefault="006A1558" w:rsidP="00413418">
      <w:pPr>
        <w:spacing w:line="276" w:lineRule="auto"/>
        <w:jc w:val="center"/>
        <w:rPr>
          <w:rFonts w:ascii="Verdana" w:hAnsi="Verdana"/>
          <w:b/>
          <w:sz w:val="22"/>
          <w:szCs w:val="22"/>
        </w:rPr>
      </w:pPr>
      <w:r>
        <w:rPr>
          <w:rFonts w:ascii="Verdana" w:hAnsi="Verdana"/>
          <w:b/>
          <w:sz w:val="22"/>
          <w:szCs w:val="22"/>
        </w:rPr>
        <w:t>ЗАДЪЛЖЕНИЯ НА СЛУЖИТЕЛИТЕ ОТ ЗВЕНОТО</w:t>
      </w:r>
    </w:p>
    <w:p w14:paraId="26480190" w14:textId="77777777" w:rsidR="006A1558" w:rsidRDefault="006A1558" w:rsidP="00413418">
      <w:pPr>
        <w:spacing w:line="276" w:lineRule="auto"/>
        <w:jc w:val="center"/>
        <w:rPr>
          <w:rFonts w:ascii="Verdana" w:hAnsi="Verdana"/>
          <w:b/>
          <w:sz w:val="22"/>
          <w:szCs w:val="22"/>
        </w:rPr>
      </w:pPr>
      <w:r>
        <w:rPr>
          <w:rFonts w:ascii="Verdana" w:hAnsi="Verdana"/>
          <w:b/>
          <w:sz w:val="22"/>
          <w:szCs w:val="22"/>
        </w:rPr>
        <w:t>ЗА АДМИНИСТРАТИВНО ОБСЛУЖВАНЕ</w:t>
      </w:r>
    </w:p>
    <w:p w14:paraId="3370CAA1" w14:textId="77777777" w:rsidR="00413418" w:rsidRDefault="00413418" w:rsidP="003950C0">
      <w:pPr>
        <w:spacing w:line="276" w:lineRule="auto"/>
        <w:jc w:val="both"/>
        <w:rPr>
          <w:rFonts w:ascii="Verdana" w:hAnsi="Verdana"/>
          <w:sz w:val="22"/>
          <w:szCs w:val="22"/>
        </w:rPr>
      </w:pPr>
    </w:p>
    <w:p w14:paraId="091A49C0" w14:textId="77777777" w:rsidR="00E70CE6" w:rsidRPr="003950C0" w:rsidRDefault="00E70CE6" w:rsidP="003950C0">
      <w:pPr>
        <w:spacing w:line="276" w:lineRule="auto"/>
        <w:jc w:val="both"/>
        <w:rPr>
          <w:rFonts w:ascii="Verdana" w:hAnsi="Verdana"/>
          <w:sz w:val="22"/>
          <w:szCs w:val="22"/>
          <w:lang w:val="en-US"/>
        </w:rPr>
      </w:pPr>
      <w:r w:rsidRPr="006A1558">
        <w:rPr>
          <w:rFonts w:ascii="Verdana" w:hAnsi="Verdana"/>
          <w:b/>
          <w:sz w:val="22"/>
          <w:szCs w:val="22"/>
          <w:lang w:val="en-US"/>
        </w:rPr>
        <w:t>Чл. 14</w:t>
      </w:r>
      <w:r w:rsidRPr="003950C0">
        <w:rPr>
          <w:rFonts w:ascii="Verdana" w:hAnsi="Verdana"/>
          <w:sz w:val="22"/>
          <w:szCs w:val="22"/>
          <w:lang w:val="en-US"/>
        </w:rPr>
        <w:t xml:space="preserve"> При изпълнение на служебните си задължения служителите са</w:t>
      </w:r>
      <w:r w:rsidR="006A1558">
        <w:rPr>
          <w:rFonts w:ascii="Verdana" w:hAnsi="Verdana"/>
          <w:sz w:val="22"/>
          <w:szCs w:val="22"/>
        </w:rPr>
        <w:t xml:space="preserve"> </w:t>
      </w:r>
      <w:r w:rsidRPr="003950C0">
        <w:rPr>
          <w:rFonts w:ascii="Verdana" w:hAnsi="Verdana"/>
          <w:sz w:val="22"/>
          <w:szCs w:val="22"/>
          <w:lang w:val="en-US"/>
        </w:rPr>
        <w:t>длъжни да:</w:t>
      </w:r>
    </w:p>
    <w:p w14:paraId="508BF442" w14:textId="77777777"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1.</w:t>
      </w:r>
      <w:r w:rsidRPr="003950C0">
        <w:rPr>
          <w:rFonts w:ascii="Verdana" w:hAnsi="Verdana"/>
          <w:sz w:val="22"/>
          <w:szCs w:val="22"/>
          <w:lang w:val="en-US"/>
        </w:rPr>
        <w:tab/>
        <w:t>носят отличителни знаци със снимка и имената, длъжността,</w:t>
      </w:r>
      <w:r w:rsidR="006A1558">
        <w:rPr>
          <w:rFonts w:ascii="Verdana" w:hAnsi="Verdana"/>
          <w:sz w:val="22"/>
          <w:szCs w:val="22"/>
        </w:rPr>
        <w:t xml:space="preserve"> </w:t>
      </w:r>
      <w:r w:rsidRPr="003950C0">
        <w:rPr>
          <w:rFonts w:ascii="Verdana" w:hAnsi="Verdana"/>
          <w:sz w:val="22"/>
          <w:szCs w:val="22"/>
          <w:lang w:val="en-US"/>
        </w:rPr>
        <w:t>администрацията и звеното, към което принадлежат;</w:t>
      </w:r>
    </w:p>
    <w:p w14:paraId="242679F2" w14:textId="77777777"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2.</w:t>
      </w:r>
      <w:r w:rsidRPr="003950C0">
        <w:rPr>
          <w:rFonts w:ascii="Verdana" w:hAnsi="Verdana"/>
          <w:sz w:val="22"/>
          <w:szCs w:val="22"/>
          <w:lang w:val="en-US"/>
        </w:rPr>
        <w:tab/>
        <w:t>се идентифицират със собствено и фамилно име при водене на</w:t>
      </w:r>
      <w:r w:rsidR="006A1558">
        <w:rPr>
          <w:rFonts w:ascii="Verdana" w:hAnsi="Verdana"/>
          <w:sz w:val="22"/>
          <w:szCs w:val="22"/>
        </w:rPr>
        <w:t xml:space="preserve"> </w:t>
      </w:r>
      <w:r w:rsidRPr="003950C0">
        <w:rPr>
          <w:rFonts w:ascii="Verdana" w:hAnsi="Verdana"/>
          <w:sz w:val="22"/>
          <w:szCs w:val="22"/>
          <w:lang w:val="en-US"/>
        </w:rPr>
        <w:t>телефонни разговори;</w:t>
      </w:r>
    </w:p>
    <w:p w14:paraId="7320F6F4" w14:textId="77777777"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3.</w:t>
      </w:r>
      <w:r w:rsidRPr="003950C0">
        <w:rPr>
          <w:rFonts w:ascii="Verdana" w:hAnsi="Verdana"/>
          <w:sz w:val="22"/>
          <w:szCs w:val="22"/>
          <w:lang w:val="en-US"/>
        </w:rPr>
        <w:tab/>
        <w:t>предоставят информация само относно:</w:t>
      </w:r>
    </w:p>
    <w:p w14:paraId="52AED7C4" w14:textId="77777777"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а)</w:t>
      </w:r>
      <w:r w:rsidRPr="003950C0">
        <w:rPr>
          <w:rFonts w:ascii="Verdana" w:hAnsi="Verdana"/>
          <w:sz w:val="22"/>
          <w:szCs w:val="22"/>
          <w:lang w:val="en-US"/>
        </w:rPr>
        <w:tab/>
        <w:t>движението на преписката;</w:t>
      </w:r>
    </w:p>
    <w:p w14:paraId="18984E0D" w14:textId="77777777"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б)</w:t>
      </w:r>
      <w:r w:rsidRPr="003950C0">
        <w:rPr>
          <w:rFonts w:ascii="Verdana" w:hAnsi="Verdana"/>
          <w:sz w:val="22"/>
          <w:szCs w:val="22"/>
          <w:lang w:val="en-US"/>
        </w:rPr>
        <w:tab/>
        <w:t>установени непълноти в документацията;</w:t>
      </w:r>
    </w:p>
    <w:p w14:paraId="25F70604" w14:textId="77777777"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в)</w:t>
      </w:r>
      <w:r w:rsidRPr="003950C0">
        <w:rPr>
          <w:rFonts w:ascii="Verdana" w:hAnsi="Verdana"/>
          <w:sz w:val="22"/>
          <w:szCs w:val="22"/>
          <w:lang w:val="en-US"/>
        </w:rPr>
        <w:tab/>
        <w:t>срок за изпълнение;</w:t>
      </w:r>
    </w:p>
    <w:p w14:paraId="10AE9143" w14:textId="77777777"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г)</w:t>
      </w:r>
      <w:r w:rsidRPr="003950C0">
        <w:rPr>
          <w:rFonts w:ascii="Verdana" w:hAnsi="Verdana"/>
          <w:sz w:val="22"/>
          <w:szCs w:val="22"/>
          <w:lang w:val="en-US"/>
        </w:rPr>
        <w:tab/>
        <w:t>причините, наложили забавянето;</w:t>
      </w:r>
    </w:p>
    <w:p w14:paraId="14076799" w14:textId="77777777"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4.</w:t>
      </w:r>
      <w:r w:rsidRPr="003950C0">
        <w:rPr>
          <w:rFonts w:ascii="Verdana" w:hAnsi="Verdana"/>
          <w:sz w:val="22"/>
          <w:szCs w:val="22"/>
          <w:lang w:val="en-US"/>
        </w:rPr>
        <w:tab/>
        <w:t>предоставят информация за административните услуги на достъпен</w:t>
      </w:r>
      <w:r w:rsidR="006A1558">
        <w:rPr>
          <w:rFonts w:ascii="Verdana" w:hAnsi="Verdana"/>
          <w:sz w:val="22"/>
          <w:szCs w:val="22"/>
        </w:rPr>
        <w:t xml:space="preserve"> </w:t>
      </w:r>
      <w:r w:rsidRPr="003950C0">
        <w:rPr>
          <w:rFonts w:ascii="Verdana" w:hAnsi="Verdana"/>
          <w:sz w:val="22"/>
          <w:szCs w:val="22"/>
          <w:lang w:val="en-US"/>
        </w:rPr>
        <w:t>и разбираем език;</w:t>
      </w:r>
    </w:p>
    <w:p w14:paraId="7B1E0B28" w14:textId="77777777"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5.</w:t>
      </w:r>
      <w:r w:rsidRPr="003950C0">
        <w:rPr>
          <w:rFonts w:ascii="Verdana" w:hAnsi="Verdana"/>
          <w:sz w:val="22"/>
          <w:szCs w:val="22"/>
          <w:lang w:val="en-US"/>
        </w:rPr>
        <w:tab/>
        <w:t>отговарят на запитвания от общ характер и да насочват въпросите</w:t>
      </w:r>
      <w:r w:rsidR="006A1558">
        <w:rPr>
          <w:rFonts w:ascii="Verdana" w:hAnsi="Verdana"/>
          <w:sz w:val="22"/>
          <w:szCs w:val="22"/>
        </w:rPr>
        <w:t xml:space="preserve"> </w:t>
      </w:r>
      <w:r w:rsidRPr="003950C0">
        <w:rPr>
          <w:rFonts w:ascii="Verdana" w:hAnsi="Verdana"/>
          <w:sz w:val="22"/>
          <w:szCs w:val="22"/>
          <w:lang w:val="en-US"/>
        </w:rPr>
        <w:t>по компетентност до звената в съответната администрация, както и към</w:t>
      </w:r>
      <w:r w:rsidR="006A1558">
        <w:rPr>
          <w:rFonts w:ascii="Verdana" w:hAnsi="Verdana"/>
          <w:sz w:val="22"/>
          <w:szCs w:val="22"/>
        </w:rPr>
        <w:t xml:space="preserve"> </w:t>
      </w:r>
      <w:r w:rsidRPr="003950C0">
        <w:rPr>
          <w:rFonts w:ascii="Verdana" w:hAnsi="Verdana"/>
          <w:sz w:val="22"/>
          <w:szCs w:val="22"/>
          <w:lang w:val="en-US"/>
        </w:rPr>
        <w:t>други административни органи, компетентни по съответния въпрос;</w:t>
      </w:r>
    </w:p>
    <w:p w14:paraId="4A9EEEAC" w14:textId="77777777"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6.</w:t>
      </w:r>
      <w:r w:rsidRPr="003950C0">
        <w:rPr>
          <w:rFonts w:ascii="Verdana" w:hAnsi="Verdana"/>
          <w:sz w:val="22"/>
          <w:szCs w:val="22"/>
          <w:lang w:val="en-US"/>
        </w:rPr>
        <w:tab/>
        <w:t>разясняват изискванията, на които трябва да отговарят заявлението</w:t>
      </w:r>
      <w:r w:rsidR="006A1558">
        <w:rPr>
          <w:rFonts w:ascii="Verdana" w:hAnsi="Verdana"/>
          <w:sz w:val="22"/>
          <w:szCs w:val="22"/>
        </w:rPr>
        <w:t xml:space="preserve"> </w:t>
      </w:r>
      <w:r w:rsidRPr="003950C0">
        <w:rPr>
          <w:rFonts w:ascii="Verdana" w:hAnsi="Verdana"/>
          <w:sz w:val="22"/>
          <w:szCs w:val="22"/>
          <w:lang w:val="en-US"/>
        </w:rPr>
        <w:t>или искането за извършване на административната услуга, жалбата,</w:t>
      </w:r>
      <w:r w:rsidR="006A1558">
        <w:rPr>
          <w:rFonts w:ascii="Verdana" w:hAnsi="Verdana"/>
          <w:sz w:val="22"/>
          <w:szCs w:val="22"/>
        </w:rPr>
        <w:t xml:space="preserve"> </w:t>
      </w:r>
      <w:r w:rsidRPr="003950C0">
        <w:rPr>
          <w:rFonts w:ascii="Verdana" w:hAnsi="Verdana"/>
          <w:sz w:val="22"/>
          <w:szCs w:val="22"/>
          <w:lang w:val="en-US"/>
        </w:rPr>
        <w:t>протестът, сигналът или предложението;</w:t>
      </w:r>
    </w:p>
    <w:p w14:paraId="4E37211D" w14:textId="77777777"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7.</w:t>
      </w:r>
      <w:r w:rsidRPr="003950C0">
        <w:rPr>
          <w:rFonts w:ascii="Verdana" w:hAnsi="Verdana"/>
          <w:sz w:val="22"/>
          <w:szCs w:val="22"/>
          <w:lang w:val="en-US"/>
        </w:rPr>
        <w:tab/>
        <w:t>приемат и регистрират заявления и искания, жалби и протести,</w:t>
      </w:r>
      <w:r w:rsidR="006A1558">
        <w:rPr>
          <w:rFonts w:ascii="Verdana" w:hAnsi="Verdana"/>
          <w:sz w:val="22"/>
          <w:szCs w:val="22"/>
        </w:rPr>
        <w:t xml:space="preserve"> </w:t>
      </w:r>
      <w:r w:rsidRPr="003950C0">
        <w:rPr>
          <w:rFonts w:ascii="Verdana" w:hAnsi="Verdana"/>
          <w:sz w:val="22"/>
          <w:szCs w:val="22"/>
          <w:lang w:val="en-US"/>
        </w:rPr>
        <w:t>сигнали и предложения;</w:t>
      </w:r>
    </w:p>
    <w:p w14:paraId="33FE2D34" w14:textId="77777777"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8.</w:t>
      </w:r>
      <w:r w:rsidRPr="003950C0">
        <w:rPr>
          <w:rFonts w:ascii="Verdana" w:hAnsi="Verdana"/>
          <w:sz w:val="22"/>
          <w:szCs w:val="22"/>
          <w:lang w:val="en-US"/>
        </w:rPr>
        <w:tab/>
        <w:t>приемат заявления и да регистрират устни запитвания по Закона за</w:t>
      </w:r>
      <w:r w:rsidR="006A1558">
        <w:rPr>
          <w:rFonts w:ascii="Verdana" w:hAnsi="Verdana"/>
          <w:sz w:val="22"/>
          <w:szCs w:val="22"/>
        </w:rPr>
        <w:t xml:space="preserve"> </w:t>
      </w:r>
      <w:r w:rsidRPr="003950C0">
        <w:rPr>
          <w:rFonts w:ascii="Verdana" w:hAnsi="Verdana"/>
          <w:sz w:val="22"/>
          <w:szCs w:val="22"/>
          <w:lang w:val="en-US"/>
        </w:rPr>
        <w:t>достъп до обществена информация;</w:t>
      </w:r>
    </w:p>
    <w:p w14:paraId="3918EB4C" w14:textId="77777777"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9.</w:t>
      </w:r>
      <w:r w:rsidRPr="003950C0">
        <w:rPr>
          <w:rFonts w:ascii="Verdana" w:hAnsi="Verdana"/>
          <w:sz w:val="22"/>
          <w:szCs w:val="22"/>
          <w:lang w:val="en-US"/>
        </w:rPr>
        <w:tab/>
        <w:t>осъществяват връзката с останалите звена от администрацията по</w:t>
      </w:r>
      <w:r w:rsidR="006A1558">
        <w:rPr>
          <w:rFonts w:ascii="Verdana" w:hAnsi="Verdana"/>
          <w:sz w:val="22"/>
          <w:szCs w:val="22"/>
        </w:rPr>
        <w:t xml:space="preserve"> </w:t>
      </w:r>
      <w:r w:rsidRPr="003950C0">
        <w:rPr>
          <w:rFonts w:ascii="Verdana" w:hAnsi="Verdana"/>
          <w:sz w:val="22"/>
          <w:szCs w:val="22"/>
          <w:lang w:val="en-US"/>
        </w:rPr>
        <w:t>повод осъществяване на административното обслужване;</w:t>
      </w:r>
    </w:p>
    <w:p w14:paraId="0C07A06C" w14:textId="77777777"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10.</w:t>
      </w:r>
      <w:r w:rsidRPr="003950C0">
        <w:rPr>
          <w:rFonts w:ascii="Verdana" w:hAnsi="Verdana"/>
          <w:sz w:val="22"/>
          <w:szCs w:val="22"/>
          <w:lang w:val="en-US"/>
        </w:rPr>
        <w:tab/>
        <w:t>насърчават потребителите за използване според възможностите им</w:t>
      </w:r>
      <w:r w:rsidR="006A1558">
        <w:rPr>
          <w:rFonts w:ascii="Verdana" w:hAnsi="Verdana"/>
          <w:sz w:val="22"/>
          <w:szCs w:val="22"/>
        </w:rPr>
        <w:t xml:space="preserve"> </w:t>
      </w:r>
      <w:r w:rsidRPr="003950C0">
        <w:rPr>
          <w:rFonts w:ascii="Verdana" w:hAnsi="Verdana"/>
          <w:sz w:val="22"/>
          <w:szCs w:val="22"/>
          <w:lang w:val="en-US"/>
        </w:rPr>
        <w:t>на различни комуникационни канали - посещение на място, поща и</w:t>
      </w:r>
      <w:r w:rsidR="006A1558">
        <w:rPr>
          <w:rFonts w:ascii="Verdana" w:hAnsi="Verdana"/>
          <w:sz w:val="22"/>
          <w:szCs w:val="22"/>
        </w:rPr>
        <w:t xml:space="preserve"> </w:t>
      </w:r>
      <w:r w:rsidRPr="003950C0">
        <w:rPr>
          <w:rFonts w:ascii="Verdana" w:hAnsi="Verdana"/>
          <w:sz w:val="22"/>
          <w:szCs w:val="22"/>
          <w:lang w:val="en-US"/>
        </w:rPr>
        <w:t>електронна поща, телефон, факс и др.;</w:t>
      </w:r>
    </w:p>
    <w:p w14:paraId="1BA21299" w14:textId="77777777"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11.</w:t>
      </w:r>
      <w:r w:rsidRPr="003950C0">
        <w:rPr>
          <w:rFonts w:ascii="Verdana" w:hAnsi="Verdana"/>
          <w:sz w:val="22"/>
          <w:szCs w:val="22"/>
          <w:lang w:val="en-US"/>
        </w:rPr>
        <w:tab/>
        <w:t>разясняват начина на плащане на заявената административна</w:t>
      </w:r>
      <w:r w:rsidR="006A1558">
        <w:rPr>
          <w:rFonts w:ascii="Verdana" w:hAnsi="Verdana"/>
          <w:sz w:val="22"/>
          <w:szCs w:val="22"/>
        </w:rPr>
        <w:t xml:space="preserve"> </w:t>
      </w:r>
      <w:r w:rsidRPr="003950C0">
        <w:rPr>
          <w:rFonts w:ascii="Verdana" w:hAnsi="Verdana"/>
          <w:sz w:val="22"/>
          <w:szCs w:val="22"/>
          <w:lang w:val="en-US"/>
        </w:rPr>
        <w:t>услуга;</w:t>
      </w:r>
    </w:p>
    <w:p w14:paraId="33B0365F" w14:textId="77777777"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12.</w:t>
      </w:r>
      <w:r w:rsidRPr="003950C0">
        <w:rPr>
          <w:rFonts w:ascii="Verdana" w:hAnsi="Verdana"/>
          <w:sz w:val="22"/>
          <w:szCs w:val="22"/>
          <w:lang w:val="en-US"/>
        </w:rPr>
        <w:tab/>
        <w:t>канят потребителя на административните услуги да попълва</w:t>
      </w:r>
      <w:r w:rsidR="006A1558">
        <w:rPr>
          <w:rFonts w:ascii="Verdana" w:hAnsi="Verdana"/>
          <w:sz w:val="22"/>
          <w:szCs w:val="22"/>
        </w:rPr>
        <w:t xml:space="preserve"> </w:t>
      </w:r>
      <w:r w:rsidRPr="003950C0">
        <w:rPr>
          <w:rFonts w:ascii="Verdana" w:hAnsi="Verdana"/>
          <w:sz w:val="22"/>
          <w:szCs w:val="22"/>
          <w:lang w:val="en-US"/>
        </w:rPr>
        <w:t>анкетната карта за проучване удовлетвореността на потребителите на</w:t>
      </w:r>
      <w:r w:rsidR="006A1558">
        <w:rPr>
          <w:rFonts w:ascii="Verdana" w:hAnsi="Verdana"/>
          <w:sz w:val="22"/>
          <w:szCs w:val="22"/>
        </w:rPr>
        <w:t xml:space="preserve"> </w:t>
      </w:r>
      <w:r w:rsidRPr="003950C0">
        <w:rPr>
          <w:rFonts w:ascii="Verdana" w:hAnsi="Verdana"/>
          <w:sz w:val="22"/>
          <w:szCs w:val="22"/>
          <w:lang w:val="en-US"/>
        </w:rPr>
        <w:t>административни услуги;</w:t>
      </w:r>
    </w:p>
    <w:p w14:paraId="0A22BC99" w14:textId="77777777"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lastRenderedPageBreak/>
        <w:t>13.</w:t>
      </w:r>
      <w:r w:rsidRPr="003950C0">
        <w:rPr>
          <w:rFonts w:ascii="Verdana" w:hAnsi="Verdana"/>
          <w:sz w:val="22"/>
          <w:szCs w:val="22"/>
          <w:lang w:val="en-US"/>
        </w:rPr>
        <w:tab/>
        <w:t>изготвят периодични справки, отчети и анализи за извършените</w:t>
      </w:r>
      <w:r w:rsidR="006A1558">
        <w:rPr>
          <w:rFonts w:ascii="Verdana" w:hAnsi="Verdana"/>
          <w:sz w:val="22"/>
          <w:szCs w:val="22"/>
        </w:rPr>
        <w:t xml:space="preserve"> </w:t>
      </w:r>
      <w:r w:rsidRPr="003950C0">
        <w:rPr>
          <w:rFonts w:ascii="Verdana" w:hAnsi="Verdana"/>
          <w:sz w:val="22"/>
          <w:szCs w:val="22"/>
          <w:lang w:val="en-US"/>
        </w:rPr>
        <w:t>административни услуги;</w:t>
      </w:r>
    </w:p>
    <w:p w14:paraId="71A9E423" w14:textId="77777777"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14.</w:t>
      </w:r>
      <w:r w:rsidRPr="003950C0">
        <w:rPr>
          <w:rFonts w:ascii="Verdana" w:hAnsi="Verdana"/>
          <w:sz w:val="22"/>
          <w:szCs w:val="22"/>
          <w:lang w:val="en-US"/>
        </w:rPr>
        <w:tab/>
        <w:t>спазват Кодекса за поведение на служителите в държавната</w:t>
      </w:r>
      <w:r w:rsidR="006A1558">
        <w:rPr>
          <w:rFonts w:ascii="Verdana" w:hAnsi="Verdana"/>
          <w:sz w:val="22"/>
          <w:szCs w:val="22"/>
        </w:rPr>
        <w:t xml:space="preserve"> </w:t>
      </w:r>
      <w:r w:rsidRPr="003950C0">
        <w:rPr>
          <w:rFonts w:ascii="Verdana" w:hAnsi="Verdana"/>
          <w:sz w:val="22"/>
          <w:szCs w:val="22"/>
          <w:lang w:val="en-US"/>
        </w:rPr>
        <w:t>администрация и Хартата на клиента.</w:t>
      </w:r>
    </w:p>
    <w:p w14:paraId="1DA21983" w14:textId="77777777" w:rsidR="00E70CE6" w:rsidRPr="003950C0"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 xml:space="preserve"> </w:t>
      </w:r>
    </w:p>
    <w:p w14:paraId="6EB987BC" w14:textId="77777777" w:rsidR="00E70CE6" w:rsidRPr="007D2066" w:rsidRDefault="00E70CE6" w:rsidP="006A1558">
      <w:pPr>
        <w:spacing w:line="276" w:lineRule="auto"/>
        <w:jc w:val="center"/>
        <w:rPr>
          <w:rFonts w:ascii="Verdana" w:hAnsi="Verdana"/>
          <w:b/>
          <w:sz w:val="22"/>
          <w:szCs w:val="22"/>
          <w:lang w:val="en-US"/>
        </w:rPr>
      </w:pPr>
      <w:r w:rsidRPr="007D2066">
        <w:rPr>
          <w:rFonts w:ascii="Verdana" w:hAnsi="Verdana"/>
          <w:b/>
          <w:sz w:val="22"/>
          <w:szCs w:val="22"/>
          <w:lang w:val="en-US"/>
        </w:rPr>
        <w:t>РАЗДЕЛ VII</w:t>
      </w:r>
    </w:p>
    <w:p w14:paraId="5E992CA2" w14:textId="77777777" w:rsidR="007D2066" w:rsidRDefault="007D2066" w:rsidP="006A1558">
      <w:pPr>
        <w:spacing w:line="276" w:lineRule="auto"/>
        <w:jc w:val="center"/>
        <w:rPr>
          <w:rFonts w:ascii="Verdana" w:hAnsi="Verdana"/>
          <w:b/>
          <w:sz w:val="22"/>
          <w:szCs w:val="22"/>
        </w:rPr>
      </w:pPr>
      <w:r>
        <w:rPr>
          <w:rFonts w:ascii="Verdana" w:hAnsi="Verdana"/>
          <w:b/>
          <w:sz w:val="22"/>
          <w:szCs w:val="22"/>
        </w:rPr>
        <w:t>СТАНДАРТИ НА АДМИНИСТРАТИВНОТО ОБСЛУЖВАНЕ</w:t>
      </w:r>
    </w:p>
    <w:p w14:paraId="35522E13" w14:textId="77777777" w:rsidR="006A1558" w:rsidRPr="006A1558" w:rsidRDefault="006A1558" w:rsidP="006A1558">
      <w:pPr>
        <w:spacing w:line="276" w:lineRule="auto"/>
        <w:jc w:val="center"/>
        <w:rPr>
          <w:rFonts w:ascii="Verdana" w:hAnsi="Verdana"/>
          <w:sz w:val="22"/>
          <w:szCs w:val="22"/>
        </w:rPr>
      </w:pPr>
    </w:p>
    <w:p w14:paraId="2CBE65F8" w14:textId="77777777" w:rsidR="00E70CE6" w:rsidRPr="003950C0" w:rsidRDefault="00E70CE6" w:rsidP="003950C0">
      <w:pPr>
        <w:spacing w:line="276" w:lineRule="auto"/>
        <w:jc w:val="both"/>
        <w:rPr>
          <w:rFonts w:ascii="Verdana" w:hAnsi="Verdana"/>
          <w:sz w:val="22"/>
          <w:szCs w:val="22"/>
          <w:lang w:val="en-US"/>
        </w:rPr>
      </w:pPr>
      <w:r w:rsidRPr="007D2066">
        <w:rPr>
          <w:rFonts w:ascii="Verdana" w:hAnsi="Verdana"/>
          <w:b/>
          <w:sz w:val="22"/>
          <w:szCs w:val="22"/>
          <w:lang w:val="en-US"/>
        </w:rPr>
        <w:t>Чл. 15</w:t>
      </w:r>
      <w:r w:rsidRPr="003950C0">
        <w:rPr>
          <w:rFonts w:ascii="Verdana" w:hAnsi="Verdana"/>
          <w:sz w:val="22"/>
          <w:szCs w:val="22"/>
          <w:lang w:val="en-US"/>
        </w:rPr>
        <w:t xml:space="preserve"> В Областна дирекция „Земеделие" - Враца се приемат</w:t>
      </w:r>
      <w:r w:rsidR="007D2066">
        <w:rPr>
          <w:rFonts w:ascii="Verdana" w:hAnsi="Verdana"/>
          <w:sz w:val="22"/>
          <w:szCs w:val="22"/>
        </w:rPr>
        <w:t xml:space="preserve"> </w:t>
      </w:r>
      <w:r w:rsidRPr="003950C0">
        <w:rPr>
          <w:rFonts w:ascii="Verdana" w:hAnsi="Verdana"/>
          <w:sz w:val="22"/>
          <w:szCs w:val="22"/>
          <w:lang w:val="en-US"/>
        </w:rPr>
        <w:t>следните стандарти по отношение на максималното време за</w:t>
      </w:r>
      <w:r w:rsidR="007D2066">
        <w:rPr>
          <w:rFonts w:ascii="Verdana" w:hAnsi="Verdana"/>
          <w:sz w:val="22"/>
          <w:szCs w:val="22"/>
        </w:rPr>
        <w:t xml:space="preserve"> </w:t>
      </w:r>
      <w:r w:rsidRPr="003950C0">
        <w:rPr>
          <w:rFonts w:ascii="Verdana" w:hAnsi="Verdana"/>
          <w:sz w:val="22"/>
          <w:szCs w:val="22"/>
          <w:lang w:val="en-US"/>
        </w:rPr>
        <w:t>административно обслужване:</w:t>
      </w:r>
    </w:p>
    <w:p w14:paraId="1F5AB77C" w14:textId="77777777" w:rsidR="00E70CE6" w:rsidRPr="003950C0" w:rsidRDefault="008032A7" w:rsidP="003950C0">
      <w:pPr>
        <w:spacing w:line="276" w:lineRule="auto"/>
        <w:jc w:val="both"/>
        <w:rPr>
          <w:rFonts w:ascii="Verdana" w:hAnsi="Verdana"/>
          <w:sz w:val="22"/>
          <w:szCs w:val="22"/>
          <w:lang w:val="en-US"/>
        </w:rPr>
      </w:pPr>
      <w:r>
        <w:rPr>
          <w:rFonts w:ascii="Verdana" w:hAnsi="Verdana"/>
          <w:sz w:val="22"/>
          <w:szCs w:val="22"/>
          <w:lang w:val="en-US"/>
        </w:rPr>
        <w:t>(1)</w:t>
      </w:r>
      <w:r>
        <w:rPr>
          <w:rFonts w:ascii="Verdana" w:hAnsi="Verdana"/>
          <w:sz w:val="22"/>
          <w:szCs w:val="22"/>
        </w:rPr>
        <w:t xml:space="preserve"> </w:t>
      </w:r>
      <w:r w:rsidR="00E70CE6" w:rsidRPr="003950C0">
        <w:rPr>
          <w:rFonts w:ascii="Verdana" w:hAnsi="Verdana"/>
          <w:sz w:val="22"/>
          <w:szCs w:val="22"/>
          <w:lang w:val="en-US"/>
        </w:rPr>
        <w:t>за отговор на запитвания от общ характер, постъпили по пощата и</w:t>
      </w:r>
      <w:r w:rsidR="007D2066">
        <w:rPr>
          <w:rFonts w:ascii="Verdana" w:hAnsi="Verdana"/>
          <w:sz w:val="22"/>
          <w:szCs w:val="22"/>
        </w:rPr>
        <w:t xml:space="preserve"> </w:t>
      </w:r>
      <w:r w:rsidR="00E70CE6" w:rsidRPr="003950C0">
        <w:rPr>
          <w:rFonts w:ascii="Verdana" w:hAnsi="Verdana"/>
          <w:sz w:val="22"/>
          <w:szCs w:val="22"/>
          <w:lang w:val="en-US"/>
        </w:rPr>
        <w:t>на официалната електронна поща на министерството - до 7 дни, а когато е</w:t>
      </w:r>
      <w:r w:rsidR="007D2066">
        <w:rPr>
          <w:rFonts w:ascii="Verdana" w:hAnsi="Verdana"/>
          <w:sz w:val="22"/>
          <w:szCs w:val="22"/>
        </w:rPr>
        <w:t xml:space="preserve"> </w:t>
      </w:r>
      <w:r w:rsidR="00E70CE6" w:rsidRPr="003950C0">
        <w:rPr>
          <w:rFonts w:ascii="Verdana" w:hAnsi="Verdana"/>
          <w:sz w:val="22"/>
          <w:szCs w:val="22"/>
          <w:lang w:val="en-US"/>
        </w:rPr>
        <w:t>необходимо проверка на място или становище на друг административен</w:t>
      </w:r>
      <w:r w:rsidR="007D2066">
        <w:rPr>
          <w:rFonts w:ascii="Verdana" w:hAnsi="Verdana"/>
          <w:sz w:val="22"/>
          <w:szCs w:val="22"/>
        </w:rPr>
        <w:t xml:space="preserve"> </w:t>
      </w:r>
      <w:r w:rsidR="00E70CE6" w:rsidRPr="003950C0">
        <w:rPr>
          <w:rFonts w:ascii="Verdana" w:hAnsi="Verdana"/>
          <w:sz w:val="22"/>
          <w:szCs w:val="22"/>
          <w:lang w:val="en-US"/>
        </w:rPr>
        <w:t>орган - до 14 дни.</w:t>
      </w:r>
    </w:p>
    <w:p w14:paraId="763DC219" w14:textId="77777777" w:rsidR="00E70CE6" w:rsidRPr="003950C0" w:rsidRDefault="008032A7" w:rsidP="003950C0">
      <w:pPr>
        <w:spacing w:line="276" w:lineRule="auto"/>
        <w:jc w:val="both"/>
        <w:rPr>
          <w:rFonts w:ascii="Verdana" w:hAnsi="Verdana"/>
          <w:sz w:val="22"/>
          <w:szCs w:val="22"/>
          <w:lang w:val="en-US"/>
        </w:rPr>
      </w:pPr>
      <w:r>
        <w:rPr>
          <w:rFonts w:ascii="Verdana" w:hAnsi="Verdana"/>
          <w:sz w:val="22"/>
          <w:szCs w:val="22"/>
          <w:lang w:val="en-US"/>
        </w:rPr>
        <w:t>(2)</w:t>
      </w:r>
      <w:r>
        <w:rPr>
          <w:rFonts w:ascii="Verdana" w:hAnsi="Verdana"/>
          <w:sz w:val="22"/>
          <w:szCs w:val="22"/>
        </w:rPr>
        <w:t xml:space="preserve"> </w:t>
      </w:r>
      <w:r w:rsidR="00E70CE6" w:rsidRPr="003950C0">
        <w:rPr>
          <w:rFonts w:ascii="Verdana" w:hAnsi="Verdana"/>
          <w:sz w:val="22"/>
          <w:szCs w:val="22"/>
          <w:lang w:val="en-US"/>
        </w:rPr>
        <w:t xml:space="preserve"> за препращане на предложения и сигнали, засягащи проблеми, чието решаване е извън компетентността на дирекцията - 7 дни.</w:t>
      </w:r>
    </w:p>
    <w:p w14:paraId="3A4C1FCF" w14:textId="77777777" w:rsidR="00E70CE6" w:rsidRPr="003950C0" w:rsidRDefault="00E70CE6" w:rsidP="003950C0">
      <w:pPr>
        <w:spacing w:line="276" w:lineRule="auto"/>
        <w:jc w:val="both"/>
        <w:rPr>
          <w:rFonts w:ascii="Verdana" w:hAnsi="Verdana"/>
          <w:sz w:val="22"/>
          <w:szCs w:val="22"/>
          <w:lang w:val="en-US"/>
        </w:rPr>
      </w:pPr>
      <w:r w:rsidRPr="007D2066">
        <w:rPr>
          <w:rFonts w:ascii="Verdana" w:hAnsi="Verdana"/>
          <w:b/>
          <w:sz w:val="22"/>
          <w:szCs w:val="22"/>
          <w:lang w:val="en-US"/>
        </w:rPr>
        <w:t>Чл. 16</w:t>
      </w:r>
      <w:r w:rsidRPr="003950C0">
        <w:rPr>
          <w:rFonts w:ascii="Verdana" w:hAnsi="Verdana"/>
          <w:sz w:val="22"/>
          <w:szCs w:val="22"/>
          <w:lang w:val="en-US"/>
        </w:rPr>
        <w:t xml:space="preserve"> Служителите от административните звена в структурата на</w:t>
      </w:r>
      <w:r w:rsidR="007D2066">
        <w:rPr>
          <w:rFonts w:ascii="Verdana" w:hAnsi="Verdana"/>
          <w:sz w:val="22"/>
          <w:szCs w:val="22"/>
        </w:rPr>
        <w:t xml:space="preserve"> </w:t>
      </w:r>
      <w:r w:rsidRPr="003950C0">
        <w:rPr>
          <w:rFonts w:ascii="Verdana" w:hAnsi="Verdana"/>
          <w:sz w:val="22"/>
          <w:szCs w:val="22"/>
          <w:lang w:val="en-US"/>
        </w:rPr>
        <w:t>Областна дирекция „Земеделие" - Враца предоставят на служителите</w:t>
      </w:r>
      <w:r w:rsidR="007D2066">
        <w:rPr>
          <w:rFonts w:ascii="Verdana" w:hAnsi="Verdana"/>
          <w:sz w:val="22"/>
          <w:szCs w:val="22"/>
        </w:rPr>
        <w:t xml:space="preserve"> </w:t>
      </w:r>
      <w:r w:rsidRPr="003950C0">
        <w:rPr>
          <w:rFonts w:ascii="Verdana" w:hAnsi="Verdana"/>
          <w:sz w:val="22"/>
          <w:szCs w:val="22"/>
          <w:lang w:val="en-US"/>
        </w:rPr>
        <w:t>извършващи административните услуги, незабавно информация и/или</w:t>
      </w:r>
      <w:r w:rsidR="007D2066">
        <w:rPr>
          <w:rFonts w:ascii="Verdana" w:hAnsi="Verdana"/>
          <w:sz w:val="22"/>
          <w:szCs w:val="22"/>
        </w:rPr>
        <w:t xml:space="preserve"> </w:t>
      </w:r>
      <w:r w:rsidRPr="003950C0">
        <w:rPr>
          <w:rFonts w:ascii="Verdana" w:hAnsi="Verdana"/>
          <w:sz w:val="22"/>
          <w:szCs w:val="22"/>
          <w:lang w:val="en-US"/>
        </w:rPr>
        <w:t>документи, когато те са необходими за извършване на справки и</w:t>
      </w:r>
      <w:r w:rsidR="007D2066">
        <w:rPr>
          <w:rFonts w:ascii="Verdana" w:hAnsi="Verdana"/>
          <w:sz w:val="22"/>
          <w:szCs w:val="22"/>
        </w:rPr>
        <w:t xml:space="preserve"> </w:t>
      </w:r>
      <w:r w:rsidRPr="003950C0">
        <w:rPr>
          <w:rFonts w:ascii="Verdana" w:hAnsi="Verdana"/>
          <w:sz w:val="22"/>
          <w:szCs w:val="22"/>
          <w:lang w:val="en-US"/>
        </w:rPr>
        <w:t>предоставяне на документи при административно обслужване.</w:t>
      </w:r>
    </w:p>
    <w:p w14:paraId="156D233D" w14:textId="77777777" w:rsidR="00E70CE6" w:rsidRPr="003950C0" w:rsidRDefault="00E70CE6" w:rsidP="003950C0">
      <w:pPr>
        <w:spacing w:line="276" w:lineRule="auto"/>
        <w:jc w:val="both"/>
        <w:rPr>
          <w:rFonts w:ascii="Verdana" w:hAnsi="Verdana"/>
          <w:sz w:val="22"/>
          <w:szCs w:val="22"/>
          <w:lang w:val="en-US"/>
        </w:rPr>
      </w:pPr>
      <w:r w:rsidRPr="007D2066">
        <w:rPr>
          <w:rFonts w:ascii="Verdana" w:hAnsi="Verdana"/>
          <w:b/>
          <w:sz w:val="22"/>
          <w:szCs w:val="22"/>
          <w:lang w:val="en-US"/>
        </w:rPr>
        <w:t>Чл. 17</w:t>
      </w:r>
      <w:r w:rsidRPr="003950C0">
        <w:rPr>
          <w:rFonts w:ascii="Verdana" w:hAnsi="Verdana"/>
          <w:sz w:val="22"/>
          <w:szCs w:val="22"/>
          <w:lang w:val="en-US"/>
        </w:rPr>
        <w:t xml:space="preserve"> За постигане на добра координация и взаимодействие</w:t>
      </w:r>
      <w:r w:rsidR="007D2066">
        <w:rPr>
          <w:rFonts w:ascii="Verdana" w:hAnsi="Verdana"/>
          <w:sz w:val="22"/>
          <w:szCs w:val="22"/>
        </w:rPr>
        <w:t xml:space="preserve"> </w:t>
      </w:r>
      <w:r w:rsidRPr="003950C0">
        <w:rPr>
          <w:rFonts w:ascii="Verdana" w:hAnsi="Verdana"/>
          <w:sz w:val="22"/>
          <w:szCs w:val="22"/>
          <w:lang w:val="en-US"/>
        </w:rPr>
        <w:t>служителите от звеното за административно обслужване и експертите</w:t>
      </w:r>
      <w:r w:rsidR="007D2066">
        <w:rPr>
          <w:rFonts w:ascii="Verdana" w:hAnsi="Verdana"/>
          <w:sz w:val="22"/>
          <w:szCs w:val="22"/>
        </w:rPr>
        <w:t xml:space="preserve"> </w:t>
      </w:r>
      <w:r w:rsidRPr="003950C0">
        <w:rPr>
          <w:rFonts w:ascii="Verdana" w:hAnsi="Verdana"/>
          <w:sz w:val="22"/>
          <w:szCs w:val="22"/>
          <w:lang w:val="en-US"/>
        </w:rPr>
        <w:t>извършващи административни услуги:</w:t>
      </w:r>
    </w:p>
    <w:p w14:paraId="16EDA93D" w14:textId="77777777" w:rsidR="00E70CE6" w:rsidRPr="003950C0" w:rsidRDefault="008032A7" w:rsidP="003950C0">
      <w:pPr>
        <w:spacing w:line="276" w:lineRule="auto"/>
        <w:jc w:val="both"/>
        <w:rPr>
          <w:rFonts w:ascii="Verdana" w:hAnsi="Verdana"/>
          <w:sz w:val="22"/>
          <w:szCs w:val="22"/>
          <w:lang w:val="en-US"/>
        </w:rPr>
      </w:pPr>
      <w:r>
        <w:rPr>
          <w:rFonts w:ascii="Verdana" w:hAnsi="Verdana"/>
          <w:sz w:val="22"/>
          <w:szCs w:val="22"/>
          <w:lang w:val="en-US"/>
        </w:rPr>
        <w:t>(1)</w:t>
      </w:r>
      <w:r>
        <w:rPr>
          <w:rFonts w:ascii="Verdana" w:hAnsi="Verdana"/>
          <w:sz w:val="22"/>
          <w:szCs w:val="22"/>
        </w:rPr>
        <w:t xml:space="preserve"> </w:t>
      </w:r>
      <w:r w:rsidR="00E70CE6" w:rsidRPr="003950C0">
        <w:rPr>
          <w:rFonts w:ascii="Verdana" w:hAnsi="Verdana"/>
          <w:sz w:val="22"/>
          <w:szCs w:val="22"/>
          <w:lang w:val="en-US"/>
        </w:rPr>
        <w:t>периодично обменят опит и информация;</w:t>
      </w:r>
    </w:p>
    <w:p w14:paraId="368246FA" w14:textId="77777777" w:rsidR="00E70CE6" w:rsidRPr="003950C0" w:rsidRDefault="008032A7" w:rsidP="003950C0">
      <w:pPr>
        <w:spacing w:line="276" w:lineRule="auto"/>
        <w:jc w:val="both"/>
        <w:rPr>
          <w:rFonts w:ascii="Verdana" w:hAnsi="Verdana"/>
          <w:sz w:val="22"/>
          <w:szCs w:val="22"/>
          <w:lang w:val="en-US"/>
        </w:rPr>
      </w:pPr>
      <w:r>
        <w:rPr>
          <w:rFonts w:ascii="Verdana" w:hAnsi="Verdana"/>
          <w:sz w:val="22"/>
          <w:szCs w:val="22"/>
          <w:lang w:val="en-US"/>
        </w:rPr>
        <w:t>(2)</w:t>
      </w:r>
      <w:r>
        <w:rPr>
          <w:rFonts w:ascii="Verdana" w:hAnsi="Verdana"/>
          <w:sz w:val="22"/>
          <w:szCs w:val="22"/>
        </w:rPr>
        <w:t xml:space="preserve"> </w:t>
      </w:r>
      <w:r w:rsidR="00E70CE6" w:rsidRPr="003950C0">
        <w:rPr>
          <w:rFonts w:ascii="Verdana" w:hAnsi="Verdana"/>
          <w:sz w:val="22"/>
          <w:szCs w:val="22"/>
          <w:lang w:val="en-US"/>
        </w:rPr>
        <w:t>идентифицират проблеми по взаимодействието и предлагат решения</w:t>
      </w:r>
      <w:r w:rsidR="007D2066">
        <w:rPr>
          <w:rFonts w:ascii="Verdana" w:hAnsi="Verdana"/>
          <w:sz w:val="22"/>
          <w:szCs w:val="22"/>
        </w:rPr>
        <w:t xml:space="preserve"> </w:t>
      </w:r>
      <w:r w:rsidR="00E70CE6" w:rsidRPr="003950C0">
        <w:rPr>
          <w:rFonts w:ascii="Verdana" w:hAnsi="Verdana"/>
          <w:sz w:val="22"/>
          <w:szCs w:val="22"/>
          <w:lang w:val="en-US"/>
        </w:rPr>
        <w:t>за тяхното преодоляване чрез анализи на постъпилите по различните</w:t>
      </w:r>
      <w:r w:rsidR="007D2066">
        <w:rPr>
          <w:rFonts w:ascii="Verdana" w:hAnsi="Verdana"/>
          <w:sz w:val="22"/>
          <w:szCs w:val="22"/>
        </w:rPr>
        <w:t xml:space="preserve"> </w:t>
      </w:r>
      <w:r w:rsidR="00E70CE6" w:rsidRPr="003950C0">
        <w:rPr>
          <w:rFonts w:ascii="Verdana" w:hAnsi="Verdana"/>
          <w:sz w:val="22"/>
          <w:szCs w:val="22"/>
          <w:lang w:val="en-US"/>
        </w:rPr>
        <w:t>комуникационни канали предложения на потребителите и изследването на</w:t>
      </w:r>
      <w:r w:rsidR="007D2066">
        <w:rPr>
          <w:rFonts w:ascii="Verdana" w:hAnsi="Verdana"/>
          <w:sz w:val="22"/>
          <w:szCs w:val="22"/>
        </w:rPr>
        <w:t xml:space="preserve"> </w:t>
      </w:r>
      <w:r w:rsidR="00E70CE6" w:rsidRPr="003950C0">
        <w:rPr>
          <w:rFonts w:ascii="Verdana" w:hAnsi="Verdana"/>
          <w:sz w:val="22"/>
          <w:szCs w:val="22"/>
          <w:lang w:val="en-US"/>
        </w:rPr>
        <w:t>тяхната удовлетвореност, в т.ч. и получените на електронен адрес</w:t>
      </w:r>
      <w:r w:rsidR="007D2066">
        <w:rPr>
          <w:rFonts w:ascii="Verdana" w:hAnsi="Verdana"/>
          <w:sz w:val="22"/>
          <w:szCs w:val="22"/>
        </w:rPr>
        <w:t xml:space="preserve"> </w:t>
      </w:r>
      <w:proofErr w:type="gramStart"/>
      <w:r w:rsidR="00E70CE6" w:rsidRPr="003950C0">
        <w:rPr>
          <w:rFonts w:ascii="Verdana" w:hAnsi="Verdana"/>
          <w:sz w:val="22"/>
          <w:szCs w:val="22"/>
          <w:lang w:val="en-US"/>
        </w:rPr>
        <w:t>odzg_vraca@mzh.government.bg,предложения</w:t>
      </w:r>
      <w:proofErr w:type="gramEnd"/>
      <w:r w:rsidR="00E70CE6" w:rsidRPr="003950C0">
        <w:rPr>
          <w:rFonts w:ascii="Verdana" w:hAnsi="Verdana"/>
          <w:sz w:val="22"/>
          <w:szCs w:val="22"/>
          <w:lang w:val="en-US"/>
        </w:rPr>
        <w:t xml:space="preserve"> във връзка с предоставяните</w:t>
      </w:r>
      <w:r w:rsidR="007D2066">
        <w:rPr>
          <w:rFonts w:ascii="Verdana" w:hAnsi="Verdana"/>
          <w:sz w:val="22"/>
          <w:szCs w:val="22"/>
        </w:rPr>
        <w:t xml:space="preserve"> </w:t>
      </w:r>
      <w:r w:rsidR="00E70CE6" w:rsidRPr="003950C0">
        <w:rPr>
          <w:rFonts w:ascii="Verdana" w:hAnsi="Verdana"/>
          <w:sz w:val="22"/>
          <w:szCs w:val="22"/>
          <w:lang w:val="en-US"/>
        </w:rPr>
        <w:t>услуги;</w:t>
      </w:r>
    </w:p>
    <w:p w14:paraId="3EE9B90A" w14:textId="77777777" w:rsidR="00E70CE6" w:rsidRPr="003950C0" w:rsidRDefault="008032A7" w:rsidP="003950C0">
      <w:pPr>
        <w:spacing w:line="276" w:lineRule="auto"/>
        <w:jc w:val="both"/>
        <w:rPr>
          <w:rFonts w:ascii="Verdana" w:hAnsi="Verdana"/>
          <w:sz w:val="22"/>
          <w:szCs w:val="22"/>
          <w:lang w:val="en-US"/>
        </w:rPr>
      </w:pPr>
      <w:r>
        <w:rPr>
          <w:rFonts w:ascii="Verdana" w:hAnsi="Verdana"/>
          <w:sz w:val="22"/>
          <w:szCs w:val="22"/>
          <w:lang w:val="en-US"/>
        </w:rPr>
        <w:t>(3)</w:t>
      </w:r>
      <w:r>
        <w:rPr>
          <w:rFonts w:ascii="Verdana" w:hAnsi="Verdana"/>
          <w:sz w:val="22"/>
          <w:szCs w:val="22"/>
        </w:rPr>
        <w:t xml:space="preserve"> </w:t>
      </w:r>
      <w:r w:rsidR="00E70CE6" w:rsidRPr="003950C0">
        <w:rPr>
          <w:rFonts w:ascii="Verdana" w:hAnsi="Verdana"/>
          <w:sz w:val="22"/>
          <w:szCs w:val="22"/>
          <w:lang w:val="en-US"/>
        </w:rPr>
        <w:t>представят данни за изготвяне отчета на Областна дирекция</w:t>
      </w:r>
      <w:r w:rsidR="007D2066">
        <w:rPr>
          <w:rFonts w:ascii="Verdana" w:hAnsi="Verdana"/>
          <w:sz w:val="22"/>
          <w:szCs w:val="22"/>
        </w:rPr>
        <w:t xml:space="preserve"> </w:t>
      </w:r>
      <w:r w:rsidR="00E70CE6" w:rsidRPr="003950C0">
        <w:rPr>
          <w:rFonts w:ascii="Verdana" w:hAnsi="Verdana"/>
          <w:sz w:val="22"/>
          <w:szCs w:val="22"/>
          <w:lang w:val="en-US"/>
        </w:rPr>
        <w:t>„Земеделие" - Враца за състоянието на административното обслужване в</w:t>
      </w:r>
      <w:r w:rsidR="007D2066">
        <w:rPr>
          <w:rFonts w:ascii="Verdana" w:hAnsi="Verdana"/>
          <w:sz w:val="22"/>
          <w:szCs w:val="22"/>
        </w:rPr>
        <w:t xml:space="preserve"> </w:t>
      </w:r>
      <w:r w:rsidR="00E70CE6" w:rsidRPr="003950C0">
        <w:rPr>
          <w:rFonts w:ascii="Verdana" w:hAnsi="Verdana"/>
          <w:sz w:val="22"/>
          <w:szCs w:val="22"/>
          <w:lang w:val="en-US"/>
        </w:rPr>
        <w:t>интернет базираната Система за самооценка на административното</w:t>
      </w:r>
      <w:r w:rsidR="007D2066">
        <w:rPr>
          <w:rFonts w:ascii="Verdana" w:hAnsi="Verdana"/>
          <w:sz w:val="22"/>
          <w:szCs w:val="22"/>
        </w:rPr>
        <w:t xml:space="preserve"> </w:t>
      </w:r>
      <w:r w:rsidR="00E70CE6" w:rsidRPr="003950C0">
        <w:rPr>
          <w:rFonts w:ascii="Verdana" w:hAnsi="Verdana"/>
          <w:sz w:val="22"/>
          <w:szCs w:val="22"/>
          <w:lang w:val="en-US"/>
        </w:rPr>
        <w:t>обслужване.</w:t>
      </w:r>
    </w:p>
    <w:p w14:paraId="276C94C5" w14:textId="77777777" w:rsidR="00E70CE6" w:rsidRDefault="008032A7" w:rsidP="003950C0">
      <w:pPr>
        <w:spacing w:line="276" w:lineRule="auto"/>
        <w:jc w:val="both"/>
        <w:rPr>
          <w:rFonts w:ascii="Verdana" w:hAnsi="Verdana"/>
          <w:sz w:val="22"/>
          <w:szCs w:val="22"/>
        </w:rPr>
      </w:pPr>
      <w:r>
        <w:rPr>
          <w:rFonts w:ascii="Verdana" w:hAnsi="Verdana"/>
          <w:sz w:val="22"/>
          <w:szCs w:val="22"/>
          <w:lang w:val="en-US"/>
        </w:rPr>
        <w:t>(4)</w:t>
      </w:r>
      <w:r>
        <w:rPr>
          <w:rFonts w:ascii="Verdana" w:hAnsi="Verdana"/>
          <w:sz w:val="22"/>
          <w:szCs w:val="22"/>
        </w:rPr>
        <w:t xml:space="preserve"> </w:t>
      </w:r>
      <w:r w:rsidR="00E70CE6" w:rsidRPr="003950C0">
        <w:rPr>
          <w:rFonts w:ascii="Verdana" w:hAnsi="Verdana"/>
          <w:sz w:val="22"/>
          <w:szCs w:val="22"/>
          <w:lang w:val="en-US"/>
        </w:rPr>
        <w:t>периодично извършват анализ за необходимостта и/или</w:t>
      </w:r>
      <w:r w:rsidR="007D2066">
        <w:rPr>
          <w:rFonts w:ascii="Verdana" w:hAnsi="Verdana"/>
          <w:sz w:val="22"/>
          <w:szCs w:val="22"/>
        </w:rPr>
        <w:t xml:space="preserve"> </w:t>
      </w:r>
      <w:r w:rsidR="00E70CE6" w:rsidRPr="003950C0">
        <w:rPr>
          <w:rFonts w:ascii="Verdana" w:hAnsi="Verdana"/>
          <w:sz w:val="22"/>
          <w:szCs w:val="22"/>
          <w:lang w:val="en-US"/>
        </w:rPr>
        <w:t>ефективността от прилагането на картови плащания, внедряването и</w:t>
      </w:r>
      <w:r w:rsidR="007D2066">
        <w:rPr>
          <w:rFonts w:ascii="Verdana" w:hAnsi="Verdana"/>
          <w:sz w:val="22"/>
          <w:szCs w:val="22"/>
        </w:rPr>
        <w:t xml:space="preserve"> </w:t>
      </w:r>
      <w:r w:rsidR="00E70CE6" w:rsidRPr="003950C0">
        <w:rPr>
          <w:rFonts w:ascii="Verdana" w:hAnsi="Verdana"/>
          <w:sz w:val="22"/>
          <w:szCs w:val="22"/>
          <w:lang w:val="en-US"/>
        </w:rPr>
        <w:t>прилагането на различни начини за плащане, информирането и</w:t>
      </w:r>
      <w:r w:rsidR="007D2066">
        <w:rPr>
          <w:rFonts w:ascii="Verdana" w:hAnsi="Verdana"/>
          <w:sz w:val="22"/>
          <w:szCs w:val="22"/>
        </w:rPr>
        <w:t xml:space="preserve"> </w:t>
      </w:r>
      <w:r w:rsidR="00E70CE6" w:rsidRPr="003950C0">
        <w:rPr>
          <w:rFonts w:ascii="Verdana" w:hAnsi="Verdana"/>
          <w:sz w:val="22"/>
          <w:szCs w:val="22"/>
          <w:lang w:val="en-US"/>
        </w:rPr>
        <w:t>насърчаването на потребителите за използването им и за извършването на</w:t>
      </w:r>
      <w:r w:rsidR="007D2066">
        <w:rPr>
          <w:rFonts w:ascii="Verdana" w:hAnsi="Verdana"/>
          <w:sz w:val="22"/>
          <w:szCs w:val="22"/>
        </w:rPr>
        <w:t xml:space="preserve"> </w:t>
      </w:r>
      <w:r w:rsidR="00E70CE6" w:rsidRPr="003950C0">
        <w:rPr>
          <w:rFonts w:ascii="Verdana" w:hAnsi="Verdana"/>
          <w:sz w:val="22"/>
          <w:szCs w:val="22"/>
          <w:lang w:val="en-US"/>
        </w:rPr>
        <w:t>контрол на тези дейности.</w:t>
      </w:r>
    </w:p>
    <w:p w14:paraId="0B93FEC5" w14:textId="77777777" w:rsidR="008032A7" w:rsidRDefault="008032A7" w:rsidP="008032A7">
      <w:pPr>
        <w:jc w:val="both"/>
        <w:rPr>
          <w:rFonts w:ascii="Verdana" w:hAnsi="Verdana"/>
          <w:sz w:val="22"/>
          <w:szCs w:val="22"/>
        </w:rPr>
      </w:pPr>
      <w:r w:rsidRPr="008032A7">
        <w:rPr>
          <w:rFonts w:ascii="Verdana" w:hAnsi="Verdana"/>
          <w:b/>
          <w:sz w:val="22"/>
          <w:szCs w:val="22"/>
        </w:rPr>
        <w:t>Чл. 18</w:t>
      </w:r>
      <w:r>
        <w:rPr>
          <w:rFonts w:ascii="Verdana" w:hAnsi="Verdana"/>
          <w:sz w:val="22"/>
          <w:szCs w:val="22"/>
        </w:rPr>
        <w:t xml:space="preserve"> (1) </w:t>
      </w:r>
      <w:r w:rsidRPr="008032A7">
        <w:rPr>
          <w:rFonts w:ascii="Verdana" w:hAnsi="Verdana"/>
          <w:sz w:val="22"/>
          <w:szCs w:val="22"/>
        </w:rPr>
        <w:t>Подаването на заявление за комплексно административно обслужване до компетентния орган се извършва по реда на АПК.</w:t>
      </w:r>
    </w:p>
    <w:p w14:paraId="47A17DB1" w14:textId="77777777" w:rsidR="008032A7" w:rsidRPr="008032A7" w:rsidRDefault="008032A7" w:rsidP="008032A7">
      <w:pPr>
        <w:jc w:val="both"/>
        <w:rPr>
          <w:rFonts w:ascii="Verdana" w:hAnsi="Verdana"/>
          <w:sz w:val="22"/>
          <w:szCs w:val="22"/>
        </w:rPr>
      </w:pPr>
      <w:r w:rsidRPr="008032A7">
        <w:rPr>
          <w:rFonts w:ascii="Verdana" w:hAnsi="Verdana"/>
          <w:sz w:val="22"/>
          <w:szCs w:val="22"/>
        </w:rPr>
        <w:t>Компетентният орган:</w:t>
      </w:r>
    </w:p>
    <w:p w14:paraId="195FDD00" w14:textId="77777777" w:rsidR="008032A7" w:rsidRPr="008032A7" w:rsidRDefault="008032A7" w:rsidP="008032A7">
      <w:pPr>
        <w:jc w:val="both"/>
        <w:rPr>
          <w:rFonts w:ascii="Verdana" w:hAnsi="Verdana"/>
          <w:sz w:val="22"/>
          <w:szCs w:val="22"/>
        </w:rPr>
      </w:pPr>
      <w:r w:rsidRPr="008032A7">
        <w:rPr>
          <w:rFonts w:ascii="Verdana" w:hAnsi="Verdana"/>
          <w:sz w:val="22"/>
          <w:szCs w:val="22"/>
        </w:rPr>
        <w:t>1. не изисква предоставяне на информация или документи, които са налични при него, а ги осигурява служебно за нуждите на съответното производство;</w:t>
      </w:r>
    </w:p>
    <w:p w14:paraId="0DADF97B" w14:textId="77777777" w:rsidR="008032A7" w:rsidRPr="008032A7" w:rsidRDefault="008032A7" w:rsidP="008032A7">
      <w:pPr>
        <w:jc w:val="both"/>
        <w:rPr>
          <w:rFonts w:ascii="Verdana" w:hAnsi="Verdana"/>
          <w:sz w:val="22"/>
          <w:szCs w:val="22"/>
        </w:rPr>
      </w:pPr>
      <w:r w:rsidRPr="008032A7">
        <w:rPr>
          <w:rFonts w:ascii="Verdana" w:hAnsi="Verdana"/>
          <w:sz w:val="22"/>
          <w:szCs w:val="22"/>
        </w:rPr>
        <w:t>2. осигурява по служебен път информацията и доказателствените средства от други административни органи, необходими за издаване на индивидуалния административен акт на заявителя;</w:t>
      </w:r>
    </w:p>
    <w:p w14:paraId="6648AB2A" w14:textId="77777777" w:rsidR="008032A7" w:rsidRPr="008032A7" w:rsidRDefault="008032A7" w:rsidP="008032A7">
      <w:pPr>
        <w:jc w:val="both"/>
        <w:rPr>
          <w:rFonts w:ascii="Verdana" w:hAnsi="Verdana"/>
          <w:sz w:val="22"/>
          <w:szCs w:val="22"/>
        </w:rPr>
      </w:pPr>
      <w:r w:rsidRPr="008032A7">
        <w:rPr>
          <w:rFonts w:ascii="Verdana" w:hAnsi="Verdana"/>
          <w:sz w:val="22"/>
          <w:szCs w:val="22"/>
        </w:rPr>
        <w:t>3. уведомява заявителя за отстраняване на недостатъците в заявлението по реда на чл. 30 АПК;</w:t>
      </w:r>
    </w:p>
    <w:p w14:paraId="0CDB4F0A" w14:textId="77777777" w:rsidR="008032A7" w:rsidRPr="008032A7" w:rsidRDefault="008032A7" w:rsidP="008032A7">
      <w:pPr>
        <w:jc w:val="both"/>
        <w:rPr>
          <w:rFonts w:ascii="Verdana" w:hAnsi="Verdana"/>
          <w:sz w:val="22"/>
          <w:szCs w:val="22"/>
        </w:rPr>
      </w:pPr>
      <w:r w:rsidRPr="008032A7">
        <w:rPr>
          <w:rFonts w:ascii="Verdana" w:hAnsi="Verdana"/>
          <w:sz w:val="22"/>
          <w:szCs w:val="22"/>
        </w:rPr>
        <w:t>4. издава или отказва издаването на административния акт с мотивирано решение, което изпраща на заявителя по начина съгласно чл. 7, ал. 4</w:t>
      </w:r>
      <w:r>
        <w:rPr>
          <w:rFonts w:ascii="Verdana" w:hAnsi="Verdana"/>
          <w:sz w:val="22"/>
          <w:szCs w:val="22"/>
        </w:rPr>
        <w:t xml:space="preserve"> от Наредбата за административно обслужване</w:t>
      </w:r>
      <w:r w:rsidRPr="008032A7">
        <w:rPr>
          <w:rFonts w:ascii="Verdana" w:hAnsi="Verdana"/>
          <w:sz w:val="22"/>
          <w:szCs w:val="22"/>
        </w:rPr>
        <w:t>;</w:t>
      </w:r>
    </w:p>
    <w:p w14:paraId="5473F1DF" w14:textId="77777777" w:rsidR="008032A7" w:rsidRPr="008032A7" w:rsidRDefault="008032A7" w:rsidP="008032A7">
      <w:pPr>
        <w:jc w:val="both"/>
        <w:rPr>
          <w:rFonts w:ascii="Verdana" w:hAnsi="Verdana"/>
          <w:sz w:val="22"/>
          <w:szCs w:val="22"/>
        </w:rPr>
      </w:pPr>
      <w:r w:rsidRPr="008032A7">
        <w:rPr>
          <w:rFonts w:ascii="Verdana" w:hAnsi="Verdana"/>
          <w:sz w:val="22"/>
          <w:szCs w:val="22"/>
        </w:rPr>
        <w:t>5. изготвя образци на заявления за предоставяне на административни услуги, в които заявителят може да посочи предпочитания начин на получаване на издадения индивидуален административен акт съгласно чл. 7, ал. 4</w:t>
      </w:r>
      <w:r>
        <w:rPr>
          <w:rFonts w:ascii="Verdana" w:hAnsi="Verdana"/>
          <w:sz w:val="22"/>
          <w:szCs w:val="22"/>
        </w:rPr>
        <w:t xml:space="preserve"> от</w:t>
      </w:r>
      <w:r w:rsidRPr="008032A7">
        <w:rPr>
          <w:rFonts w:ascii="Verdana" w:hAnsi="Verdana"/>
          <w:sz w:val="22"/>
          <w:szCs w:val="22"/>
        </w:rPr>
        <w:t xml:space="preserve"> </w:t>
      </w:r>
      <w:r>
        <w:rPr>
          <w:rFonts w:ascii="Verdana" w:hAnsi="Verdana"/>
          <w:sz w:val="22"/>
          <w:szCs w:val="22"/>
        </w:rPr>
        <w:t>Наредбата за административно обслужване</w:t>
      </w:r>
      <w:r w:rsidRPr="008032A7">
        <w:rPr>
          <w:rFonts w:ascii="Verdana" w:hAnsi="Verdana"/>
          <w:sz w:val="22"/>
          <w:szCs w:val="22"/>
        </w:rPr>
        <w:t>;</w:t>
      </w:r>
    </w:p>
    <w:p w14:paraId="7F12DD89" w14:textId="77777777" w:rsidR="008032A7" w:rsidRPr="008032A7" w:rsidRDefault="008032A7" w:rsidP="008032A7">
      <w:pPr>
        <w:jc w:val="both"/>
        <w:rPr>
          <w:rFonts w:ascii="Verdana" w:hAnsi="Verdana"/>
          <w:sz w:val="22"/>
          <w:szCs w:val="22"/>
        </w:rPr>
      </w:pPr>
      <w:r w:rsidRPr="008032A7">
        <w:rPr>
          <w:rFonts w:ascii="Verdana" w:hAnsi="Verdana"/>
          <w:sz w:val="22"/>
          <w:szCs w:val="22"/>
        </w:rPr>
        <w:lastRenderedPageBreak/>
        <w:t>6. осъществява комплексното административно обслужване в тридневен срок от получаване на достъп до данните на административните органи - първични администратори на данни.</w:t>
      </w:r>
    </w:p>
    <w:p w14:paraId="11C9D5B2" w14:textId="77777777" w:rsidR="008032A7" w:rsidRPr="008032A7" w:rsidRDefault="008032A7" w:rsidP="008032A7">
      <w:pPr>
        <w:jc w:val="both"/>
        <w:rPr>
          <w:rFonts w:ascii="Verdana" w:hAnsi="Verdana"/>
          <w:sz w:val="22"/>
          <w:szCs w:val="22"/>
        </w:rPr>
      </w:pPr>
      <w:r>
        <w:rPr>
          <w:rFonts w:ascii="Verdana" w:hAnsi="Verdana"/>
          <w:sz w:val="22"/>
          <w:szCs w:val="22"/>
        </w:rPr>
        <w:t>(2</w:t>
      </w:r>
      <w:r w:rsidRPr="008032A7">
        <w:rPr>
          <w:rFonts w:ascii="Verdana" w:hAnsi="Verdana"/>
          <w:sz w:val="22"/>
          <w:szCs w:val="22"/>
        </w:rPr>
        <w:t>) Пощенските разходи за изпращане на индивидуалния административен акт от компетентния орган до заявителя са за сметка на заявителя.</w:t>
      </w:r>
    </w:p>
    <w:p w14:paraId="0717CA23" w14:textId="77777777" w:rsidR="008032A7" w:rsidRPr="008032A7" w:rsidRDefault="008032A7" w:rsidP="008032A7">
      <w:pPr>
        <w:jc w:val="both"/>
        <w:rPr>
          <w:rFonts w:ascii="Verdana" w:hAnsi="Verdana"/>
          <w:sz w:val="22"/>
          <w:szCs w:val="22"/>
        </w:rPr>
      </w:pPr>
    </w:p>
    <w:p w14:paraId="36B2443B" w14:textId="77777777" w:rsidR="008032A7" w:rsidRPr="008032A7" w:rsidRDefault="008032A7" w:rsidP="008032A7">
      <w:pPr>
        <w:jc w:val="both"/>
        <w:rPr>
          <w:rFonts w:ascii="Verdana" w:hAnsi="Verdana"/>
          <w:sz w:val="22"/>
          <w:szCs w:val="22"/>
        </w:rPr>
      </w:pPr>
      <w:r w:rsidRPr="008032A7">
        <w:rPr>
          <w:rFonts w:ascii="Verdana" w:hAnsi="Verdana"/>
          <w:b/>
          <w:sz w:val="22"/>
          <w:szCs w:val="22"/>
        </w:rPr>
        <w:t>Чл. 19</w:t>
      </w:r>
      <w:r w:rsidRPr="008032A7">
        <w:rPr>
          <w:rFonts w:ascii="Verdana" w:hAnsi="Verdana"/>
          <w:sz w:val="22"/>
          <w:szCs w:val="22"/>
        </w:rPr>
        <w:t xml:space="preserve"> (1) Заявяването на услугата пред административния орган, който участва в комплексно административно обслужване, се извършва със заявление съгласно примерен образец ( приложение № 2). В заявлението се посочват:</w:t>
      </w:r>
    </w:p>
    <w:p w14:paraId="6FF06904" w14:textId="77777777" w:rsidR="008032A7" w:rsidRPr="008032A7" w:rsidRDefault="008032A7" w:rsidP="008032A7">
      <w:pPr>
        <w:jc w:val="both"/>
        <w:rPr>
          <w:rFonts w:ascii="Verdana" w:hAnsi="Verdana"/>
          <w:sz w:val="22"/>
          <w:szCs w:val="22"/>
        </w:rPr>
      </w:pPr>
      <w:r w:rsidRPr="008032A7">
        <w:rPr>
          <w:rFonts w:ascii="Verdana" w:hAnsi="Verdana"/>
          <w:sz w:val="22"/>
          <w:szCs w:val="22"/>
        </w:rPr>
        <w:t>1. наименованието на административната услуга и органът, който е компетентен да издаде административния акт;</w:t>
      </w:r>
    </w:p>
    <w:p w14:paraId="74F9B9A2" w14:textId="77777777" w:rsidR="008032A7" w:rsidRPr="008032A7" w:rsidRDefault="008032A7" w:rsidP="008032A7">
      <w:pPr>
        <w:jc w:val="both"/>
        <w:rPr>
          <w:rFonts w:ascii="Verdana" w:hAnsi="Verdana"/>
          <w:sz w:val="22"/>
          <w:szCs w:val="22"/>
        </w:rPr>
      </w:pPr>
      <w:r w:rsidRPr="008032A7">
        <w:rPr>
          <w:rFonts w:ascii="Verdana" w:hAnsi="Verdana"/>
          <w:sz w:val="22"/>
          <w:szCs w:val="22"/>
        </w:rPr>
        <w:t>2. информацията и доказателствените средства, които трябва да бъдат осигурени и изпратени до компетентния орган от органа по ал. 1;</w:t>
      </w:r>
    </w:p>
    <w:p w14:paraId="2B536D5F" w14:textId="77777777" w:rsidR="008032A7" w:rsidRPr="008032A7" w:rsidRDefault="008032A7" w:rsidP="008032A7">
      <w:pPr>
        <w:jc w:val="both"/>
        <w:rPr>
          <w:rFonts w:ascii="Verdana" w:hAnsi="Verdana"/>
          <w:sz w:val="22"/>
          <w:szCs w:val="22"/>
        </w:rPr>
      </w:pPr>
      <w:r w:rsidRPr="008032A7">
        <w:rPr>
          <w:rFonts w:ascii="Verdana" w:hAnsi="Verdana"/>
          <w:sz w:val="22"/>
          <w:szCs w:val="22"/>
        </w:rPr>
        <w:t>3. начинът, по който да бъде получен индивидуалният административен акт съгласно чл. 7, ал. 4</w:t>
      </w:r>
      <w:r>
        <w:rPr>
          <w:rFonts w:ascii="Verdana" w:hAnsi="Verdana"/>
          <w:sz w:val="22"/>
          <w:szCs w:val="22"/>
        </w:rPr>
        <w:t xml:space="preserve"> Наредбата за административно обслужване</w:t>
      </w:r>
      <w:r w:rsidRPr="008032A7">
        <w:rPr>
          <w:rFonts w:ascii="Verdana" w:hAnsi="Verdana"/>
          <w:sz w:val="22"/>
          <w:szCs w:val="22"/>
        </w:rPr>
        <w:t>.</w:t>
      </w:r>
    </w:p>
    <w:p w14:paraId="3A97902E" w14:textId="77777777" w:rsidR="008032A7" w:rsidRPr="008032A7" w:rsidRDefault="008032A7" w:rsidP="008032A7">
      <w:pPr>
        <w:jc w:val="both"/>
        <w:rPr>
          <w:rFonts w:ascii="Verdana" w:hAnsi="Verdana"/>
          <w:sz w:val="22"/>
          <w:szCs w:val="22"/>
        </w:rPr>
      </w:pPr>
      <w:r w:rsidRPr="008032A7">
        <w:rPr>
          <w:rFonts w:ascii="Verdana" w:hAnsi="Verdana"/>
          <w:sz w:val="22"/>
          <w:szCs w:val="22"/>
        </w:rPr>
        <w:t>(2) При подаване на заявлението по ал. 1 заявителят заплаща на органа по ал. 1 съответната такса</w:t>
      </w:r>
      <w:r w:rsidR="009D7997">
        <w:rPr>
          <w:rFonts w:ascii="Verdana" w:hAnsi="Verdana"/>
          <w:sz w:val="22"/>
          <w:szCs w:val="22"/>
        </w:rPr>
        <w:t xml:space="preserve"> в брой или по банков път</w:t>
      </w:r>
      <w:r w:rsidRPr="008032A7">
        <w:rPr>
          <w:rFonts w:ascii="Verdana" w:hAnsi="Verdana"/>
          <w:sz w:val="22"/>
          <w:szCs w:val="22"/>
        </w:rPr>
        <w:t>, ако такава се изисква за осигуряване на информацията и доказателствените средства.</w:t>
      </w:r>
    </w:p>
    <w:p w14:paraId="6383172A" w14:textId="77777777" w:rsidR="008032A7" w:rsidRPr="008032A7" w:rsidRDefault="008032A7" w:rsidP="008032A7">
      <w:pPr>
        <w:jc w:val="both"/>
        <w:rPr>
          <w:rFonts w:ascii="Verdana" w:hAnsi="Verdana"/>
          <w:sz w:val="22"/>
          <w:szCs w:val="22"/>
        </w:rPr>
      </w:pPr>
      <w:r w:rsidRPr="008032A7">
        <w:rPr>
          <w:rFonts w:ascii="Verdana" w:hAnsi="Verdana"/>
          <w:sz w:val="22"/>
          <w:szCs w:val="22"/>
        </w:rPr>
        <w:t>(3) Към заявлението по ал. 1 се прилагат:</w:t>
      </w:r>
    </w:p>
    <w:p w14:paraId="371C9A06" w14:textId="77777777" w:rsidR="008032A7" w:rsidRPr="008032A7" w:rsidRDefault="008032A7" w:rsidP="008032A7">
      <w:pPr>
        <w:jc w:val="both"/>
        <w:rPr>
          <w:rFonts w:ascii="Verdana" w:hAnsi="Verdana"/>
          <w:sz w:val="22"/>
          <w:szCs w:val="22"/>
        </w:rPr>
      </w:pPr>
      <w:r w:rsidRPr="008032A7">
        <w:rPr>
          <w:rFonts w:ascii="Verdana" w:hAnsi="Verdana"/>
          <w:sz w:val="22"/>
          <w:szCs w:val="22"/>
        </w:rPr>
        <w:t>1. попълнено заявление за съответната услуга до компетентния орган по утвърден от него образец;</w:t>
      </w:r>
    </w:p>
    <w:p w14:paraId="5F4DA401" w14:textId="77777777" w:rsidR="008032A7" w:rsidRPr="008032A7" w:rsidRDefault="008032A7" w:rsidP="008032A7">
      <w:pPr>
        <w:jc w:val="both"/>
        <w:rPr>
          <w:rFonts w:ascii="Verdana" w:hAnsi="Verdana"/>
          <w:sz w:val="22"/>
          <w:szCs w:val="22"/>
        </w:rPr>
      </w:pPr>
      <w:r w:rsidRPr="008032A7">
        <w:rPr>
          <w:rFonts w:ascii="Verdana" w:hAnsi="Verdana"/>
          <w:sz w:val="22"/>
          <w:szCs w:val="22"/>
        </w:rPr>
        <w:t>2. информация или документи, изисквани от компетентния орган за извършване на услугата, ако такива се изискват;</w:t>
      </w:r>
    </w:p>
    <w:p w14:paraId="4099B3AC" w14:textId="77777777" w:rsidR="008032A7" w:rsidRPr="008032A7" w:rsidRDefault="008032A7" w:rsidP="008032A7">
      <w:pPr>
        <w:jc w:val="both"/>
        <w:rPr>
          <w:rFonts w:ascii="Verdana" w:hAnsi="Verdana"/>
          <w:sz w:val="22"/>
          <w:szCs w:val="22"/>
        </w:rPr>
      </w:pPr>
      <w:r w:rsidRPr="008032A7">
        <w:rPr>
          <w:rFonts w:ascii="Verdana" w:hAnsi="Verdana"/>
          <w:sz w:val="22"/>
          <w:szCs w:val="22"/>
        </w:rPr>
        <w:t>3. документ за платена такса, ако такава се изисква.</w:t>
      </w:r>
    </w:p>
    <w:p w14:paraId="638EAA3E" w14:textId="77777777" w:rsidR="008032A7" w:rsidRPr="008032A7" w:rsidRDefault="008032A7" w:rsidP="008032A7">
      <w:pPr>
        <w:jc w:val="both"/>
        <w:rPr>
          <w:rFonts w:ascii="Verdana" w:hAnsi="Verdana"/>
          <w:sz w:val="22"/>
          <w:szCs w:val="22"/>
        </w:rPr>
      </w:pPr>
      <w:r w:rsidRPr="008032A7">
        <w:rPr>
          <w:rFonts w:ascii="Verdana" w:hAnsi="Verdana"/>
          <w:sz w:val="22"/>
          <w:szCs w:val="22"/>
        </w:rPr>
        <w:t>(4) В настоящото производство органът по ал. 1 не осигурява служебно информация и доказателствени средства от други административни органи, необходими на компетентния орган, който издава индивидуалния административен акт.</w:t>
      </w:r>
    </w:p>
    <w:p w14:paraId="732607C7" w14:textId="77777777" w:rsidR="008032A7" w:rsidRPr="008032A7" w:rsidRDefault="008032A7" w:rsidP="008032A7">
      <w:pPr>
        <w:jc w:val="both"/>
        <w:rPr>
          <w:rFonts w:ascii="Verdana" w:hAnsi="Verdana"/>
          <w:sz w:val="22"/>
          <w:szCs w:val="22"/>
        </w:rPr>
      </w:pPr>
      <w:r w:rsidRPr="008032A7">
        <w:rPr>
          <w:rFonts w:ascii="Verdana" w:hAnsi="Verdana"/>
          <w:sz w:val="22"/>
          <w:szCs w:val="22"/>
        </w:rPr>
        <w:t>(5) По искане на органа по ал. 1 компетентният орган му предоставя образец на заявление по ал. 3, т. 1 и актуална информация по т. 2 в обем, необходим и достатъчен за изпълнение на дейностите по подготовка и окомплектоване на преписката.</w:t>
      </w:r>
    </w:p>
    <w:p w14:paraId="150555C8" w14:textId="77777777" w:rsidR="008032A7" w:rsidRPr="008032A7" w:rsidRDefault="008032A7" w:rsidP="008032A7">
      <w:pPr>
        <w:jc w:val="both"/>
        <w:rPr>
          <w:rFonts w:ascii="Verdana" w:hAnsi="Verdana"/>
          <w:sz w:val="22"/>
          <w:szCs w:val="22"/>
        </w:rPr>
      </w:pPr>
      <w:r w:rsidRPr="008032A7">
        <w:rPr>
          <w:rFonts w:ascii="Verdana" w:hAnsi="Verdana"/>
          <w:sz w:val="22"/>
          <w:szCs w:val="22"/>
        </w:rPr>
        <w:t xml:space="preserve">(6) Срокът за произнасяне от компетентния орган започва да тече от датата на получаване на преписката от административния орган, </w:t>
      </w:r>
      <w:r>
        <w:rPr>
          <w:rFonts w:ascii="Verdana" w:hAnsi="Verdana"/>
          <w:sz w:val="22"/>
          <w:szCs w:val="22"/>
        </w:rPr>
        <w:t>който участва в производството.</w:t>
      </w:r>
    </w:p>
    <w:p w14:paraId="08B89022" w14:textId="77777777" w:rsidR="008032A7" w:rsidRPr="008032A7" w:rsidRDefault="008032A7" w:rsidP="008032A7">
      <w:pPr>
        <w:jc w:val="both"/>
        <w:rPr>
          <w:rFonts w:ascii="Verdana" w:hAnsi="Verdana"/>
          <w:sz w:val="22"/>
          <w:szCs w:val="22"/>
        </w:rPr>
      </w:pPr>
      <w:r w:rsidRPr="008032A7">
        <w:rPr>
          <w:rFonts w:ascii="Verdana" w:hAnsi="Verdana"/>
          <w:b/>
          <w:sz w:val="22"/>
          <w:szCs w:val="22"/>
        </w:rPr>
        <w:t xml:space="preserve">Чл. 20 </w:t>
      </w:r>
      <w:r w:rsidRPr="008032A7">
        <w:rPr>
          <w:rFonts w:ascii="Verdana" w:hAnsi="Verdana"/>
          <w:sz w:val="22"/>
          <w:szCs w:val="22"/>
        </w:rPr>
        <w:t xml:space="preserve"> Административният орган по чл. 14в, ал. 1</w:t>
      </w:r>
      <w:r>
        <w:rPr>
          <w:rFonts w:ascii="Verdana" w:hAnsi="Verdana"/>
          <w:sz w:val="22"/>
          <w:szCs w:val="22"/>
        </w:rPr>
        <w:t xml:space="preserve"> от Наредбата за административно обслужване</w:t>
      </w:r>
      <w:r w:rsidRPr="008032A7">
        <w:rPr>
          <w:rFonts w:ascii="Verdana" w:hAnsi="Verdana"/>
          <w:sz w:val="22"/>
          <w:szCs w:val="22"/>
        </w:rPr>
        <w:t>;</w:t>
      </w:r>
    </w:p>
    <w:p w14:paraId="2B7E1DDA" w14:textId="77777777" w:rsidR="008032A7" w:rsidRPr="008032A7" w:rsidRDefault="008032A7" w:rsidP="008032A7">
      <w:pPr>
        <w:jc w:val="both"/>
        <w:rPr>
          <w:rFonts w:ascii="Verdana" w:hAnsi="Verdana"/>
          <w:sz w:val="22"/>
          <w:szCs w:val="22"/>
        </w:rPr>
      </w:pPr>
      <w:r w:rsidRPr="008032A7">
        <w:rPr>
          <w:rFonts w:ascii="Verdana" w:hAnsi="Verdana"/>
          <w:sz w:val="22"/>
          <w:szCs w:val="22"/>
        </w:rPr>
        <w:t>1. образува производството, като проверява наличието на приложенията по чл. 14в, ал. 3;</w:t>
      </w:r>
    </w:p>
    <w:p w14:paraId="204C0233" w14:textId="77777777" w:rsidR="008032A7" w:rsidRPr="008032A7" w:rsidRDefault="008032A7" w:rsidP="008032A7">
      <w:pPr>
        <w:jc w:val="both"/>
        <w:rPr>
          <w:rFonts w:ascii="Verdana" w:hAnsi="Verdana"/>
          <w:sz w:val="22"/>
          <w:szCs w:val="22"/>
        </w:rPr>
      </w:pPr>
      <w:r w:rsidRPr="008032A7">
        <w:rPr>
          <w:rFonts w:ascii="Verdana" w:hAnsi="Verdana"/>
          <w:sz w:val="22"/>
          <w:szCs w:val="22"/>
        </w:rPr>
        <w:t>2. изготвя информацията и доказателствените средства от неговата компетентност, които трябва да бъдат осигурени и изпратени до компетентния орган в сроковете за извършване на заявената административна услуга;</w:t>
      </w:r>
    </w:p>
    <w:p w14:paraId="1EFD1561" w14:textId="77777777" w:rsidR="008032A7" w:rsidRDefault="008032A7" w:rsidP="008032A7">
      <w:pPr>
        <w:jc w:val="both"/>
        <w:rPr>
          <w:rFonts w:ascii="Verdana" w:hAnsi="Verdana"/>
          <w:sz w:val="22"/>
          <w:szCs w:val="22"/>
        </w:rPr>
      </w:pPr>
      <w:r w:rsidRPr="008032A7">
        <w:rPr>
          <w:rFonts w:ascii="Verdana" w:hAnsi="Verdana"/>
          <w:sz w:val="22"/>
          <w:szCs w:val="22"/>
        </w:rPr>
        <w:t>3. изпраща преписката до компетентния орган, като го информира за посочения от заявителя начин за получаване на индивидуалния административен акт; пощенските разходи за изпращане на преписката са за сметка на органа по чл. 14в, ал. 1.</w:t>
      </w:r>
    </w:p>
    <w:p w14:paraId="6E29DC37" w14:textId="77777777" w:rsidR="008032A7" w:rsidRPr="008032A7" w:rsidRDefault="008032A7" w:rsidP="008032A7">
      <w:pPr>
        <w:jc w:val="both"/>
        <w:rPr>
          <w:rFonts w:ascii="Verdana" w:hAnsi="Verdana"/>
          <w:sz w:val="22"/>
          <w:szCs w:val="22"/>
        </w:rPr>
      </w:pPr>
    </w:p>
    <w:p w14:paraId="56F209BD" w14:textId="77777777" w:rsidR="007D2066" w:rsidRDefault="007D2066" w:rsidP="007D2066">
      <w:pPr>
        <w:spacing w:line="276" w:lineRule="auto"/>
        <w:jc w:val="center"/>
        <w:rPr>
          <w:rFonts w:ascii="Verdana" w:hAnsi="Verdana"/>
          <w:b/>
          <w:sz w:val="22"/>
          <w:szCs w:val="22"/>
        </w:rPr>
      </w:pPr>
    </w:p>
    <w:p w14:paraId="1E6C76E5" w14:textId="77777777" w:rsidR="00E70CE6" w:rsidRDefault="007D2066" w:rsidP="007D2066">
      <w:pPr>
        <w:spacing w:line="276" w:lineRule="auto"/>
        <w:jc w:val="center"/>
        <w:rPr>
          <w:rFonts w:ascii="Verdana" w:hAnsi="Verdana"/>
          <w:b/>
          <w:sz w:val="22"/>
          <w:szCs w:val="22"/>
        </w:rPr>
      </w:pPr>
      <w:r>
        <w:rPr>
          <w:rFonts w:ascii="Verdana" w:hAnsi="Verdana"/>
          <w:b/>
          <w:sz w:val="22"/>
          <w:szCs w:val="22"/>
        </w:rPr>
        <w:t xml:space="preserve">ЗАКЛЮЧИТЕЛНА РАЗПОРЕДБА </w:t>
      </w:r>
    </w:p>
    <w:p w14:paraId="421A03DC" w14:textId="77777777" w:rsidR="007D2066" w:rsidRPr="007D2066" w:rsidRDefault="007D2066" w:rsidP="007D2066">
      <w:pPr>
        <w:spacing w:line="276" w:lineRule="auto"/>
        <w:jc w:val="center"/>
        <w:rPr>
          <w:rFonts w:ascii="Verdana" w:hAnsi="Verdana"/>
          <w:b/>
          <w:sz w:val="22"/>
          <w:szCs w:val="22"/>
        </w:rPr>
      </w:pPr>
    </w:p>
    <w:p w14:paraId="7B12F280" w14:textId="77777777" w:rsidR="002F4B67" w:rsidRPr="0020762A" w:rsidRDefault="00E70CE6" w:rsidP="003950C0">
      <w:pPr>
        <w:spacing w:line="276" w:lineRule="auto"/>
        <w:jc w:val="both"/>
        <w:rPr>
          <w:rFonts w:ascii="Verdana" w:hAnsi="Verdana"/>
          <w:sz w:val="22"/>
          <w:szCs w:val="22"/>
          <w:lang w:val="en-US"/>
        </w:rPr>
      </w:pPr>
      <w:r w:rsidRPr="003950C0">
        <w:rPr>
          <w:rFonts w:ascii="Verdana" w:hAnsi="Verdana"/>
          <w:sz w:val="22"/>
          <w:szCs w:val="22"/>
          <w:lang w:val="en-US"/>
        </w:rPr>
        <w:t>§1. За неуредените в тези правила случаи се прилагат действащите</w:t>
      </w:r>
      <w:r w:rsidR="0020762A">
        <w:rPr>
          <w:rFonts w:ascii="Verdana" w:hAnsi="Verdana"/>
          <w:sz w:val="22"/>
          <w:szCs w:val="22"/>
        </w:rPr>
        <w:t xml:space="preserve"> </w:t>
      </w:r>
      <w:r w:rsidRPr="003950C0">
        <w:rPr>
          <w:rFonts w:ascii="Verdana" w:hAnsi="Verdana"/>
          <w:sz w:val="22"/>
          <w:szCs w:val="22"/>
          <w:lang w:val="en-US"/>
        </w:rPr>
        <w:t>нормативни актове.</w:t>
      </w:r>
    </w:p>
    <w:p w14:paraId="20EE01B4" w14:textId="77777777" w:rsidR="00805C6B" w:rsidRPr="003950C0" w:rsidRDefault="00805C6B" w:rsidP="003950C0">
      <w:pPr>
        <w:spacing w:line="276" w:lineRule="auto"/>
        <w:jc w:val="both"/>
        <w:rPr>
          <w:rFonts w:ascii="Verdana" w:hAnsi="Verdana"/>
          <w:sz w:val="22"/>
          <w:szCs w:val="22"/>
        </w:rPr>
      </w:pPr>
    </w:p>
    <w:p w14:paraId="65C40AC3" w14:textId="77777777" w:rsidR="00805C6B" w:rsidRPr="003950C0" w:rsidRDefault="00805C6B" w:rsidP="003950C0">
      <w:pPr>
        <w:spacing w:line="276" w:lineRule="auto"/>
        <w:jc w:val="both"/>
        <w:rPr>
          <w:rFonts w:ascii="Verdana" w:hAnsi="Verdana"/>
          <w:sz w:val="22"/>
          <w:szCs w:val="22"/>
        </w:rPr>
      </w:pPr>
    </w:p>
    <w:p w14:paraId="2CDDD9C5" w14:textId="77777777" w:rsidR="00805C6B" w:rsidRPr="003950C0" w:rsidRDefault="00805C6B" w:rsidP="003950C0">
      <w:pPr>
        <w:spacing w:line="276" w:lineRule="auto"/>
        <w:jc w:val="both"/>
        <w:rPr>
          <w:rFonts w:ascii="Verdana" w:hAnsi="Verdana"/>
          <w:sz w:val="22"/>
          <w:szCs w:val="22"/>
        </w:rPr>
      </w:pPr>
    </w:p>
    <w:p w14:paraId="55F828DE" w14:textId="77777777" w:rsidR="00805C6B" w:rsidRPr="003950C0" w:rsidRDefault="00805C6B" w:rsidP="003950C0">
      <w:pPr>
        <w:spacing w:line="276" w:lineRule="auto"/>
        <w:jc w:val="both"/>
        <w:rPr>
          <w:rFonts w:ascii="Verdana" w:hAnsi="Verdana"/>
          <w:sz w:val="22"/>
          <w:szCs w:val="22"/>
        </w:rPr>
      </w:pPr>
    </w:p>
    <w:p w14:paraId="2C449F5F" w14:textId="77777777" w:rsidR="00805C6B" w:rsidRPr="003950C0" w:rsidRDefault="00805C6B" w:rsidP="003950C0">
      <w:pPr>
        <w:spacing w:line="276" w:lineRule="auto"/>
        <w:jc w:val="both"/>
        <w:rPr>
          <w:rFonts w:ascii="Verdana" w:hAnsi="Verdana"/>
          <w:sz w:val="22"/>
          <w:szCs w:val="22"/>
        </w:rPr>
      </w:pPr>
    </w:p>
    <w:p w14:paraId="5FA2C75E" w14:textId="77777777" w:rsidR="00805C6B" w:rsidRPr="003950C0" w:rsidRDefault="00805C6B" w:rsidP="003950C0">
      <w:pPr>
        <w:spacing w:line="276" w:lineRule="auto"/>
        <w:jc w:val="both"/>
        <w:rPr>
          <w:rFonts w:ascii="Verdana" w:hAnsi="Verdana"/>
          <w:sz w:val="22"/>
          <w:szCs w:val="22"/>
        </w:rPr>
      </w:pPr>
    </w:p>
    <w:p w14:paraId="131C1897" w14:textId="77777777" w:rsidR="00CE5A4B" w:rsidRDefault="00CE5A4B" w:rsidP="00E70CE6">
      <w:pPr>
        <w:spacing w:line="480" w:lineRule="auto"/>
        <w:rPr>
          <w:rFonts w:ascii="Verdana" w:hAnsi="Verdana"/>
          <w:sz w:val="22"/>
          <w:szCs w:val="22"/>
        </w:rPr>
      </w:pPr>
    </w:p>
    <w:p w14:paraId="4B31259E" w14:textId="77777777" w:rsidR="00805C6B" w:rsidRPr="006D3B0A" w:rsidRDefault="00805C6B" w:rsidP="0078646E">
      <w:pPr>
        <w:spacing w:line="276" w:lineRule="auto"/>
        <w:jc w:val="right"/>
        <w:rPr>
          <w:rFonts w:ascii="Verdana" w:hAnsi="Verdana"/>
          <w:i/>
          <w:sz w:val="20"/>
          <w:szCs w:val="20"/>
        </w:rPr>
      </w:pPr>
      <w:r w:rsidRPr="006D3B0A">
        <w:rPr>
          <w:rFonts w:ascii="Verdana" w:hAnsi="Verdana"/>
          <w:i/>
          <w:sz w:val="20"/>
          <w:szCs w:val="20"/>
        </w:rPr>
        <w:lastRenderedPageBreak/>
        <w:t>Протокол за устно заявление</w:t>
      </w:r>
    </w:p>
    <w:p w14:paraId="377D0414" w14:textId="77777777" w:rsidR="00805C6B" w:rsidRPr="006D3B0A" w:rsidRDefault="00805C6B" w:rsidP="0078646E">
      <w:pPr>
        <w:spacing w:line="276" w:lineRule="auto"/>
        <w:jc w:val="right"/>
        <w:rPr>
          <w:rFonts w:ascii="Verdana" w:hAnsi="Verdana"/>
          <w:i/>
          <w:sz w:val="20"/>
          <w:szCs w:val="20"/>
        </w:rPr>
      </w:pPr>
      <w:r w:rsidRPr="006D3B0A">
        <w:rPr>
          <w:rFonts w:ascii="Verdana" w:hAnsi="Verdana"/>
          <w:i/>
          <w:sz w:val="20"/>
          <w:szCs w:val="20"/>
        </w:rPr>
        <w:t>Приложение № 1 към чл. 5, ал. 4</w:t>
      </w:r>
    </w:p>
    <w:p w14:paraId="52123966" w14:textId="77777777" w:rsidR="00805C6B" w:rsidRPr="006D3B0A" w:rsidRDefault="00805C6B" w:rsidP="0078646E">
      <w:pPr>
        <w:spacing w:line="276" w:lineRule="auto"/>
        <w:jc w:val="right"/>
        <w:rPr>
          <w:rFonts w:ascii="Verdana" w:hAnsi="Verdana"/>
          <w:i/>
          <w:sz w:val="20"/>
          <w:szCs w:val="20"/>
        </w:rPr>
      </w:pPr>
      <w:r w:rsidRPr="006D3B0A">
        <w:rPr>
          <w:rFonts w:ascii="Verdana" w:hAnsi="Verdana"/>
          <w:i/>
          <w:sz w:val="20"/>
          <w:szCs w:val="20"/>
        </w:rPr>
        <w:t>от Вътрешни правила за административно обслужване</w:t>
      </w:r>
    </w:p>
    <w:p w14:paraId="2030D87F" w14:textId="77777777" w:rsidR="00335605" w:rsidRPr="0078646E" w:rsidRDefault="00335605" w:rsidP="00805C6B">
      <w:pPr>
        <w:spacing w:line="480" w:lineRule="auto"/>
        <w:rPr>
          <w:rFonts w:ascii="Verdana" w:hAnsi="Verdana"/>
          <w:sz w:val="20"/>
          <w:szCs w:val="20"/>
        </w:rPr>
      </w:pPr>
    </w:p>
    <w:p w14:paraId="0CEE3CD5" w14:textId="77777777" w:rsidR="00805C6B" w:rsidRPr="00335605" w:rsidRDefault="00805C6B" w:rsidP="0078646E">
      <w:pPr>
        <w:spacing w:line="480" w:lineRule="auto"/>
        <w:jc w:val="center"/>
        <w:rPr>
          <w:rFonts w:ascii="Verdana" w:hAnsi="Verdana"/>
          <w:b/>
          <w:sz w:val="22"/>
          <w:szCs w:val="22"/>
        </w:rPr>
      </w:pPr>
      <w:r w:rsidRPr="00335605">
        <w:rPr>
          <w:rFonts w:ascii="Verdana" w:hAnsi="Verdana"/>
          <w:b/>
          <w:sz w:val="22"/>
          <w:szCs w:val="22"/>
        </w:rPr>
        <w:t>ОБЛАСТНА ДИРЕКЦИЯ „ЗЕМЕДЕЛИЕ" - ВРАЦА</w:t>
      </w:r>
    </w:p>
    <w:p w14:paraId="2AA06FCD" w14:textId="77777777" w:rsidR="00805C6B" w:rsidRPr="00335605" w:rsidRDefault="0078646E" w:rsidP="0078646E">
      <w:pPr>
        <w:spacing w:line="480" w:lineRule="auto"/>
        <w:jc w:val="center"/>
        <w:rPr>
          <w:rFonts w:ascii="Verdana" w:hAnsi="Verdana"/>
          <w:b/>
          <w:sz w:val="22"/>
          <w:szCs w:val="22"/>
        </w:rPr>
      </w:pPr>
      <w:r w:rsidRPr="00335605">
        <w:rPr>
          <w:rFonts w:ascii="Verdana" w:hAnsi="Verdana"/>
          <w:b/>
          <w:sz w:val="22"/>
          <w:szCs w:val="22"/>
        </w:rPr>
        <w:t>П</w:t>
      </w:r>
      <w:r w:rsidR="00805C6B" w:rsidRPr="00335605">
        <w:rPr>
          <w:rFonts w:ascii="Verdana" w:hAnsi="Verdana"/>
          <w:b/>
          <w:sz w:val="22"/>
          <w:szCs w:val="22"/>
        </w:rPr>
        <w:t>РОТОКОЛ</w:t>
      </w:r>
    </w:p>
    <w:p w14:paraId="67EDDCB1" w14:textId="77777777" w:rsidR="00805C6B" w:rsidRPr="0078646E" w:rsidRDefault="00805C6B" w:rsidP="00805C6B">
      <w:pPr>
        <w:spacing w:line="480" w:lineRule="auto"/>
        <w:rPr>
          <w:rFonts w:ascii="Verdana" w:hAnsi="Verdana"/>
          <w:sz w:val="20"/>
          <w:szCs w:val="20"/>
        </w:rPr>
      </w:pPr>
    </w:p>
    <w:p w14:paraId="2B386E9C" w14:textId="77777777" w:rsidR="00805C6B" w:rsidRDefault="00805C6B" w:rsidP="00335605">
      <w:pPr>
        <w:spacing w:line="480" w:lineRule="auto"/>
        <w:jc w:val="both"/>
        <w:rPr>
          <w:rFonts w:ascii="Verdana" w:hAnsi="Verdana"/>
          <w:sz w:val="20"/>
          <w:szCs w:val="20"/>
        </w:rPr>
      </w:pPr>
      <w:r w:rsidRPr="0078646E">
        <w:rPr>
          <w:rFonts w:ascii="Verdana" w:hAnsi="Verdana"/>
          <w:sz w:val="20"/>
          <w:szCs w:val="20"/>
        </w:rPr>
        <w:t xml:space="preserve">          Днес</w:t>
      </w:r>
      <w:r w:rsidR="0078646E">
        <w:rPr>
          <w:rFonts w:ascii="Verdana" w:hAnsi="Verdana"/>
          <w:sz w:val="20"/>
          <w:szCs w:val="20"/>
        </w:rPr>
        <w:t>,</w:t>
      </w:r>
      <w:r w:rsidRPr="0078646E">
        <w:rPr>
          <w:rFonts w:ascii="Verdana" w:hAnsi="Verdana"/>
          <w:sz w:val="20"/>
          <w:szCs w:val="20"/>
        </w:rPr>
        <w:tab/>
        <w:t>служителят</w:t>
      </w:r>
      <w:r w:rsidR="0078646E">
        <w:rPr>
          <w:rFonts w:ascii="Verdana" w:hAnsi="Verdana"/>
          <w:sz w:val="20"/>
          <w:szCs w:val="20"/>
        </w:rPr>
        <w:t>…………………………………………………….</w:t>
      </w:r>
      <w:r w:rsidRPr="0078646E">
        <w:rPr>
          <w:rFonts w:ascii="Verdana" w:hAnsi="Verdana"/>
          <w:sz w:val="20"/>
          <w:szCs w:val="20"/>
        </w:rPr>
        <w:t>на длъжност</w:t>
      </w:r>
      <w:r w:rsidRPr="0078646E">
        <w:rPr>
          <w:rFonts w:ascii="Verdana" w:hAnsi="Verdana"/>
          <w:sz w:val="20"/>
          <w:szCs w:val="20"/>
        </w:rPr>
        <w:tab/>
        <w:t>в</w:t>
      </w:r>
    </w:p>
    <w:p w14:paraId="2EF81743" w14:textId="77777777" w:rsidR="0078646E" w:rsidRDefault="0078646E" w:rsidP="00335605">
      <w:pPr>
        <w:spacing w:line="480" w:lineRule="auto"/>
        <w:jc w:val="both"/>
        <w:rPr>
          <w:rFonts w:ascii="Verdana" w:hAnsi="Verdana"/>
          <w:sz w:val="20"/>
          <w:szCs w:val="20"/>
        </w:rPr>
      </w:pPr>
      <w:r>
        <w:rPr>
          <w:rFonts w:ascii="Verdana" w:hAnsi="Verdana"/>
          <w:sz w:val="20"/>
          <w:szCs w:val="20"/>
        </w:rPr>
        <w:t>……………………………………………………………………………………………………………………………….</w:t>
      </w:r>
    </w:p>
    <w:p w14:paraId="7EA12ED7" w14:textId="77777777" w:rsidR="0078646E" w:rsidRDefault="00805C6B" w:rsidP="00335605">
      <w:pPr>
        <w:spacing w:line="480" w:lineRule="auto"/>
        <w:jc w:val="both"/>
        <w:rPr>
          <w:rFonts w:ascii="Verdana" w:hAnsi="Verdana"/>
          <w:sz w:val="20"/>
          <w:szCs w:val="20"/>
        </w:rPr>
      </w:pPr>
      <w:r w:rsidRPr="0078646E">
        <w:rPr>
          <w:rFonts w:ascii="Verdana" w:hAnsi="Verdana"/>
          <w:sz w:val="20"/>
          <w:szCs w:val="20"/>
        </w:rPr>
        <w:t>(наименование на звеното)</w:t>
      </w:r>
    </w:p>
    <w:p w14:paraId="088EF594" w14:textId="77777777" w:rsidR="00805C6B" w:rsidRPr="0078646E" w:rsidRDefault="00805C6B" w:rsidP="00335605">
      <w:pPr>
        <w:spacing w:line="480" w:lineRule="auto"/>
        <w:jc w:val="both"/>
        <w:rPr>
          <w:rFonts w:ascii="Verdana" w:hAnsi="Verdana"/>
          <w:sz w:val="20"/>
          <w:szCs w:val="20"/>
        </w:rPr>
      </w:pPr>
      <w:r w:rsidRPr="0078646E">
        <w:rPr>
          <w:rFonts w:ascii="Verdana" w:hAnsi="Verdana"/>
          <w:sz w:val="20"/>
          <w:szCs w:val="20"/>
        </w:rPr>
        <w:t>На основание чл. 29, ал. 5 от АПК състави този протокол в уверение</w:t>
      </w:r>
    </w:p>
    <w:p w14:paraId="6F6FF1D3" w14:textId="77777777" w:rsidR="0078646E" w:rsidRDefault="00805C6B" w:rsidP="00335605">
      <w:pPr>
        <w:spacing w:line="480" w:lineRule="auto"/>
        <w:jc w:val="both"/>
        <w:rPr>
          <w:rFonts w:ascii="Verdana" w:hAnsi="Verdana"/>
          <w:sz w:val="20"/>
          <w:szCs w:val="20"/>
        </w:rPr>
      </w:pPr>
      <w:r w:rsidRPr="0078646E">
        <w:rPr>
          <w:rFonts w:ascii="Verdana" w:hAnsi="Verdana"/>
          <w:sz w:val="20"/>
          <w:szCs w:val="20"/>
        </w:rPr>
        <w:t>на това, че заявителят</w:t>
      </w:r>
      <w:r w:rsidR="0078646E">
        <w:rPr>
          <w:rFonts w:ascii="Verdana" w:hAnsi="Verdana"/>
          <w:sz w:val="20"/>
          <w:szCs w:val="20"/>
        </w:rPr>
        <w:t>…………………………………………………………………………………………</w:t>
      </w:r>
    </w:p>
    <w:p w14:paraId="349D1B4C" w14:textId="77777777" w:rsidR="00805C6B" w:rsidRPr="0078646E" w:rsidRDefault="00805C6B" w:rsidP="00335605">
      <w:pPr>
        <w:spacing w:line="480" w:lineRule="auto"/>
        <w:jc w:val="both"/>
        <w:rPr>
          <w:rFonts w:ascii="Verdana" w:hAnsi="Verdana"/>
          <w:sz w:val="20"/>
          <w:szCs w:val="20"/>
        </w:rPr>
      </w:pPr>
      <w:r w:rsidRPr="0078646E">
        <w:rPr>
          <w:rFonts w:ascii="Verdana" w:hAnsi="Verdana"/>
          <w:sz w:val="20"/>
          <w:szCs w:val="20"/>
        </w:rPr>
        <w:t>с постоянен или настоящ адрес: гр./с</w:t>
      </w:r>
      <w:r w:rsidR="0078646E">
        <w:rPr>
          <w:rFonts w:ascii="Verdana" w:hAnsi="Verdana"/>
          <w:sz w:val="20"/>
          <w:szCs w:val="20"/>
        </w:rPr>
        <w:t>………………………</w:t>
      </w:r>
      <w:r w:rsidRPr="0078646E">
        <w:rPr>
          <w:rFonts w:ascii="Verdana" w:hAnsi="Verdana"/>
          <w:sz w:val="20"/>
          <w:szCs w:val="20"/>
        </w:rPr>
        <w:t>ул. (ж.к.)</w:t>
      </w:r>
      <w:r w:rsidR="0078646E">
        <w:rPr>
          <w:rFonts w:ascii="Verdana" w:hAnsi="Verdana"/>
          <w:sz w:val="20"/>
          <w:szCs w:val="20"/>
        </w:rPr>
        <w:t>……………………….</w:t>
      </w:r>
      <w:r w:rsidRPr="0078646E">
        <w:rPr>
          <w:rFonts w:ascii="Verdana" w:hAnsi="Verdana"/>
          <w:sz w:val="20"/>
          <w:szCs w:val="20"/>
        </w:rPr>
        <w:tab/>
      </w:r>
    </w:p>
    <w:p w14:paraId="0A2CFEF7" w14:textId="77777777" w:rsidR="00805C6B" w:rsidRPr="0078646E" w:rsidRDefault="0078646E" w:rsidP="00335605">
      <w:pPr>
        <w:spacing w:line="480" w:lineRule="auto"/>
        <w:jc w:val="both"/>
        <w:rPr>
          <w:rFonts w:ascii="Verdana" w:hAnsi="Verdana"/>
          <w:sz w:val="20"/>
          <w:szCs w:val="20"/>
        </w:rPr>
      </w:pPr>
      <w:r w:rsidRPr="0078646E">
        <w:rPr>
          <w:rFonts w:ascii="Verdana" w:hAnsi="Verdana"/>
          <w:sz w:val="20"/>
          <w:szCs w:val="20"/>
        </w:rPr>
        <w:t>Т</w:t>
      </w:r>
      <w:r w:rsidR="00805C6B" w:rsidRPr="0078646E">
        <w:rPr>
          <w:rFonts w:ascii="Verdana" w:hAnsi="Verdana"/>
          <w:sz w:val="20"/>
          <w:szCs w:val="20"/>
        </w:rPr>
        <w:t>ел</w:t>
      </w:r>
      <w:r>
        <w:rPr>
          <w:rFonts w:ascii="Verdana" w:hAnsi="Verdana"/>
          <w:sz w:val="20"/>
          <w:szCs w:val="20"/>
        </w:rPr>
        <w:t>……….</w:t>
      </w:r>
      <w:r w:rsidR="00805C6B" w:rsidRPr="0078646E">
        <w:rPr>
          <w:rFonts w:ascii="Verdana" w:hAnsi="Verdana"/>
          <w:sz w:val="20"/>
          <w:szCs w:val="20"/>
        </w:rPr>
        <w:t>, факс</w:t>
      </w:r>
      <w:r>
        <w:rPr>
          <w:rFonts w:ascii="Verdana" w:hAnsi="Verdana"/>
          <w:sz w:val="20"/>
          <w:szCs w:val="20"/>
        </w:rPr>
        <w:t>…………….</w:t>
      </w:r>
      <w:r w:rsidR="00805C6B" w:rsidRPr="0078646E">
        <w:rPr>
          <w:rFonts w:ascii="Verdana" w:hAnsi="Verdana"/>
          <w:sz w:val="20"/>
          <w:szCs w:val="20"/>
        </w:rPr>
        <w:t>, електронна поща</w:t>
      </w:r>
      <w:r>
        <w:rPr>
          <w:rFonts w:ascii="Verdana" w:hAnsi="Verdana"/>
          <w:sz w:val="20"/>
          <w:szCs w:val="20"/>
        </w:rPr>
        <w:t>……………………………………………………..</w:t>
      </w:r>
    </w:p>
    <w:p w14:paraId="7B3E00B9" w14:textId="77777777" w:rsidR="00805C6B" w:rsidRPr="0078646E" w:rsidRDefault="00805C6B" w:rsidP="00335605">
      <w:pPr>
        <w:spacing w:line="480" w:lineRule="auto"/>
        <w:jc w:val="both"/>
        <w:rPr>
          <w:rFonts w:ascii="Verdana" w:hAnsi="Verdana"/>
          <w:sz w:val="20"/>
          <w:szCs w:val="20"/>
        </w:rPr>
      </w:pPr>
      <w:r w:rsidRPr="0078646E">
        <w:rPr>
          <w:rFonts w:ascii="Verdana" w:hAnsi="Verdana"/>
          <w:sz w:val="20"/>
          <w:szCs w:val="20"/>
        </w:rPr>
        <w:t>устно заяви искане за:</w:t>
      </w:r>
      <w:r w:rsidR="0078646E">
        <w:rPr>
          <w:rFonts w:ascii="Verdana" w:hAnsi="Verdana"/>
          <w:sz w:val="20"/>
          <w:szCs w:val="20"/>
        </w:rPr>
        <w:t>………………………………………………………………………………………</w:t>
      </w:r>
    </w:p>
    <w:p w14:paraId="14AEC5DA" w14:textId="77777777" w:rsidR="00805C6B" w:rsidRPr="0078646E" w:rsidRDefault="00805C6B" w:rsidP="0078646E">
      <w:pPr>
        <w:spacing w:line="480" w:lineRule="auto"/>
        <w:ind w:firstLine="708"/>
        <w:rPr>
          <w:rFonts w:ascii="Verdana" w:hAnsi="Verdana"/>
          <w:sz w:val="20"/>
          <w:szCs w:val="20"/>
        </w:rPr>
      </w:pPr>
      <w:r w:rsidRPr="0078646E">
        <w:rPr>
          <w:rFonts w:ascii="Verdana" w:hAnsi="Verdana"/>
          <w:sz w:val="20"/>
          <w:szCs w:val="20"/>
        </w:rPr>
        <w:t>Заявителят изрази желанието си издаденият</w:t>
      </w:r>
      <w:r w:rsidR="0078646E">
        <w:rPr>
          <w:rFonts w:ascii="Verdana" w:hAnsi="Verdana"/>
          <w:sz w:val="20"/>
          <w:szCs w:val="20"/>
        </w:rPr>
        <w:t xml:space="preserve"> </w:t>
      </w:r>
      <w:r w:rsidRPr="0078646E">
        <w:rPr>
          <w:rFonts w:ascii="Verdana" w:hAnsi="Verdana"/>
          <w:sz w:val="20"/>
          <w:szCs w:val="20"/>
        </w:rPr>
        <w:t>административен акт да бъде получен:</w:t>
      </w:r>
    </w:p>
    <w:p w14:paraId="0FE8ED6D" w14:textId="77777777" w:rsidR="00805C6B" w:rsidRPr="0078646E" w:rsidRDefault="00805C6B" w:rsidP="00805C6B">
      <w:pPr>
        <w:spacing w:line="480" w:lineRule="auto"/>
        <w:rPr>
          <w:rFonts w:ascii="Verdana" w:hAnsi="Verdana"/>
          <w:sz w:val="20"/>
          <w:szCs w:val="20"/>
        </w:rPr>
      </w:pPr>
      <w:r w:rsidRPr="0078646E">
        <w:rPr>
          <w:rFonts w:ascii="Verdana" w:hAnsi="Verdana"/>
          <w:sz w:val="20"/>
          <w:szCs w:val="20"/>
        </w:rPr>
        <w:t xml:space="preserve">          □ Чрез лицензиран пощенски оператор</w:t>
      </w:r>
    </w:p>
    <w:p w14:paraId="75E92F08" w14:textId="77777777" w:rsidR="00805C6B" w:rsidRPr="0078646E" w:rsidRDefault="00805C6B" w:rsidP="00805C6B">
      <w:pPr>
        <w:spacing w:line="480" w:lineRule="auto"/>
        <w:rPr>
          <w:rFonts w:ascii="Verdana" w:hAnsi="Verdana"/>
          <w:sz w:val="20"/>
          <w:szCs w:val="20"/>
        </w:rPr>
      </w:pPr>
      <w:r w:rsidRPr="0078646E">
        <w:rPr>
          <w:rFonts w:ascii="Verdana" w:hAnsi="Verdana"/>
          <w:sz w:val="20"/>
          <w:szCs w:val="20"/>
        </w:rPr>
        <w:t>като декларира, че пощенските разходи са за негова сметка, платими при</w:t>
      </w:r>
    </w:p>
    <w:p w14:paraId="0DBE4E34" w14:textId="77777777" w:rsidR="00805C6B" w:rsidRPr="0078646E" w:rsidRDefault="00805C6B" w:rsidP="00805C6B">
      <w:pPr>
        <w:spacing w:line="480" w:lineRule="auto"/>
        <w:rPr>
          <w:rFonts w:ascii="Verdana" w:hAnsi="Verdana"/>
          <w:sz w:val="20"/>
          <w:szCs w:val="20"/>
        </w:rPr>
      </w:pPr>
      <w:r w:rsidRPr="0078646E">
        <w:rPr>
          <w:rFonts w:ascii="Verdana" w:hAnsi="Verdana"/>
          <w:sz w:val="20"/>
          <w:szCs w:val="20"/>
        </w:rPr>
        <w:t>получаването му за вътрешни пощенски пратки, и е съгласен документите</w:t>
      </w:r>
    </w:p>
    <w:p w14:paraId="58CAE3F3" w14:textId="77777777" w:rsidR="00805C6B" w:rsidRPr="0078646E" w:rsidRDefault="00805C6B" w:rsidP="00805C6B">
      <w:pPr>
        <w:spacing w:line="480" w:lineRule="auto"/>
        <w:rPr>
          <w:rFonts w:ascii="Verdana" w:hAnsi="Verdana"/>
          <w:sz w:val="20"/>
          <w:szCs w:val="20"/>
        </w:rPr>
      </w:pPr>
      <w:r w:rsidRPr="0078646E">
        <w:rPr>
          <w:rFonts w:ascii="Verdana" w:hAnsi="Verdana"/>
          <w:sz w:val="20"/>
          <w:szCs w:val="20"/>
        </w:rPr>
        <w:t>да бъдат пренасяни за служебни цели. Индивидуалният административен</w:t>
      </w:r>
    </w:p>
    <w:p w14:paraId="7A97D0EB" w14:textId="77777777" w:rsidR="00805C6B" w:rsidRPr="0078646E" w:rsidRDefault="00805C6B" w:rsidP="00805C6B">
      <w:pPr>
        <w:spacing w:line="480" w:lineRule="auto"/>
        <w:rPr>
          <w:rFonts w:ascii="Verdana" w:hAnsi="Verdana"/>
          <w:sz w:val="20"/>
          <w:szCs w:val="20"/>
        </w:rPr>
      </w:pPr>
      <w:r w:rsidRPr="0078646E">
        <w:rPr>
          <w:rFonts w:ascii="Verdana" w:hAnsi="Verdana"/>
          <w:sz w:val="20"/>
          <w:szCs w:val="20"/>
        </w:rPr>
        <w:t>акт да бъде изпратен:</w:t>
      </w:r>
    </w:p>
    <w:p w14:paraId="2D36B9F0" w14:textId="77777777" w:rsidR="00805C6B" w:rsidRPr="0078646E" w:rsidRDefault="00805C6B" w:rsidP="00805C6B">
      <w:pPr>
        <w:spacing w:line="480" w:lineRule="auto"/>
        <w:rPr>
          <w:rFonts w:ascii="Verdana" w:hAnsi="Verdana"/>
          <w:sz w:val="20"/>
          <w:szCs w:val="20"/>
        </w:rPr>
      </w:pPr>
      <w:r w:rsidRPr="0078646E">
        <w:rPr>
          <w:rFonts w:ascii="Verdana" w:hAnsi="Verdana"/>
          <w:sz w:val="20"/>
          <w:szCs w:val="20"/>
        </w:rPr>
        <w:t>□</w:t>
      </w:r>
      <w:r w:rsidRPr="0078646E">
        <w:rPr>
          <w:rFonts w:ascii="Verdana" w:hAnsi="Verdana"/>
          <w:sz w:val="20"/>
          <w:szCs w:val="20"/>
        </w:rPr>
        <w:tab/>
        <w:t>като вътрешна препоръчана пощенска пратка</w:t>
      </w:r>
    </w:p>
    <w:p w14:paraId="2787FBB0" w14:textId="77777777" w:rsidR="00805C6B" w:rsidRPr="0078646E" w:rsidRDefault="00805C6B" w:rsidP="00805C6B">
      <w:pPr>
        <w:spacing w:line="480" w:lineRule="auto"/>
        <w:rPr>
          <w:rFonts w:ascii="Verdana" w:hAnsi="Verdana"/>
          <w:sz w:val="20"/>
          <w:szCs w:val="20"/>
        </w:rPr>
      </w:pPr>
      <w:r w:rsidRPr="0078646E">
        <w:rPr>
          <w:rFonts w:ascii="Verdana" w:hAnsi="Verdana"/>
          <w:sz w:val="20"/>
          <w:szCs w:val="20"/>
        </w:rPr>
        <w:t>□</w:t>
      </w:r>
      <w:r w:rsidRPr="0078646E">
        <w:rPr>
          <w:rFonts w:ascii="Verdana" w:hAnsi="Verdana"/>
          <w:sz w:val="20"/>
          <w:szCs w:val="20"/>
        </w:rPr>
        <w:tab/>
        <w:t>като вътрешна куриерска пратка</w:t>
      </w:r>
    </w:p>
    <w:p w14:paraId="26CF5E10" w14:textId="77777777" w:rsidR="00805C6B" w:rsidRPr="0078646E" w:rsidRDefault="00805C6B" w:rsidP="00805C6B">
      <w:pPr>
        <w:spacing w:line="480" w:lineRule="auto"/>
        <w:rPr>
          <w:rFonts w:ascii="Verdana" w:hAnsi="Verdana"/>
          <w:sz w:val="20"/>
          <w:szCs w:val="20"/>
        </w:rPr>
      </w:pPr>
      <w:r w:rsidRPr="0078646E">
        <w:rPr>
          <w:rFonts w:ascii="Verdana" w:hAnsi="Verdana"/>
          <w:sz w:val="20"/>
          <w:szCs w:val="20"/>
        </w:rPr>
        <w:t>□</w:t>
      </w:r>
      <w:r w:rsidRPr="0078646E">
        <w:rPr>
          <w:rFonts w:ascii="Verdana" w:hAnsi="Verdana"/>
          <w:sz w:val="20"/>
          <w:szCs w:val="20"/>
        </w:rPr>
        <w:tab/>
        <w:t>като международна препоръчана пощенска пратка</w:t>
      </w:r>
    </w:p>
    <w:p w14:paraId="7C585E74" w14:textId="77777777" w:rsidR="00805C6B" w:rsidRPr="0078646E" w:rsidRDefault="00805C6B" w:rsidP="00805C6B">
      <w:pPr>
        <w:spacing w:line="480" w:lineRule="auto"/>
        <w:rPr>
          <w:rFonts w:ascii="Verdana" w:hAnsi="Verdana"/>
          <w:sz w:val="20"/>
          <w:szCs w:val="20"/>
        </w:rPr>
      </w:pPr>
      <w:r w:rsidRPr="0078646E">
        <w:rPr>
          <w:rFonts w:ascii="Verdana" w:hAnsi="Verdana"/>
          <w:sz w:val="20"/>
          <w:szCs w:val="20"/>
        </w:rPr>
        <w:t>□</w:t>
      </w:r>
      <w:r w:rsidRPr="0078646E">
        <w:rPr>
          <w:rFonts w:ascii="Verdana" w:hAnsi="Verdana"/>
          <w:sz w:val="20"/>
          <w:szCs w:val="20"/>
        </w:rPr>
        <w:tab/>
        <w:t>Лично от звеното за административно обслужване</w:t>
      </w:r>
    </w:p>
    <w:p w14:paraId="652C95C1" w14:textId="77777777" w:rsidR="00805C6B" w:rsidRPr="0078646E" w:rsidRDefault="00805C6B" w:rsidP="00805C6B">
      <w:pPr>
        <w:spacing w:line="480" w:lineRule="auto"/>
        <w:rPr>
          <w:rFonts w:ascii="Verdana" w:hAnsi="Verdana"/>
          <w:sz w:val="20"/>
          <w:szCs w:val="20"/>
        </w:rPr>
      </w:pPr>
      <w:r w:rsidRPr="0078646E">
        <w:rPr>
          <w:rFonts w:ascii="Verdana" w:hAnsi="Verdana"/>
          <w:sz w:val="20"/>
          <w:szCs w:val="20"/>
        </w:rPr>
        <w:t>□</w:t>
      </w:r>
      <w:r w:rsidRPr="0078646E">
        <w:rPr>
          <w:rFonts w:ascii="Verdana" w:hAnsi="Verdana"/>
          <w:sz w:val="20"/>
          <w:szCs w:val="20"/>
        </w:rPr>
        <w:tab/>
        <w:t>По електронен път на електронна поща</w:t>
      </w:r>
    </w:p>
    <w:p w14:paraId="7A79F2A3" w14:textId="77777777" w:rsidR="00805C6B" w:rsidRDefault="00805C6B" w:rsidP="00805C6B">
      <w:pPr>
        <w:spacing w:line="480" w:lineRule="auto"/>
        <w:rPr>
          <w:rFonts w:ascii="Verdana" w:hAnsi="Verdana"/>
          <w:sz w:val="20"/>
          <w:szCs w:val="20"/>
        </w:rPr>
      </w:pPr>
    </w:p>
    <w:p w14:paraId="335E5C24" w14:textId="77777777" w:rsidR="003950C0" w:rsidRPr="0078646E" w:rsidRDefault="003950C0" w:rsidP="00805C6B">
      <w:pPr>
        <w:spacing w:line="480" w:lineRule="auto"/>
        <w:rPr>
          <w:rFonts w:ascii="Verdana" w:hAnsi="Verdana"/>
          <w:sz w:val="20"/>
          <w:szCs w:val="20"/>
        </w:rPr>
      </w:pPr>
    </w:p>
    <w:p w14:paraId="46018D8C" w14:textId="77777777" w:rsidR="00491D32" w:rsidRDefault="00805C6B" w:rsidP="00491D32">
      <w:pPr>
        <w:rPr>
          <w:rFonts w:ascii="Verdana" w:hAnsi="Verdana"/>
          <w:sz w:val="20"/>
          <w:szCs w:val="20"/>
        </w:rPr>
      </w:pPr>
      <w:r w:rsidRPr="0078646E">
        <w:rPr>
          <w:rFonts w:ascii="Verdana" w:hAnsi="Verdana"/>
          <w:sz w:val="20"/>
          <w:szCs w:val="20"/>
        </w:rPr>
        <w:t xml:space="preserve">                       Длъжностно лице:                                     Заявител:</w:t>
      </w:r>
    </w:p>
    <w:p w14:paraId="449FFDBD" w14:textId="77777777" w:rsidR="00805C6B" w:rsidRPr="0078646E" w:rsidRDefault="00491D32" w:rsidP="00491D32">
      <w:pPr>
        <w:rPr>
          <w:rFonts w:ascii="Verdana" w:hAnsi="Verdana"/>
          <w:sz w:val="20"/>
          <w:szCs w:val="20"/>
        </w:rPr>
      </w:pPr>
      <w:r>
        <w:rPr>
          <w:rFonts w:ascii="Verdana" w:hAnsi="Verdana"/>
          <w:sz w:val="20"/>
          <w:szCs w:val="20"/>
        </w:rPr>
        <w:t xml:space="preserve">                                             </w:t>
      </w:r>
      <w:r w:rsidR="00805C6B" w:rsidRPr="0078646E">
        <w:rPr>
          <w:rFonts w:ascii="Verdana" w:hAnsi="Verdana"/>
          <w:sz w:val="20"/>
          <w:szCs w:val="20"/>
        </w:rPr>
        <w:t xml:space="preserve">   </w:t>
      </w:r>
      <w:r>
        <w:rPr>
          <w:rFonts w:ascii="Verdana" w:hAnsi="Verdana"/>
          <w:sz w:val="20"/>
          <w:szCs w:val="20"/>
        </w:rPr>
        <w:t xml:space="preserve"> </w:t>
      </w:r>
      <w:r w:rsidR="00805C6B" w:rsidRPr="0078646E">
        <w:rPr>
          <w:rFonts w:ascii="Verdana" w:hAnsi="Verdana"/>
          <w:sz w:val="20"/>
          <w:szCs w:val="20"/>
        </w:rPr>
        <w:t xml:space="preserve">(подпис)              </w:t>
      </w:r>
      <w:r>
        <w:rPr>
          <w:rFonts w:ascii="Verdana" w:hAnsi="Verdana"/>
          <w:sz w:val="20"/>
          <w:szCs w:val="20"/>
        </w:rPr>
        <w:t xml:space="preserve">                         </w:t>
      </w:r>
      <w:r w:rsidR="00805C6B" w:rsidRPr="0078646E">
        <w:rPr>
          <w:rFonts w:ascii="Verdana" w:hAnsi="Verdana"/>
          <w:sz w:val="20"/>
          <w:szCs w:val="20"/>
        </w:rPr>
        <w:t>(подпис)</w:t>
      </w:r>
    </w:p>
    <w:p w14:paraId="48D6193F" w14:textId="77777777" w:rsidR="00805C6B" w:rsidRPr="0078646E" w:rsidRDefault="00805C6B" w:rsidP="00805C6B">
      <w:pPr>
        <w:spacing w:line="480" w:lineRule="auto"/>
        <w:rPr>
          <w:rFonts w:ascii="Verdana" w:hAnsi="Verdana"/>
          <w:sz w:val="20"/>
          <w:szCs w:val="20"/>
        </w:rPr>
      </w:pPr>
    </w:p>
    <w:p w14:paraId="58935AB4" w14:textId="77777777" w:rsidR="00D01408" w:rsidRPr="0078646E" w:rsidRDefault="00D01408" w:rsidP="00805C6B">
      <w:pPr>
        <w:spacing w:line="480" w:lineRule="auto"/>
        <w:rPr>
          <w:rFonts w:ascii="Verdana" w:hAnsi="Verdana"/>
          <w:sz w:val="20"/>
          <w:szCs w:val="20"/>
        </w:rPr>
      </w:pPr>
    </w:p>
    <w:p w14:paraId="280B9CE9" w14:textId="4B9D6CE9" w:rsidR="00491D32" w:rsidRDefault="00491D32" w:rsidP="003950C0">
      <w:pPr>
        <w:spacing w:line="276" w:lineRule="auto"/>
        <w:jc w:val="right"/>
        <w:rPr>
          <w:rFonts w:ascii="Verdana" w:hAnsi="Verdana"/>
          <w:b/>
          <w:sz w:val="22"/>
          <w:szCs w:val="22"/>
        </w:rPr>
      </w:pPr>
    </w:p>
    <w:p w14:paraId="71680A36" w14:textId="77777777" w:rsidR="001765EE" w:rsidRDefault="001765EE" w:rsidP="003950C0">
      <w:pPr>
        <w:spacing w:line="276" w:lineRule="auto"/>
        <w:jc w:val="right"/>
        <w:rPr>
          <w:rFonts w:ascii="Verdana" w:hAnsi="Verdana"/>
          <w:b/>
          <w:sz w:val="22"/>
          <w:szCs w:val="22"/>
        </w:rPr>
      </w:pPr>
    </w:p>
    <w:p w14:paraId="27783570" w14:textId="77777777" w:rsidR="001765EE" w:rsidRDefault="002B574F" w:rsidP="001765EE">
      <w:pPr>
        <w:pStyle w:val="ac"/>
        <w:spacing w:before="0" w:beforeAutospacing="0" w:after="0" w:afterAutospacing="0"/>
        <w:jc w:val="right"/>
        <w:rPr>
          <w:rFonts w:ascii="Verdana" w:hAnsi="Verdana"/>
          <w:i/>
          <w:sz w:val="20"/>
          <w:szCs w:val="20"/>
        </w:rPr>
      </w:pPr>
      <w:r w:rsidRPr="005E7CF3">
        <w:rPr>
          <w:rFonts w:ascii="Verdana" w:hAnsi="Verdana"/>
          <w:i/>
          <w:sz w:val="20"/>
          <w:szCs w:val="20"/>
        </w:rPr>
        <w:lastRenderedPageBreak/>
        <w:t>П</w:t>
      </w:r>
      <w:r w:rsidR="005E7CF3" w:rsidRPr="005E7CF3">
        <w:rPr>
          <w:rFonts w:ascii="Verdana" w:hAnsi="Verdana"/>
          <w:i/>
          <w:sz w:val="20"/>
          <w:szCs w:val="20"/>
        </w:rPr>
        <w:t>риложение</w:t>
      </w:r>
      <w:r w:rsidRPr="005E7CF3">
        <w:rPr>
          <w:rFonts w:ascii="Verdana" w:hAnsi="Verdana"/>
          <w:i/>
          <w:sz w:val="20"/>
          <w:szCs w:val="20"/>
        </w:rPr>
        <w:t xml:space="preserve"> №</w:t>
      </w:r>
      <w:r w:rsidR="004E270A" w:rsidRPr="005E7CF3">
        <w:rPr>
          <w:rFonts w:ascii="Verdana" w:hAnsi="Verdana"/>
          <w:i/>
          <w:sz w:val="20"/>
          <w:szCs w:val="20"/>
        </w:rPr>
        <w:t xml:space="preserve"> 2</w:t>
      </w:r>
    </w:p>
    <w:p w14:paraId="1DE4C72E" w14:textId="7D61AEB4" w:rsidR="001765EE" w:rsidRDefault="001765EE" w:rsidP="001765EE">
      <w:pPr>
        <w:pStyle w:val="ac"/>
        <w:spacing w:before="0" w:beforeAutospacing="0" w:after="0" w:afterAutospacing="0"/>
        <w:jc w:val="right"/>
        <w:rPr>
          <w:rFonts w:ascii="Verdana" w:hAnsi="Verdana"/>
          <w:i/>
          <w:sz w:val="20"/>
          <w:szCs w:val="20"/>
        </w:rPr>
      </w:pPr>
      <w:r>
        <w:rPr>
          <w:rFonts w:ascii="Verdana" w:hAnsi="Verdana"/>
          <w:i/>
          <w:sz w:val="20"/>
          <w:szCs w:val="20"/>
        </w:rPr>
        <w:t>към чл. 19, ал. 1</w:t>
      </w:r>
    </w:p>
    <w:p w14:paraId="752C6CA5" w14:textId="77777777" w:rsidR="007A7A3A" w:rsidRPr="007A7A3A" w:rsidRDefault="007A7A3A" w:rsidP="007A7A3A">
      <w:pPr>
        <w:pStyle w:val="ac"/>
        <w:jc w:val="right"/>
        <w:rPr>
          <w:rFonts w:ascii="Verdana" w:hAnsi="Verdana"/>
          <w:i/>
          <w:sz w:val="20"/>
          <w:szCs w:val="20"/>
        </w:rPr>
      </w:pPr>
    </w:p>
    <w:p w14:paraId="4450EDD4" w14:textId="77777777" w:rsidR="00D01408" w:rsidRPr="005E7CF3" w:rsidRDefault="00D01408" w:rsidP="004E270A">
      <w:pPr>
        <w:pStyle w:val="ac"/>
        <w:spacing w:before="0" w:beforeAutospacing="0" w:after="0" w:afterAutospacing="0"/>
        <w:rPr>
          <w:rFonts w:ascii="Verdana" w:hAnsi="Verdana"/>
          <w:b/>
          <w:sz w:val="20"/>
          <w:szCs w:val="20"/>
        </w:rPr>
      </w:pPr>
      <w:r w:rsidRPr="005E7CF3">
        <w:rPr>
          <w:rFonts w:ascii="Verdana" w:hAnsi="Verdana"/>
          <w:b/>
          <w:sz w:val="20"/>
          <w:szCs w:val="20"/>
        </w:rPr>
        <w:t>ДО ДИРЕКТОРА</w:t>
      </w:r>
    </w:p>
    <w:p w14:paraId="6FC0A977" w14:textId="77777777" w:rsidR="004E270A" w:rsidRDefault="00D01408" w:rsidP="007A7A3A">
      <w:pPr>
        <w:pStyle w:val="ac"/>
        <w:spacing w:before="0" w:beforeAutospacing="0" w:after="0" w:afterAutospacing="0"/>
        <w:rPr>
          <w:rFonts w:ascii="Verdana" w:hAnsi="Verdana"/>
          <w:b/>
          <w:sz w:val="20"/>
          <w:szCs w:val="20"/>
        </w:rPr>
      </w:pPr>
      <w:r w:rsidRPr="005E7CF3">
        <w:rPr>
          <w:rFonts w:ascii="Verdana" w:hAnsi="Verdana"/>
          <w:b/>
          <w:sz w:val="20"/>
          <w:szCs w:val="20"/>
        </w:rPr>
        <w:t xml:space="preserve">НА ОД „ЗЕМЕДЕЛИЕ” </w:t>
      </w:r>
      <w:r w:rsidR="004E270A" w:rsidRPr="005E7CF3">
        <w:rPr>
          <w:rFonts w:ascii="Verdana" w:hAnsi="Verdana"/>
          <w:b/>
          <w:sz w:val="20"/>
          <w:szCs w:val="20"/>
        </w:rPr>
        <w:t>–</w:t>
      </w:r>
      <w:r w:rsidRPr="005E7CF3">
        <w:rPr>
          <w:rFonts w:ascii="Verdana" w:hAnsi="Verdana"/>
          <w:b/>
          <w:sz w:val="20"/>
          <w:szCs w:val="20"/>
        </w:rPr>
        <w:t xml:space="preserve"> ВРАЦА</w:t>
      </w:r>
    </w:p>
    <w:p w14:paraId="4D32370F" w14:textId="77777777" w:rsidR="007A7A3A" w:rsidRDefault="007A7A3A" w:rsidP="007A7A3A">
      <w:pPr>
        <w:pStyle w:val="ac"/>
        <w:spacing w:before="0" w:beforeAutospacing="0" w:after="0" w:afterAutospacing="0"/>
        <w:rPr>
          <w:rFonts w:ascii="Verdana" w:hAnsi="Verdana"/>
          <w:b/>
          <w:sz w:val="20"/>
          <w:szCs w:val="20"/>
        </w:rPr>
      </w:pPr>
    </w:p>
    <w:p w14:paraId="1A772BF8" w14:textId="77777777" w:rsidR="007A7A3A" w:rsidRPr="007A7A3A" w:rsidRDefault="007A7A3A" w:rsidP="007A7A3A">
      <w:pPr>
        <w:pStyle w:val="ac"/>
        <w:spacing w:before="0" w:beforeAutospacing="0" w:after="0" w:afterAutospacing="0"/>
        <w:rPr>
          <w:rFonts w:ascii="Verdana" w:hAnsi="Verdana"/>
          <w:b/>
          <w:sz w:val="20"/>
          <w:szCs w:val="20"/>
        </w:rPr>
      </w:pPr>
    </w:p>
    <w:p w14:paraId="68DE83AF" w14:textId="77777777" w:rsidR="004E270A" w:rsidRPr="005E7CF3" w:rsidRDefault="00D01408" w:rsidP="004E270A">
      <w:pPr>
        <w:pStyle w:val="ac"/>
        <w:spacing w:before="0" w:beforeAutospacing="0" w:after="0" w:afterAutospacing="0"/>
        <w:jc w:val="center"/>
        <w:rPr>
          <w:rFonts w:ascii="Verdana" w:hAnsi="Verdana"/>
          <w:b/>
          <w:sz w:val="20"/>
          <w:szCs w:val="20"/>
        </w:rPr>
      </w:pPr>
      <w:r w:rsidRPr="005E7CF3">
        <w:rPr>
          <w:rFonts w:ascii="Verdana" w:hAnsi="Verdana"/>
          <w:b/>
          <w:sz w:val="20"/>
          <w:szCs w:val="20"/>
        </w:rPr>
        <w:t>ЗАЯВЛЕНИЕ</w:t>
      </w:r>
      <w:r w:rsidR="004E270A" w:rsidRPr="005E7CF3">
        <w:rPr>
          <w:rFonts w:ascii="Verdana" w:hAnsi="Verdana"/>
          <w:b/>
          <w:sz w:val="20"/>
          <w:szCs w:val="20"/>
        </w:rPr>
        <w:t xml:space="preserve"> ЗА КОМПЛЕКСНО </w:t>
      </w:r>
    </w:p>
    <w:p w14:paraId="3B6ED26D" w14:textId="77777777" w:rsidR="004E270A" w:rsidRPr="005E7CF3" w:rsidRDefault="004E270A" w:rsidP="004E270A">
      <w:pPr>
        <w:pStyle w:val="ac"/>
        <w:spacing w:before="0" w:beforeAutospacing="0" w:after="0" w:afterAutospacing="0"/>
        <w:jc w:val="center"/>
        <w:rPr>
          <w:rFonts w:ascii="Verdana" w:hAnsi="Verdana"/>
          <w:b/>
          <w:sz w:val="20"/>
          <w:szCs w:val="20"/>
        </w:rPr>
      </w:pPr>
      <w:r w:rsidRPr="005E7CF3">
        <w:rPr>
          <w:rFonts w:ascii="Verdana" w:hAnsi="Verdana"/>
          <w:b/>
          <w:sz w:val="20"/>
          <w:szCs w:val="20"/>
        </w:rPr>
        <w:t>АДМИНИСТРАТИВНО ОБСЛУЖВАНЕ</w:t>
      </w:r>
    </w:p>
    <w:p w14:paraId="258B711F" w14:textId="77777777" w:rsidR="004E270A" w:rsidRPr="005E7CF3" w:rsidRDefault="004E270A" w:rsidP="004E270A">
      <w:pPr>
        <w:pStyle w:val="ac"/>
        <w:spacing w:before="0" w:beforeAutospacing="0" w:after="0" w:afterAutospacing="0"/>
        <w:jc w:val="center"/>
        <w:rPr>
          <w:rFonts w:ascii="Verdana" w:hAnsi="Verdana"/>
          <w:b/>
          <w:sz w:val="20"/>
          <w:szCs w:val="20"/>
        </w:rPr>
      </w:pPr>
    </w:p>
    <w:p w14:paraId="717F7DB6" w14:textId="77777777" w:rsidR="00D01408" w:rsidRPr="005E7CF3" w:rsidRDefault="00D01408" w:rsidP="00D01408">
      <w:pPr>
        <w:pStyle w:val="ac"/>
        <w:rPr>
          <w:rFonts w:ascii="Verdana" w:hAnsi="Verdana"/>
          <w:sz w:val="20"/>
          <w:szCs w:val="20"/>
        </w:rPr>
      </w:pPr>
      <w:r w:rsidRPr="005E7CF3">
        <w:rPr>
          <w:rFonts w:ascii="Verdana" w:hAnsi="Verdana"/>
          <w:sz w:val="20"/>
          <w:szCs w:val="20"/>
        </w:rPr>
        <w:t>От .......................................................................................................................</w:t>
      </w:r>
      <w:r w:rsidR="001C1611">
        <w:rPr>
          <w:rFonts w:ascii="Verdana" w:hAnsi="Verdana"/>
          <w:sz w:val="20"/>
          <w:szCs w:val="20"/>
        </w:rPr>
        <w:t>...................</w:t>
      </w:r>
    </w:p>
    <w:p w14:paraId="4306ABF3" w14:textId="77777777" w:rsidR="00D01408" w:rsidRPr="005E7CF3" w:rsidRDefault="00D01408" w:rsidP="00D01408">
      <w:pPr>
        <w:pStyle w:val="ac"/>
        <w:rPr>
          <w:rFonts w:ascii="Verdana" w:hAnsi="Verdana"/>
          <w:sz w:val="20"/>
          <w:szCs w:val="20"/>
        </w:rPr>
      </w:pPr>
      <w:r w:rsidRPr="005E7CF3">
        <w:rPr>
          <w:rFonts w:ascii="Verdana" w:hAnsi="Verdana"/>
          <w:sz w:val="20"/>
          <w:szCs w:val="20"/>
        </w:rPr>
        <w:t>...........................................................................................................................</w:t>
      </w:r>
      <w:r w:rsidR="001C1611">
        <w:rPr>
          <w:rFonts w:ascii="Verdana" w:hAnsi="Verdana"/>
          <w:sz w:val="20"/>
          <w:szCs w:val="20"/>
        </w:rPr>
        <w:t>..............</w:t>
      </w:r>
      <w:r w:rsidRPr="005E7CF3">
        <w:rPr>
          <w:rFonts w:ascii="Verdana" w:hAnsi="Verdana"/>
          <w:sz w:val="20"/>
          <w:szCs w:val="20"/>
        </w:rPr>
        <w:t>,</w:t>
      </w:r>
    </w:p>
    <w:p w14:paraId="71FF546D" w14:textId="77777777" w:rsidR="00D01408" w:rsidRPr="005E7CF3" w:rsidRDefault="00D01408" w:rsidP="00D01408">
      <w:pPr>
        <w:pStyle w:val="ac"/>
        <w:rPr>
          <w:rFonts w:ascii="Verdana" w:hAnsi="Verdana"/>
          <w:sz w:val="20"/>
          <w:szCs w:val="20"/>
        </w:rPr>
      </w:pPr>
      <w:r w:rsidRPr="005E7CF3">
        <w:rPr>
          <w:rFonts w:ascii="Verdana" w:hAnsi="Verdana"/>
          <w:sz w:val="20"/>
          <w:szCs w:val="20"/>
        </w:rPr>
        <w:t>постоянен или настоящ адрес: гр./с. ............................................................................................,</w:t>
      </w:r>
    </w:p>
    <w:p w14:paraId="6B56E0EA" w14:textId="77777777" w:rsidR="00D01408" w:rsidRPr="005E7CF3" w:rsidRDefault="00D01408" w:rsidP="00D01408">
      <w:pPr>
        <w:pStyle w:val="ac"/>
        <w:rPr>
          <w:rFonts w:ascii="Verdana" w:hAnsi="Verdana"/>
          <w:sz w:val="20"/>
          <w:szCs w:val="20"/>
        </w:rPr>
      </w:pPr>
      <w:r w:rsidRPr="005E7CF3">
        <w:rPr>
          <w:rFonts w:ascii="Verdana" w:hAnsi="Verdana"/>
          <w:sz w:val="20"/>
          <w:szCs w:val="20"/>
        </w:rPr>
        <w:t>ул. (ж.к.) .........................................................., тел. ........................., факс....................................,</w:t>
      </w:r>
    </w:p>
    <w:p w14:paraId="7EFF7301" w14:textId="77777777" w:rsidR="00D01408" w:rsidRPr="005E7CF3" w:rsidRDefault="00D01408" w:rsidP="00D01408">
      <w:pPr>
        <w:pStyle w:val="ac"/>
        <w:rPr>
          <w:rFonts w:ascii="Verdana" w:hAnsi="Verdana"/>
          <w:sz w:val="20"/>
          <w:szCs w:val="20"/>
        </w:rPr>
      </w:pPr>
      <w:r w:rsidRPr="005E7CF3">
        <w:rPr>
          <w:rFonts w:ascii="Verdana" w:hAnsi="Verdana"/>
          <w:sz w:val="20"/>
          <w:szCs w:val="20"/>
        </w:rPr>
        <w:t>електронна поща .............................................................................................................................</w:t>
      </w:r>
    </w:p>
    <w:p w14:paraId="28EBF343" w14:textId="77777777" w:rsidR="00D01408" w:rsidRPr="005E7CF3" w:rsidRDefault="00D01408" w:rsidP="00D01408">
      <w:pPr>
        <w:pStyle w:val="ac"/>
        <w:rPr>
          <w:rFonts w:ascii="Verdana" w:hAnsi="Verdana"/>
          <w:sz w:val="20"/>
          <w:szCs w:val="20"/>
        </w:rPr>
      </w:pPr>
      <w:r w:rsidRPr="005E7CF3">
        <w:rPr>
          <w:rFonts w:ascii="Verdana" w:hAnsi="Verdana"/>
          <w:sz w:val="20"/>
          <w:szCs w:val="20"/>
        </w:rPr>
        <w:t>Моля да бъде образувано производство за предоставяне на</w:t>
      </w:r>
    </w:p>
    <w:p w14:paraId="7EE01B97" w14:textId="77777777" w:rsidR="00D01408" w:rsidRPr="005E7CF3" w:rsidRDefault="00D01408" w:rsidP="00D01408">
      <w:pPr>
        <w:pStyle w:val="ac"/>
        <w:rPr>
          <w:rFonts w:ascii="Verdana" w:hAnsi="Verdana"/>
          <w:sz w:val="20"/>
          <w:szCs w:val="20"/>
        </w:rPr>
      </w:pPr>
      <w:r w:rsidRPr="005E7CF3">
        <w:rPr>
          <w:rFonts w:ascii="Verdana" w:hAnsi="Verdana"/>
          <w:sz w:val="20"/>
          <w:szCs w:val="20"/>
        </w:rPr>
        <w:t>..........................................................................................................................................</w:t>
      </w:r>
    </w:p>
    <w:p w14:paraId="768F7048" w14:textId="77777777" w:rsidR="00D01408" w:rsidRPr="005E7CF3" w:rsidRDefault="00D01408" w:rsidP="00D01408">
      <w:pPr>
        <w:pStyle w:val="ac"/>
        <w:jc w:val="center"/>
        <w:rPr>
          <w:rFonts w:ascii="Verdana" w:hAnsi="Verdana"/>
          <w:sz w:val="20"/>
          <w:szCs w:val="20"/>
        </w:rPr>
      </w:pPr>
      <w:r w:rsidRPr="005E7CF3">
        <w:rPr>
          <w:rFonts w:ascii="Verdana" w:hAnsi="Verdana"/>
          <w:sz w:val="20"/>
          <w:szCs w:val="20"/>
        </w:rPr>
        <w:t>(</w:t>
      </w:r>
      <w:r w:rsidRPr="005E7CF3">
        <w:rPr>
          <w:rFonts w:ascii="Verdana" w:hAnsi="Verdana"/>
          <w:i/>
          <w:iCs/>
          <w:sz w:val="20"/>
          <w:szCs w:val="20"/>
        </w:rPr>
        <w:t>посочва се наименованието на административната услуга</w:t>
      </w:r>
      <w:r w:rsidRPr="005E7CF3">
        <w:rPr>
          <w:rFonts w:ascii="Verdana" w:hAnsi="Verdana"/>
          <w:sz w:val="20"/>
          <w:szCs w:val="20"/>
        </w:rPr>
        <w:t>)</w:t>
      </w:r>
    </w:p>
    <w:p w14:paraId="77D360E1" w14:textId="77777777" w:rsidR="00D01408" w:rsidRPr="005E7CF3" w:rsidRDefault="00D01408" w:rsidP="00D01408">
      <w:pPr>
        <w:pStyle w:val="ac"/>
        <w:rPr>
          <w:rFonts w:ascii="Verdana" w:hAnsi="Verdana"/>
          <w:sz w:val="20"/>
          <w:szCs w:val="20"/>
        </w:rPr>
      </w:pPr>
      <w:r w:rsidRPr="005E7CF3">
        <w:rPr>
          <w:rFonts w:ascii="Verdana" w:hAnsi="Verdana"/>
          <w:sz w:val="20"/>
          <w:szCs w:val="20"/>
        </w:rPr>
        <w:t>Услугата се предоставя от ..............................................................................................................</w:t>
      </w:r>
    </w:p>
    <w:p w14:paraId="03389925" w14:textId="77777777" w:rsidR="00D01408" w:rsidRPr="005E7CF3" w:rsidRDefault="00D01408" w:rsidP="00D01408">
      <w:pPr>
        <w:pStyle w:val="ac"/>
        <w:rPr>
          <w:rFonts w:ascii="Verdana" w:hAnsi="Verdana"/>
          <w:sz w:val="20"/>
          <w:szCs w:val="20"/>
        </w:rPr>
      </w:pPr>
      <w:r w:rsidRPr="005E7CF3">
        <w:rPr>
          <w:rFonts w:ascii="Verdana" w:hAnsi="Verdana"/>
          <w:sz w:val="20"/>
          <w:szCs w:val="20"/>
        </w:rPr>
        <w:t>............................................................................................................................</w:t>
      </w:r>
      <w:r w:rsidR="001C1611">
        <w:rPr>
          <w:rFonts w:ascii="Verdana" w:hAnsi="Verdana"/>
          <w:sz w:val="20"/>
          <w:szCs w:val="20"/>
        </w:rPr>
        <w:t>..............</w:t>
      </w:r>
    </w:p>
    <w:p w14:paraId="2D57C83B" w14:textId="77777777" w:rsidR="00D01408" w:rsidRPr="005E7CF3" w:rsidRDefault="00D01408" w:rsidP="00D01408">
      <w:pPr>
        <w:pStyle w:val="ac"/>
        <w:jc w:val="center"/>
        <w:rPr>
          <w:rFonts w:ascii="Verdana" w:hAnsi="Verdana"/>
          <w:sz w:val="20"/>
          <w:szCs w:val="20"/>
        </w:rPr>
      </w:pPr>
      <w:r w:rsidRPr="005E7CF3">
        <w:rPr>
          <w:rFonts w:ascii="Verdana" w:hAnsi="Verdana"/>
          <w:sz w:val="20"/>
          <w:szCs w:val="20"/>
        </w:rPr>
        <w:t>(</w:t>
      </w:r>
      <w:r w:rsidRPr="005E7CF3">
        <w:rPr>
          <w:rFonts w:ascii="Verdana" w:hAnsi="Verdana"/>
          <w:i/>
          <w:iCs/>
          <w:sz w:val="20"/>
          <w:szCs w:val="20"/>
        </w:rPr>
        <w:t>посочва се органът, компетентен да издаде административния акт</w:t>
      </w:r>
      <w:r w:rsidRPr="005E7CF3">
        <w:rPr>
          <w:rFonts w:ascii="Verdana" w:hAnsi="Verdana"/>
          <w:sz w:val="20"/>
          <w:szCs w:val="20"/>
        </w:rPr>
        <w:t>)</w:t>
      </w:r>
    </w:p>
    <w:p w14:paraId="1BA94439" w14:textId="77777777" w:rsidR="00D01408" w:rsidRPr="005E7CF3" w:rsidRDefault="00D01408" w:rsidP="00D01408">
      <w:pPr>
        <w:pStyle w:val="ac"/>
        <w:rPr>
          <w:rFonts w:ascii="Verdana" w:hAnsi="Verdana"/>
          <w:sz w:val="20"/>
          <w:szCs w:val="20"/>
        </w:rPr>
      </w:pPr>
      <w:r w:rsidRPr="005E7CF3">
        <w:rPr>
          <w:rFonts w:ascii="Verdana" w:hAnsi="Verdana"/>
          <w:sz w:val="20"/>
          <w:szCs w:val="20"/>
        </w:rPr>
        <w:t>Във връзка с производството моля да бъдат издадени и изпратени до компетентния орган следните документи:</w:t>
      </w:r>
    </w:p>
    <w:p w14:paraId="47AAFF72" w14:textId="77777777" w:rsidR="00D01408" w:rsidRPr="005E7CF3" w:rsidRDefault="00D01408" w:rsidP="00D01408">
      <w:pPr>
        <w:pStyle w:val="ac"/>
        <w:rPr>
          <w:rFonts w:ascii="Verdana" w:hAnsi="Verdana"/>
          <w:sz w:val="20"/>
          <w:szCs w:val="20"/>
        </w:rPr>
      </w:pPr>
      <w:r w:rsidRPr="005E7CF3">
        <w:rPr>
          <w:rFonts w:ascii="Verdana" w:hAnsi="Verdana"/>
          <w:sz w:val="20"/>
          <w:szCs w:val="20"/>
        </w:rPr>
        <w:t>1. ........................................................................................................................</w:t>
      </w:r>
      <w:r w:rsidR="001C1611">
        <w:rPr>
          <w:rFonts w:ascii="Verdana" w:hAnsi="Verdana"/>
          <w:sz w:val="20"/>
          <w:szCs w:val="20"/>
        </w:rPr>
        <w:t>..................</w:t>
      </w:r>
    </w:p>
    <w:p w14:paraId="06168FDC" w14:textId="77777777" w:rsidR="00D01408" w:rsidRPr="005E7CF3" w:rsidRDefault="00D01408" w:rsidP="00D01408">
      <w:pPr>
        <w:pStyle w:val="ac"/>
        <w:rPr>
          <w:rFonts w:ascii="Verdana" w:hAnsi="Verdana"/>
          <w:sz w:val="20"/>
          <w:szCs w:val="20"/>
        </w:rPr>
      </w:pPr>
      <w:r w:rsidRPr="005E7CF3">
        <w:rPr>
          <w:rFonts w:ascii="Verdana" w:hAnsi="Verdana"/>
          <w:sz w:val="20"/>
          <w:szCs w:val="20"/>
        </w:rPr>
        <w:t>2. .......................................................................................................................</w:t>
      </w:r>
      <w:r w:rsidR="001C1611">
        <w:rPr>
          <w:rFonts w:ascii="Verdana" w:hAnsi="Verdana"/>
          <w:sz w:val="20"/>
          <w:szCs w:val="20"/>
        </w:rPr>
        <w:t>...................</w:t>
      </w:r>
    </w:p>
    <w:p w14:paraId="2A999D6D" w14:textId="77777777" w:rsidR="00D01408" w:rsidRPr="005E7CF3" w:rsidRDefault="00D01408" w:rsidP="00D01408">
      <w:pPr>
        <w:pStyle w:val="ac"/>
        <w:rPr>
          <w:rFonts w:ascii="Verdana" w:hAnsi="Verdana"/>
          <w:sz w:val="20"/>
          <w:szCs w:val="20"/>
        </w:rPr>
      </w:pPr>
      <w:r w:rsidRPr="005E7CF3">
        <w:rPr>
          <w:rFonts w:ascii="Verdana" w:hAnsi="Verdana"/>
          <w:sz w:val="20"/>
          <w:szCs w:val="20"/>
        </w:rPr>
        <w:t>3. .......................................................................................................................</w:t>
      </w:r>
      <w:r w:rsidR="001C1611">
        <w:rPr>
          <w:rFonts w:ascii="Verdana" w:hAnsi="Verdana"/>
          <w:sz w:val="20"/>
          <w:szCs w:val="20"/>
        </w:rPr>
        <w:t>...................</w:t>
      </w:r>
    </w:p>
    <w:p w14:paraId="62392268" w14:textId="77777777" w:rsidR="00D01408" w:rsidRPr="005E7CF3" w:rsidRDefault="00D01408" w:rsidP="00D01408">
      <w:pPr>
        <w:pStyle w:val="ac"/>
        <w:rPr>
          <w:rFonts w:ascii="Verdana" w:hAnsi="Verdana"/>
          <w:sz w:val="20"/>
          <w:szCs w:val="20"/>
        </w:rPr>
      </w:pPr>
      <w:r w:rsidRPr="005E7CF3">
        <w:rPr>
          <w:rFonts w:ascii="Verdana" w:hAnsi="Verdana"/>
          <w:sz w:val="20"/>
          <w:szCs w:val="20"/>
        </w:rPr>
        <w:t>4. ........................................................................................................................</w:t>
      </w:r>
      <w:r w:rsidR="001C1611">
        <w:rPr>
          <w:rFonts w:ascii="Verdana" w:hAnsi="Verdana"/>
          <w:sz w:val="20"/>
          <w:szCs w:val="20"/>
        </w:rPr>
        <w:t>..................</w:t>
      </w:r>
    </w:p>
    <w:p w14:paraId="44E9D862" w14:textId="77777777" w:rsidR="00D01408" w:rsidRPr="005E7CF3" w:rsidRDefault="00D01408" w:rsidP="00D01408">
      <w:pPr>
        <w:pStyle w:val="ac"/>
        <w:rPr>
          <w:rFonts w:ascii="Verdana" w:hAnsi="Verdana"/>
          <w:sz w:val="20"/>
          <w:szCs w:val="20"/>
        </w:rPr>
      </w:pPr>
      <w:r w:rsidRPr="005E7CF3">
        <w:rPr>
          <w:rFonts w:ascii="Verdana" w:hAnsi="Verdana"/>
          <w:sz w:val="20"/>
          <w:szCs w:val="20"/>
        </w:rPr>
        <w:t xml:space="preserve"> 5. .......................................................................................................................</w:t>
      </w:r>
      <w:r w:rsidR="001C1611">
        <w:rPr>
          <w:rFonts w:ascii="Verdana" w:hAnsi="Verdana"/>
          <w:sz w:val="20"/>
          <w:szCs w:val="20"/>
        </w:rPr>
        <w:t>...................</w:t>
      </w:r>
    </w:p>
    <w:p w14:paraId="5A1EF0F5" w14:textId="77777777" w:rsidR="00D01408" w:rsidRPr="005E7CF3" w:rsidRDefault="00D01408" w:rsidP="00D01408">
      <w:pPr>
        <w:pStyle w:val="ac"/>
        <w:rPr>
          <w:rFonts w:ascii="Verdana" w:hAnsi="Verdana"/>
          <w:sz w:val="20"/>
          <w:szCs w:val="20"/>
          <w:lang w:val="en-US"/>
        </w:rPr>
      </w:pPr>
      <w:r w:rsidRPr="005E7CF3">
        <w:rPr>
          <w:rFonts w:ascii="Verdana" w:hAnsi="Verdana"/>
          <w:sz w:val="20"/>
          <w:szCs w:val="20"/>
        </w:rPr>
        <w:t>(</w:t>
      </w:r>
      <w:r w:rsidRPr="005E7CF3">
        <w:rPr>
          <w:rFonts w:ascii="Verdana" w:hAnsi="Verdana"/>
          <w:i/>
          <w:iCs/>
          <w:sz w:val="20"/>
          <w:szCs w:val="20"/>
        </w:rPr>
        <w:t>посочват се информацията и доказателствените средства, които трябва да бъдат осигурени и изпратени до компетентния орган от органа, пред когото е подадено искането</w:t>
      </w:r>
      <w:r w:rsidRPr="005E7CF3">
        <w:rPr>
          <w:rFonts w:ascii="Verdana" w:hAnsi="Verdana"/>
          <w:sz w:val="20"/>
          <w:szCs w:val="20"/>
        </w:rPr>
        <w:t>)</w:t>
      </w:r>
    </w:p>
    <w:p w14:paraId="700EBA2C" w14:textId="77777777" w:rsidR="00D01408" w:rsidRPr="005E7CF3" w:rsidRDefault="00D01408" w:rsidP="00D01408">
      <w:pPr>
        <w:jc w:val="both"/>
        <w:rPr>
          <w:rFonts w:ascii="Verdana" w:hAnsi="Verdana"/>
          <w:sz w:val="20"/>
          <w:szCs w:val="20"/>
          <w:lang w:val="en-US"/>
        </w:rPr>
      </w:pPr>
      <w:r w:rsidRPr="005E7CF3">
        <w:rPr>
          <w:rFonts w:ascii="Verdana" w:hAnsi="Verdana"/>
          <w:sz w:val="20"/>
          <w:szCs w:val="20"/>
        </w:rPr>
        <w:lastRenderedPageBreak/>
        <w:t>Заявителят изрази желанието си издаденият индивидуален административен акт да бъде</w:t>
      </w:r>
      <w:r w:rsidRPr="005E7CF3">
        <w:rPr>
          <w:rFonts w:ascii="Verdana" w:hAnsi="Verdana"/>
          <w:sz w:val="20"/>
          <w:szCs w:val="20"/>
          <w:lang w:val="en-US"/>
        </w:rPr>
        <w:t xml:space="preserve"> </w:t>
      </w:r>
      <w:r w:rsidRPr="005E7CF3">
        <w:rPr>
          <w:rFonts w:ascii="Verdana" w:hAnsi="Verdana"/>
          <w:sz w:val="20"/>
          <w:szCs w:val="20"/>
        </w:rPr>
        <w:t>получен:</w:t>
      </w:r>
    </w:p>
    <w:p w14:paraId="00091BA8" w14:textId="77777777" w:rsidR="00D01408" w:rsidRPr="005E7CF3" w:rsidRDefault="00D01408" w:rsidP="00D01408">
      <w:pPr>
        <w:jc w:val="both"/>
        <w:rPr>
          <w:rFonts w:ascii="Verdana" w:hAnsi="Verdana"/>
          <w:sz w:val="20"/>
          <w:szCs w:val="20"/>
          <w:lang w:val="en-US"/>
        </w:rPr>
      </w:pPr>
    </w:p>
    <w:p w14:paraId="78769E45" w14:textId="77777777" w:rsidR="00D01408" w:rsidRPr="005E7CF3" w:rsidRDefault="00D01408" w:rsidP="00D01408">
      <w:pPr>
        <w:jc w:val="both"/>
        <w:rPr>
          <w:rFonts w:ascii="Verdana" w:hAnsi="Verdana"/>
          <w:sz w:val="20"/>
          <w:szCs w:val="20"/>
          <w:lang w:val="en-US"/>
        </w:rPr>
      </w:pPr>
      <w:r w:rsidRPr="005E7CF3">
        <w:rPr>
          <w:rFonts w:ascii="Verdana" w:hAnsi="Verdana"/>
          <w:sz w:val="20"/>
          <w:szCs w:val="20"/>
        </w:rPr>
        <w:t> Чрез лицензиран пощенски оператор на адрес:</w:t>
      </w:r>
    </w:p>
    <w:p w14:paraId="79A2BDA4" w14:textId="77777777" w:rsidR="00D01408" w:rsidRPr="001C1611" w:rsidRDefault="00D01408" w:rsidP="00D01408">
      <w:pPr>
        <w:jc w:val="both"/>
        <w:rPr>
          <w:rFonts w:ascii="Verdana" w:hAnsi="Verdana"/>
          <w:sz w:val="20"/>
          <w:szCs w:val="20"/>
        </w:rPr>
      </w:pPr>
      <w:r w:rsidRPr="005E7CF3">
        <w:rPr>
          <w:rFonts w:ascii="Verdana" w:hAnsi="Verdana"/>
          <w:sz w:val="20"/>
          <w:szCs w:val="20"/>
        </w:rPr>
        <w:t xml:space="preserve"> .......................................................</w:t>
      </w:r>
      <w:r w:rsidRPr="005E7CF3">
        <w:rPr>
          <w:rFonts w:ascii="Verdana" w:hAnsi="Verdana"/>
          <w:sz w:val="20"/>
          <w:szCs w:val="20"/>
          <w:lang w:val="ru-RU"/>
        </w:rPr>
        <w:t>..</w:t>
      </w:r>
      <w:r w:rsidRPr="005E7CF3">
        <w:rPr>
          <w:rFonts w:ascii="Verdana" w:hAnsi="Verdana"/>
          <w:sz w:val="20"/>
          <w:szCs w:val="20"/>
        </w:rPr>
        <w:t>...............</w:t>
      </w:r>
      <w:r w:rsidRPr="005E7CF3">
        <w:rPr>
          <w:rFonts w:ascii="Verdana" w:hAnsi="Verdana"/>
          <w:sz w:val="20"/>
          <w:szCs w:val="20"/>
          <w:lang w:val="en-US"/>
        </w:rPr>
        <w:t>....................................................</w:t>
      </w:r>
      <w:r w:rsidR="001C1611">
        <w:rPr>
          <w:rFonts w:ascii="Verdana" w:hAnsi="Verdana"/>
          <w:sz w:val="20"/>
          <w:szCs w:val="20"/>
          <w:lang w:val="en-US"/>
        </w:rPr>
        <w:t>..............</w:t>
      </w:r>
    </w:p>
    <w:p w14:paraId="73523EE0" w14:textId="77777777" w:rsidR="00D01408" w:rsidRPr="005E7CF3" w:rsidRDefault="00D01408" w:rsidP="00D01408">
      <w:pPr>
        <w:jc w:val="both"/>
        <w:rPr>
          <w:rFonts w:ascii="Verdana" w:hAnsi="Verdana"/>
          <w:sz w:val="20"/>
          <w:szCs w:val="20"/>
        </w:rPr>
      </w:pPr>
      <w:r w:rsidRPr="005E7CF3">
        <w:rPr>
          <w:rFonts w:ascii="Verdana" w:hAnsi="Verdana"/>
          <w:sz w:val="20"/>
          <w:szCs w:val="20"/>
        </w:rPr>
        <w:t>като декларира, че пощенските разходи са за негова сметка, платими при получаването му</w:t>
      </w:r>
      <w:r w:rsidRPr="005E7CF3">
        <w:rPr>
          <w:rFonts w:ascii="Verdana" w:hAnsi="Verdana"/>
          <w:sz w:val="20"/>
          <w:szCs w:val="20"/>
          <w:lang w:val="en-US"/>
        </w:rPr>
        <w:t xml:space="preserve"> </w:t>
      </w:r>
      <w:r w:rsidRPr="005E7CF3">
        <w:rPr>
          <w:rFonts w:ascii="Verdana" w:hAnsi="Verdana"/>
          <w:sz w:val="20"/>
          <w:szCs w:val="20"/>
        </w:rPr>
        <w:t>за вътрешни пощенски пратки, и е съгласен документите да бъдат пренасяни за служебни</w:t>
      </w:r>
      <w:r w:rsidRPr="005E7CF3">
        <w:rPr>
          <w:rFonts w:ascii="Verdana" w:hAnsi="Verdana"/>
          <w:sz w:val="20"/>
          <w:szCs w:val="20"/>
          <w:lang w:val="en-US"/>
        </w:rPr>
        <w:t xml:space="preserve"> </w:t>
      </w:r>
      <w:r w:rsidRPr="005E7CF3">
        <w:rPr>
          <w:rFonts w:ascii="Verdana" w:hAnsi="Verdana"/>
          <w:sz w:val="20"/>
          <w:szCs w:val="20"/>
        </w:rPr>
        <w:t>цели. Индивидуалният административен акт да бъде изпратен:</w:t>
      </w:r>
    </w:p>
    <w:p w14:paraId="354312C8" w14:textId="77777777" w:rsidR="00D01408" w:rsidRPr="005E7CF3" w:rsidRDefault="00D01408" w:rsidP="00D01408">
      <w:pPr>
        <w:numPr>
          <w:ilvl w:val="0"/>
          <w:numId w:val="12"/>
        </w:numPr>
        <w:jc w:val="both"/>
        <w:rPr>
          <w:rFonts w:ascii="Verdana" w:hAnsi="Verdana"/>
          <w:sz w:val="20"/>
          <w:szCs w:val="20"/>
        </w:rPr>
      </w:pPr>
      <w:r w:rsidRPr="005E7CF3">
        <w:rPr>
          <w:rFonts w:ascii="Verdana" w:hAnsi="Verdana"/>
          <w:sz w:val="20"/>
          <w:szCs w:val="20"/>
        </w:rPr>
        <w:t>като вътрешна препоръчана пощенска пратка</w:t>
      </w:r>
    </w:p>
    <w:p w14:paraId="693462C9" w14:textId="77777777" w:rsidR="00D01408" w:rsidRPr="005E7CF3" w:rsidRDefault="00D01408" w:rsidP="00D01408">
      <w:pPr>
        <w:numPr>
          <w:ilvl w:val="0"/>
          <w:numId w:val="12"/>
        </w:numPr>
        <w:jc w:val="both"/>
        <w:rPr>
          <w:rFonts w:ascii="Verdana" w:hAnsi="Verdana"/>
          <w:sz w:val="20"/>
          <w:szCs w:val="20"/>
        </w:rPr>
      </w:pPr>
      <w:r w:rsidRPr="005E7CF3">
        <w:rPr>
          <w:rFonts w:ascii="Verdana" w:hAnsi="Verdana"/>
          <w:sz w:val="20"/>
          <w:szCs w:val="20"/>
        </w:rPr>
        <w:t>като вътрешна куриерска пратка</w:t>
      </w:r>
    </w:p>
    <w:p w14:paraId="19BEBAF3" w14:textId="77777777" w:rsidR="00D01408" w:rsidRPr="005E7CF3" w:rsidRDefault="00D01408" w:rsidP="00D01408">
      <w:pPr>
        <w:numPr>
          <w:ilvl w:val="0"/>
          <w:numId w:val="12"/>
        </w:numPr>
        <w:jc w:val="both"/>
        <w:rPr>
          <w:rFonts w:ascii="Verdana" w:hAnsi="Verdana"/>
          <w:sz w:val="20"/>
          <w:szCs w:val="20"/>
        </w:rPr>
      </w:pPr>
      <w:r w:rsidRPr="005E7CF3">
        <w:rPr>
          <w:rFonts w:ascii="Verdana" w:hAnsi="Verdana"/>
          <w:sz w:val="20"/>
          <w:szCs w:val="20"/>
        </w:rPr>
        <w:t>като международна препоръчана пощенска пратка</w:t>
      </w:r>
    </w:p>
    <w:p w14:paraId="4516AE68" w14:textId="77777777" w:rsidR="00D01408" w:rsidRPr="005E7CF3" w:rsidRDefault="00D01408" w:rsidP="00D01408">
      <w:pPr>
        <w:jc w:val="both"/>
        <w:rPr>
          <w:rFonts w:ascii="Verdana" w:hAnsi="Verdana"/>
          <w:sz w:val="20"/>
          <w:szCs w:val="20"/>
          <w:lang w:val="en-US"/>
        </w:rPr>
      </w:pPr>
    </w:p>
    <w:p w14:paraId="122D931E" w14:textId="77777777" w:rsidR="00D01408" w:rsidRPr="005E7CF3" w:rsidRDefault="00D01408" w:rsidP="00D01408">
      <w:pPr>
        <w:jc w:val="both"/>
        <w:rPr>
          <w:rFonts w:ascii="Verdana" w:hAnsi="Verdana"/>
          <w:sz w:val="20"/>
          <w:szCs w:val="20"/>
        </w:rPr>
      </w:pPr>
      <w:r w:rsidRPr="005E7CF3">
        <w:rPr>
          <w:rFonts w:ascii="Verdana" w:hAnsi="Verdana"/>
          <w:sz w:val="20"/>
          <w:szCs w:val="20"/>
        </w:rPr>
        <w:t> Лично от звеното за административно обслужване</w:t>
      </w:r>
    </w:p>
    <w:p w14:paraId="79719660" w14:textId="77777777" w:rsidR="00D01408" w:rsidRPr="005E7CF3" w:rsidRDefault="00D01408" w:rsidP="00D01408">
      <w:pPr>
        <w:jc w:val="both"/>
        <w:rPr>
          <w:rFonts w:ascii="Verdana" w:hAnsi="Verdana"/>
          <w:sz w:val="20"/>
          <w:szCs w:val="20"/>
        </w:rPr>
      </w:pPr>
      <w:r w:rsidRPr="005E7CF3">
        <w:rPr>
          <w:rFonts w:ascii="Verdana" w:hAnsi="Verdana"/>
          <w:sz w:val="20"/>
          <w:szCs w:val="20"/>
        </w:rPr>
        <w:t> По електронен път на</w:t>
      </w:r>
      <w:r w:rsidRPr="005E7CF3">
        <w:rPr>
          <w:rFonts w:ascii="Verdana" w:hAnsi="Verdana"/>
          <w:sz w:val="20"/>
          <w:szCs w:val="20"/>
          <w:lang w:val="en-US"/>
        </w:rPr>
        <w:t xml:space="preserve"> </w:t>
      </w:r>
      <w:r w:rsidRPr="005E7CF3">
        <w:rPr>
          <w:rFonts w:ascii="Verdana" w:hAnsi="Verdana"/>
          <w:sz w:val="20"/>
          <w:szCs w:val="20"/>
        </w:rPr>
        <w:t>лична електронна поща</w:t>
      </w:r>
    </w:p>
    <w:p w14:paraId="15A2CEB9" w14:textId="77777777" w:rsidR="00D01408" w:rsidRPr="005E7CF3" w:rsidRDefault="00D01408" w:rsidP="005E7CF3">
      <w:pPr>
        <w:jc w:val="both"/>
        <w:rPr>
          <w:rFonts w:ascii="Verdana" w:hAnsi="Verdana"/>
          <w:sz w:val="20"/>
          <w:szCs w:val="20"/>
          <w:lang w:val="ru-RU"/>
        </w:rPr>
      </w:pPr>
      <w:r w:rsidRPr="005E7CF3">
        <w:rPr>
          <w:rFonts w:ascii="Verdana" w:hAnsi="Verdana"/>
          <w:sz w:val="20"/>
          <w:szCs w:val="20"/>
          <w:lang w:val="en-US"/>
        </w:rPr>
        <w:t>……………………………………………………………………………</w:t>
      </w:r>
      <w:r w:rsidRPr="005E7CF3">
        <w:rPr>
          <w:rFonts w:ascii="Verdana" w:hAnsi="Verdana"/>
          <w:sz w:val="20"/>
          <w:szCs w:val="20"/>
        </w:rPr>
        <w:t>. чрез сигурно електронно връчване</w:t>
      </w:r>
    </w:p>
    <w:p w14:paraId="21E14DC6" w14:textId="77777777" w:rsidR="00D01408" w:rsidRPr="005E7CF3" w:rsidRDefault="00D01408" w:rsidP="00D01408">
      <w:pPr>
        <w:pStyle w:val="ac"/>
        <w:rPr>
          <w:rFonts w:ascii="Verdana" w:hAnsi="Verdana"/>
          <w:sz w:val="20"/>
          <w:szCs w:val="20"/>
        </w:rPr>
      </w:pPr>
      <w:r w:rsidRPr="005E7CF3">
        <w:rPr>
          <w:rFonts w:ascii="Verdana" w:hAnsi="Verdana"/>
          <w:sz w:val="20"/>
          <w:szCs w:val="20"/>
        </w:rPr>
        <w:t>Приложени документи:</w:t>
      </w:r>
    </w:p>
    <w:p w14:paraId="5B71721B" w14:textId="77777777" w:rsidR="00D01408" w:rsidRPr="005E7CF3" w:rsidRDefault="00D01408" w:rsidP="00D01408">
      <w:pPr>
        <w:pStyle w:val="ac"/>
        <w:rPr>
          <w:rFonts w:ascii="Verdana" w:hAnsi="Verdana"/>
          <w:sz w:val="20"/>
          <w:szCs w:val="20"/>
        </w:rPr>
      </w:pPr>
      <w:r w:rsidRPr="005E7CF3">
        <w:rPr>
          <w:rFonts w:ascii="Verdana" w:hAnsi="Verdana"/>
          <w:sz w:val="20"/>
          <w:szCs w:val="20"/>
        </w:rPr>
        <w:t> Заявление до компетентния орган по образец, утвърден от него за съответната услуга.</w:t>
      </w:r>
    </w:p>
    <w:p w14:paraId="2A335319" w14:textId="77777777" w:rsidR="00D01408" w:rsidRPr="005E7CF3" w:rsidRDefault="00D01408" w:rsidP="00D01408">
      <w:pPr>
        <w:pStyle w:val="ac"/>
        <w:rPr>
          <w:rFonts w:ascii="Verdana" w:hAnsi="Verdana"/>
          <w:sz w:val="20"/>
          <w:szCs w:val="20"/>
        </w:rPr>
      </w:pPr>
      <w:r w:rsidRPr="005E7CF3">
        <w:rPr>
          <w:rFonts w:ascii="Verdana" w:hAnsi="Verdana"/>
          <w:sz w:val="20"/>
          <w:szCs w:val="20"/>
        </w:rPr>
        <w:t> Информация или документи, изисквани от компетентния орган за извършване на услугата, ако такива се изискват.</w:t>
      </w:r>
    </w:p>
    <w:p w14:paraId="0E079F08" w14:textId="77777777" w:rsidR="00D01408" w:rsidRPr="005E7CF3" w:rsidRDefault="00D01408" w:rsidP="00D01408">
      <w:pPr>
        <w:pStyle w:val="ac"/>
        <w:rPr>
          <w:rFonts w:ascii="Verdana" w:hAnsi="Verdana"/>
          <w:sz w:val="20"/>
          <w:szCs w:val="20"/>
        </w:rPr>
      </w:pPr>
      <w:r w:rsidRPr="005E7CF3">
        <w:rPr>
          <w:rFonts w:ascii="Verdana" w:hAnsi="Verdana"/>
          <w:sz w:val="20"/>
          <w:szCs w:val="20"/>
        </w:rPr>
        <w:t> Документ за платена такса, ако такава се изисква.</w:t>
      </w:r>
    </w:p>
    <w:p w14:paraId="556CAB2E" w14:textId="77777777" w:rsidR="00D01408" w:rsidRPr="005E7CF3" w:rsidRDefault="00D01408" w:rsidP="00D01408">
      <w:pPr>
        <w:pStyle w:val="ac"/>
        <w:rPr>
          <w:rFonts w:ascii="Verdana" w:hAnsi="Verdana"/>
          <w:sz w:val="20"/>
          <w:szCs w:val="20"/>
        </w:rPr>
      </w:pPr>
      <w:r w:rsidRPr="005E7CF3">
        <w:rPr>
          <w:rFonts w:ascii="Verdana" w:hAnsi="Verdana"/>
          <w:sz w:val="20"/>
          <w:szCs w:val="20"/>
        </w:rPr>
        <w:t> </w:t>
      </w:r>
    </w:p>
    <w:tbl>
      <w:tblPr>
        <w:tblW w:w="0" w:type="auto"/>
        <w:tblCellMar>
          <w:left w:w="0" w:type="dxa"/>
          <w:right w:w="0" w:type="dxa"/>
        </w:tblCellMar>
        <w:tblLook w:val="04A0" w:firstRow="1" w:lastRow="0" w:firstColumn="1" w:lastColumn="0" w:noHBand="0" w:noVBand="1"/>
      </w:tblPr>
      <w:tblGrid>
        <w:gridCol w:w="4649"/>
        <w:gridCol w:w="4651"/>
      </w:tblGrid>
      <w:tr w:rsidR="00D01408" w:rsidRPr="005E7CF3" w14:paraId="681064EF" w14:textId="77777777" w:rsidTr="00C54434">
        <w:trPr>
          <w:trHeight w:val="306"/>
        </w:trPr>
        <w:tc>
          <w:tcPr>
            <w:tcW w:w="4649" w:type="dxa"/>
            <w:tcMar>
              <w:top w:w="0" w:type="dxa"/>
              <w:left w:w="108" w:type="dxa"/>
              <w:bottom w:w="0" w:type="dxa"/>
              <w:right w:w="108" w:type="dxa"/>
            </w:tcMar>
            <w:vAlign w:val="center"/>
            <w:hideMark/>
          </w:tcPr>
          <w:p w14:paraId="44EFE32B" w14:textId="77777777" w:rsidR="00D01408" w:rsidRPr="005E7CF3" w:rsidRDefault="00D01408" w:rsidP="00C54434">
            <w:pPr>
              <w:pStyle w:val="ac"/>
              <w:rPr>
                <w:rFonts w:ascii="Verdana" w:hAnsi="Verdana"/>
                <w:sz w:val="20"/>
                <w:szCs w:val="20"/>
              </w:rPr>
            </w:pPr>
            <w:r w:rsidRPr="005E7CF3">
              <w:rPr>
                <w:rFonts w:ascii="Verdana" w:hAnsi="Verdana"/>
                <w:sz w:val="20"/>
                <w:szCs w:val="20"/>
              </w:rPr>
              <w:t>Дата:</w:t>
            </w:r>
          </w:p>
          <w:p w14:paraId="41EAD232" w14:textId="77777777" w:rsidR="00D01408" w:rsidRPr="005E7CF3" w:rsidRDefault="00D01408" w:rsidP="00C54434">
            <w:pPr>
              <w:pStyle w:val="ac"/>
              <w:rPr>
                <w:rFonts w:ascii="Verdana" w:hAnsi="Verdana"/>
                <w:sz w:val="20"/>
                <w:szCs w:val="20"/>
              </w:rPr>
            </w:pPr>
            <w:r w:rsidRPr="005E7CF3">
              <w:rPr>
                <w:rFonts w:ascii="Verdana" w:hAnsi="Verdana"/>
                <w:sz w:val="20"/>
                <w:szCs w:val="20"/>
              </w:rPr>
              <w:t>Гр./с. ......................................</w:t>
            </w:r>
          </w:p>
        </w:tc>
        <w:tc>
          <w:tcPr>
            <w:tcW w:w="4651" w:type="dxa"/>
            <w:tcMar>
              <w:top w:w="0" w:type="dxa"/>
              <w:left w:w="108" w:type="dxa"/>
              <w:bottom w:w="0" w:type="dxa"/>
              <w:right w:w="108" w:type="dxa"/>
            </w:tcMar>
            <w:vAlign w:val="center"/>
            <w:hideMark/>
          </w:tcPr>
          <w:p w14:paraId="688E9F61" w14:textId="77777777" w:rsidR="00D01408" w:rsidRPr="005E7CF3" w:rsidRDefault="00D01408" w:rsidP="00C54434">
            <w:pPr>
              <w:pStyle w:val="ac"/>
              <w:rPr>
                <w:rFonts w:ascii="Verdana" w:hAnsi="Verdana"/>
                <w:sz w:val="20"/>
                <w:szCs w:val="20"/>
              </w:rPr>
            </w:pPr>
            <w:r w:rsidRPr="005E7CF3">
              <w:rPr>
                <w:rFonts w:ascii="Verdana" w:hAnsi="Verdana"/>
                <w:sz w:val="20"/>
                <w:szCs w:val="20"/>
              </w:rPr>
              <w:t xml:space="preserve">                            Подпис:</w:t>
            </w:r>
          </w:p>
          <w:p w14:paraId="42853690" w14:textId="77777777" w:rsidR="00D01408" w:rsidRPr="005E7CF3" w:rsidRDefault="00D01408" w:rsidP="00C54434">
            <w:pPr>
              <w:pStyle w:val="ac"/>
              <w:rPr>
                <w:rFonts w:ascii="Verdana" w:hAnsi="Verdana"/>
                <w:sz w:val="20"/>
                <w:szCs w:val="20"/>
                <w:lang w:val="en-US"/>
              </w:rPr>
            </w:pPr>
            <w:r w:rsidRPr="005E7CF3">
              <w:rPr>
                <w:rFonts w:ascii="Verdana" w:hAnsi="Verdana"/>
                <w:sz w:val="20"/>
                <w:szCs w:val="20"/>
              </w:rPr>
              <w:t xml:space="preserve">                                   (………………………)</w:t>
            </w:r>
          </w:p>
          <w:p w14:paraId="0B8B027D" w14:textId="77777777" w:rsidR="00D01408" w:rsidRPr="005E7CF3" w:rsidRDefault="00D01408" w:rsidP="00C54434">
            <w:pPr>
              <w:pStyle w:val="ac"/>
              <w:rPr>
                <w:rFonts w:ascii="Verdana" w:hAnsi="Verdana"/>
                <w:sz w:val="20"/>
                <w:szCs w:val="20"/>
                <w:lang w:val="en-US"/>
              </w:rPr>
            </w:pPr>
          </w:p>
          <w:p w14:paraId="6EEB3685" w14:textId="77777777" w:rsidR="00D01408" w:rsidRPr="005E7CF3" w:rsidRDefault="00D01408" w:rsidP="00C54434">
            <w:pPr>
              <w:pStyle w:val="ac"/>
              <w:rPr>
                <w:rFonts w:ascii="Verdana" w:hAnsi="Verdana"/>
                <w:sz w:val="20"/>
                <w:szCs w:val="20"/>
                <w:lang w:val="en-US"/>
              </w:rPr>
            </w:pPr>
          </w:p>
          <w:p w14:paraId="50978699" w14:textId="77777777" w:rsidR="00D01408" w:rsidRPr="005E7CF3" w:rsidRDefault="00D01408" w:rsidP="00C54434">
            <w:pPr>
              <w:pStyle w:val="ac"/>
              <w:rPr>
                <w:rFonts w:ascii="Verdana" w:hAnsi="Verdana"/>
                <w:sz w:val="20"/>
                <w:szCs w:val="20"/>
              </w:rPr>
            </w:pPr>
          </w:p>
          <w:p w14:paraId="60138634" w14:textId="77777777" w:rsidR="00D01408" w:rsidRPr="005E7CF3" w:rsidRDefault="00D01408" w:rsidP="00C54434">
            <w:pPr>
              <w:pStyle w:val="ac"/>
              <w:rPr>
                <w:rFonts w:ascii="Verdana" w:hAnsi="Verdana"/>
                <w:sz w:val="20"/>
                <w:szCs w:val="20"/>
                <w:lang w:val="en-US"/>
              </w:rPr>
            </w:pPr>
          </w:p>
        </w:tc>
      </w:tr>
    </w:tbl>
    <w:p w14:paraId="745115EB" w14:textId="47CEA5CE" w:rsidR="001C1611" w:rsidRDefault="001C1611" w:rsidP="003950C0">
      <w:pPr>
        <w:spacing w:line="276" w:lineRule="auto"/>
        <w:rPr>
          <w:rFonts w:ascii="Verdana" w:hAnsi="Verdana"/>
          <w:i/>
          <w:sz w:val="20"/>
          <w:szCs w:val="20"/>
        </w:rPr>
      </w:pPr>
    </w:p>
    <w:p w14:paraId="65C2C551" w14:textId="77777777" w:rsidR="001C1611" w:rsidRDefault="001C1611" w:rsidP="003950C0">
      <w:pPr>
        <w:spacing w:line="276" w:lineRule="auto"/>
        <w:rPr>
          <w:rFonts w:ascii="Verdana" w:hAnsi="Verdana"/>
          <w:i/>
          <w:sz w:val="20"/>
          <w:szCs w:val="20"/>
        </w:rPr>
      </w:pPr>
    </w:p>
    <w:p w14:paraId="7C189275" w14:textId="38AC7F8D" w:rsidR="001C1611" w:rsidRDefault="00D01408" w:rsidP="003950C0">
      <w:pPr>
        <w:spacing w:line="276" w:lineRule="auto"/>
        <w:rPr>
          <w:rFonts w:ascii="Verdana" w:hAnsi="Verdana"/>
          <w:i/>
          <w:sz w:val="20"/>
          <w:szCs w:val="20"/>
        </w:rPr>
      </w:pPr>
      <w:r w:rsidRPr="005E7CF3">
        <w:rPr>
          <w:rFonts w:ascii="Verdana" w:hAnsi="Verdana"/>
          <w:i/>
          <w:sz w:val="20"/>
          <w:szCs w:val="20"/>
        </w:rPr>
        <w:t xml:space="preserve">ОД „Земеделие“ – Враца, като администратор на лични данни, обработва лични данни за </w:t>
      </w:r>
      <w:r w:rsidRPr="005E7CF3">
        <w:rPr>
          <w:rFonts w:ascii="Verdana" w:hAnsi="Verdana"/>
          <w:bCs/>
          <w:i/>
          <w:sz w:val="20"/>
          <w:szCs w:val="20"/>
          <w:lang w:eastAsia="en-US"/>
        </w:rPr>
        <w:t xml:space="preserve">изпълнение на </w:t>
      </w:r>
      <w:r w:rsidRPr="005E7CF3">
        <w:rPr>
          <w:rFonts w:ascii="Verdana" w:hAnsi="Verdana"/>
          <w:i/>
          <w:sz w:val="20"/>
          <w:szCs w:val="20"/>
        </w:rPr>
        <w:t>правно задължение, или за упражняване на официални правомощия регламентирани в Административнопроцесуалния кодекс, Наредбата за административно обслужване и Вътрешните правила на ОД „Земеделие“ - Враца.</w:t>
      </w:r>
    </w:p>
    <w:p w14:paraId="4CA6215C" w14:textId="24AB0702" w:rsidR="001765EE" w:rsidRDefault="001765EE" w:rsidP="003950C0">
      <w:pPr>
        <w:spacing w:line="276" w:lineRule="auto"/>
        <w:rPr>
          <w:rFonts w:ascii="Verdana" w:hAnsi="Verdana"/>
          <w:i/>
          <w:sz w:val="20"/>
          <w:szCs w:val="20"/>
        </w:rPr>
      </w:pPr>
    </w:p>
    <w:p w14:paraId="5038970A" w14:textId="28693EA1" w:rsidR="001765EE" w:rsidRDefault="001765EE" w:rsidP="003950C0">
      <w:pPr>
        <w:spacing w:line="276" w:lineRule="auto"/>
        <w:rPr>
          <w:rFonts w:ascii="Verdana" w:hAnsi="Verdana"/>
          <w:i/>
          <w:sz w:val="20"/>
          <w:szCs w:val="20"/>
        </w:rPr>
      </w:pPr>
    </w:p>
    <w:p w14:paraId="478975D0" w14:textId="5F4BB261" w:rsidR="001765EE" w:rsidRPr="001C1611" w:rsidRDefault="001765EE" w:rsidP="003950C0">
      <w:pPr>
        <w:spacing w:line="276" w:lineRule="auto"/>
        <w:rPr>
          <w:rFonts w:ascii="Verdana" w:hAnsi="Verdana"/>
          <w:i/>
          <w:sz w:val="20"/>
          <w:szCs w:val="20"/>
        </w:rPr>
      </w:pPr>
    </w:p>
    <w:sectPr w:rsidR="001765EE" w:rsidRPr="001C1611" w:rsidSect="001765EE">
      <w:headerReference w:type="default" r:id="rId10"/>
      <w:footerReference w:type="even" r:id="rId11"/>
      <w:footerReference w:type="default" r:id="rId12"/>
      <w:pgSz w:w="11900" w:h="16840"/>
      <w:pgMar w:top="567" w:right="843" w:bottom="567" w:left="993"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04A5B" w14:textId="77777777" w:rsidR="00241528" w:rsidRDefault="00241528">
      <w:r>
        <w:separator/>
      </w:r>
    </w:p>
  </w:endnote>
  <w:endnote w:type="continuationSeparator" w:id="0">
    <w:p w14:paraId="1731C93D" w14:textId="77777777" w:rsidR="00241528" w:rsidRDefault="0024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4E38C" w14:textId="77777777" w:rsidR="00040220" w:rsidRDefault="00B460E3" w:rsidP="00A117DA">
    <w:pPr>
      <w:pStyle w:val="a4"/>
      <w:framePr w:wrap="around" w:vAnchor="text" w:hAnchor="margin" w:xAlign="right" w:y="1"/>
      <w:rPr>
        <w:rStyle w:val="a8"/>
      </w:rPr>
    </w:pPr>
    <w:r>
      <w:rPr>
        <w:rStyle w:val="a8"/>
      </w:rPr>
      <w:fldChar w:fldCharType="begin"/>
    </w:r>
    <w:r w:rsidR="00040220">
      <w:rPr>
        <w:rStyle w:val="a8"/>
      </w:rPr>
      <w:instrText xml:space="preserve">PAGE  </w:instrText>
    </w:r>
    <w:r>
      <w:rPr>
        <w:rStyle w:val="a8"/>
      </w:rPr>
      <w:fldChar w:fldCharType="end"/>
    </w:r>
  </w:p>
  <w:p w14:paraId="0CFA5D03" w14:textId="77777777" w:rsidR="00040220" w:rsidRDefault="00040220" w:rsidP="00332232">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3B029" w14:textId="3C413AF9" w:rsidR="00040220" w:rsidRDefault="00B460E3" w:rsidP="00A117DA">
    <w:pPr>
      <w:pStyle w:val="a4"/>
      <w:framePr w:wrap="around" w:vAnchor="text" w:hAnchor="margin" w:xAlign="right" w:y="1"/>
      <w:rPr>
        <w:rStyle w:val="a8"/>
      </w:rPr>
    </w:pPr>
    <w:r>
      <w:rPr>
        <w:rStyle w:val="a8"/>
      </w:rPr>
      <w:fldChar w:fldCharType="begin"/>
    </w:r>
    <w:r w:rsidR="00040220">
      <w:rPr>
        <w:rStyle w:val="a8"/>
      </w:rPr>
      <w:instrText xml:space="preserve">PAGE  </w:instrText>
    </w:r>
    <w:r>
      <w:rPr>
        <w:rStyle w:val="a8"/>
      </w:rPr>
      <w:fldChar w:fldCharType="separate"/>
    </w:r>
    <w:r w:rsidR="00AA55A6">
      <w:rPr>
        <w:rStyle w:val="a8"/>
        <w:noProof/>
      </w:rPr>
      <w:t>10</w:t>
    </w:r>
    <w:r>
      <w:rPr>
        <w:rStyle w:val="a8"/>
      </w:rPr>
      <w:fldChar w:fldCharType="end"/>
    </w:r>
  </w:p>
  <w:p w14:paraId="6499ECEF" w14:textId="77777777" w:rsidR="00040220" w:rsidRPr="00CE0B1E" w:rsidRDefault="00040220" w:rsidP="00655FCF">
    <w:pPr>
      <w:pBdr>
        <w:bottom w:val="single" w:sz="6" w:space="1" w:color="auto"/>
      </w:pBdr>
      <w:ind w:right="360"/>
      <w:rPr>
        <w:rFonts w:ascii="Verdana" w:hAnsi="Verdana"/>
        <w:b/>
        <w:sz w:val="28"/>
        <w:szCs w:val="28"/>
      </w:rPr>
    </w:pPr>
    <w:r>
      <w:rPr>
        <w:rFonts w:ascii="Verdana" w:hAnsi="Verdana"/>
        <w:b/>
        <w:sz w:val="28"/>
        <w:szCs w:val="28"/>
      </w:rPr>
      <w:t xml:space="preserve">                                                                                      </w:t>
    </w:r>
  </w:p>
  <w:p w14:paraId="00237714" w14:textId="77777777" w:rsidR="00040220" w:rsidRPr="001620D4" w:rsidRDefault="00040220" w:rsidP="00655FCF">
    <w:pPr>
      <w:jc w:val="center"/>
      <w:rPr>
        <w:rFonts w:ascii="Verdana" w:hAnsi="Verdana"/>
        <w:sz w:val="20"/>
        <w:szCs w:val="20"/>
        <w:lang w:val="ru-RU"/>
      </w:rPr>
    </w:pPr>
    <w:r w:rsidRPr="001620D4">
      <w:rPr>
        <w:rFonts w:ascii="Verdana" w:hAnsi="Verdana"/>
        <w:sz w:val="20"/>
        <w:szCs w:val="20"/>
        <w:lang w:val="ru-RU"/>
      </w:rPr>
      <w:t xml:space="preserve">Враца-3000 </w:t>
    </w:r>
    <w:proofErr w:type="gramStart"/>
    <w:r w:rsidRPr="001620D4">
      <w:rPr>
        <w:rFonts w:ascii="Verdana" w:hAnsi="Verdana"/>
        <w:sz w:val="20"/>
        <w:szCs w:val="20"/>
        <w:lang w:val="ru-RU"/>
      </w:rPr>
      <w:t>бул.Хр.Ботев</w:t>
    </w:r>
    <w:proofErr w:type="gramEnd"/>
    <w:r w:rsidRPr="001620D4">
      <w:rPr>
        <w:rFonts w:ascii="Verdana" w:hAnsi="Verdana"/>
        <w:sz w:val="20"/>
        <w:szCs w:val="20"/>
        <w:lang w:val="ru-RU"/>
      </w:rPr>
      <w:t>-78,ет.1, тел.092/64-93-28, факс 092/64-93-</w:t>
    </w:r>
    <w:r w:rsidRPr="001620D4">
      <w:rPr>
        <w:rFonts w:ascii="Verdana" w:hAnsi="Verdana"/>
        <w:spacing w:val="20"/>
        <w:sz w:val="20"/>
        <w:szCs w:val="20"/>
      </w:rPr>
      <w:t>29</w:t>
    </w:r>
  </w:p>
  <w:p w14:paraId="6B9BDD1B" w14:textId="77777777" w:rsidR="00040220" w:rsidRPr="001620D4" w:rsidRDefault="00040220" w:rsidP="001620D4">
    <w:pPr>
      <w:jc w:val="center"/>
      <w:rPr>
        <w:rFonts w:ascii="Verdana" w:hAnsi="Verdana"/>
        <w:sz w:val="20"/>
        <w:szCs w:val="20"/>
        <w:lang w:val="ru-RU"/>
      </w:rPr>
    </w:pPr>
    <w:r w:rsidRPr="001620D4">
      <w:t>http://www.mzh.government.bg/ODZ-Vratza/bg/Home.aspx  odzg</w:t>
    </w:r>
    <w:r w:rsidRPr="001620D4">
      <w:rPr>
        <w:lang w:val="ru-RU"/>
      </w:rPr>
      <w:t>_</w:t>
    </w:r>
    <w:r w:rsidRPr="001620D4">
      <w:t>vraca</w:t>
    </w:r>
    <w:r w:rsidRPr="001620D4">
      <w:rPr>
        <w:lang w:val="ru-RU"/>
      </w:rPr>
      <w:t>@</w:t>
    </w:r>
    <w:r w:rsidRPr="001620D4">
      <w:t>mzh</w:t>
    </w:r>
    <w:r w:rsidRPr="001620D4">
      <w:rPr>
        <w:lang w:val="ru-RU"/>
      </w:rPr>
      <w:t>.</w:t>
    </w:r>
    <w:r w:rsidRPr="001620D4">
      <w:t>government</w:t>
    </w:r>
    <w:r w:rsidRPr="001620D4">
      <w:rPr>
        <w:lang w:val="ru-RU"/>
      </w:rPr>
      <w:t>.</w:t>
    </w:r>
    <w:r w:rsidRPr="001620D4">
      <w:t>bg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001F6" w14:textId="77777777" w:rsidR="00241528" w:rsidRDefault="00241528">
      <w:r>
        <w:separator/>
      </w:r>
    </w:p>
  </w:footnote>
  <w:footnote w:type="continuationSeparator" w:id="0">
    <w:p w14:paraId="370272CF" w14:textId="77777777" w:rsidR="00241528" w:rsidRDefault="002415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2D393" w14:textId="77777777" w:rsidR="00040220" w:rsidRPr="00EF0925" w:rsidRDefault="00040220" w:rsidP="00EF0925">
    <w:pPr>
      <w:pStyle w:val="1"/>
      <w:framePr w:w="0" w:hRule="auto" w:wrap="auto" w:vAnchor="margin" w:hAnchor="text" w:xAlign="left" w:yAlign="inline"/>
      <w:tabs>
        <w:tab w:val="left" w:pos="1276"/>
      </w:tabs>
      <w:spacing w:line="240" w:lineRule="auto"/>
      <w:jc w:val="left"/>
      <w:rPr>
        <w:rFonts w:ascii="Times New Roman" w:hAnsi="Times New Roman"/>
        <w:b w:val="0"/>
        <w:spacing w:val="0"/>
        <w:szCs w:val="24"/>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7B7E"/>
    <w:multiLevelType w:val="multilevel"/>
    <w:tmpl w:val="E0604DFE"/>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FC7FD8"/>
    <w:multiLevelType w:val="hybridMultilevel"/>
    <w:tmpl w:val="C15687F8"/>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 w15:restartNumberingAfterBreak="0">
    <w:nsid w:val="30574759"/>
    <w:multiLevelType w:val="multilevel"/>
    <w:tmpl w:val="EA183FD8"/>
    <w:lvl w:ilvl="0">
      <w:start w:val="2"/>
      <w:numFmt w:val="decimal"/>
      <w:lvlText w:val="(%1)"/>
      <w:lvlJc w:val="left"/>
      <w:rPr>
        <w:rFonts w:ascii="Verdana" w:eastAsia="Verdana" w:hAnsi="Verdana" w:cs="Verdana"/>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A30261"/>
    <w:multiLevelType w:val="hybridMultilevel"/>
    <w:tmpl w:val="C94C051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3C787937"/>
    <w:multiLevelType w:val="hybridMultilevel"/>
    <w:tmpl w:val="EC6216B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FDE6A4C"/>
    <w:multiLevelType w:val="hybridMultilevel"/>
    <w:tmpl w:val="861A001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47170712"/>
    <w:multiLevelType w:val="multilevel"/>
    <w:tmpl w:val="C5C8357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ED2D9B"/>
    <w:multiLevelType w:val="multilevel"/>
    <w:tmpl w:val="8FD0C304"/>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911DD1"/>
    <w:multiLevelType w:val="hybridMultilevel"/>
    <w:tmpl w:val="0C82454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 w15:restartNumberingAfterBreak="0">
    <w:nsid w:val="6D7146E6"/>
    <w:multiLevelType w:val="hybridMultilevel"/>
    <w:tmpl w:val="7646DF2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15:restartNumberingAfterBreak="0">
    <w:nsid w:val="71F232C0"/>
    <w:multiLevelType w:val="hybridMultilevel"/>
    <w:tmpl w:val="604A4B6A"/>
    <w:lvl w:ilvl="0" w:tplc="7BD41726">
      <w:start w:val="1"/>
      <w:numFmt w:val="decimal"/>
      <w:lvlText w:val="%1."/>
      <w:lvlJc w:val="left"/>
      <w:pPr>
        <w:ind w:left="786" w:hanging="360"/>
      </w:pPr>
      <w:rPr>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D7B26F7"/>
    <w:multiLevelType w:val="hybridMultilevel"/>
    <w:tmpl w:val="060C6C0E"/>
    <w:lvl w:ilvl="0" w:tplc="1E760EB8">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3"/>
  </w:num>
  <w:num w:numId="2">
    <w:abstractNumId w:val="5"/>
  </w:num>
  <w:num w:numId="3">
    <w:abstractNumId w:val="9"/>
  </w:num>
  <w:num w:numId="4">
    <w:abstractNumId w:val="4"/>
  </w:num>
  <w:num w:numId="5">
    <w:abstractNumId w:val="10"/>
  </w:num>
  <w:num w:numId="6">
    <w:abstractNumId w:val="8"/>
  </w:num>
  <w:num w:numId="7">
    <w:abstractNumId w:val="1"/>
  </w:num>
  <w:num w:numId="8">
    <w:abstractNumId w:val="6"/>
  </w:num>
  <w:num w:numId="9">
    <w:abstractNumId w:val="2"/>
  </w:num>
  <w:num w:numId="10">
    <w:abstractNumId w:val="7"/>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C40"/>
    <w:rsid w:val="00015286"/>
    <w:rsid w:val="00040220"/>
    <w:rsid w:val="000426BB"/>
    <w:rsid w:val="0005040C"/>
    <w:rsid w:val="00065CD5"/>
    <w:rsid w:val="000670D2"/>
    <w:rsid w:val="000B57A7"/>
    <w:rsid w:val="000B74E9"/>
    <w:rsid w:val="00104E40"/>
    <w:rsid w:val="00106C50"/>
    <w:rsid w:val="0010728B"/>
    <w:rsid w:val="0011628B"/>
    <w:rsid w:val="00124E56"/>
    <w:rsid w:val="00136C19"/>
    <w:rsid w:val="00153178"/>
    <w:rsid w:val="00153B05"/>
    <w:rsid w:val="001620D4"/>
    <w:rsid w:val="001719B9"/>
    <w:rsid w:val="001765EE"/>
    <w:rsid w:val="00191674"/>
    <w:rsid w:val="001A00B5"/>
    <w:rsid w:val="001A0463"/>
    <w:rsid w:val="001A2EE6"/>
    <w:rsid w:val="001B4C79"/>
    <w:rsid w:val="001B64A6"/>
    <w:rsid w:val="001C1611"/>
    <w:rsid w:val="00203ABB"/>
    <w:rsid w:val="00203B35"/>
    <w:rsid w:val="0020762A"/>
    <w:rsid w:val="00232B68"/>
    <w:rsid w:val="00241528"/>
    <w:rsid w:val="00242E53"/>
    <w:rsid w:val="002608DA"/>
    <w:rsid w:val="0026446C"/>
    <w:rsid w:val="002A1526"/>
    <w:rsid w:val="002A5682"/>
    <w:rsid w:val="002B574F"/>
    <w:rsid w:val="002F4B67"/>
    <w:rsid w:val="00311A20"/>
    <w:rsid w:val="0032379E"/>
    <w:rsid w:val="00332232"/>
    <w:rsid w:val="00335605"/>
    <w:rsid w:val="00337589"/>
    <w:rsid w:val="0034689A"/>
    <w:rsid w:val="00357C9A"/>
    <w:rsid w:val="00361250"/>
    <w:rsid w:val="00373A30"/>
    <w:rsid w:val="003860D0"/>
    <w:rsid w:val="0039230F"/>
    <w:rsid w:val="00393C5B"/>
    <w:rsid w:val="003950C0"/>
    <w:rsid w:val="003B4C39"/>
    <w:rsid w:val="003D1404"/>
    <w:rsid w:val="00406B8A"/>
    <w:rsid w:val="00413418"/>
    <w:rsid w:val="004230C8"/>
    <w:rsid w:val="00432A43"/>
    <w:rsid w:val="0045220B"/>
    <w:rsid w:val="00475D00"/>
    <w:rsid w:val="004918F8"/>
    <w:rsid w:val="00491D32"/>
    <w:rsid w:val="00495158"/>
    <w:rsid w:val="004C3959"/>
    <w:rsid w:val="004D247D"/>
    <w:rsid w:val="004E270A"/>
    <w:rsid w:val="004F3335"/>
    <w:rsid w:val="00503F9D"/>
    <w:rsid w:val="00505B2F"/>
    <w:rsid w:val="00517CBC"/>
    <w:rsid w:val="00544DFB"/>
    <w:rsid w:val="005552E3"/>
    <w:rsid w:val="0059056F"/>
    <w:rsid w:val="005A71A8"/>
    <w:rsid w:val="005B6E8C"/>
    <w:rsid w:val="005C43C5"/>
    <w:rsid w:val="005D4594"/>
    <w:rsid w:val="005E0BC2"/>
    <w:rsid w:val="005E7911"/>
    <w:rsid w:val="005E7CF3"/>
    <w:rsid w:val="00614F50"/>
    <w:rsid w:val="00634C9B"/>
    <w:rsid w:val="00655F0F"/>
    <w:rsid w:val="00655FCF"/>
    <w:rsid w:val="00656743"/>
    <w:rsid w:val="006750BD"/>
    <w:rsid w:val="006838A5"/>
    <w:rsid w:val="006975DB"/>
    <w:rsid w:val="00697FB6"/>
    <w:rsid w:val="006A0010"/>
    <w:rsid w:val="006A1558"/>
    <w:rsid w:val="006B0884"/>
    <w:rsid w:val="006B6375"/>
    <w:rsid w:val="006B7064"/>
    <w:rsid w:val="006D3B0A"/>
    <w:rsid w:val="006E33E1"/>
    <w:rsid w:val="007045A0"/>
    <w:rsid w:val="00715FAE"/>
    <w:rsid w:val="00730C06"/>
    <w:rsid w:val="00751741"/>
    <w:rsid w:val="007522F8"/>
    <w:rsid w:val="0078646E"/>
    <w:rsid w:val="00796910"/>
    <w:rsid w:val="007A7A3A"/>
    <w:rsid w:val="007C20D5"/>
    <w:rsid w:val="007D2066"/>
    <w:rsid w:val="007D41FB"/>
    <w:rsid w:val="007E5412"/>
    <w:rsid w:val="007F6B31"/>
    <w:rsid w:val="008032A7"/>
    <w:rsid w:val="00805C6B"/>
    <w:rsid w:val="00815866"/>
    <w:rsid w:val="00844015"/>
    <w:rsid w:val="00846030"/>
    <w:rsid w:val="00850ED9"/>
    <w:rsid w:val="008549A9"/>
    <w:rsid w:val="00872188"/>
    <w:rsid w:val="008856F5"/>
    <w:rsid w:val="00891B21"/>
    <w:rsid w:val="00897898"/>
    <w:rsid w:val="008A2913"/>
    <w:rsid w:val="008A5D51"/>
    <w:rsid w:val="008A6DF9"/>
    <w:rsid w:val="00902E8C"/>
    <w:rsid w:val="00903A7B"/>
    <w:rsid w:val="00936299"/>
    <w:rsid w:val="00951FE4"/>
    <w:rsid w:val="00960FAB"/>
    <w:rsid w:val="009741B4"/>
    <w:rsid w:val="009772A0"/>
    <w:rsid w:val="009A237D"/>
    <w:rsid w:val="009C3AFA"/>
    <w:rsid w:val="009C3B37"/>
    <w:rsid w:val="009D1149"/>
    <w:rsid w:val="009D1268"/>
    <w:rsid w:val="009D209C"/>
    <w:rsid w:val="009D7997"/>
    <w:rsid w:val="009F57E8"/>
    <w:rsid w:val="00A0017E"/>
    <w:rsid w:val="00A00E4E"/>
    <w:rsid w:val="00A01596"/>
    <w:rsid w:val="00A117DA"/>
    <w:rsid w:val="00A16233"/>
    <w:rsid w:val="00A23B15"/>
    <w:rsid w:val="00A40368"/>
    <w:rsid w:val="00A42A93"/>
    <w:rsid w:val="00A46871"/>
    <w:rsid w:val="00A70CBD"/>
    <w:rsid w:val="00A770BC"/>
    <w:rsid w:val="00AA20C3"/>
    <w:rsid w:val="00AA36F8"/>
    <w:rsid w:val="00AA3F0D"/>
    <w:rsid w:val="00AA418B"/>
    <w:rsid w:val="00AA55A6"/>
    <w:rsid w:val="00AB4F4A"/>
    <w:rsid w:val="00AB78B2"/>
    <w:rsid w:val="00AC0754"/>
    <w:rsid w:val="00AD24AA"/>
    <w:rsid w:val="00AD6243"/>
    <w:rsid w:val="00AF3891"/>
    <w:rsid w:val="00B02E9C"/>
    <w:rsid w:val="00B032D9"/>
    <w:rsid w:val="00B248BF"/>
    <w:rsid w:val="00B460E3"/>
    <w:rsid w:val="00B526D4"/>
    <w:rsid w:val="00B679D5"/>
    <w:rsid w:val="00B849B4"/>
    <w:rsid w:val="00BA039A"/>
    <w:rsid w:val="00BB7E7C"/>
    <w:rsid w:val="00C045ED"/>
    <w:rsid w:val="00C06562"/>
    <w:rsid w:val="00C2650E"/>
    <w:rsid w:val="00C32EFE"/>
    <w:rsid w:val="00C75944"/>
    <w:rsid w:val="00C8674F"/>
    <w:rsid w:val="00C86D78"/>
    <w:rsid w:val="00C927BA"/>
    <w:rsid w:val="00C94C33"/>
    <w:rsid w:val="00C964FB"/>
    <w:rsid w:val="00C97863"/>
    <w:rsid w:val="00CC7209"/>
    <w:rsid w:val="00CD0486"/>
    <w:rsid w:val="00CE01B1"/>
    <w:rsid w:val="00CE3F52"/>
    <w:rsid w:val="00CE5A4B"/>
    <w:rsid w:val="00CF693D"/>
    <w:rsid w:val="00D01408"/>
    <w:rsid w:val="00D355DF"/>
    <w:rsid w:val="00D6084F"/>
    <w:rsid w:val="00D70F6A"/>
    <w:rsid w:val="00D9256B"/>
    <w:rsid w:val="00DB2D1C"/>
    <w:rsid w:val="00DE793D"/>
    <w:rsid w:val="00DF441F"/>
    <w:rsid w:val="00E22FC3"/>
    <w:rsid w:val="00E460A9"/>
    <w:rsid w:val="00E464AA"/>
    <w:rsid w:val="00E67234"/>
    <w:rsid w:val="00E70CE6"/>
    <w:rsid w:val="00E71BCE"/>
    <w:rsid w:val="00EB696A"/>
    <w:rsid w:val="00ED0E49"/>
    <w:rsid w:val="00ED77DC"/>
    <w:rsid w:val="00EE5921"/>
    <w:rsid w:val="00EF0925"/>
    <w:rsid w:val="00EF7FD3"/>
    <w:rsid w:val="00F06781"/>
    <w:rsid w:val="00F24B8C"/>
    <w:rsid w:val="00F45C40"/>
    <w:rsid w:val="00F51AC4"/>
    <w:rsid w:val="00F65A82"/>
    <w:rsid w:val="00FA4046"/>
    <w:rsid w:val="00FB5D7B"/>
    <w:rsid w:val="00FE509F"/>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5D7FE9"/>
  <w15:docId w15:val="{B2427578-C059-4E58-A2EA-6C519DC1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93D"/>
    <w:rPr>
      <w:sz w:val="24"/>
      <w:szCs w:val="24"/>
    </w:rPr>
  </w:style>
  <w:style w:type="paragraph" w:styleId="1">
    <w:name w:val="heading 1"/>
    <w:basedOn w:val="a"/>
    <w:next w:val="a"/>
    <w:qFormat/>
    <w:rsid w:val="00F45C40"/>
    <w:pPr>
      <w:keepNext/>
      <w:framePr w:w="6313" w:h="429" w:wrap="auto" w:vAnchor="page" w:hAnchor="page" w:x="2305" w:y="2161"/>
      <w:overflowPunct w:val="0"/>
      <w:autoSpaceDE w:val="0"/>
      <w:autoSpaceDN w:val="0"/>
      <w:adjustRightInd w:val="0"/>
      <w:spacing w:line="360" w:lineRule="exact"/>
      <w:jc w:val="center"/>
      <w:textAlignment w:val="baseline"/>
      <w:outlineLvl w:val="0"/>
    </w:pPr>
    <w:rPr>
      <w:rFonts w:ascii="Bookman Old Style" w:hAnsi="Bookman Old Style"/>
      <w:b/>
      <w:spacing w:val="3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45C40"/>
    <w:pPr>
      <w:tabs>
        <w:tab w:val="center" w:pos="4536"/>
        <w:tab w:val="right" w:pos="9072"/>
      </w:tabs>
    </w:pPr>
  </w:style>
  <w:style w:type="paragraph" w:styleId="a4">
    <w:name w:val="footer"/>
    <w:aliases w:val="Знак"/>
    <w:basedOn w:val="a"/>
    <w:link w:val="a5"/>
    <w:rsid w:val="00F45C40"/>
    <w:pPr>
      <w:tabs>
        <w:tab w:val="center" w:pos="4536"/>
        <w:tab w:val="right" w:pos="9072"/>
      </w:tabs>
    </w:pPr>
  </w:style>
  <w:style w:type="character" w:customStyle="1" w:styleId="a5">
    <w:name w:val="Долен колонтитул Знак"/>
    <w:aliases w:val="Знак Знак"/>
    <w:link w:val="a4"/>
    <w:rsid w:val="00655FCF"/>
    <w:rPr>
      <w:sz w:val="24"/>
      <w:szCs w:val="24"/>
      <w:lang w:val="bg-BG" w:eastAsia="bg-BG" w:bidi="ar-SA"/>
    </w:rPr>
  </w:style>
  <w:style w:type="character" w:styleId="a6">
    <w:name w:val="Emphasis"/>
    <w:qFormat/>
    <w:rsid w:val="00F45C40"/>
    <w:rPr>
      <w:i/>
      <w:iCs/>
    </w:rPr>
  </w:style>
  <w:style w:type="table" w:styleId="a7">
    <w:name w:val="Table Grid"/>
    <w:basedOn w:val="a1"/>
    <w:rsid w:val="00406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332232"/>
  </w:style>
  <w:style w:type="paragraph" w:styleId="a9">
    <w:name w:val="Document Map"/>
    <w:basedOn w:val="a"/>
    <w:semiHidden/>
    <w:rsid w:val="00796910"/>
    <w:pPr>
      <w:shd w:val="clear" w:color="auto" w:fill="000080"/>
    </w:pPr>
    <w:rPr>
      <w:rFonts w:ascii="Tahoma" w:hAnsi="Tahoma" w:cs="Tahoma"/>
      <w:sz w:val="20"/>
      <w:szCs w:val="20"/>
    </w:rPr>
  </w:style>
  <w:style w:type="character" w:styleId="aa">
    <w:name w:val="Hyperlink"/>
    <w:basedOn w:val="a0"/>
    <w:rsid w:val="002F4B67"/>
    <w:rPr>
      <w:color w:val="000080"/>
      <w:u w:val="single"/>
    </w:rPr>
  </w:style>
  <w:style w:type="character" w:customStyle="1" w:styleId="2">
    <w:name w:val="Основен текст (2)_"/>
    <w:basedOn w:val="a0"/>
    <w:link w:val="20"/>
    <w:rsid w:val="002F4B67"/>
    <w:rPr>
      <w:rFonts w:ascii="Verdana" w:eastAsia="Verdana" w:hAnsi="Verdana" w:cs="Verdana"/>
      <w:shd w:val="clear" w:color="auto" w:fill="FFFFFF"/>
    </w:rPr>
  </w:style>
  <w:style w:type="character" w:customStyle="1" w:styleId="21">
    <w:name w:val="Основен текст (2) + Удебелен"/>
    <w:basedOn w:val="2"/>
    <w:rsid w:val="002F4B67"/>
    <w:rPr>
      <w:rFonts w:ascii="Verdana" w:eastAsia="Verdana" w:hAnsi="Verdana" w:cs="Verdana"/>
      <w:b/>
      <w:bCs/>
      <w:color w:val="000000"/>
      <w:spacing w:val="0"/>
      <w:w w:val="100"/>
      <w:position w:val="0"/>
      <w:sz w:val="24"/>
      <w:szCs w:val="24"/>
      <w:shd w:val="clear" w:color="auto" w:fill="FFFFFF"/>
      <w:lang w:val="bg-BG" w:eastAsia="bg-BG" w:bidi="bg-BG"/>
    </w:rPr>
  </w:style>
  <w:style w:type="character" w:customStyle="1" w:styleId="7">
    <w:name w:val="Основен текст (7)_"/>
    <w:basedOn w:val="a0"/>
    <w:link w:val="70"/>
    <w:rsid w:val="002F4B67"/>
    <w:rPr>
      <w:rFonts w:ascii="Verdana" w:eastAsia="Verdana" w:hAnsi="Verdana" w:cs="Verdana"/>
      <w:b/>
      <w:bCs/>
      <w:shd w:val="clear" w:color="auto" w:fill="FFFFFF"/>
    </w:rPr>
  </w:style>
  <w:style w:type="paragraph" w:customStyle="1" w:styleId="20">
    <w:name w:val="Основен текст (2)"/>
    <w:basedOn w:val="a"/>
    <w:link w:val="2"/>
    <w:rsid w:val="002F4B67"/>
    <w:pPr>
      <w:widowControl w:val="0"/>
      <w:shd w:val="clear" w:color="auto" w:fill="FFFFFF"/>
      <w:spacing w:before="420" w:after="900" w:line="281" w:lineRule="exact"/>
      <w:ind w:hanging="360"/>
    </w:pPr>
    <w:rPr>
      <w:rFonts w:ascii="Verdana" w:eastAsia="Verdana" w:hAnsi="Verdana" w:cs="Verdana"/>
      <w:sz w:val="20"/>
      <w:szCs w:val="20"/>
    </w:rPr>
  </w:style>
  <w:style w:type="paragraph" w:customStyle="1" w:styleId="70">
    <w:name w:val="Основен текст (7)"/>
    <w:basedOn w:val="a"/>
    <w:link w:val="7"/>
    <w:rsid w:val="002F4B67"/>
    <w:pPr>
      <w:widowControl w:val="0"/>
      <w:shd w:val="clear" w:color="auto" w:fill="FFFFFF"/>
      <w:spacing w:before="240" w:after="240" w:line="0" w:lineRule="atLeast"/>
      <w:jc w:val="center"/>
    </w:pPr>
    <w:rPr>
      <w:rFonts w:ascii="Verdana" w:eastAsia="Verdana" w:hAnsi="Verdana" w:cs="Verdana"/>
      <w:b/>
      <w:bCs/>
      <w:sz w:val="20"/>
      <w:szCs w:val="20"/>
    </w:rPr>
  </w:style>
  <w:style w:type="character" w:customStyle="1" w:styleId="4">
    <w:name w:val="Заглавие #4_"/>
    <w:basedOn w:val="a0"/>
    <w:link w:val="40"/>
    <w:rsid w:val="002F4B67"/>
    <w:rPr>
      <w:rFonts w:ascii="Verdana" w:eastAsia="Verdana" w:hAnsi="Verdana" w:cs="Verdana"/>
      <w:b/>
      <w:bCs/>
      <w:shd w:val="clear" w:color="auto" w:fill="FFFFFF"/>
    </w:rPr>
  </w:style>
  <w:style w:type="paragraph" w:customStyle="1" w:styleId="40">
    <w:name w:val="Заглавие #4"/>
    <w:basedOn w:val="a"/>
    <w:link w:val="4"/>
    <w:rsid w:val="002F4B67"/>
    <w:pPr>
      <w:widowControl w:val="0"/>
      <w:shd w:val="clear" w:color="auto" w:fill="FFFFFF"/>
      <w:spacing w:before="780" w:after="180" w:line="299" w:lineRule="exact"/>
      <w:jc w:val="center"/>
      <w:outlineLvl w:val="3"/>
    </w:pPr>
    <w:rPr>
      <w:rFonts w:ascii="Verdana" w:eastAsia="Verdana" w:hAnsi="Verdana" w:cs="Verdana"/>
      <w:b/>
      <w:bCs/>
      <w:sz w:val="20"/>
      <w:szCs w:val="20"/>
    </w:rPr>
  </w:style>
  <w:style w:type="paragraph" w:styleId="ab">
    <w:name w:val="List Paragraph"/>
    <w:basedOn w:val="a"/>
    <w:uiPriority w:val="34"/>
    <w:qFormat/>
    <w:rsid w:val="002F4B67"/>
    <w:pPr>
      <w:widowControl w:val="0"/>
      <w:ind w:left="720"/>
      <w:contextualSpacing/>
    </w:pPr>
    <w:rPr>
      <w:rFonts w:ascii="Arial Unicode MS" w:eastAsia="Arial Unicode MS" w:hAnsi="Arial Unicode MS" w:cs="Arial Unicode MS"/>
      <w:color w:val="000000"/>
      <w:lang w:bidi="bg-BG"/>
    </w:rPr>
  </w:style>
  <w:style w:type="paragraph" w:styleId="ac">
    <w:name w:val="Normal (Web)"/>
    <w:basedOn w:val="a"/>
    <w:unhideWhenUsed/>
    <w:rsid w:val="00D01408"/>
    <w:pPr>
      <w:spacing w:before="100" w:beforeAutospacing="1" w:after="100" w:afterAutospacing="1"/>
    </w:pPr>
  </w:style>
  <w:style w:type="character" w:customStyle="1" w:styleId="UnresolvedMention">
    <w:name w:val="Unresolved Mention"/>
    <w:basedOn w:val="a0"/>
    <w:uiPriority w:val="99"/>
    <w:semiHidden/>
    <w:unhideWhenUsed/>
    <w:rsid w:val="00BB7E7C"/>
    <w:rPr>
      <w:color w:val="605E5C"/>
      <w:shd w:val="clear" w:color="auto" w:fill="E1DFDD"/>
    </w:rPr>
  </w:style>
  <w:style w:type="paragraph" w:styleId="ad">
    <w:name w:val="Balloon Text"/>
    <w:basedOn w:val="a"/>
    <w:link w:val="ae"/>
    <w:semiHidden/>
    <w:unhideWhenUsed/>
    <w:rsid w:val="00D355DF"/>
    <w:rPr>
      <w:rFonts w:ascii="Segoe UI" w:hAnsi="Segoe UI" w:cs="Segoe UI"/>
      <w:sz w:val="18"/>
      <w:szCs w:val="18"/>
    </w:rPr>
  </w:style>
  <w:style w:type="character" w:customStyle="1" w:styleId="ae">
    <w:name w:val="Изнесен текст Знак"/>
    <w:basedOn w:val="a0"/>
    <w:link w:val="ad"/>
    <w:semiHidden/>
    <w:rsid w:val="00D355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4707">
      <w:bodyDiv w:val="1"/>
      <w:marLeft w:val="390"/>
      <w:marRight w:val="390"/>
      <w:marTop w:val="0"/>
      <w:marBottom w:val="0"/>
      <w:divBdr>
        <w:top w:val="none" w:sz="0" w:space="0" w:color="auto"/>
        <w:left w:val="none" w:sz="0" w:space="0" w:color="auto"/>
        <w:bottom w:val="none" w:sz="0" w:space="0" w:color="auto"/>
        <w:right w:val="none" w:sz="0" w:space="0" w:color="auto"/>
      </w:divBdr>
      <w:divsChild>
        <w:div w:id="1355577507">
          <w:marLeft w:val="0"/>
          <w:marRight w:val="0"/>
          <w:marTop w:val="0"/>
          <w:marBottom w:val="120"/>
          <w:divBdr>
            <w:top w:val="none" w:sz="0" w:space="0" w:color="auto"/>
            <w:left w:val="none" w:sz="0" w:space="0" w:color="auto"/>
            <w:bottom w:val="none" w:sz="0" w:space="0" w:color="auto"/>
            <w:right w:val="none" w:sz="0" w:space="0" w:color="auto"/>
          </w:divBdr>
          <w:divsChild>
            <w:div w:id="1220559255">
              <w:marLeft w:val="0"/>
              <w:marRight w:val="0"/>
              <w:marTop w:val="0"/>
              <w:marBottom w:val="0"/>
              <w:divBdr>
                <w:top w:val="none" w:sz="0" w:space="0" w:color="auto"/>
                <w:left w:val="none" w:sz="0" w:space="0" w:color="auto"/>
                <w:bottom w:val="none" w:sz="0" w:space="0" w:color="auto"/>
                <w:right w:val="none" w:sz="0" w:space="0" w:color="auto"/>
              </w:divBdr>
            </w:div>
            <w:div w:id="1376007250">
              <w:marLeft w:val="0"/>
              <w:marRight w:val="0"/>
              <w:marTop w:val="0"/>
              <w:marBottom w:val="0"/>
              <w:divBdr>
                <w:top w:val="none" w:sz="0" w:space="0" w:color="auto"/>
                <w:left w:val="none" w:sz="0" w:space="0" w:color="auto"/>
                <w:bottom w:val="none" w:sz="0" w:space="0" w:color="auto"/>
                <w:right w:val="none" w:sz="0" w:space="0" w:color="auto"/>
              </w:divBdr>
            </w:div>
            <w:div w:id="882449420">
              <w:marLeft w:val="0"/>
              <w:marRight w:val="0"/>
              <w:marTop w:val="0"/>
              <w:marBottom w:val="0"/>
              <w:divBdr>
                <w:top w:val="none" w:sz="0" w:space="0" w:color="auto"/>
                <w:left w:val="none" w:sz="0" w:space="0" w:color="auto"/>
                <w:bottom w:val="none" w:sz="0" w:space="0" w:color="auto"/>
                <w:right w:val="none" w:sz="0" w:space="0" w:color="auto"/>
              </w:divBdr>
            </w:div>
            <w:div w:id="301429742">
              <w:marLeft w:val="0"/>
              <w:marRight w:val="0"/>
              <w:marTop w:val="0"/>
              <w:marBottom w:val="0"/>
              <w:divBdr>
                <w:top w:val="none" w:sz="0" w:space="0" w:color="auto"/>
                <w:left w:val="none" w:sz="0" w:space="0" w:color="auto"/>
                <w:bottom w:val="none" w:sz="0" w:space="0" w:color="auto"/>
                <w:right w:val="none" w:sz="0" w:space="0" w:color="auto"/>
              </w:divBdr>
            </w:div>
            <w:div w:id="563687717">
              <w:marLeft w:val="0"/>
              <w:marRight w:val="0"/>
              <w:marTop w:val="0"/>
              <w:marBottom w:val="0"/>
              <w:divBdr>
                <w:top w:val="none" w:sz="0" w:space="0" w:color="auto"/>
                <w:left w:val="none" w:sz="0" w:space="0" w:color="auto"/>
                <w:bottom w:val="none" w:sz="0" w:space="0" w:color="auto"/>
                <w:right w:val="none" w:sz="0" w:space="0" w:color="auto"/>
              </w:divBdr>
            </w:div>
            <w:div w:id="1685014571">
              <w:marLeft w:val="0"/>
              <w:marRight w:val="0"/>
              <w:marTop w:val="0"/>
              <w:marBottom w:val="0"/>
              <w:divBdr>
                <w:top w:val="none" w:sz="0" w:space="0" w:color="auto"/>
                <w:left w:val="none" w:sz="0" w:space="0" w:color="auto"/>
                <w:bottom w:val="none" w:sz="0" w:space="0" w:color="auto"/>
                <w:right w:val="none" w:sz="0" w:space="0" w:color="auto"/>
              </w:divBdr>
            </w:div>
            <w:div w:id="1195536388">
              <w:marLeft w:val="0"/>
              <w:marRight w:val="0"/>
              <w:marTop w:val="0"/>
              <w:marBottom w:val="0"/>
              <w:divBdr>
                <w:top w:val="none" w:sz="0" w:space="0" w:color="auto"/>
                <w:left w:val="none" w:sz="0" w:space="0" w:color="auto"/>
                <w:bottom w:val="none" w:sz="0" w:space="0" w:color="auto"/>
                <w:right w:val="none" w:sz="0" w:space="0" w:color="auto"/>
              </w:divBdr>
            </w:div>
            <w:div w:id="1681656915">
              <w:marLeft w:val="0"/>
              <w:marRight w:val="0"/>
              <w:marTop w:val="0"/>
              <w:marBottom w:val="0"/>
              <w:divBdr>
                <w:top w:val="none" w:sz="0" w:space="0" w:color="auto"/>
                <w:left w:val="none" w:sz="0" w:space="0" w:color="auto"/>
                <w:bottom w:val="none" w:sz="0" w:space="0" w:color="auto"/>
                <w:right w:val="none" w:sz="0" w:space="0" w:color="auto"/>
              </w:divBdr>
            </w:div>
          </w:divsChild>
        </w:div>
        <w:div w:id="1101874610">
          <w:marLeft w:val="0"/>
          <w:marRight w:val="0"/>
          <w:marTop w:val="0"/>
          <w:marBottom w:val="0"/>
          <w:divBdr>
            <w:top w:val="none" w:sz="0" w:space="0" w:color="auto"/>
            <w:left w:val="none" w:sz="0" w:space="0" w:color="auto"/>
            <w:bottom w:val="none" w:sz="0" w:space="0" w:color="auto"/>
            <w:right w:val="none" w:sz="0" w:space="0" w:color="auto"/>
          </w:divBdr>
        </w:div>
        <w:div w:id="216749268">
          <w:marLeft w:val="0"/>
          <w:marRight w:val="0"/>
          <w:marTop w:val="0"/>
          <w:marBottom w:val="120"/>
          <w:divBdr>
            <w:top w:val="none" w:sz="0" w:space="0" w:color="auto"/>
            <w:left w:val="none" w:sz="0" w:space="0" w:color="auto"/>
            <w:bottom w:val="none" w:sz="0" w:space="0" w:color="auto"/>
            <w:right w:val="none" w:sz="0" w:space="0" w:color="auto"/>
          </w:divBdr>
          <w:divsChild>
            <w:div w:id="1536194809">
              <w:marLeft w:val="0"/>
              <w:marRight w:val="0"/>
              <w:marTop w:val="0"/>
              <w:marBottom w:val="0"/>
              <w:divBdr>
                <w:top w:val="none" w:sz="0" w:space="0" w:color="auto"/>
                <w:left w:val="none" w:sz="0" w:space="0" w:color="auto"/>
                <w:bottom w:val="none" w:sz="0" w:space="0" w:color="auto"/>
                <w:right w:val="none" w:sz="0" w:space="0" w:color="auto"/>
              </w:divBdr>
            </w:div>
            <w:div w:id="606081081">
              <w:marLeft w:val="0"/>
              <w:marRight w:val="0"/>
              <w:marTop w:val="0"/>
              <w:marBottom w:val="0"/>
              <w:divBdr>
                <w:top w:val="none" w:sz="0" w:space="0" w:color="auto"/>
                <w:left w:val="none" w:sz="0" w:space="0" w:color="auto"/>
                <w:bottom w:val="none" w:sz="0" w:space="0" w:color="auto"/>
                <w:right w:val="none" w:sz="0" w:space="0" w:color="auto"/>
              </w:divBdr>
            </w:div>
            <w:div w:id="1626540572">
              <w:marLeft w:val="0"/>
              <w:marRight w:val="0"/>
              <w:marTop w:val="0"/>
              <w:marBottom w:val="0"/>
              <w:divBdr>
                <w:top w:val="none" w:sz="0" w:space="0" w:color="auto"/>
                <w:left w:val="none" w:sz="0" w:space="0" w:color="auto"/>
                <w:bottom w:val="none" w:sz="0" w:space="0" w:color="auto"/>
                <w:right w:val="none" w:sz="0" w:space="0" w:color="auto"/>
              </w:divBdr>
            </w:div>
            <w:div w:id="1840270334">
              <w:marLeft w:val="0"/>
              <w:marRight w:val="0"/>
              <w:marTop w:val="0"/>
              <w:marBottom w:val="0"/>
              <w:divBdr>
                <w:top w:val="none" w:sz="0" w:space="0" w:color="auto"/>
                <w:left w:val="none" w:sz="0" w:space="0" w:color="auto"/>
                <w:bottom w:val="none" w:sz="0" w:space="0" w:color="auto"/>
                <w:right w:val="none" w:sz="0" w:space="0" w:color="auto"/>
              </w:divBdr>
            </w:div>
            <w:div w:id="1645038063">
              <w:marLeft w:val="0"/>
              <w:marRight w:val="0"/>
              <w:marTop w:val="0"/>
              <w:marBottom w:val="0"/>
              <w:divBdr>
                <w:top w:val="none" w:sz="0" w:space="0" w:color="auto"/>
                <w:left w:val="none" w:sz="0" w:space="0" w:color="auto"/>
                <w:bottom w:val="none" w:sz="0" w:space="0" w:color="auto"/>
                <w:right w:val="none" w:sz="0" w:space="0" w:color="auto"/>
              </w:divBdr>
            </w:div>
            <w:div w:id="1722552532">
              <w:marLeft w:val="0"/>
              <w:marRight w:val="0"/>
              <w:marTop w:val="0"/>
              <w:marBottom w:val="0"/>
              <w:divBdr>
                <w:top w:val="none" w:sz="0" w:space="0" w:color="auto"/>
                <w:left w:val="none" w:sz="0" w:space="0" w:color="auto"/>
                <w:bottom w:val="none" w:sz="0" w:space="0" w:color="auto"/>
                <w:right w:val="none" w:sz="0" w:space="0" w:color="auto"/>
              </w:divBdr>
            </w:div>
            <w:div w:id="268899630">
              <w:marLeft w:val="0"/>
              <w:marRight w:val="0"/>
              <w:marTop w:val="0"/>
              <w:marBottom w:val="0"/>
              <w:divBdr>
                <w:top w:val="none" w:sz="0" w:space="0" w:color="auto"/>
                <w:left w:val="none" w:sz="0" w:space="0" w:color="auto"/>
                <w:bottom w:val="none" w:sz="0" w:space="0" w:color="auto"/>
                <w:right w:val="none" w:sz="0" w:space="0" w:color="auto"/>
              </w:divBdr>
            </w:div>
            <w:div w:id="160580774">
              <w:marLeft w:val="0"/>
              <w:marRight w:val="0"/>
              <w:marTop w:val="0"/>
              <w:marBottom w:val="0"/>
              <w:divBdr>
                <w:top w:val="none" w:sz="0" w:space="0" w:color="auto"/>
                <w:left w:val="none" w:sz="0" w:space="0" w:color="auto"/>
                <w:bottom w:val="none" w:sz="0" w:space="0" w:color="auto"/>
                <w:right w:val="none" w:sz="0" w:space="0" w:color="auto"/>
              </w:divBdr>
            </w:div>
            <w:div w:id="753866364">
              <w:marLeft w:val="0"/>
              <w:marRight w:val="0"/>
              <w:marTop w:val="0"/>
              <w:marBottom w:val="0"/>
              <w:divBdr>
                <w:top w:val="none" w:sz="0" w:space="0" w:color="auto"/>
                <w:left w:val="none" w:sz="0" w:space="0" w:color="auto"/>
                <w:bottom w:val="none" w:sz="0" w:space="0" w:color="auto"/>
                <w:right w:val="none" w:sz="0" w:space="0" w:color="auto"/>
              </w:divBdr>
            </w:div>
            <w:div w:id="537200177">
              <w:marLeft w:val="0"/>
              <w:marRight w:val="0"/>
              <w:marTop w:val="0"/>
              <w:marBottom w:val="0"/>
              <w:divBdr>
                <w:top w:val="none" w:sz="0" w:space="0" w:color="auto"/>
                <w:left w:val="none" w:sz="0" w:space="0" w:color="auto"/>
                <w:bottom w:val="none" w:sz="0" w:space="0" w:color="auto"/>
                <w:right w:val="none" w:sz="0" w:space="0" w:color="auto"/>
              </w:divBdr>
            </w:div>
            <w:div w:id="126779262">
              <w:marLeft w:val="0"/>
              <w:marRight w:val="0"/>
              <w:marTop w:val="0"/>
              <w:marBottom w:val="0"/>
              <w:divBdr>
                <w:top w:val="none" w:sz="0" w:space="0" w:color="auto"/>
                <w:left w:val="none" w:sz="0" w:space="0" w:color="auto"/>
                <w:bottom w:val="none" w:sz="0" w:space="0" w:color="auto"/>
                <w:right w:val="none" w:sz="0" w:space="0" w:color="auto"/>
              </w:divBdr>
            </w:div>
            <w:div w:id="1084256631">
              <w:marLeft w:val="0"/>
              <w:marRight w:val="0"/>
              <w:marTop w:val="0"/>
              <w:marBottom w:val="0"/>
              <w:divBdr>
                <w:top w:val="none" w:sz="0" w:space="0" w:color="auto"/>
                <w:left w:val="none" w:sz="0" w:space="0" w:color="auto"/>
                <w:bottom w:val="none" w:sz="0" w:space="0" w:color="auto"/>
                <w:right w:val="none" w:sz="0" w:space="0" w:color="auto"/>
              </w:divBdr>
            </w:div>
          </w:divsChild>
        </w:div>
        <w:div w:id="1743597239">
          <w:marLeft w:val="0"/>
          <w:marRight w:val="0"/>
          <w:marTop w:val="0"/>
          <w:marBottom w:val="0"/>
          <w:divBdr>
            <w:top w:val="none" w:sz="0" w:space="0" w:color="auto"/>
            <w:left w:val="none" w:sz="0" w:space="0" w:color="auto"/>
            <w:bottom w:val="none" w:sz="0" w:space="0" w:color="auto"/>
            <w:right w:val="none" w:sz="0" w:space="0" w:color="auto"/>
          </w:divBdr>
        </w:div>
        <w:div w:id="517698411">
          <w:marLeft w:val="0"/>
          <w:marRight w:val="0"/>
          <w:marTop w:val="0"/>
          <w:marBottom w:val="120"/>
          <w:divBdr>
            <w:top w:val="none" w:sz="0" w:space="0" w:color="auto"/>
            <w:left w:val="none" w:sz="0" w:space="0" w:color="auto"/>
            <w:bottom w:val="none" w:sz="0" w:space="0" w:color="auto"/>
            <w:right w:val="none" w:sz="0" w:space="0" w:color="auto"/>
          </w:divBdr>
          <w:divsChild>
            <w:div w:id="909583140">
              <w:marLeft w:val="0"/>
              <w:marRight w:val="0"/>
              <w:marTop w:val="0"/>
              <w:marBottom w:val="0"/>
              <w:divBdr>
                <w:top w:val="none" w:sz="0" w:space="0" w:color="auto"/>
                <w:left w:val="none" w:sz="0" w:space="0" w:color="auto"/>
                <w:bottom w:val="none" w:sz="0" w:space="0" w:color="auto"/>
                <w:right w:val="none" w:sz="0" w:space="0" w:color="auto"/>
              </w:divBdr>
            </w:div>
            <w:div w:id="469638308">
              <w:marLeft w:val="0"/>
              <w:marRight w:val="0"/>
              <w:marTop w:val="0"/>
              <w:marBottom w:val="0"/>
              <w:divBdr>
                <w:top w:val="none" w:sz="0" w:space="0" w:color="auto"/>
                <w:left w:val="none" w:sz="0" w:space="0" w:color="auto"/>
                <w:bottom w:val="none" w:sz="0" w:space="0" w:color="auto"/>
                <w:right w:val="none" w:sz="0" w:space="0" w:color="auto"/>
              </w:divBdr>
            </w:div>
            <w:div w:id="1638488222">
              <w:marLeft w:val="0"/>
              <w:marRight w:val="0"/>
              <w:marTop w:val="0"/>
              <w:marBottom w:val="0"/>
              <w:divBdr>
                <w:top w:val="none" w:sz="0" w:space="0" w:color="auto"/>
                <w:left w:val="none" w:sz="0" w:space="0" w:color="auto"/>
                <w:bottom w:val="none" w:sz="0" w:space="0" w:color="auto"/>
                <w:right w:val="none" w:sz="0" w:space="0" w:color="auto"/>
              </w:divBdr>
            </w:div>
            <w:div w:id="1186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520">
      <w:bodyDiv w:val="1"/>
      <w:marLeft w:val="0"/>
      <w:marRight w:val="0"/>
      <w:marTop w:val="0"/>
      <w:marBottom w:val="0"/>
      <w:divBdr>
        <w:top w:val="none" w:sz="0" w:space="0" w:color="auto"/>
        <w:left w:val="none" w:sz="0" w:space="0" w:color="auto"/>
        <w:bottom w:val="none" w:sz="0" w:space="0" w:color="auto"/>
        <w:right w:val="none" w:sz="0" w:space="0" w:color="auto"/>
      </w:divBdr>
    </w:div>
    <w:div w:id="552884497">
      <w:bodyDiv w:val="1"/>
      <w:marLeft w:val="0"/>
      <w:marRight w:val="0"/>
      <w:marTop w:val="0"/>
      <w:marBottom w:val="0"/>
      <w:divBdr>
        <w:top w:val="none" w:sz="0" w:space="0" w:color="auto"/>
        <w:left w:val="none" w:sz="0" w:space="0" w:color="auto"/>
        <w:bottom w:val="none" w:sz="0" w:space="0" w:color="auto"/>
        <w:right w:val="none" w:sz="0" w:space="0" w:color="auto"/>
      </w:divBdr>
    </w:div>
    <w:div w:id="1022509667">
      <w:bodyDiv w:val="1"/>
      <w:marLeft w:val="0"/>
      <w:marRight w:val="0"/>
      <w:marTop w:val="0"/>
      <w:marBottom w:val="0"/>
      <w:divBdr>
        <w:top w:val="none" w:sz="0" w:space="0" w:color="auto"/>
        <w:left w:val="none" w:sz="0" w:space="0" w:color="auto"/>
        <w:bottom w:val="none" w:sz="0" w:space="0" w:color="auto"/>
        <w:right w:val="none" w:sz="0" w:space="0" w:color="auto"/>
      </w:divBdr>
    </w:div>
    <w:div w:id="1143693459">
      <w:bodyDiv w:val="1"/>
      <w:marLeft w:val="0"/>
      <w:marRight w:val="0"/>
      <w:marTop w:val="0"/>
      <w:marBottom w:val="0"/>
      <w:divBdr>
        <w:top w:val="none" w:sz="0" w:space="0" w:color="auto"/>
        <w:left w:val="none" w:sz="0" w:space="0" w:color="auto"/>
        <w:bottom w:val="none" w:sz="0" w:space="0" w:color="auto"/>
        <w:right w:val="none" w:sz="0" w:space="0" w:color="auto"/>
      </w:divBdr>
    </w:div>
    <w:div w:id="1722365711">
      <w:bodyDiv w:val="1"/>
      <w:marLeft w:val="0"/>
      <w:marRight w:val="0"/>
      <w:marTop w:val="0"/>
      <w:marBottom w:val="0"/>
      <w:divBdr>
        <w:top w:val="none" w:sz="0" w:space="0" w:color="auto"/>
        <w:left w:val="none" w:sz="0" w:space="0" w:color="auto"/>
        <w:bottom w:val="none" w:sz="0" w:space="0" w:color="auto"/>
        <w:right w:val="none" w:sz="0" w:space="0" w:color="auto"/>
      </w:divBdr>
    </w:div>
    <w:div w:id="1748183913">
      <w:bodyDiv w:val="1"/>
      <w:marLeft w:val="0"/>
      <w:marRight w:val="0"/>
      <w:marTop w:val="0"/>
      <w:marBottom w:val="0"/>
      <w:divBdr>
        <w:top w:val="none" w:sz="0" w:space="0" w:color="auto"/>
        <w:left w:val="none" w:sz="0" w:space="0" w:color="auto"/>
        <w:bottom w:val="none" w:sz="0" w:space="0" w:color="auto"/>
        <w:right w:val="none" w:sz="0" w:space="0" w:color="auto"/>
      </w:divBdr>
    </w:div>
    <w:div w:id="207750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dzg_vraca@mzh.government.bg"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E17A5-8DB4-453E-BB50-B87FF7B57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3492</Words>
  <Characters>19906</Characters>
  <Application>Microsoft Office Word</Application>
  <DocSecurity>0</DocSecurity>
  <Lines>165</Lines>
  <Paragraphs>46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Home</Company>
  <LinksUpToDate>false</LinksUpToDate>
  <CharactersWithSpaces>23352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PC4</dc:creator>
  <cp:keywords/>
  <cp:lastModifiedBy>Fujitsu</cp:lastModifiedBy>
  <cp:revision>6</cp:revision>
  <cp:lastPrinted>2023-08-17T10:19:00Z</cp:lastPrinted>
  <dcterms:created xsi:type="dcterms:W3CDTF">2023-08-17T08:15:00Z</dcterms:created>
  <dcterms:modified xsi:type="dcterms:W3CDTF">2023-08-18T06:21:00Z</dcterms:modified>
</cp:coreProperties>
</file>