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4590C049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884C99" w:rsidRDefault="00513C05">
      <w:pPr>
        <w:jc w:val="center"/>
        <w:rPr>
          <w:b/>
          <w:sz w:val="28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884C99" w:rsidRPr="00884C99">
        <w:rPr>
          <w:b/>
          <w:sz w:val="32"/>
          <w:lang w:val="bg-BG"/>
        </w:rPr>
        <w:t>РД-04-118</w:t>
      </w:r>
      <w:r w:rsidR="00884C99">
        <w:rPr>
          <w:b/>
          <w:sz w:val="32"/>
          <w:lang w:val="en-US"/>
        </w:rPr>
        <w:t>/</w:t>
      </w:r>
      <w:r w:rsidR="00884C99" w:rsidRPr="00884C99">
        <w:rPr>
          <w:b/>
          <w:sz w:val="32"/>
          <w:lang w:val="bg-BG"/>
        </w:rPr>
        <w:t>25.3.2024</w:t>
      </w:r>
      <w:r w:rsidR="00884C99">
        <w:rPr>
          <w:b/>
          <w:sz w:val="32"/>
          <w:lang w:val="en-US"/>
        </w:rPr>
        <w:t xml:space="preserve"> </w:t>
      </w:r>
      <w:r w:rsidR="00884C99">
        <w:rPr>
          <w:b/>
          <w:sz w:val="32"/>
          <w:lang w:val="bg-BG"/>
        </w:rPr>
        <w:t>г.</w:t>
      </w:r>
      <w:bookmarkStart w:id="0" w:name="_GoBack"/>
      <w:bookmarkEnd w:id="0"/>
    </w:p>
    <w:p w:rsidR="00513C05" w:rsidRPr="00482C06" w:rsidRDefault="00513C05">
      <w:pPr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F31190">
        <w:rPr>
          <w:b/>
          <w:color w:val="000000" w:themeColor="text1"/>
          <w:sz w:val="24"/>
        </w:rPr>
        <w:t>3</w:t>
      </w:r>
      <w:r w:rsidR="008A0434">
        <w:rPr>
          <w:b/>
          <w:color w:val="000000" w:themeColor="text1"/>
          <w:sz w:val="24"/>
          <w:lang w:val="en-US"/>
        </w:rPr>
        <w:t>9</w:t>
      </w:r>
      <w:r w:rsidR="00523C0D" w:rsidRPr="00523C0D">
        <w:rPr>
          <w:b/>
          <w:color w:val="000000" w:themeColor="text1"/>
          <w:sz w:val="24"/>
        </w:rPr>
        <w:t>/</w:t>
      </w:r>
      <w:r w:rsidR="008A0434">
        <w:rPr>
          <w:b/>
          <w:color w:val="000000" w:themeColor="text1"/>
          <w:sz w:val="24"/>
        </w:rPr>
        <w:t>21</w:t>
      </w:r>
      <w:r w:rsidR="00523C0D" w:rsidRPr="00523C0D">
        <w:rPr>
          <w:b/>
          <w:color w:val="000000" w:themeColor="text1"/>
          <w:sz w:val="24"/>
        </w:rPr>
        <w:t>.0</w:t>
      </w:r>
      <w:r w:rsidR="00F31190">
        <w:rPr>
          <w:b/>
          <w:color w:val="000000" w:themeColor="text1"/>
          <w:sz w:val="24"/>
        </w:rPr>
        <w:t>3</w:t>
      </w:r>
      <w:r w:rsidR="00523C0D" w:rsidRPr="00523C0D">
        <w:rPr>
          <w:b/>
          <w:color w:val="000000" w:themeColor="text1"/>
          <w:sz w:val="24"/>
        </w:rPr>
        <w:t>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523C0D">
        <w:rPr>
          <w:color w:val="000000" w:themeColor="text1"/>
          <w:sz w:val="24"/>
        </w:rPr>
        <w:t>г</w:t>
      </w:r>
      <w:r w:rsidR="00B9662A" w:rsidRPr="00523C0D">
        <w:rPr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BA2A78">
        <w:rPr>
          <w:b/>
          <w:color w:val="000000" w:themeColor="text1"/>
          <w:sz w:val="24"/>
        </w:rPr>
        <w:t>49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г.</w:t>
      </w:r>
      <w:r w:rsidR="00BA2A78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>Директора на ОД</w:t>
      </w:r>
      <w:r w:rsidR="0017157B">
        <w:rPr>
          <w:color w:val="000000" w:themeColor="text1"/>
          <w:sz w:val="24"/>
        </w:rPr>
        <w:t xml:space="preserve"> </w:t>
      </w:r>
      <w:r w:rsidR="00B9662A" w:rsidRPr="00523C0D">
        <w:rPr>
          <w:color w:val="000000" w:themeColor="text1"/>
          <w:sz w:val="24"/>
        </w:rPr>
        <w:t xml:space="preserve">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8E2ECD">
        <w:rPr>
          <w:b/>
          <w:color w:val="000000" w:themeColor="text1"/>
          <w:sz w:val="24"/>
        </w:rPr>
        <w:t>3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8A0434">
        <w:rPr>
          <w:b/>
          <w:color w:val="000000" w:themeColor="text1"/>
          <w:sz w:val="24"/>
        </w:rPr>
        <w:t>2</w:t>
      </w:r>
      <w:r w:rsidR="00554A4C">
        <w:rPr>
          <w:b/>
          <w:color w:val="000000" w:themeColor="text1"/>
          <w:sz w:val="24"/>
          <w:lang w:val="en-US"/>
        </w:rPr>
        <w:t>0</w:t>
      </w:r>
      <w:r w:rsidR="00523C0D" w:rsidRPr="00523C0D">
        <w:rPr>
          <w:b/>
          <w:color w:val="000000" w:themeColor="text1"/>
          <w:sz w:val="24"/>
        </w:rPr>
        <w:t>.0</w:t>
      </w:r>
      <w:r w:rsidR="00F31190">
        <w:rPr>
          <w:b/>
          <w:color w:val="000000" w:themeColor="text1"/>
          <w:sz w:val="24"/>
        </w:rPr>
        <w:t>3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523C0D" w:rsidRPr="00523C0D">
        <w:rPr>
          <w:b/>
          <w:color w:val="000000" w:themeColor="text1"/>
          <w:sz w:val="24"/>
        </w:rPr>
        <w:t>4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8D3A9D" w:rsidRPr="00523C0D">
        <w:rPr>
          <w:b/>
          <w:color w:val="000000" w:themeColor="text1"/>
          <w:sz w:val="24"/>
        </w:rPr>
        <w:t xml:space="preserve"> </w:t>
      </w:r>
      <w:r w:rsidR="00513C05" w:rsidRPr="00523C0D">
        <w:rPr>
          <w:b/>
          <w:color w:val="000000" w:themeColor="text1"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F74098">
        <w:rPr>
          <w:b/>
          <w:color w:val="000000" w:themeColor="text1"/>
          <w:sz w:val="24"/>
        </w:rPr>
        <w:t xml:space="preserve">на </w:t>
      </w:r>
      <w:r w:rsidR="000069B0" w:rsidRPr="00F74098">
        <w:rPr>
          <w:b/>
          <w:color w:val="000000" w:themeColor="text1"/>
          <w:sz w:val="24"/>
        </w:rPr>
        <w:t>с</w:t>
      </w:r>
      <w:r w:rsidR="00CD3469" w:rsidRPr="00F74098">
        <w:rPr>
          <w:b/>
          <w:color w:val="000000" w:themeColor="text1"/>
          <w:sz w:val="24"/>
        </w:rPr>
        <w:t>.</w:t>
      </w:r>
      <w:r w:rsidR="008E2ECD">
        <w:rPr>
          <w:b/>
          <w:color w:val="000000" w:themeColor="text1"/>
          <w:sz w:val="24"/>
        </w:rPr>
        <w:t>Тополовец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8E2ECD">
        <w:rPr>
          <w:b/>
          <w:color w:val="000000" w:themeColor="text1"/>
          <w:sz w:val="24"/>
        </w:rPr>
        <w:t>73924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BA2A78">
        <w:rPr>
          <w:b/>
          <w:color w:val="000000" w:themeColor="text1"/>
          <w:sz w:val="24"/>
        </w:rPr>
        <w:t>Ружинци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Pr="00A0405B">
        <w:rPr>
          <w:b/>
          <w:color w:val="000000" w:themeColor="text1"/>
          <w:sz w:val="24"/>
        </w:rPr>
        <w:t>с</w:t>
      </w:r>
      <w:r w:rsidR="00346BD5" w:rsidRPr="00A0405B">
        <w:rPr>
          <w:b/>
          <w:color w:val="000000" w:themeColor="text1"/>
          <w:sz w:val="24"/>
        </w:rPr>
        <w:t>.</w:t>
      </w:r>
      <w:r w:rsidR="0080641E" w:rsidRPr="00F74098">
        <w:rPr>
          <w:b/>
          <w:color w:val="000000" w:themeColor="text1"/>
          <w:sz w:val="24"/>
        </w:rPr>
        <w:t xml:space="preserve"> </w:t>
      </w:r>
      <w:r w:rsidR="008E2ECD">
        <w:rPr>
          <w:b/>
          <w:color w:val="000000" w:themeColor="text1"/>
          <w:sz w:val="24"/>
        </w:rPr>
        <w:t>Тополовец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BA2A78">
        <w:rPr>
          <w:b/>
          <w:color w:val="000000" w:themeColor="text1"/>
          <w:sz w:val="24"/>
        </w:rPr>
        <w:t>Ружинци</w:t>
      </w:r>
      <w:r w:rsidR="0017157B">
        <w:rPr>
          <w:b/>
          <w:color w:val="000000" w:themeColor="text1"/>
          <w:sz w:val="24"/>
        </w:rPr>
        <w:t xml:space="preserve">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лв/дка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8E2ECD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АГРОТРАФИК ЕООД</w:t>
            </w:r>
          </w:p>
        </w:tc>
        <w:tc>
          <w:tcPr>
            <w:tcW w:w="1580" w:type="dxa"/>
          </w:tcPr>
          <w:p w:rsidR="00C31872" w:rsidRPr="00A0405B" w:rsidRDefault="008E2ECD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17,254</w:t>
            </w:r>
          </w:p>
        </w:tc>
        <w:tc>
          <w:tcPr>
            <w:tcW w:w="961" w:type="dxa"/>
          </w:tcPr>
          <w:p w:rsidR="00C31872" w:rsidRPr="00B524FD" w:rsidRDefault="008E2ECD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 w:rsidR="00A0405B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C31872" w:rsidRPr="00A0405B" w:rsidRDefault="008E2ECD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690,16</w:t>
            </w:r>
          </w:p>
        </w:tc>
      </w:tr>
      <w:tr w:rsidR="00554A4C" w:rsidRPr="00B524FD" w:rsidTr="00A0405B">
        <w:tc>
          <w:tcPr>
            <w:tcW w:w="796" w:type="dxa"/>
          </w:tcPr>
          <w:p w:rsidR="00554A4C" w:rsidRDefault="00554A4C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</w:tcPr>
          <w:p w:rsidR="00554A4C" w:rsidRPr="00A0405B" w:rsidRDefault="008E2EC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АЛЕКСИЯ 2002 ЕООД</w:t>
            </w:r>
          </w:p>
        </w:tc>
        <w:tc>
          <w:tcPr>
            <w:tcW w:w="1580" w:type="dxa"/>
          </w:tcPr>
          <w:p w:rsidR="00554A4C" w:rsidRDefault="008E2ECD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186,965</w:t>
            </w:r>
          </w:p>
        </w:tc>
        <w:tc>
          <w:tcPr>
            <w:tcW w:w="961" w:type="dxa"/>
          </w:tcPr>
          <w:p w:rsidR="00554A4C" w:rsidRDefault="008E2EC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 w:rsidR="00554A4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554A4C" w:rsidRDefault="008E2ECD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7 478,60</w:t>
            </w:r>
          </w:p>
        </w:tc>
      </w:tr>
      <w:tr w:rsidR="00554A4C" w:rsidRPr="00B524FD" w:rsidTr="00A0405B">
        <w:tc>
          <w:tcPr>
            <w:tcW w:w="796" w:type="dxa"/>
          </w:tcPr>
          <w:p w:rsidR="00554A4C" w:rsidRDefault="00554A4C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9" w:type="dxa"/>
          </w:tcPr>
          <w:p w:rsidR="00554A4C" w:rsidRDefault="008E2EC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ВЕНЦИСЛАВ ПЕТРОВ НАЙДЕНОВ</w:t>
            </w:r>
            <w:r w:rsidR="00554A4C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580" w:type="dxa"/>
          </w:tcPr>
          <w:p w:rsidR="00554A4C" w:rsidRDefault="008E2ECD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42,178</w:t>
            </w:r>
          </w:p>
        </w:tc>
        <w:tc>
          <w:tcPr>
            <w:tcW w:w="961" w:type="dxa"/>
          </w:tcPr>
          <w:p w:rsidR="00554A4C" w:rsidRDefault="00554A4C" w:rsidP="008E2EC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8E2ECD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554A4C" w:rsidRDefault="008E2ECD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1 687,12</w:t>
            </w:r>
          </w:p>
        </w:tc>
      </w:tr>
      <w:tr w:rsidR="00554A4C" w:rsidRPr="00B524FD" w:rsidTr="00A0405B">
        <w:tc>
          <w:tcPr>
            <w:tcW w:w="796" w:type="dxa"/>
          </w:tcPr>
          <w:p w:rsidR="00554A4C" w:rsidRDefault="00554A4C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19" w:type="dxa"/>
          </w:tcPr>
          <w:p w:rsidR="00554A4C" w:rsidRDefault="008E2EC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ВИОЛЕТА БОРИСОВА ПЕТРОВА</w:t>
            </w:r>
          </w:p>
        </w:tc>
        <w:tc>
          <w:tcPr>
            <w:tcW w:w="1580" w:type="dxa"/>
          </w:tcPr>
          <w:p w:rsidR="00554A4C" w:rsidRDefault="008E2ECD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29,383</w:t>
            </w:r>
          </w:p>
        </w:tc>
        <w:tc>
          <w:tcPr>
            <w:tcW w:w="961" w:type="dxa"/>
          </w:tcPr>
          <w:p w:rsidR="00554A4C" w:rsidRDefault="008E2EC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 w:rsidR="00554A4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554A4C" w:rsidRDefault="008E2ECD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1 175,32</w:t>
            </w:r>
          </w:p>
        </w:tc>
      </w:tr>
      <w:tr w:rsidR="00554A4C" w:rsidRPr="00B524FD" w:rsidTr="00A0405B">
        <w:tc>
          <w:tcPr>
            <w:tcW w:w="796" w:type="dxa"/>
          </w:tcPr>
          <w:p w:rsidR="00554A4C" w:rsidRDefault="00554A4C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19" w:type="dxa"/>
          </w:tcPr>
          <w:p w:rsidR="00554A4C" w:rsidRDefault="008E2EC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ЕТ АГРО-СВЕТЛОЗАР ДИЧЕВСКИ</w:t>
            </w:r>
          </w:p>
        </w:tc>
        <w:tc>
          <w:tcPr>
            <w:tcW w:w="1580" w:type="dxa"/>
          </w:tcPr>
          <w:p w:rsidR="00554A4C" w:rsidRDefault="008E2ECD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7,886</w:t>
            </w:r>
          </w:p>
        </w:tc>
        <w:tc>
          <w:tcPr>
            <w:tcW w:w="961" w:type="dxa"/>
          </w:tcPr>
          <w:p w:rsidR="00554A4C" w:rsidRDefault="00554A4C" w:rsidP="008E2EC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8E2ECD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554A4C" w:rsidRDefault="008E2ECD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315,44</w:t>
            </w:r>
          </w:p>
        </w:tc>
      </w:tr>
      <w:tr w:rsidR="008E2ECD" w:rsidRPr="00B524FD" w:rsidTr="00A0405B">
        <w:tc>
          <w:tcPr>
            <w:tcW w:w="796" w:type="dxa"/>
          </w:tcPr>
          <w:p w:rsidR="008E2ECD" w:rsidRDefault="008E2EC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19" w:type="dxa"/>
          </w:tcPr>
          <w:p w:rsidR="008E2ECD" w:rsidRDefault="008E2EC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ИВАЙЛО ДИНКОВ ФИДОСОВ</w:t>
            </w:r>
          </w:p>
        </w:tc>
        <w:tc>
          <w:tcPr>
            <w:tcW w:w="1580" w:type="dxa"/>
          </w:tcPr>
          <w:p w:rsidR="008E2ECD" w:rsidRDefault="008E2ECD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44,928</w:t>
            </w:r>
          </w:p>
        </w:tc>
        <w:tc>
          <w:tcPr>
            <w:tcW w:w="961" w:type="dxa"/>
          </w:tcPr>
          <w:p w:rsidR="008E2ECD" w:rsidRDefault="008E2EC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40,00</w:t>
            </w:r>
          </w:p>
        </w:tc>
        <w:tc>
          <w:tcPr>
            <w:tcW w:w="1455" w:type="dxa"/>
          </w:tcPr>
          <w:p w:rsidR="008E2ECD" w:rsidRDefault="008E2ECD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1 797,12</w:t>
            </w:r>
          </w:p>
        </w:tc>
      </w:tr>
      <w:tr w:rsidR="008E2ECD" w:rsidRPr="00B524FD" w:rsidTr="00A0405B">
        <w:tc>
          <w:tcPr>
            <w:tcW w:w="796" w:type="dxa"/>
          </w:tcPr>
          <w:p w:rsidR="008E2ECD" w:rsidRDefault="008E2EC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19" w:type="dxa"/>
          </w:tcPr>
          <w:p w:rsidR="008E2ECD" w:rsidRDefault="008E2EC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ЛИНА СЛАВЧЕВА ТРИФОНОВА</w:t>
            </w:r>
          </w:p>
        </w:tc>
        <w:tc>
          <w:tcPr>
            <w:tcW w:w="1580" w:type="dxa"/>
          </w:tcPr>
          <w:p w:rsidR="008E2ECD" w:rsidRDefault="008E2ECD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1,891</w:t>
            </w:r>
          </w:p>
        </w:tc>
        <w:tc>
          <w:tcPr>
            <w:tcW w:w="961" w:type="dxa"/>
          </w:tcPr>
          <w:p w:rsidR="008E2ECD" w:rsidRDefault="008E2EC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40,00</w:t>
            </w:r>
          </w:p>
        </w:tc>
        <w:tc>
          <w:tcPr>
            <w:tcW w:w="1455" w:type="dxa"/>
          </w:tcPr>
          <w:p w:rsidR="008E2ECD" w:rsidRDefault="008E2ECD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75,64</w:t>
            </w:r>
          </w:p>
        </w:tc>
      </w:tr>
      <w:tr w:rsidR="008E2ECD" w:rsidRPr="00B524FD" w:rsidTr="00A0405B">
        <w:tc>
          <w:tcPr>
            <w:tcW w:w="796" w:type="dxa"/>
          </w:tcPr>
          <w:p w:rsidR="008E2ECD" w:rsidRDefault="008E2EC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19" w:type="dxa"/>
          </w:tcPr>
          <w:p w:rsidR="008E2ECD" w:rsidRDefault="008E2EC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МАРИЯНА ИЛИЕВА ЗОРОВА</w:t>
            </w:r>
          </w:p>
        </w:tc>
        <w:tc>
          <w:tcPr>
            <w:tcW w:w="1580" w:type="dxa"/>
          </w:tcPr>
          <w:p w:rsidR="008E2ECD" w:rsidRDefault="008E2ECD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47,764</w:t>
            </w:r>
          </w:p>
        </w:tc>
        <w:tc>
          <w:tcPr>
            <w:tcW w:w="961" w:type="dxa"/>
          </w:tcPr>
          <w:p w:rsidR="008E2ECD" w:rsidRDefault="008E2EC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40,00</w:t>
            </w:r>
          </w:p>
        </w:tc>
        <w:tc>
          <w:tcPr>
            <w:tcW w:w="1455" w:type="dxa"/>
          </w:tcPr>
          <w:p w:rsidR="008E2ECD" w:rsidRDefault="008E2ECD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1 910,56</w:t>
            </w:r>
          </w:p>
        </w:tc>
      </w:tr>
      <w:tr w:rsidR="008E2ECD" w:rsidRPr="00B524FD" w:rsidTr="00A0405B">
        <w:tc>
          <w:tcPr>
            <w:tcW w:w="796" w:type="dxa"/>
          </w:tcPr>
          <w:p w:rsidR="008E2ECD" w:rsidRDefault="008E2EC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19" w:type="dxa"/>
          </w:tcPr>
          <w:p w:rsidR="008E2ECD" w:rsidRDefault="008E2EC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МИЛЕН ПЕТРОВ НАЙДЕНОВ</w:t>
            </w:r>
          </w:p>
        </w:tc>
        <w:tc>
          <w:tcPr>
            <w:tcW w:w="1580" w:type="dxa"/>
          </w:tcPr>
          <w:p w:rsidR="008E2ECD" w:rsidRDefault="008E2ECD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19,407</w:t>
            </w:r>
          </w:p>
        </w:tc>
        <w:tc>
          <w:tcPr>
            <w:tcW w:w="961" w:type="dxa"/>
          </w:tcPr>
          <w:p w:rsidR="008E2ECD" w:rsidRDefault="008E2EC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40,00</w:t>
            </w:r>
          </w:p>
        </w:tc>
        <w:tc>
          <w:tcPr>
            <w:tcW w:w="1455" w:type="dxa"/>
          </w:tcPr>
          <w:p w:rsidR="008E2ECD" w:rsidRDefault="008E2ECD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776,28</w:t>
            </w:r>
          </w:p>
        </w:tc>
      </w:tr>
      <w:tr w:rsidR="008E2ECD" w:rsidRPr="00B524FD" w:rsidTr="00A0405B">
        <w:tc>
          <w:tcPr>
            <w:tcW w:w="796" w:type="dxa"/>
          </w:tcPr>
          <w:p w:rsidR="008E2ECD" w:rsidRDefault="008E2EC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119" w:type="dxa"/>
          </w:tcPr>
          <w:p w:rsidR="008E2ECD" w:rsidRDefault="008E2EC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МИРОСЛАВ КИМОНОВ МЛАДЕНОВ</w:t>
            </w:r>
          </w:p>
        </w:tc>
        <w:tc>
          <w:tcPr>
            <w:tcW w:w="1580" w:type="dxa"/>
          </w:tcPr>
          <w:p w:rsidR="008E2ECD" w:rsidRDefault="008E2ECD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23,572</w:t>
            </w:r>
          </w:p>
        </w:tc>
        <w:tc>
          <w:tcPr>
            <w:tcW w:w="961" w:type="dxa"/>
          </w:tcPr>
          <w:p w:rsidR="008E2ECD" w:rsidRDefault="008E2EC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40,00</w:t>
            </w:r>
          </w:p>
        </w:tc>
        <w:tc>
          <w:tcPr>
            <w:tcW w:w="1455" w:type="dxa"/>
          </w:tcPr>
          <w:p w:rsidR="008E2ECD" w:rsidRDefault="008E2ECD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942,88</w:t>
            </w:r>
          </w:p>
        </w:tc>
      </w:tr>
      <w:tr w:rsidR="008E2ECD" w:rsidRPr="00B524FD" w:rsidTr="00A0405B">
        <w:tc>
          <w:tcPr>
            <w:tcW w:w="796" w:type="dxa"/>
          </w:tcPr>
          <w:p w:rsidR="008E2ECD" w:rsidRDefault="008E2EC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119" w:type="dxa"/>
          </w:tcPr>
          <w:p w:rsidR="008E2ECD" w:rsidRDefault="008E2EC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СИЛВИЯ 7 ООД</w:t>
            </w:r>
          </w:p>
        </w:tc>
        <w:tc>
          <w:tcPr>
            <w:tcW w:w="1580" w:type="dxa"/>
          </w:tcPr>
          <w:p w:rsidR="008E2ECD" w:rsidRDefault="008E2ECD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31,957</w:t>
            </w:r>
          </w:p>
        </w:tc>
        <w:tc>
          <w:tcPr>
            <w:tcW w:w="961" w:type="dxa"/>
          </w:tcPr>
          <w:p w:rsidR="008E2ECD" w:rsidRDefault="008E2EC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40,00</w:t>
            </w:r>
          </w:p>
        </w:tc>
        <w:tc>
          <w:tcPr>
            <w:tcW w:w="1455" w:type="dxa"/>
          </w:tcPr>
          <w:p w:rsidR="008E2ECD" w:rsidRDefault="008E2ECD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1 278,28</w:t>
            </w:r>
          </w:p>
        </w:tc>
      </w:tr>
      <w:tr w:rsidR="00554A4C" w:rsidRPr="00B524FD" w:rsidTr="00A0405B">
        <w:tc>
          <w:tcPr>
            <w:tcW w:w="796" w:type="dxa"/>
          </w:tcPr>
          <w:p w:rsidR="00554A4C" w:rsidRPr="00B524FD" w:rsidRDefault="00554A4C" w:rsidP="00554A4C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554A4C" w:rsidRPr="00B524FD" w:rsidRDefault="00554A4C" w:rsidP="00554A4C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554A4C" w:rsidRPr="00223D64" w:rsidRDefault="008E2ECD" w:rsidP="00554A4C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453,185</w:t>
            </w:r>
          </w:p>
        </w:tc>
        <w:tc>
          <w:tcPr>
            <w:tcW w:w="961" w:type="dxa"/>
          </w:tcPr>
          <w:p w:rsidR="00554A4C" w:rsidRPr="00223D64" w:rsidRDefault="00554A4C" w:rsidP="00554A4C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554A4C" w:rsidRPr="008A0434" w:rsidRDefault="008E2ECD" w:rsidP="00554A4C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18 127,40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lastRenderedPageBreak/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r w:rsidR="003F004B">
        <w:rPr>
          <w:b/>
          <w:color w:val="000000"/>
        </w:rPr>
        <w:t>с.</w:t>
      </w:r>
      <w:r w:rsidR="008E2ECD">
        <w:rPr>
          <w:b/>
          <w:color w:val="000000"/>
          <w:lang w:val="bg-BG"/>
        </w:rPr>
        <w:t>Тополовец</w:t>
      </w:r>
      <w:r w:rsidR="00883F81" w:rsidRPr="00883F81">
        <w:rPr>
          <w:b/>
          <w:color w:val="000000"/>
        </w:rPr>
        <w:t xml:space="preserve">, ЕКАТТЕ </w:t>
      </w:r>
      <w:r w:rsidR="008E2ECD">
        <w:rPr>
          <w:b/>
          <w:color w:val="000000"/>
          <w:lang w:val="bg-BG"/>
        </w:rPr>
        <w:t>73924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r w:rsidR="00D25CFB">
        <w:rPr>
          <w:b/>
          <w:color w:val="000000"/>
          <w:lang w:val="bg-BG"/>
        </w:rPr>
        <w:t>Ружинци</w:t>
      </w:r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 xml:space="preserve">аповед да се обяви в кметството на </w:t>
      </w:r>
      <w:r w:rsidR="0060644D" w:rsidRPr="008F78C4">
        <w:rPr>
          <w:color w:val="000000" w:themeColor="text1"/>
          <w:lang w:val="bg-BG"/>
        </w:rPr>
        <w:t xml:space="preserve">с. </w:t>
      </w:r>
      <w:r w:rsidR="008E2ECD">
        <w:rPr>
          <w:color w:val="000000" w:themeColor="text1"/>
          <w:lang w:val="bg-BG"/>
        </w:rPr>
        <w:t>Тополовец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7E7284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7E7284">
        <w:rPr>
          <w:color w:val="000000" w:themeColor="text1"/>
          <w:lang w:val="bg-BG"/>
        </w:rPr>
        <w:t>Белоградчик</w:t>
      </w:r>
      <w:r w:rsidR="00883F81" w:rsidRPr="008F78C4">
        <w:rPr>
          <w:color w:val="000000" w:themeColor="text1"/>
          <w:lang w:val="bg-BG"/>
        </w:rPr>
        <w:t xml:space="preserve"> офис </w:t>
      </w:r>
      <w:r w:rsidR="00BA2A78">
        <w:rPr>
          <w:color w:val="000000" w:themeColor="text1"/>
          <w:lang w:val="bg-BG"/>
        </w:rPr>
        <w:t>Ружинци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D25CFB">
        <w:rPr>
          <w:color w:val="000000" w:themeColor="text1"/>
          <w:lang w:val="bg-BG"/>
        </w:rPr>
        <w:t>Ружинци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8F78C4" w:rsidRPr="00DC6DEC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</w:p>
    <w:p w:rsidR="008F78C4" w:rsidRPr="00DC6DEC" w:rsidRDefault="008F78C4" w:rsidP="008F78C4">
      <w:pPr>
        <w:jc w:val="both"/>
        <w:rPr>
          <w:b/>
          <w:i/>
          <w:lang w:val="bg-BG" w:eastAsia="fr-FR"/>
        </w:rPr>
      </w:pPr>
      <w:r w:rsidRPr="00DC6DEC">
        <w:rPr>
          <w:b/>
          <w:i/>
          <w:lang w:val="bg-BG" w:eastAsia="fr-FR"/>
        </w:rPr>
        <w:t>Директор на ОД "Земеделие"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jc w:val="both"/>
        <w:rPr>
          <w:sz w:val="22"/>
          <w:szCs w:val="22"/>
          <w:lang w:val="bg-BG"/>
        </w:rPr>
      </w:pPr>
    </w:p>
    <w:p w:rsidR="0059098A" w:rsidRPr="00E86FA9" w:rsidRDefault="00A871E1" w:rsidP="008F78C4">
      <w:pPr>
        <w:jc w:val="both"/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/ Гл. секретар Лозан Лозанов/                                       </w:t>
      </w:r>
    </w:p>
    <w:p w:rsidR="00F07852" w:rsidRDefault="000E24A3" w:rsidP="000E24A3">
      <w:pPr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 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24A3"/>
    <w:rsid w:val="000E5452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122F"/>
    <w:rsid w:val="0017157B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2EEC"/>
    <w:rsid w:val="00293246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39F0"/>
    <w:rsid w:val="003342A5"/>
    <w:rsid w:val="003345F9"/>
    <w:rsid w:val="003357FE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A4E"/>
    <w:rsid w:val="00401A6B"/>
    <w:rsid w:val="00403965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4A4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41424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284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237FA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4C99"/>
    <w:rsid w:val="008867A2"/>
    <w:rsid w:val="00891181"/>
    <w:rsid w:val="00892E12"/>
    <w:rsid w:val="00896108"/>
    <w:rsid w:val="008A009F"/>
    <w:rsid w:val="008A0434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E2ECD"/>
    <w:rsid w:val="008F2DE5"/>
    <w:rsid w:val="008F78C4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A154C"/>
    <w:rsid w:val="009A183D"/>
    <w:rsid w:val="009A5DCD"/>
    <w:rsid w:val="009A7940"/>
    <w:rsid w:val="009B4D95"/>
    <w:rsid w:val="009C3151"/>
    <w:rsid w:val="009D453E"/>
    <w:rsid w:val="009E6463"/>
    <w:rsid w:val="009F2CD9"/>
    <w:rsid w:val="00A00306"/>
    <w:rsid w:val="00A02586"/>
    <w:rsid w:val="00A0405B"/>
    <w:rsid w:val="00A04D44"/>
    <w:rsid w:val="00A15BE4"/>
    <w:rsid w:val="00A20641"/>
    <w:rsid w:val="00A22C6E"/>
    <w:rsid w:val="00A23190"/>
    <w:rsid w:val="00A25D73"/>
    <w:rsid w:val="00A31DFD"/>
    <w:rsid w:val="00A361B2"/>
    <w:rsid w:val="00A46E46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549E"/>
    <w:rsid w:val="00AF7F91"/>
    <w:rsid w:val="00B11D1F"/>
    <w:rsid w:val="00B11EAF"/>
    <w:rsid w:val="00B14E09"/>
    <w:rsid w:val="00B22F67"/>
    <w:rsid w:val="00B3028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A78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2164C"/>
    <w:rsid w:val="00D25CFB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3F"/>
    <w:rsid w:val="00D967CC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1FAB"/>
    <w:rsid w:val="00E25C26"/>
    <w:rsid w:val="00E30E77"/>
    <w:rsid w:val="00E312EF"/>
    <w:rsid w:val="00E33CCD"/>
    <w:rsid w:val="00E33DC7"/>
    <w:rsid w:val="00E34B1E"/>
    <w:rsid w:val="00E403B4"/>
    <w:rsid w:val="00E42955"/>
    <w:rsid w:val="00E43A7F"/>
    <w:rsid w:val="00E452F8"/>
    <w:rsid w:val="00E55F85"/>
    <w:rsid w:val="00E6598D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A0366"/>
    <w:rsid w:val="00EA1D1F"/>
    <w:rsid w:val="00EA24BF"/>
    <w:rsid w:val="00EB08CC"/>
    <w:rsid w:val="00EB29BB"/>
    <w:rsid w:val="00EC144B"/>
    <w:rsid w:val="00EC399E"/>
    <w:rsid w:val="00ED4C47"/>
    <w:rsid w:val="00ED6A92"/>
    <w:rsid w:val="00EF45EE"/>
    <w:rsid w:val="00EF68CC"/>
    <w:rsid w:val="00F01B05"/>
    <w:rsid w:val="00F07852"/>
    <w:rsid w:val="00F07AED"/>
    <w:rsid w:val="00F25CC5"/>
    <w:rsid w:val="00F31190"/>
    <w:rsid w:val="00F3375C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A2C98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72716-4A09-4320-A797-787E8C6E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4606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5</cp:revision>
  <cp:lastPrinted>2024-03-22T13:37:00Z</cp:lastPrinted>
  <dcterms:created xsi:type="dcterms:W3CDTF">2024-03-22T13:38:00Z</dcterms:created>
  <dcterms:modified xsi:type="dcterms:W3CDTF">2024-03-25T09:47:00Z</dcterms:modified>
</cp:coreProperties>
</file>