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0B76CD" w:rsidP="00D759FC">
      <w:pPr>
        <w:autoSpaceDE w:val="0"/>
        <w:autoSpaceDN w:val="0"/>
        <w:adjustRightInd w:val="0"/>
        <w:spacing w:after="0" w:line="249" w:lineRule="exac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:rsidR="00AB5227" w:rsidRDefault="000B76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759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ОБЩИНСКА СЛУЖБА ПО ЗЕМЕДЕЛИЕ</w:t>
      </w:r>
    </w:p>
    <w:p w:rsidR="00AB5227" w:rsidRDefault="00D759FC" w:rsidP="00D759FC">
      <w:pPr>
        <w:autoSpaceDE w:val="0"/>
        <w:autoSpaceDN w:val="0"/>
        <w:adjustRightInd w:val="0"/>
        <w:spacing w:after="0" w:line="249" w:lineRule="exac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Видин офис </w:t>
      </w:r>
      <w:r w:rsidR="000B76CD">
        <w:rPr>
          <w:rFonts w:ascii="Times New Roman" w:hAnsi="Times New Roman" w:cs="Times New Roman"/>
          <w:b/>
          <w:bCs/>
          <w:sz w:val="24"/>
          <w:szCs w:val="24"/>
        </w:rPr>
        <w:t>Макреш</w:t>
      </w: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П О Р А З У М Е Н И Е</w:t>
      </w:r>
    </w:p>
    <w:p w:rsidR="00AB5227" w:rsidRDefault="000B76C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масиви за ползване на земеделските земи, </w:t>
      </w:r>
    </w:p>
    <w:p w:rsidR="00AB5227" w:rsidRDefault="000B76C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изготвено на основание чл. 37в, ал. 2 от ЗСПЗЗ </w:t>
      </w:r>
    </w:p>
    <w:p w:rsidR="00AB5227" w:rsidRDefault="000B76C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 година 2023/2024</w:t>
      </w:r>
    </w:p>
    <w:p w:rsidR="00AB5227" w:rsidRDefault="00AB522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Киреево, ЕКАТТЕ 36885</w:t>
      </w:r>
    </w:p>
    <w:p w:rsidR="00AB5227" w:rsidRDefault="000B76C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община Макреш, област Видин</w:t>
      </w:r>
    </w:p>
    <w:p w:rsidR="00AB5227" w:rsidRDefault="00AB522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B5227" w:rsidRDefault="00AB522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Днес,</w:t>
      </w:r>
      <w:r w:rsidR="00B50719">
        <w:rPr>
          <w:rFonts w:ascii="Times New Roman" w:hAnsi="Times New Roman" w:cs="Times New Roman"/>
          <w:sz w:val="24"/>
          <w:szCs w:val="24"/>
        </w:rPr>
        <w:t>09.02.2024</w:t>
      </w:r>
      <w:r>
        <w:rPr>
          <w:rFonts w:ascii="Times New Roman" w:hAnsi="Times New Roman" w:cs="Times New Roman"/>
          <w:sz w:val="24"/>
          <w:szCs w:val="24"/>
        </w:rPr>
        <w:t xml:space="preserve"> г. в с. Киреево, община Макреш, област Видин, между:</w:t>
      </w: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"БУЛКОМ ВИДИН" ЕООД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София, ул. ул. "Шести Септември"58,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БУЛ ВАС 08 ЕООД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Кула, ул. 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ДАНИЕЛА НЕДЕЛКОВА НАЧЕВА</w:t>
      </w:r>
      <w:bookmarkStart w:id="0" w:name="_GoBack"/>
      <w:bookmarkEnd w:id="0"/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ул. Шипка № 1,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ДЕНИСЛАВ ЦВЕТОЗАРОВ ДОЧКОВ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Кула, ул. ул. ВЪЗРАЖДАНЕ № 20,вх.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А,ет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4,ап. 12,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ЕТ АГРОДАН-НИКОЛАЙ НИКОЛОВ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Раковица,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с.Раковица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ЕТАГРО-СВЕТЛОЗАР ДИЧЕВСКИ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Варна,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."Мария Луиза" 9,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ММС 68 ЕООД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София, ул. МИЛИН КАМЪК №10,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ПАВЕЛ БИСЕРОВ ПЕТКОВ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ХИМИК,бл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24,вх.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А,ет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7,ап. 67,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"КРОПЛЕНД БЪЛГАРИЯ" ЕООД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Варна,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."Охрид" 22,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"Троя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</w:t>
      </w:r>
      <w:proofErr w:type="spellEnd"/>
      <w:r>
        <w:rPr>
          <w:rFonts w:ascii="Times New Roman" w:hAnsi="Times New Roman" w:cs="Times New Roman"/>
          <w:sz w:val="24"/>
          <w:szCs w:val="24"/>
        </w:rPr>
        <w:t>" ЕООД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Варна,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."Мария Луиза" 9,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АГРАГРУП ЕООД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Троян, ул. 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АГРО ЦАР ПЕТРОВО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, ул. 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ВИОЛЕТА ЦВЕТАНОВА ТОШЕВА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Цар Шишманово, ул. 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ГЕОРГИ АЛЕКСАНДРОВ СМИЛЯНОВ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Ягодово, ул. 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ДРАГОМИР МИТКОВ НИНКОВ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Дунавци, ул. , тел. 0893326401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16. ЗЛАТИЯ АГРО ЕООД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, ул. 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17. МИХАЙЛОВ - АГРО ЕООД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Монтана, ул. ул. Гоцо Митов № 5, тел. 0898451285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18. НЕЗАБРАВКА ПЕТРОВА ВЪЛЧЕВА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Кула, ул. ул. ВЪЗРАЖДАНЕ № 20,вх.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А,ет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4,ап. 12,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19. НИКОЛАЙ АНГЕЛОВ НИКОЛОВ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ул. Христо Ботев № 6,вх.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В,ет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1,ап. 1,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20. РАДОСЛАВ ГЕОРГИЕВ ИЛИЕВ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Кула, ул. 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21. СОРТОВИ СЕМЕНА ВАРДИМ ЕАД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Вардим, ул. , тел. 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22. ЧЗП- ВЛАДИМИР ПЕТРОВ ВЪЛЧЕВЕООД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София, ул. ул. ПРОФ.ГЕОРГИ БРАДИСТИЛОВ № 6,ет. 4, тел. </w:t>
      </w: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качеството си на собственици и/или ползватели на земеделски земи в землището на с. Киреево, общ. Макреш,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Видин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>
        <w:rPr>
          <w:rFonts w:ascii="Times New Roman" w:hAnsi="Times New Roman" w:cs="Times New Roman"/>
          <w:b/>
          <w:bCs/>
          <w:sz w:val="24"/>
          <w:szCs w:val="24"/>
        </w:rPr>
        <w:t>4862.557</w:t>
      </w:r>
      <w:r>
        <w:rPr>
          <w:rFonts w:ascii="Times New Roman" w:hAnsi="Times New Roman" w:cs="Times New Roman"/>
          <w:sz w:val="24"/>
          <w:szCs w:val="24"/>
        </w:rPr>
        <w:t xml:space="preserve"> дка.</w:t>
      </w: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Киреево, предоставени от комисията по чл. 37в, ал. 1 от ЗСПЗЗ, назначена със заповед № РД-07-47/02.08.2023 г.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РД-07-80/13.12.20</w:t>
      </w:r>
      <w:r w:rsidR="002548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3г. на директора на Областна дирекция „Земеделие” – гр. Видин.</w:t>
      </w:r>
    </w:p>
    <w:p w:rsidR="00AB5227" w:rsidRDefault="000B76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227" w:rsidRDefault="000B76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"БУЛКОМ ВИДИН" ЕООД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876.365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268.600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проекта:22, 10-1, 16-1, 24, 47-3, 57, 44-1, 44-2, 61-4, 16-2, 16-3, 47-4, 27-3, 26-2, 27-4, 27-5, общо площ: 1144.965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БУЛ ВАС 08 ЕООД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20.998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3.172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проекта:33-2, общо площ: 24.170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ДАНИЕЛА НЕДЕЛКОВА НАЧЕВА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672.231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77.671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проекта:65-1, 48-1, 29-1, 142-1, 35, 32-1, 59, 33-1, 32-2, 28, 60-1, 65-2, 29-2, 60-2, 63-4, 42, общо площ: 749.902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ДЕНИСЛАВ ЦВЕТОЗАРОВ ДОЧКОВ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529.219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47.580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проекта:62-1, 61-1, 61-2, 47-1, 36, 111, 63-2, 47-2, 48-2, 48-3, 50-1, 32-3, 135-2, 50-2, 142-2, 46, 65-3, 77, 81, 79, 61-5, 49-2, 37-1, 37-2, 38-1, 38-2, 110, 34-1, 34-2, 26-1, 21, 20, общо площ: 576.799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ЕТ АГРОДАН-НИКОЛАЙ НИКОЛОВ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436.616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40.485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проекта:10-2, 63-1, 63-3, общо площ: 477.101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6. ЕТАГРО-СВЕТЛОЗАР ДИЧЕВСКИ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1300.579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136.787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проекта:61-3, 62-2, 56, 12, 143, 40, 55, общо площ: 1437.366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ММС 68 ЕООД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389.397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20.237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проекта:51, общо площ: 409.634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ПАВЕЛ БИСЕРОВ ПЕТКОВ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42.620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проекта:14, 135-1, 49-1, общо площ: 42.620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"КРОПЛЕНД БЪЛГАРИЯ" ЕООД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"Троя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</w:t>
      </w:r>
      <w:proofErr w:type="spellEnd"/>
      <w:r>
        <w:rPr>
          <w:rFonts w:ascii="Times New Roman" w:hAnsi="Times New Roman" w:cs="Times New Roman"/>
          <w:sz w:val="24"/>
          <w:szCs w:val="24"/>
        </w:rPr>
        <w:t>" ЕООД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АГРАГРУП ЕООД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АГРО ЦАР ПЕТРОВО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ВИОЛЕТА ЦВЕТАНОВА ТОШЕВА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ГЕОРГИ АЛЕКСАНДРОВ СМИЛЯНОВ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ДРАГОМИР МИТКОВ НИНКОВ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16. ЗЛАТИЯ АГРО ЕООД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17. МИХАЙЛОВ - АГРО ЕООД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18. НЕЗАБРАВКА ПЕТРОВА ВЪЛЧЕВА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19. НИКОЛАЙ АНГЕЛОВ НИКОЛОВ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20. РАДОСЛАВ ГЕОРГИЕВ ИЛИЕВ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21. СОРТОВИ СЕМЕНА ВАРДИМ ЕАД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22. ЧЗП- ВЛАДИМИР ПЕТРОВ ВЪЛЧЕВЕООД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B5227" w:rsidRDefault="000B7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Средногодишното рентно плащане е определено съгласно § 2е от Допълнителните разпоредби на ЗСПЗЗ и е в размер на 45.00 лева/декар.</w:t>
      </w: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изготви в 9 еднообразни екземпляра, по един за всяка от страните и един за регистрация в ОСЗ – Макреш.</w:t>
      </w: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("БУЛКОМ ВИДИН" ЕООД)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(БУЛ ВАС 08 ЕООД)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(ДАНИЕЛА НЕДЕЛКОВА НАЧЕВА)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(ДЕНИСЛАВ ЦВЕТОЗАРОВ ДОЧКОВ)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 АГРОДАН-НИКОЛАЙ НИКОЛОВ)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6. ..................................................................................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(ЕТАГРО-СВЕТЛОЗАР ДИЧЕВСКИ)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(ММС 68 ЕООД)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(ПАВЕЛ БИСЕРОВ ПЕТКОВ)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("КРОПЛЕНД БЪЛГАРИЯ" ЕООД)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("Троя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Авто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" ЕООД)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11. ..................................................................................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(АГРАГРУП ЕООД)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 ЦАР ПЕТРОВО)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13. ..................................................................................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(ВИОЛЕТА ЦВЕТАНОВА ТОШЕВА)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14. ..................................................................................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(ГЕОРГИ АЛЕКСАНДРОВ СМИЛЯНОВ)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15. ..................................................................................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(ДРАГОМИР МИТКОВ НИНКОВ)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16. ..................................................................................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(ЗЛАТИЯ АГРО ЕООД)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17. ..................................................................................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(МИХАЙЛОВ - АГРО ЕООД)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18. ..................................................................................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(НЕЗАБРАВКА ПЕТРОВА ВЪЛЧЕВА)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19. ..................................................................................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(НИКОЛАЙ АНГЕЛОВ НИКОЛОВ)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20. ..................................................................................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(РАДОСЛАВ ГЕОРГИЕВ ИЛИЕВ)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21. ..................................................................................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(СОРТОВИ СЕМЕНА ВАРДИМ ЕАД)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22. ..................................................................................</w:t>
      </w:r>
    </w:p>
    <w:p w:rsidR="00AB5227" w:rsidRDefault="000B76C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(ЧЗП- ВЛАДИМИР ПЕТРОВ ВЪЛЧЕВЕООД)</w:t>
      </w:r>
    </w:p>
    <w:p w:rsidR="00AB5227" w:rsidRDefault="00AB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</w:t>
      </w:r>
    </w:p>
    <w:p w:rsidR="00AB5227" w:rsidRDefault="00AB5227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B5227" w:rsidRDefault="000B76C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Споразумение на масиви за ползване на земеделски земи по чл. 37в, ал. 2 от ЗСПЗЗ</w:t>
      </w:r>
    </w:p>
    <w:p w:rsidR="00AB5227" w:rsidRDefault="000B76C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стопанската 2023/2024 година</w:t>
      </w:r>
    </w:p>
    <w:p w:rsidR="00AB5227" w:rsidRDefault="000B76C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Киреево, ЕКАТТЕ 36885, община Макреш, област Видин.</w:t>
      </w:r>
    </w:p>
    <w:p w:rsidR="00AB5227" w:rsidRDefault="00AB522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937"/>
        <w:gridCol w:w="763"/>
        <w:gridCol w:w="850"/>
        <w:gridCol w:w="907"/>
        <w:gridCol w:w="3118"/>
      </w:tblGrid>
      <w:tr w:rsidR="00AB5227">
        <w:trPr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AB5227">
        <w:trPr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"БУЛКОМ ВИДИН"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876.365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268.600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12087.00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ВАС 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ВАС 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 ВАС 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ВАС 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ВАС 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ВАС 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ВАС 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ВАС 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ВАС 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ВАС 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 ВАС 08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НЕДЕЛКОВА НАЧЕВА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672.231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3495.20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ДЕНИСЛАВ ЦВЕТОЗАРОВ ДОЧКОВ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529.219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АГРОДАН-НИКОЛАЙ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436.616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143.500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1300.579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6155.40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ММС 68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389.397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227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42.620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0B76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227" w:rsidRDefault="00AB522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76CD" w:rsidRDefault="000B76CD">
      <w:pPr>
        <w:autoSpaceDE w:val="0"/>
        <w:autoSpaceDN w:val="0"/>
        <w:adjustRightInd w:val="0"/>
        <w:spacing w:line="252" w:lineRule="auto"/>
        <w:rPr>
          <w:rFonts w:ascii="Calibri" w:hAnsi="Calibri" w:cs="Calibri"/>
          <w:kern w:val="2"/>
        </w:rPr>
      </w:pPr>
    </w:p>
    <w:sectPr w:rsidR="000B76CD" w:rsidSect="001969B2">
      <w:headerReference w:type="default" r:id="rId7"/>
      <w:footerReference w:type="default" r:id="rId8"/>
      <w:pgSz w:w="12240" w:h="15840"/>
      <w:pgMar w:top="720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24" w:rsidRDefault="00062324" w:rsidP="007D5164">
      <w:pPr>
        <w:spacing w:after="0" w:line="240" w:lineRule="auto"/>
      </w:pPr>
      <w:r>
        <w:separator/>
      </w:r>
    </w:p>
  </w:endnote>
  <w:endnote w:type="continuationSeparator" w:id="0">
    <w:p w:rsidR="00062324" w:rsidRDefault="00062324" w:rsidP="007D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2405395"/>
      <w:docPartObj>
        <w:docPartGallery w:val="Page Numbers (Bottom of Page)"/>
        <w:docPartUnique/>
      </w:docPartObj>
    </w:sdtPr>
    <w:sdtEndPr/>
    <w:sdtContent>
      <w:p w:rsidR="007D5164" w:rsidRDefault="007D51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719">
          <w:rPr>
            <w:noProof/>
          </w:rPr>
          <w:t>21</w:t>
        </w:r>
        <w:r>
          <w:fldChar w:fldCharType="end"/>
        </w:r>
      </w:p>
    </w:sdtContent>
  </w:sdt>
  <w:p w:rsidR="007D5164" w:rsidRDefault="007D51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24" w:rsidRDefault="00062324" w:rsidP="007D5164">
      <w:pPr>
        <w:spacing w:after="0" w:line="240" w:lineRule="auto"/>
      </w:pPr>
      <w:r>
        <w:separator/>
      </w:r>
    </w:p>
  </w:footnote>
  <w:footnote w:type="continuationSeparator" w:id="0">
    <w:p w:rsidR="00062324" w:rsidRDefault="00062324" w:rsidP="007D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2C" w:rsidRDefault="00AA4C2C">
    <w:pPr>
      <w:pStyle w:val="a3"/>
    </w:pPr>
    <w:r>
      <w:t>Вх.№02/12.02.2024г.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A1"/>
    <w:rsid w:val="00062324"/>
    <w:rsid w:val="000B76CD"/>
    <w:rsid w:val="000E2CA1"/>
    <w:rsid w:val="00153B0F"/>
    <w:rsid w:val="001969B2"/>
    <w:rsid w:val="001E024F"/>
    <w:rsid w:val="002548A1"/>
    <w:rsid w:val="00524911"/>
    <w:rsid w:val="00680ACE"/>
    <w:rsid w:val="007B1A86"/>
    <w:rsid w:val="007D5164"/>
    <w:rsid w:val="00AA4C2C"/>
    <w:rsid w:val="00AB5227"/>
    <w:rsid w:val="00B50719"/>
    <w:rsid w:val="00C01294"/>
    <w:rsid w:val="00C77EE0"/>
    <w:rsid w:val="00D7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4E879"/>
  <w14:defaultImageDpi w14:val="0"/>
  <w15:docId w15:val="{B6923B73-4AB2-47DD-A16C-006B9DFD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D5164"/>
  </w:style>
  <w:style w:type="paragraph" w:styleId="a5">
    <w:name w:val="footer"/>
    <w:basedOn w:val="a"/>
    <w:link w:val="a6"/>
    <w:uiPriority w:val="99"/>
    <w:unhideWhenUsed/>
    <w:rsid w:val="007D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D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9A37-F81A-4D9C-B8ED-F68C1B15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7957</Words>
  <Characters>45356</Characters>
  <Application>Microsoft Office Word</Application>
  <DocSecurity>0</DocSecurity>
  <Lines>377</Lines>
  <Paragraphs>106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2024-02-12T08:15:00Z</dcterms:created>
  <dcterms:modified xsi:type="dcterms:W3CDTF">2024-02-12T09:57:00Z</dcterms:modified>
</cp:coreProperties>
</file>