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Default="005437C4" w:rsidP="002B5ACF">
      <w:pPr>
        <w:rPr>
          <w:b/>
          <w:spacing w:val="20"/>
          <w:lang w:val="ru-RU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BB1E9A" w:rsidRDefault="00051CF2" w:rsidP="002B5ACF">
      <w:pPr>
        <w:rPr>
          <w:b/>
          <w:spacing w:val="2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A86CB" wp14:editId="7CD1FD79">
                <wp:simplePos x="0" y="0"/>
                <wp:positionH relativeFrom="column">
                  <wp:posOffset>-133350</wp:posOffset>
                </wp:positionH>
                <wp:positionV relativeFrom="paragraph">
                  <wp:posOffset>150495</wp:posOffset>
                </wp:positionV>
                <wp:extent cx="5883275" cy="1270"/>
                <wp:effectExtent l="0" t="19050" r="3175" b="1778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0.5pt,11.95pt,452.75pt,11.8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BB1E9A" w:rsidRDefault="00BB1E9A" w:rsidP="002B5ACF">
      <w:pPr>
        <w:rPr>
          <w:b/>
          <w:spacing w:val="20"/>
          <w:lang w:val="ru-RU"/>
        </w:rPr>
      </w:pPr>
    </w:p>
    <w:p w:rsidR="00BB1E9A" w:rsidRDefault="00BB1E9A" w:rsidP="002B5ACF">
      <w:pPr>
        <w:rPr>
          <w:b/>
          <w:spacing w:val="20"/>
          <w:lang w:val="ru-RU"/>
        </w:rPr>
      </w:pPr>
    </w:p>
    <w:p w:rsidR="00BB1E9A" w:rsidRDefault="00BB1E9A" w:rsidP="00051CF2">
      <w:pPr>
        <w:tabs>
          <w:tab w:val="left" w:pos="709"/>
        </w:tabs>
        <w:jc w:val="center"/>
        <w:rPr>
          <w:rFonts w:ascii="TmsCyr" w:hAnsi="TmsCyr"/>
          <w:b/>
          <w:spacing w:val="20"/>
          <w:sz w:val="32"/>
          <w:szCs w:val="32"/>
        </w:rPr>
      </w:pPr>
      <w:r>
        <w:rPr>
          <w:sz w:val="32"/>
          <w:szCs w:val="32"/>
        </w:rPr>
        <w:t>График</w:t>
      </w:r>
      <w:bookmarkStart w:id="0" w:name="_GoBack"/>
      <w:bookmarkEnd w:id="0"/>
    </w:p>
    <w:p w:rsidR="00BB1E9A" w:rsidRDefault="00BB1E9A" w:rsidP="00BB1E9A"/>
    <w:p w:rsidR="00BB1E9A" w:rsidRDefault="00BB1E9A" w:rsidP="00BB1E9A">
      <w:pPr>
        <w:rPr>
          <w:rFonts w:ascii="Verdana" w:hAnsi="Verdana"/>
          <w:b/>
          <w:sz w:val="20"/>
          <w:szCs w:val="20"/>
        </w:rPr>
      </w:pPr>
    </w:p>
    <w:p w:rsidR="00BB1E9A" w:rsidRDefault="00BB1E9A" w:rsidP="00BB1E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за дейността на ОДЗ – Видин , свързан</w:t>
      </w:r>
      <w:r w:rsidR="00102092">
        <w:rPr>
          <w:rFonts w:ascii="Verdana" w:hAnsi="Verdana"/>
          <w:sz w:val="18"/>
          <w:szCs w:val="18"/>
        </w:rPr>
        <w:t>а със ЗРКЗГТ през месец юли 2025</w:t>
      </w:r>
      <w:r>
        <w:rPr>
          <w:rFonts w:ascii="Verdana" w:hAnsi="Verdana"/>
          <w:sz w:val="18"/>
          <w:szCs w:val="18"/>
        </w:rPr>
        <w:t xml:space="preserve">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BB1E9A" w:rsidTr="00BB1E9A">
        <w:trPr>
          <w:trHeight w:val="6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Служител на ОДЗ-Видин</w:t>
            </w:r>
          </w:p>
        </w:tc>
      </w:tr>
      <w:tr w:rsidR="00BB1E9A" w:rsidTr="00BB1E9A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1.07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.202</w:t>
            </w:r>
            <w:r w:rsidR="00102092">
              <w:rPr>
                <w:rFonts w:ascii="Verdana" w:hAnsi="Verdana"/>
                <w:sz w:val="18"/>
                <w:szCs w:val="18"/>
                <w:lang w:val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Видин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 w:rsidP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</w:t>
            </w:r>
            <w:r w:rsidR="00BB1E9A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3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  <w:r w:rsidR="00BB1E9A">
              <w:rPr>
                <w:rFonts w:ascii="Verdana" w:hAnsi="Verdana"/>
                <w:sz w:val="18"/>
                <w:szCs w:val="18"/>
              </w:rPr>
              <w:t>.07.202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09.00-17.30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Куто</w:t>
            </w:r>
            <w:r w:rsidR="00102092">
              <w:rPr>
                <w:rFonts w:ascii="Verdana" w:hAnsi="Verdana"/>
                <w:sz w:val="18"/>
                <w:szCs w:val="18"/>
              </w:rPr>
              <w:t>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Център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 </w:t>
            </w:r>
          </w:p>
        </w:tc>
      </w:tr>
      <w:tr w:rsidR="00BB1E9A" w:rsidTr="00BB1E9A">
        <w:trPr>
          <w:trHeight w:val="4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BB1E9A">
              <w:rPr>
                <w:rFonts w:ascii="Verdana" w:hAnsi="Verdana"/>
                <w:sz w:val="18"/>
                <w:szCs w:val="18"/>
              </w:rPr>
              <w:t>.07.202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Извор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База ЗС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Гомотарци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10.00-14.</w:t>
            </w:r>
            <w:r w:rsidR="00BB1E9A">
              <w:rPr>
                <w:rFonts w:ascii="Verdana" w:hAnsi="Verdana"/>
                <w:sz w:val="18"/>
                <w:szCs w:val="18"/>
              </w:rPr>
              <w:t>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 w:rsidP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 w:rsidP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BB1E9A">
              <w:rPr>
                <w:rFonts w:ascii="Verdana" w:hAnsi="Verdana"/>
                <w:sz w:val="18"/>
                <w:szCs w:val="18"/>
              </w:rPr>
              <w:t>.07.202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B1E9A" w:rsidTr="00BB1E9A">
        <w:trPr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Бяла Рада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1020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23.07.202</w:t>
            </w:r>
            <w:r w:rsidR="001020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82053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82053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820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1E9A" w:rsidTr="00BB1E9A">
        <w:trPr>
          <w:trHeight w:val="4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24.07.202</w:t>
            </w:r>
            <w:r w:rsidR="008205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Белоградчик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25.07.202</w:t>
            </w:r>
            <w:r w:rsidR="008205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Рарота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82053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BB1E9A">
              <w:rPr>
                <w:rFonts w:ascii="Verdana" w:hAnsi="Verdana"/>
                <w:sz w:val="18"/>
                <w:szCs w:val="18"/>
              </w:rPr>
              <w:t>.07.202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29.07.202</w:t>
            </w:r>
            <w:r w:rsidR="008205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30.07.202</w:t>
            </w:r>
            <w:r w:rsidR="008205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31.07.202</w:t>
            </w:r>
            <w:r w:rsidR="008205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</w:tbl>
    <w:p w:rsidR="00BB1E9A" w:rsidRDefault="00BB1E9A" w:rsidP="00BB1E9A">
      <w:r>
        <w:t>ДД“АР"</w:t>
      </w:r>
    </w:p>
    <w:p w:rsidR="00BB1E9A" w:rsidRPr="002B5ACF" w:rsidRDefault="00BB1E9A" w:rsidP="002B5ACF">
      <w:pPr>
        <w:rPr>
          <w:b/>
          <w:sz w:val="28"/>
          <w:szCs w:val="28"/>
        </w:rPr>
      </w:pPr>
    </w:p>
    <w:sectPr w:rsidR="00BB1E9A" w:rsidRPr="002B5ACF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219F3"/>
    <w:rsid w:val="00032016"/>
    <w:rsid w:val="00051CF2"/>
    <w:rsid w:val="00077F11"/>
    <w:rsid w:val="0008051A"/>
    <w:rsid w:val="00080FBA"/>
    <w:rsid w:val="000D7103"/>
    <w:rsid w:val="00102092"/>
    <w:rsid w:val="00123AE6"/>
    <w:rsid w:val="00174D2E"/>
    <w:rsid w:val="00175F0F"/>
    <w:rsid w:val="001867B2"/>
    <w:rsid w:val="001A20D0"/>
    <w:rsid w:val="001B6E14"/>
    <w:rsid w:val="001C13A8"/>
    <w:rsid w:val="001D38AA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37BB"/>
    <w:rsid w:val="003448A9"/>
    <w:rsid w:val="00373062"/>
    <w:rsid w:val="003774C2"/>
    <w:rsid w:val="003C10EB"/>
    <w:rsid w:val="003D242F"/>
    <w:rsid w:val="003F1FFE"/>
    <w:rsid w:val="00403061"/>
    <w:rsid w:val="00420197"/>
    <w:rsid w:val="004721C5"/>
    <w:rsid w:val="00473C39"/>
    <w:rsid w:val="004765F5"/>
    <w:rsid w:val="00476B68"/>
    <w:rsid w:val="004819F5"/>
    <w:rsid w:val="004A447A"/>
    <w:rsid w:val="004B18EB"/>
    <w:rsid w:val="004B55D6"/>
    <w:rsid w:val="004E3B05"/>
    <w:rsid w:val="004F67F2"/>
    <w:rsid w:val="00502B1A"/>
    <w:rsid w:val="005234B9"/>
    <w:rsid w:val="00531D31"/>
    <w:rsid w:val="005437C4"/>
    <w:rsid w:val="0056379D"/>
    <w:rsid w:val="005A3EFA"/>
    <w:rsid w:val="00615EC5"/>
    <w:rsid w:val="00641E5F"/>
    <w:rsid w:val="00653844"/>
    <w:rsid w:val="00657C80"/>
    <w:rsid w:val="006C0A5B"/>
    <w:rsid w:val="006C0F30"/>
    <w:rsid w:val="006E45C4"/>
    <w:rsid w:val="006F069D"/>
    <w:rsid w:val="00704E55"/>
    <w:rsid w:val="00710569"/>
    <w:rsid w:val="0071096E"/>
    <w:rsid w:val="0074476B"/>
    <w:rsid w:val="00744889"/>
    <w:rsid w:val="007542A1"/>
    <w:rsid w:val="00754ECC"/>
    <w:rsid w:val="00775028"/>
    <w:rsid w:val="00787DE7"/>
    <w:rsid w:val="00792E3D"/>
    <w:rsid w:val="007B7F2A"/>
    <w:rsid w:val="007E7615"/>
    <w:rsid w:val="007F02FC"/>
    <w:rsid w:val="007F527C"/>
    <w:rsid w:val="008079DF"/>
    <w:rsid w:val="0081396D"/>
    <w:rsid w:val="00820532"/>
    <w:rsid w:val="00840206"/>
    <w:rsid w:val="00846FA5"/>
    <w:rsid w:val="00851099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A2AB1"/>
    <w:rsid w:val="009B64A6"/>
    <w:rsid w:val="009B7F39"/>
    <w:rsid w:val="009E427A"/>
    <w:rsid w:val="00A1116D"/>
    <w:rsid w:val="00A52FF9"/>
    <w:rsid w:val="00A63688"/>
    <w:rsid w:val="00A75F7F"/>
    <w:rsid w:val="00A94D81"/>
    <w:rsid w:val="00AC623F"/>
    <w:rsid w:val="00B01FC7"/>
    <w:rsid w:val="00B40DC0"/>
    <w:rsid w:val="00B86376"/>
    <w:rsid w:val="00BB1E9A"/>
    <w:rsid w:val="00BD5222"/>
    <w:rsid w:val="00BF6911"/>
    <w:rsid w:val="00C034C1"/>
    <w:rsid w:val="00C375D5"/>
    <w:rsid w:val="00C56338"/>
    <w:rsid w:val="00C67221"/>
    <w:rsid w:val="00C760D7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D66D5"/>
    <w:rsid w:val="00EF02C4"/>
    <w:rsid w:val="00F03F55"/>
    <w:rsid w:val="00F27618"/>
    <w:rsid w:val="00F541EB"/>
    <w:rsid w:val="00F54D6E"/>
    <w:rsid w:val="00F66C2F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28E5-5F3B-4C3D-B69E-EE0C004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ОБЛАСТНА ДИРЕКЦИЯ "ЗЕМЕДЕЛИЕ "-гр</vt:lpstr>
    </vt:vector>
  </TitlesOfParts>
  <Company>ODZ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3</cp:revision>
  <cp:lastPrinted>2024-05-30T13:30:00Z</cp:lastPrinted>
  <dcterms:created xsi:type="dcterms:W3CDTF">2025-07-03T07:15:00Z</dcterms:created>
  <dcterms:modified xsi:type="dcterms:W3CDTF">2025-07-03T07:48:00Z</dcterms:modified>
</cp:coreProperties>
</file>