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40" w:rsidRDefault="004331B2" w:rsidP="009F7E4A">
      <w:pPr>
        <w:jc w:val="center"/>
        <w:rPr>
          <w:rFonts w:ascii="TmsCyr" w:hAnsi="TmsCyr"/>
          <w:b/>
          <w:spacing w:val="20"/>
          <w:lang w:val="ru-RU"/>
        </w:rPr>
      </w:pPr>
      <w:bookmarkStart w:id="0" w:name="_GoBack"/>
      <w:bookmarkEnd w:id="0"/>
      <w:r>
        <w:rPr>
          <w:b/>
          <w:i/>
          <w:noProof/>
          <w:spacing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19050</wp:posOffset>
            </wp:positionV>
            <wp:extent cx="600710" cy="832485"/>
            <wp:effectExtent l="0" t="0" r="8890" b="5715"/>
            <wp:wrapSquare wrapText="bothSides"/>
            <wp:docPr id="9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0F5" w:rsidRPr="002B5ACF" w:rsidRDefault="001600F5" w:rsidP="001600F5">
      <w:pPr>
        <w:pStyle w:val="1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1600F5" w:rsidRPr="00AC0F72" w:rsidRDefault="00AC0F72" w:rsidP="001600F5">
      <w:pPr>
        <w:pStyle w:val="1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  <w:lang w:val="bg-BG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2618E7">
        <w:rPr>
          <w:rFonts w:ascii="Times New Roman" w:hAnsi="Times New Roman"/>
          <w:b w:val="0"/>
          <w:spacing w:val="40"/>
          <w:sz w:val="26"/>
          <w:szCs w:val="26"/>
          <w:lang w:val="bg-BG"/>
        </w:rPr>
        <w:t xml:space="preserve"> и</w:t>
      </w:r>
      <w:r w:rsidR="001600F5" w:rsidRPr="002B5ACF">
        <w:rPr>
          <w:rFonts w:ascii="Times New Roman" w:hAnsi="Times New Roman"/>
          <w:b w:val="0"/>
          <w:spacing w:val="40"/>
          <w:sz w:val="26"/>
          <w:szCs w:val="26"/>
        </w:rPr>
        <w:t xml:space="preserve"> храните</w:t>
      </w:r>
      <w:r>
        <w:rPr>
          <w:rFonts w:ascii="Times New Roman" w:hAnsi="Times New Roman"/>
          <w:b w:val="0"/>
          <w:spacing w:val="40"/>
          <w:sz w:val="26"/>
          <w:szCs w:val="26"/>
          <w:lang w:val="bg-BG"/>
        </w:rPr>
        <w:t xml:space="preserve"> </w:t>
      </w:r>
    </w:p>
    <w:p w:rsidR="001600F5" w:rsidRPr="002B5ACF" w:rsidRDefault="001600F5" w:rsidP="001600F5">
      <w:pPr>
        <w:rPr>
          <w:b/>
          <w:sz w:val="28"/>
          <w:szCs w:val="28"/>
        </w:rPr>
      </w:pPr>
      <w:r w:rsidRPr="002B5ACF">
        <w:rPr>
          <w:b/>
          <w:spacing w:val="20"/>
          <w:lang w:val="ru-RU"/>
        </w:rPr>
        <w:t>ОБЛАСТНА ДИРЕКЦИЯ "ЗЕМЕДЕЛИЕ "-</w:t>
      </w:r>
      <w:r w:rsidR="003D723C">
        <w:rPr>
          <w:b/>
          <w:spacing w:val="20"/>
          <w:lang w:val="ru-RU"/>
        </w:rPr>
        <w:t xml:space="preserve"> </w:t>
      </w:r>
      <w:r w:rsidRPr="002B5ACF">
        <w:rPr>
          <w:b/>
          <w:spacing w:val="20"/>
          <w:lang w:val="ru-RU"/>
        </w:rPr>
        <w:t>гр.  ВИДИН</w:t>
      </w:r>
    </w:p>
    <w:p w:rsidR="001600F5" w:rsidRPr="004538E5" w:rsidRDefault="004331B2" w:rsidP="001600F5">
      <w:pPr>
        <w:tabs>
          <w:tab w:val="left" w:pos="709"/>
        </w:tabs>
        <w:jc w:val="center"/>
        <w:rPr>
          <w:rFonts w:ascii="TmsCyr" w:hAnsi="TmsCyr"/>
          <w:b/>
          <w:spacing w:val="20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600F5">
        <w:rPr>
          <w:rFonts w:ascii="Timok" w:hAnsi="Timok"/>
        </w:rPr>
        <w:t xml:space="preserve"> </w:t>
      </w:r>
      <w:r w:rsidR="001600F5" w:rsidRPr="00CA676A">
        <w:rPr>
          <w:lang w:val="ru-RU"/>
        </w:rPr>
        <w:t xml:space="preserve"> </w:t>
      </w:r>
      <w:r w:rsidR="001600F5">
        <w:rPr>
          <w:rFonts w:ascii="TmsCyr" w:hAnsi="TmsCyr"/>
          <w:b/>
          <w:spacing w:val="20"/>
        </w:rPr>
        <w:t xml:space="preserve"> </w:t>
      </w:r>
    </w:p>
    <w:p w:rsidR="001600F5" w:rsidRPr="00DD7AF6" w:rsidRDefault="001600F5" w:rsidP="001600F5">
      <w:pPr>
        <w:tabs>
          <w:tab w:val="left" w:pos="709"/>
        </w:tabs>
        <w:jc w:val="center"/>
        <w:rPr>
          <w:spacing w:val="20"/>
          <w:sz w:val="18"/>
          <w:szCs w:val="18"/>
        </w:rPr>
      </w:pPr>
      <w:r w:rsidRPr="00DD7AF6">
        <w:rPr>
          <w:rFonts w:ascii="TmsCyr" w:hAnsi="TmsCyr"/>
          <w:spacing w:val="20"/>
          <w:sz w:val="18"/>
          <w:szCs w:val="18"/>
        </w:rPr>
        <w:t>3700 ВИДИН, ул.“Рибарска” №12, ет.2, тел: 094/601 488</w:t>
      </w:r>
      <w:r w:rsidRPr="00DD7AF6">
        <w:rPr>
          <w:spacing w:val="20"/>
          <w:sz w:val="18"/>
          <w:szCs w:val="18"/>
        </w:rPr>
        <w:t>,факс:</w:t>
      </w:r>
      <w:r w:rsidR="00C0618E">
        <w:rPr>
          <w:spacing w:val="20"/>
          <w:sz w:val="18"/>
          <w:szCs w:val="18"/>
          <w:lang w:val="bg-BG"/>
        </w:rPr>
        <w:t xml:space="preserve"> </w:t>
      </w:r>
      <w:r w:rsidRPr="00DD7AF6">
        <w:rPr>
          <w:spacing w:val="20"/>
          <w:sz w:val="18"/>
          <w:szCs w:val="18"/>
        </w:rPr>
        <w:t>094/601489,</w:t>
      </w:r>
      <w:r>
        <w:rPr>
          <w:spacing w:val="20"/>
          <w:sz w:val="18"/>
          <w:szCs w:val="18"/>
        </w:rPr>
        <w:t xml:space="preserve">                           </w:t>
      </w:r>
      <w:r w:rsidRPr="00DD7AF6">
        <w:rPr>
          <w:spacing w:val="20"/>
          <w:sz w:val="18"/>
          <w:szCs w:val="18"/>
        </w:rPr>
        <w:t>e-mail</w:t>
      </w:r>
      <w:r w:rsidR="00C0618E">
        <w:rPr>
          <w:spacing w:val="20"/>
          <w:sz w:val="18"/>
          <w:szCs w:val="18"/>
          <w:lang w:val="bg-BG"/>
        </w:rPr>
        <w:t xml:space="preserve"> </w:t>
      </w:r>
      <w:r w:rsidRPr="00DD7AF6">
        <w:rPr>
          <w:spacing w:val="20"/>
          <w:sz w:val="18"/>
          <w:szCs w:val="18"/>
        </w:rPr>
        <w:t>:odzg_vidin@mzh.government.bg</w:t>
      </w:r>
    </w:p>
    <w:p w:rsidR="00405CBC" w:rsidRDefault="00405CBC">
      <w:pPr>
        <w:jc w:val="center"/>
        <w:rPr>
          <w:rFonts w:ascii="TmsCyr" w:hAnsi="TmsCyr"/>
          <w:spacing w:val="20"/>
          <w:sz w:val="18"/>
          <w:lang w:val="bg-BG"/>
        </w:rPr>
      </w:pPr>
    </w:p>
    <w:p w:rsidR="00405CBC" w:rsidRDefault="00405CBC">
      <w:pPr>
        <w:jc w:val="center"/>
        <w:rPr>
          <w:rFonts w:ascii="TmsCyr" w:hAnsi="TmsCyr"/>
          <w:spacing w:val="20"/>
          <w:sz w:val="18"/>
        </w:rPr>
      </w:pPr>
    </w:p>
    <w:p w:rsidR="004906A6" w:rsidRDefault="004906A6">
      <w:pPr>
        <w:jc w:val="center"/>
        <w:rPr>
          <w:rFonts w:ascii="TmsCyr" w:hAnsi="TmsCyr"/>
          <w:spacing w:val="20"/>
          <w:sz w:val="18"/>
        </w:rPr>
      </w:pPr>
    </w:p>
    <w:p w:rsidR="004906A6" w:rsidRPr="004906A6" w:rsidRDefault="004906A6">
      <w:pPr>
        <w:jc w:val="center"/>
        <w:rPr>
          <w:rFonts w:ascii="TmsCyr" w:hAnsi="TmsCyr"/>
          <w:spacing w:val="20"/>
          <w:sz w:val="18"/>
        </w:rPr>
      </w:pPr>
    </w:p>
    <w:p w:rsidR="00C05D06" w:rsidRDefault="00C05D06">
      <w:pPr>
        <w:pStyle w:val="2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С П И С Ъ К</w:t>
      </w:r>
    </w:p>
    <w:p w:rsidR="00C05D06" w:rsidRPr="00C0618E" w:rsidRDefault="00C05D06" w:rsidP="00BB1B98">
      <w:pPr>
        <w:jc w:val="center"/>
        <w:rPr>
          <w:b/>
          <w:lang w:val="bg-BG"/>
        </w:rPr>
      </w:pPr>
      <w:r w:rsidRPr="00352A3C">
        <w:rPr>
          <w:lang w:val="bg-BG"/>
        </w:rPr>
        <w:t>на допуснатите кандидати до конкурсна процедура</w:t>
      </w:r>
      <w:r w:rsidRPr="00352A3C">
        <w:t xml:space="preserve"> </w:t>
      </w:r>
      <w:r w:rsidRPr="00C0618E">
        <w:rPr>
          <w:b/>
          <w:lang w:val="bg-BG"/>
        </w:rPr>
        <w:t>интервю</w:t>
      </w:r>
    </w:p>
    <w:p w:rsidR="00BB1B98" w:rsidRDefault="00BB1B98" w:rsidP="00BB1B98">
      <w:pPr>
        <w:jc w:val="center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за държавен служител за длъжностт</w:t>
      </w:r>
      <w:r>
        <w:rPr>
          <w:sz w:val="22"/>
          <w:szCs w:val="22"/>
          <w:lang w:val="bg-BG"/>
        </w:rPr>
        <w:t xml:space="preserve">а </w:t>
      </w:r>
      <w:r w:rsidR="00B84813">
        <w:rPr>
          <w:sz w:val="22"/>
          <w:szCs w:val="22"/>
        </w:rPr>
        <w:t>„</w:t>
      </w:r>
      <w:r w:rsidR="00C22019" w:rsidRPr="00C22019">
        <w:rPr>
          <w:b/>
          <w:sz w:val="22"/>
          <w:szCs w:val="22"/>
          <w:lang w:val="bg-BG"/>
        </w:rPr>
        <w:t>стар</w:t>
      </w:r>
      <w:r w:rsidR="000B669F">
        <w:rPr>
          <w:b/>
          <w:sz w:val="22"/>
          <w:szCs w:val="22"/>
          <w:lang w:val="bg-BG"/>
        </w:rPr>
        <w:t>ши</w:t>
      </w:r>
      <w:r w:rsidR="006827F7">
        <w:rPr>
          <w:b/>
          <w:sz w:val="22"/>
          <w:szCs w:val="22"/>
          <w:lang w:val="bg-BG"/>
        </w:rPr>
        <w:t xml:space="preserve"> експерт</w:t>
      </w:r>
      <w:r w:rsidR="00B84813" w:rsidRPr="006827F7">
        <w:rPr>
          <w:sz w:val="22"/>
          <w:szCs w:val="22"/>
        </w:rPr>
        <w:t>”</w:t>
      </w:r>
      <w:r w:rsidR="00B84813">
        <w:rPr>
          <w:b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  <w:lang w:val="bg-BG"/>
        </w:rPr>
        <w:t xml:space="preserve"> </w:t>
      </w:r>
      <w:r w:rsidR="00C22019">
        <w:rPr>
          <w:bCs/>
          <w:color w:val="000000"/>
          <w:sz w:val="22"/>
          <w:szCs w:val="22"/>
          <w:lang w:val="bg-BG"/>
        </w:rPr>
        <w:t>ГД „Аграрно развитие“</w:t>
      </w:r>
    </w:p>
    <w:p w:rsidR="00BB1B98" w:rsidRDefault="00C22019" w:rsidP="00BB1B98">
      <w:pPr>
        <w:jc w:val="center"/>
        <w:rPr>
          <w:sz w:val="22"/>
          <w:szCs w:val="22"/>
        </w:rPr>
      </w:pPr>
      <w:r>
        <w:rPr>
          <w:bCs/>
          <w:color w:val="000000"/>
          <w:sz w:val="22"/>
          <w:szCs w:val="22"/>
          <w:lang w:val="bg-BG"/>
        </w:rPr>
        <w:t>на</w:t>
      </w:r>
      <w:r w:rsidR="00BB1B98">
        <w:rPr>
          <w:bCs/>
          <w:color w:val="000000"/>
          <w:sz w:val="22"/>
          <w:szCs w:val="22"/>
          <w:lang w:val="bg-BG"/>
        </w:rPr>
        <w:t xml:space="preserve"> Областна дирекция „Земеделие“</w:t>
      </w:r>
      <w:r w:rsidR="00BB1B98">
        <w:rPr>
          <w:bCs/>
          <w:color w:val="000000"/>
          <w:sz w:val="22"/>
          <w:szCs w:val="22"/>
        </w:rPr>
        <w:t>-</w:t>
      </w:r>
      <w:r w:rsidR="003D723C">
        <w:rPr>
          <w:bCs/>
          <w:color w:val="000000"/>
          <w:sz w:val="22"/>
          <w:szCs w:val="22"/>
          <w:lang w:val="bg-BG"/>
        </w:rPr>
        <w:t xml:space="preserve"> </w:t>
      </w:r>
      <w:r w:rsidR="00BB1B98">
        <w:rPr>
          <w:sz w:val="22"/>
          <w:szCs w:val="22"/>
        </w:rPr>
        <w:t>Видин</w:t>
      </w:r>
    </w:p>
    <w:p w:rsidR="004906A6" w:rsidRDefault="004906A6" w:rsidP="00BB1B98">
      <w:pPr>
        <w:jc w:val="center"/>
        <w:rPr>
          <w:rFonts w:ascii="HebarU" w:hAnsi="HebarU"/>
          <w:lang w:val="bg-BG"/>
        </w:rPr>
      </w:pPr>
    </w:p>
    <w:p w:rsidR="00D6221D" w:rsidRDefault="00D6221D" w:rsidP="00F92AE8">
      <w:pPr>
        <w:jc w:val="center"/>
        <w:rPr>
          <w:rFonts w:ascii="HebarU" w:hAnsi="HebarU"/>
          <w:lang w:val="bg-BG"/>
        </w:rPr>
      </w:pPr>
    </w:p>
    <w:p w:rsidR="00D6221D" w:rsidRDefault="00D6221D" w:rsidP="00F92AE8">
      <w:pPr>
        <w:jc w:val="center"/>
        <w:rPr>
          <w:rFonts w:ascii="HebarU" w:hAnsi="HebarU"/>
          <w:lang w:val="bg-BG"/>
        </w:rPr>
      </w:pPr>
    </w:p>
    <w:p w:rsidR="00352A3C" w:rsidRDefault="00352A3C" w:rsidP="00352A3C">
      <w:pPr>
        <w:pStyle w:val="a4"/>
        <w:ind w:left="426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Въз основа на направената </w:t>
      </w:r>
      <w:r>
        <w:rPr>
          <w:rFonts w:ascii="Times New Roman" w:hAnsi="Times New Roman" w:cs="Times New Roman"/>
          <w:b/>
          <w:bCs/>
          <w:lang w:val="bg-BG"/>
        </w:rPr>
        <w:t xml:space="preserve">преценка </w:t>
      </w:r>
      <w:r>
        <w:rPr>
          <w:rFonts w:ascii="Times New Roman" w:hAnsi="Times New Roman" w:cs="Times New Roman"/>
          <w:b/>
          <w:bCs/>
          <w:lang w:val="ru-RU"/>
        </w:rPr>
        <w:t>конкурсната комисия реши:</w:t>
      </w:r>
    </w:p>
    <w:p w:rsidR="00FA0AFA" w:rsidRDefault="00FA0AFA" w:rsidP="00FA0AFA">
      <w:pPr>
        <w:pStyle w:val="a5"/>
        <w:ind w:right="0"/>
        <w:jc w:val="both"/>
        <w:rPr>
          <w:rFonts w:ascii="Times New Roman" w:hAnsi="Times New Roman"/>
          <w:u w:val="single"/>
        </w:rPr>
      </w:pPr>
    </w:p>
    <w:p w:rsidR="00AC0F72" w:rsidRPr="00F76724" w:rsidRDefault="00AC0F72" w:rsidP="00AC0F72">
      <w:pPr>
        <w:ind w:left="240" w:right="-246"/>
        <w:jc w:val="both"/>
      </w:pPr>
      <w:r>
        <w:t xml:space="preserve">          1.</w:t>
      </w:r>
      <w:r w:rsidR="008E1596">
        <w:rPr>
          <w:lang w:val="bg-BG"/>
        </w:rPr>
        <w:t xml:space="preserve"> </w:t>
      </w:r>
      <w:r>
        <w:rPr>
          <w:b/>
        </w:rPr>
        <w:t>Допуска</w:t>
      </w:r>
      <w:r>
        <w:t xml:space="preserve">  до следващия етап от конкурсната процедура </w:t>
      </w:r>
      <w:r w:rsidR="00C0618E" w:rsidRPr="00C0618E">
        <w:rPr>
          <w:b/>
          <w:lang w:val="bg-BG"/>
        </w:rPr>
        <w:t>и</w:t>
      </w:r>
      <w:r w:rsidRPr="00C0618E">
        <w:rPr>
          <w:b/>
        </w:rPr>
        <w:t>нтервю</w:t>
      </w:r>
      <w:r>
        <w:t xml:space="preserve"> за длъжността</w:t>
      </w:r>
      <w:r w:rsidR="00BB1B98">
        <w:t xml:space="preserve"> </w:t>
      </w:r>
      <w:r w:rsidR="00BB1B98">
        <w:rPr>
          <w:sz w:val="22"/>
          <w:szCs w:val="22"/>
        </w:rPr>
        <w:t>„</w:t>
      </w:r>
      <w:r w:rsidR="00C22019" w:rsidRPr="00C22019">
        <w:rPr>
          <w:b/>
          <w:sz w:val="22"/>
          <w:szCs w:val="22"/>
          <w:lang w:val="bg-BG"/>
        </w:rPr>
        <w:t>стар</w:t>
      </w:r>
      <w:r w:rsidR="000B669F">
        <w:rPr>
          <w:b/>
          <w:sz w:val="22"/>
          <w:szCs w:val="22"/>
          <w:lang w:val="bg-BG"/>
        </w:rPr>
        <w:t>ши</w:t>
      </w:r>
      <w:r w:rsidR="006827F7">
        <w:rPr>
          <w:b/>
          <w:sz w:val="22"/>
          <w:szCs w:val="22"/>
          <w:lang w:val="bg-BG"/>
        </w:rPr>
        <w:t xml:space="preserve"> експерт</w:t>
      </w:r>
      <w:r w:rsidR="00BB1B98" w:rsidRPr="006827F7">
        <w:rPr>
          <w:sz w:val="22"/>
          <w:szCs w:val="22"/>
        </w:rPr>
        <w:t>”</w:t>
      </w:r>
      <w:r w:rsidR="00BB1B98">
        <w:rPr>
          <w:b/>
          <w:sz w:val="22"/>
          <w:szCs w:val="22"/>
        </w:rPr>
        <w:t xml:space="preserve"> </w:t>
      </w:r>
      <w:r w:rsidR="00BB1B98">
        <w:rPr>
          <w:sz w:val="22"/>
          <w:szCs w:val="22"/>
        </w:rPr>
        <w:t xml:space="preserve">в </w:t>
      </w:r>
      <w:r w:rsidR="00C22019">
        <w:rPr>
          <w:sz w:val="22"/>
          <w:szCs w:val="22"/>
          <w:lang w:val="bg-BG"/>
        </w:rPr>
        <w:t>ГД „Аграрно развитие“</w:t>
      </w:r>
      <w:r w:rsidR="00BB1B98">
        <w:rPr>
          <w:sz w:val="22"/>
          <w:szCs w:val="22"/>
        </w:rPr>
        <w:t xml:space="preserve"> </w:t>
      </w:r>
      <w:r w:rsidR="00C22019">
        <w:rPr>
          <w:sz w:val="22"/>
          <w:szCs w:val="22"/>
          <w:lang w:val="bg-BG"/>
        </w:rPr>
        <w:t>на</w:t>
      </w:r>
      <w:r w:rsidR="00BB1B98">
        <w:rPr>
          <w:bCs/>
          <w:color w:val="000000"/>
          <w:sz w:val="22"/>
          <w:szCs w:val="22"/>
        </w:rPr>
        <w:t xml:space="preserve"> Областна дирекция „Земеделие“ </w:t>
      </w:r>
      <w:r w:rsidR="00BB1B98">
        <w:rPr>
          <w:sz w:val="22"/>
          <w:szCs w:val="22"/>
        </w:rPr>
        <w:t xml:space="preserve">Видин </w:t>
      </w:r>
      <w:r>
        <w:t xml:space="preserve"> </w:t>
      </w:r>
      <w:r w:rsidRPr="00F76724">
        <w:t>следни</w:t>
      </w:r>
      <w:r w:rsidR="00C84DAC">
        <w:rPr>
          <w:lang w:val="bg-BG"/>
        </w:rPr>
        <w:t>я</w:t>
      </w:r>
      <w:r w:rsidRPr="00F76724">
        <w:t xml:space="preserve"> кандидат: </w:t>
      </w:r>
    </w:p>
    <w:p w:rsidR="00AC0F72" w:rsidRPr="00F76724" w:rsidRDefault="00AC0F72" w:rsidP="00AC0F72">
      <w:pPr>
        <w:ind w:left="240" w:right="-246"/>
        <w:jc w:val="both"/>
      </w:pPr>
    </w:p>
    <w:p w:rsidR="00F93675" w:rsidRDefault="00B850CE" w:rsidP="00C83103">
      <w:pPr>
        <w:numPr>
          <w:ilvl w:val="0"/>
          <w:numId w:val="21"/>
        </w:numPr>
        <w:ind w:right="-246"/>
        <w:rPr>
          <w:sz w:val="23"/>
          <w:szCs w:val="23"/>
          <w:lang w:val="bg-BG"/>
        </w:rPr>
      </w:pPr>
      <w:r w:rsidRPr="00695F0C">
        <w:rPr>
          <w:sz w:val="23"/>
          <w:szCs w:val="23"/>
          <w:lang w:val="bg-BG"/>
        </w:rPr>
        <w:t>В</w:t>
      </w:r>
      <w:r w:rsidR="00695F0C" w:rsidRPr="00695F0C">
        <w:rPr>
          <w:sz w:val="23"/>
          <w:szCs w:val="23"/>
          <w:lang w:val="bg-BG"/>
        </w:rPr>
        <w:t>а</w:t>
      </w:r>
      <w:r w:rsidR="00C84DAC">
        <w:rPr>
          <w:sz w:val="23"/>
          <w:szCs w:val="23"/>
          <w:lang w:val="bg-BG"/>
        </w:rPr>
        <w:t>лентина Васкова Иванова</w:t>
      </w:r>
      <w:r w:rsidR="00F93675" w:rsidRPr="00695F0C">
        <w:rPr>
          <w:sz w:val="23"/>
          <w:szCs w:val="23"/>
        </w:rPr>
        <w:t xml:space="preserve"> </w:t>
      </w:r>
    </w:p>
    <w:p w:rsidR="00C84DAC" w:rsidRDefault="00C84DAC" w:rsidP="00C84DAC">
      <w:pPr>
        <w:ind w:left="1211" w:right="-246"/>
        <w:rPr>
          <w:sz w:val="23"/>
          <w:szCs w:val="23"/>
          <w:lang w:val="bg-BG"/>
        </w:rPr>
      </w:pPr>
    </w:p>
    <w:p w:rsidR="00AC0F72" w:rsidRDefault="00AC0F72" w:rsidP="00AC0F72">
      <w:pPr>
        <w:pStyle w:val="a5"/>
        <w:ind w:left="0" w:right="0" w:firstLine="720"/>
        <w:jc w:val="both"/>
        <w:rPr>
          <w:rFonts w:ascii="Times New Roman" w:hAnsi="Times New Roman"/>
        </w:rPr>
      </w:pPr>
      <w:r w:rsidRPr="00F76724">
        <w:rPr>
          <w:rFonts w:ascii="Times New Roman" w:hAnsi="Times New Roman"/>
        </w:rPr>
        <w:t>Посочени</w:t>
      </w:r>
      <w:r w:rsidR="00C84DAC">
        <w:rPr>
          <w:rFonts w:ascii="Times New Roman" w:hAnsi="Times New Roman"/>
        </w:rPr>
        <w:t>ят</w:t>
      </w:r>
      <w:r w:rsidRPr="00F76724">
        <w:rPr>
          <w:rFonts w:ascii="Times New Roman" w:hAnsi="Times New Roman"/>
        </w:rPr>
        <w:t xml:space="preserve"> кандидат</w:t>
      </w:r>
      <w:r w:rsidR="00BB1B98" w:rsidRPr="00F76724">
        <w:rPr>
          <w:rFonts w:ascii="Times New Roman" w:hAnsi="Times New Roman"/>
        </w:rPr>
        <w:t xml:space="preserve"> трябва да се яв</w:t>
      </w:r>
      <w:r w:rsidR="00C84DAC">
        <w:rPr>
          <w:rFonts w:ascii="Times New Roman" w:hAnsi="Times New Roman"/>
        </w:rPr>
        <w:t>и</w:t>
      </w:r>
      <w:r w:rsidRPr="00F76724">
        <w:rPr>
          <w:rFonts w:ascii="Times New Roman" w:hAnsi="Times New Roman"/>
        </w:rPr>
        <w:t xml:space="preserve"> на </w:t>
      </w:r>
      <w:r w:rsidR="00C84DAC" w:rsidRPr="00C84DAC">
        <w:rPr>
          <w:rFonts w:ascii="Times New Roman" w:hAnsi="Times New Roman"/>
          <w:b/>
        </w:rPr>
        <w:t>0</w:t>
      </w:r>
      <w:r w:rsidR="007A0045" w:rsidRPr="007A0045">
        <w:rPr>
          <w:rFonts w:ascii="Times New Roman" w:hAnsi="Times New Roman"/>
          <w:b/>
        </w:rPr>
        <w:t>2</w:t>
      </w:r>
      <w:r w:rsidRPr="00BC23FC">
        <w:rPr>
          <w:rFonts w:ascii="Times New Roman" w:hAnsi="Times New Roman"/>
          <w:b/>
          <w:bCs/>
        </w:rPr>
        <w:t>.</w:t>
      </w:r>
      <w:r w:rsidR="007A0045">
        <w:rPr>
          <w:rFonts w:ascii="Times New Roman" w:hAnsi="Times New Roman"/>
          <w:b/>
          <w:bCs/>
        </w:rPr>
        <w:t>0</w:t>
      </w:r>
      <w:r w:rsidR="00C84DAC">
        <w:rPr>
          <w:rFonts w:ascii="Times New Roman" w:hAnsi="Times New Roman"/>
          <w:b/>
          <w:bCs/>
        </w:rPr>
        <w:t>7</w:t>
      </w:r>
      <w:r w:rsidRPr="00BC23FC">
        <w:rPr>
          <w:rFonts w:ascii="Times New Roman" w:hAnsi="Times New Roman"/>
          <w:b/>
          <w:bCs/>
        </w:rPr>
        <w:t>.20</w:t>
      </w:r>
      <w:r w:rsidR="009B1B75" w:rsidRPr="00BC23FC">
        <w:rPr>
          <w:rFonts w:ascii="Times New Roman" w:hAnsi="Times New Roman"/>
          <w:b/>
          <w:bCs/>
        </w:rPr>
        <w:t>2</w:t>
      </w:r>
      <w:r w:rsidR="007A0045">
        <w:rPr>
          <w:rFonts w:ascii="Times New Roman" w:hAnsi="Times New Roman"/>
          <w:b/>
          <w:bCs/>
        </w:rPr>
        <w:t>5</w:t>
      </w:r>
      <w:r w:rsidR="005F0766" w:rsidRPr="00BC23FC">
        <w:rPr>
          <w:rFonts w:ascii="Times New Roman" w:hAnsi="Times New Roman"/>
          <w:b/>
          <w:bCs/>
        </w:rPr>
        <w:t>г</w:t>
      </w:r>
      <w:r w:rsidRPr="00BC23FC">
        <w:rPr>
          <w:rFonts w:ascii="Times New Roman" w:hAnsi="Times New Roman"/>
          <w:b/>
          <w:bCs/>
        </w:rPr>
        <w:t>. от 1</w:t>
      </w:r>
      <w:r w:rsidR="009B1B75" w:rsidRPr="00BC23FC">
        <w:rPr>
          <w:rFonts w:ascii="Times New Roman" w:hAnsi="Times New Roman"/>
          <w:b/>
          <w:bCs/>
        </w:rPr>
        <w:t>4</w:t>
      </w:r>
      <w:r w:rsidRPr="00BC23FC">
        <w:rPr>
          <w:rFonts w:ascii="Times New Roman" w:hAnsi="Times New Roman"/>
          <w:b/>
          <w:bCs/>
        </w:rPr>
        <w:t>.</w:t>
      </w:r>
      <w:r w:rsidR="006827F7" w:rsidRPr="00BC23FC">
        <w:rPr>
          <w:rFonts w:ascii="Times New Roman" w:hAnsi="Times New Roman"/>
          <w:b/>
          <w:bCs/>
        </w:rPr>
        <w:t>0</w:t>
      </w:r>
      <w:r w:rsidRPr="00BC23FC">
        <w:rPr>
          <w:rFonts w:ascii="Times New Roman" w:hAnsi="Times New Roman"/>
          <w:b/>
          <w:bCs/>
        </w:rPr>
        <w:t>0</w:t>
      </w:r>
      <w:r w:rsidRPr="005F0766">
        <w:rPr>
          <w:rFonts w:ascii="Times New Roman" w:hAnsi="Times New Roman"/>
          <w:b/>
          <w:bCs/>
        </w:rPr>
        <w:t xml:space="preserve"> часа</w:t>
      </w:r>
      <w:r w:rsidRPr="00F76724">
        <w:rPr>
          <w:rFonts w:ascii="Times New Roman" w:hAnsi="Times New Roman"/>
        </w:rPr>
        <w:t xml:space="preserve"> в стая № </w:t>
      </w:r>
      <w:r w:rsidR="00BC23FC">
        <w:rPr>
          <w:rFonts w:ascii="Times New Roman" w:hAnsi="Times New Roman"/>
        </w:rPr>
        <w:t>8</w:t>
      </w:r>
      <w:r w:rsidRPr="00F76724">
        <w:rPr>
          <w:rFonts w:ascii="Times New Roman" w:hAnsi="Times New Roman"/>
        </w:rPr>
        <w:t>, находяща се на ет. 2  в сградата на ул. “Рибарска</w:t>
      </w:r>
      <w:r>
        <w:rPr>
          <w:rFonts w:ascii="Times New Roman" w:hAnsi="Times New Roman"/>
        </w:rPr>
        <w:t>” № 12  в гр. Видин за провеждане на интервю.</w:t>
      </w:r>
    </w:p>
    <w:p w:rsidR="00DE6CC4" w:rsidRDefault="00DE6CC4" w:rsidP="00DE6CC4">
      <w:pPr>
        <w:ind w:left="1211" w:right="-246"/>
        <w:jc w:val="both"/>
        <w:rPr>
          <w:lang w:val="bg-BG"/>
        </w:rPr>
      </w:pPr>
    </w:p>
    <w:p w:rsidR="009B1B75" w:rsidRPr="00DE6CC4" w:rsidRDefault="009B1B75" w:rsidP="00DE6CC4">
      <w:pPr>
        <w:ind w:left="1211" w:right="-246"/>
        <w:jc w:val="both"/>
        <w:rPr>
          <w:lang w:val="bg-BG"/>
        </w:rPr>
      </w:pPr>
    </w:p>
    <w:p w:rsidR="00DE6CC4" w:rsidRDefault="00DE6CC4" w:rsidP="00DE6CC4">
      <w:pPr>
        <w:pStyle w:val="a5"/>
        <w:ind w:left="1211" w:right="0"/>
        <w:jc w:val="both"/>
        <w:rPr>
          <w:rFonts w:ascii="Times New Roman" w:hAnsi="Times New Roman"/>
        </w:rPr>
      </w:pPr>
    </w:p>
    <w:p w:rsidR="00F93675" w:rsidRPr="006827F7" w:rsidRDefault="00BB1B98" w:rsidP="00C83103">
      <w:pPr>
        <w:ind w:left="240" w:right="-246"/>
        <w:rPr>
          <w:color w:val="FF0000"/>
          <w:sz w:val="22"/>
          <w:szCs w:val="22"/>
        </w:rPr>
      </w:pPr>
      <w:r>
        <w:rPr>
          <w:lang w:val="bg-BG"/>
        </w:rPr>
        <w:t xml:space="preserve">        </w:t>
      </w:r>
    </w:p>
    <w:p w:rsidR="00BB1B98" w:rsidRPr="00B84813" w:rsidRDefault="00BB1B98" w:rsidP="00F76724">
      <w:pPr>
        <w:ind w:left="585" w:right="-246"/>
        <w:rPr>
          <w:color w:val="FF0000"/>
          <w:sz w:val="22"/>
          <w:szCs w:val="22"/>
        </w:rPr>
      </w:pPr>
    </w:p>
    <w:p w:rsidR="004906A6" w:rsidRPr="004906A6" w:rsidRDefault="004906A6" w:rsidP="00A57D44">
      <w:pPr>
        <w:ind w:right="-246"/>
      </w:pPr>
    </w:p>
    <w:p w:rsidR="009B0F40" w:rsidRPr="00345066" w:rsidRDefault="00C05D06" w:rsidP="009B0F40">
      <w:pPr>
        <w:ind w:left="1440"/>
        <w:rPr>
          <w:lang w:val="bg-BG"/>
        </w:rPr>
      </w:pPr>
      <w:r>
        <w:rPr>
          <w:lang w:val="bg-BG"/>
        </w:rPr>
        <w:t xml:space="preserve">  </w:t>
      </w:r>
      <w:r w:rsidR="009B0F40">
        <w:rPr>
          <w:rFonts w:ascii="HebarU" w:hAnsi="HebarU"/>
          <w:lang w:val="bg-BG"/>
        </w:rPr>
        <w:t xml:space="preserve">     </w:t>
      </w:r>
      <w:r w:rsidR="009B0F40" w:rsidRPr="00345066">
        <w:rPr>
          <w:lang w:val="bg-BG"/>
        </w:rPr>
        <w:t>Председател на конкурсната комисия:...........</w:t>
      </w:r>
      <w:r w:rsidR="001F3541">
        <w:rPr>
          <w:lang w:val="bg-BG"/>
        </w:rPr>
        <w:t>/п/</w:t>
      </w:r>
      <w:r w:rsidR="009B0F40" w:rsidRPr="00345066">
        <w:rPr>
          <w:lang w:val="bg-BG"/>
        </w:rPr>
        <w:t>...............</w:t>
      </w:r>
    </w:p>
    <w:p w:rsidR="009B0F40" w:rsidRPr="00345066" w:rsidRDefault="009B0F40" w:rsidP="009B0F40">
      <w:pPr>
        <w:ind w:left="1440"/>
        <w:rPr>
          <w:lang w:val="bg-BG"/>
        </w:rPr>
      </w:pPr>
    </w:p>
    <w:p w:rsidR="009B0F40" w:rsidRPr="00160C51" w:rsidRDefault="009B0F40" w:rsidP="009B0F40">
      <w:pPr>
        <w:rPr>
          <w:lang w:val="bg-BG"/>
        </w:rPr>
      </w:pPr>
      <w:r w:rsidRPr="00345066">
        <w:rPr>
          <w:lang w:val="bg-BG"/>
        </w:rPr>
        <w:t xml:space="preserve">                               </w:t>
      </w:r>
      <w:r w:rsidRPr="00345066">
        <w:rPr>
          <w:lang w:val="bg-BG"/>
        </w:rPr>
        <w:tab/>
      </w:r>
      <w:r w:rsidRPr="00345066">
        <w:rPr>
          <w:lang w:val="bg-BG"/>
        </w:rPr>
        <w:tab/>
      </w:r>
      <w:r w:rsidRPr="00345066">
        <w:rPr>
          <w:lang w:val="bg-BG"/>
        </w:rPr>
        <w:tab/>
      </w:r>
      <w:r>
        <w:rPr>
          <w:lang w:val="bg-BG"/>
        </w:rPr>
        <w:t xml:space="preserve">  </w:t>
      </w:r>
      <w:r w:rsidRPr="00345066">
        <w:rPr>
          <w:lang w:val="bg-BG"/>
        </w:rPr>
        <w:t xml:space="preserve"> </w:t>
      </w:r>
      <w:r>
        <w:rPr>
          <w:lang w:val="bg-BG"/>
        </w:rPr>
        <w:t xml:space="preserve">              </w:t>
      </w:r>
      <w:r w:rsidR="009B1B75">
        <w:rPr>
          <w:lang w:val="bg-BG"/>
        </w:rPr>
        <w:t xml:space="preserve">  </w:t>
      </w:r>
      <w:r w:rsidR="00160C51">
        <w:rPr>
          <w:lang w:val="bg-BG"/>
        </w:rPr>
        <w:t xml:space="preserve">            </w:t>
      </w:r>
      <w:r w:rsidR="009B1B75">
        <w:rPr>
          <w:lang w:val="bg-BG"/>
        </w:rPr>
        <w:t xml:space="preserve">          </w:t>
      </w:r>
      <w:r>
        <w:rPr>
          <w:lang w:val="bg-BG"/>
        </w:rPr>
        <w:t xml:space="preserve">    </w:t>
      </w:r>
      <w:r w:rsidRPr="00345066">
        <w:rPr>
          <w:lang w:val="bg-BG"/>
        </w:rPr>
        <w:t xml:space="preserve"> </w:t>
      </w:r>
      <w:r w:rsidRPr="00160C51">
        <w:rPr>
          <w:lang w:val="bg-BG"/>
        </w:rPr>
        <w:t>/</w:t>
      </w:r>
      <w:r w:rsidR="007A0045">
        <w:rPr>
          <w:lang w:val="bg-BG"/>
        </w:rPr>
        <w:t>Васил Василев</w:t>
      </w:r>
      <w:r w:rsidRPr="00160C51">
        <w:rPr>
          <w:lang w:val="bg-BG"/>
        </w:rPr>
        <w:t xml:space="preserve">/  </w:t>
      </w:r>
    </w:p>
    <w:p w:rsidR="00C83103" w:rsidRDefault="00C83103" w:rsidP="009B0F40">
      <w:pPr>
        <w:rPr>
          <w:lang w:val="bg-BG"/>
        </w:rPr>
      </w:pPr>
    </w:p>
    <w:p w:rsidR="00C83103" w:rsidRDefault="00C83103" w:rsidP="009B0F40">
      <w:pPr>
        <w:rPr>
          <w:lang w:val="bg-BG"/>
        </w:rPr>
      </w:pPr>
    </w:p>
    <w:p w:rsidR="00C83103" w:rsidRPr="00345066" w:rsidRDefault="00C83103" w:rsidP="009B0F40">
      <w:pPr>
        <w:rPr>
          <w:lang w:val="bg-BG"/>
        </w:rPr>
      </w:pPr>
    </w:p>
    <w:p w:rsidR="009B0F40" w:rsidRPr="00345066" w:rsidRDefault="009B0F40" w:rsidP="009B0F40">
      <w:pPr>
        <w:rPr>
          <w:lang w:val="bg-BG"/>
        </w:rPr>
      </w:pPr>
    </w:p>
    <w:p w:rsidR="00F93675" w:rsidRDefault="00F93675" w:rsidP="00A57D44">
      <w:pPr>
        <w:rPr>
          <w:lang w:val="bg-BG"/>
        </w:rPr>
      </w:pPr>
    </w:p>
    <w:p w:rsidR="00695F0C" w:rsidRDefault="00695F0C" w:rsidP="00A57D44">
      <w:pPr>
        <w:rPr>
          <w:lang w:val="bg-BG"/>
        </w:rPr>
      </w:pPr>
    </w:p>
    <w:p w:rsidR="00160C51" w:rsidRDefault="00160C51" w:rsidP="00A57D44">
      <w:pPr>
        <w:rPr>
          <w:lang w:val="bg-BG"/>
        </w:rPr>
      </w:pPr>
    </w:p>
    <w:p w:rsidR="00160C51" w:rsidRDefault="00160C51" w:rsidP="00A57D44">
      <w:pPr>
        <w:rPr>
          <w:lang w:val="bg-BG"/>
        </w:rPr>
      </w:pPr>
    </w:p>
    <w:p w:rsidR="00160C51" w:rsidRDefault="00160C51" w:rsidP="00A57D44">
      <w:pPr>
        <w:rPr>
          <w:lang w:val="bg-BG"/>
        </w:rPr>
      </w:pPr>
    </w:p>
    <w:p w:rsidR="00160C51" w:rsidRDefault="00160C51" w:rsidP="00A57D44">
      <w:pPr>
        <w:rPr>
          <w:lang w:val="bg-BG"/>
        </w:rPr>
      </w:pPr>
    </w:p>
    <w:p w:rsidR="00160C51" w:rsidRDefault="00160C51" w:rsidP="00A57D44">
      <w:pPr>
        <w:rPr>
          <w:lang w:val="bg-BG"/>
        </w:rPr>
      </w:pPr>
    </w:p>
    <w:p w:rsidR="00160C51" w:rsidRPr="00160C51" w:rsidRDefault="00160C51" w:rsidP="00A57D44">
      <w:pPr>
        <w:rPr>
          <w:lang w:val="bg-BG"/>
        </w:rPr>
      </w:pPr>
    </w:p>
    <w:p w:rsidR="00F93675" w:rsidRDefault="00F93675" w:rsidP="00A57D44"/>
    <w:p w:rsidR="00F93675" w:rsidRDefault="00F93675" w:rsidP="00A57D44"/>
    <w:p w:rsidR="00F93675" w:rsidRPr="00BC23FC" w:rsidRDefault="00F93675" w:rsidP="00A57D44">
      <w:pPr>
        <w:rPr>
          <w:b/>
          <w:lang w:val="bg-BG"/>
        </w:rPr>
      </w:pPr>
      <w:r w:rsidRPr="00C83103">
        <w:rPr>
          <w:b/>
          <w:lang w:val="bg-BG"/>
        </w:rPr>
        <w:t xml:space="preserve">Публикуван на </w:t>
      </w:r>
      <w:r w:rsidR="00C84DAC">
        <w:rPr>
          <w:b/>
          <w:lang w:val="bg-BG"/>
        </w:rPr>
        <w:t>0</w:t>
      </w:r>
      <w:r w:rsidR="00695F0C">
        <w:rPr>
          <w:b/>
          <w:lang w:val="bg-BG"/>
        </w:rPr>
        <w:t>2</w:t>
      </w:r>
      <w:r w:rsidRPr="00BC23FC">
        <w:rPr>
          <w:b/>
          <w:lang w:val="bg-BG"/>
        </w:rPr>
        <w:t>.</w:t>
      </w:r>
      <w:r w:rsidR="00695F0C">
        <w:rPr>
          <w:b/>
          <w:lang w:val="bg-BG"/>
        </w:rPr>
        <w:t>0</w:t>
      </w:r>
      <w:r w:rsidR="00C84DAC">
        <w:rPr>
          <w:b/>
          <w:lang w:val="bg-BG"/>
        </w:rPr>
        <w:t>7</w:t>
      </w:r>
      <w:r w:rsidRPr="00BC23FC">
        <w:rPr>
          <w:b/>
          <w:lang w:val="bg-BG"/>
        </w:rPr>
        <w:t>.20</w:t>
      </w:r>
      <w:r w:rsidR="009B1B75" w:rsidRPr="00BC23FC">
        <w:rPr>
          <w:b/>
          <w:lang w:val="bg-BG"/>
        </w:rPr>
        <w:t>2</w:t>
      </w:r>
      <w:r w:rsidR="00695F0C">
        <w:rPr>
          <w:b/>
          <w:lang w:val="bg-BG"/>
        </w:rPr>
        <w:t>5</w:t>
      </w:r>
      <w:r w:rsidRPr="00BC23FC">
        <w:rPr>
          <w:b/>
          <w:lang w:val="bg-BG"/>
        </w:rPr>
        <w:t>г.</w:t>
      </w:r>
    </w:p>
    <w:sectPr w:rsidR="00F93675" w:rsidRPr="00BC23FC" w:rsidSect="00A57D44">
      <w:pgSz w:w="11906" w:h="16838"/>
      <w:pgMar w:top="18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47"/>
    <w:multiLevelType w:val="hybridMultilevel"/>
    <w:tmpl w:val="689EDF7A"/>
    <w:lvl w:ilvl="0" w:tplc="53765A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E5A4025"/>
    <w:multiLevelType w:val="hybridMultilevel"/>
    <w:tmpl w:val="9A1C9568"/>
    <w:lvl w:ilvl="0" w:tplc="EAA8B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676049"/>
    <w:multiLevelType w:val="hybridMultilevel"/>
    <w:tmpl w:val="42ECCDEA"/>
    <w:lvl w:ilvl="0" w:tplc="34CCE8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D27C00"/>
    <w:multiLevelType w:val="hybridMultilevel"/>
    <w:tmpl w:val="EB9EAA28"/>
    <w:lvl w:ilvl="0" w:tplc="D28A73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3C16D65"/>
    <w:multiLevelType w:val="hybridMultilevel"/>
    <w:tmpl w:val="8B7EFCC4"/>
    <w:lvl w:ilvl="0" w:tplc="74C2CC2E">
      <w:start w:val="1"/>
      <w:numFmt w:val="decimal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6391DFE"/>
    <w:multiLevelType w:val="hybridMultilevel"/>
    <w:tmpl w:val="20CEDDAA"/>
    <w:lvl w:ilvl="0" w:tplc="951CF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56411"/>
    <w:multiLevelType w:val="hybridMultilevel"/>
    <w:tmpl w:val="5F327D66"/>
    <w:lvl w:ilvl="0" w:tplc="4BB00C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5A6BB0"/>
    <w:multiLevelType w:val="hybridMultilevel"/>
    <w:tmpl w:val="F732BBEE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369C31FE"/>
    <w:multiLevelType w:val="hybridMultilevel"/>
    <w:tmpl w:val="1FC07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E3781"/>
    <w:multiLevelType w:val="multilevel"/>
    <w:tmpl w:val="5D028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EEF271D"/>
    <w:multiLevelType w:val="hybridMultilevel"/>
    <w:tmpl w:val="BB74EA00"/>
    <w:lvl w:ilvl="0" w:tplc="8E58556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37C7292"/>
    <w:multiLevelType w:val="hybridMultilevel"/>
    <w:tmpl w:val="5BBCCD8A"/>
    <w:lvl w:ilvl="0" w:tplc="34CCE8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A537A1"/>
    <w:multiLevelType w:val="hybridMultilevel"/>
    <w:tmpl w:val="F9D85CEA"/>
    <w:lvl w:ilvl="0" w:tplc="5E52E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042AE"/>
    <w:multiLevelType w:val="hybridMultilevel"/>
    <w:tmpl w:val="1A5C82C0"/>
    <w:lvl w:ilvl="0" w:tplc="F2F088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7217B9"/>
    <w:multiLevelType w:val="hybridMultilevel"/>
    <w:tmpl w:val="AC5E21F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39B7D31"/>
    <w:multiLevelType w:val="hybridMultilevel"/>
    <w:tmpl w:val="63F8A5EA"/>
    <w:lvl w:ilvl="0" w:tplc="6D3ADE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6EF1C45"/>
    <w:multiLevelType w:val="hybridMultilevel"/>
    <w:tmpl w:val="197E703E"/>
    <w:lvl w:ilvl="0" w:tplc="D57A27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6144CA"/>
    <w:multiLevelType w:val="hybridMultilevel"/>
    <w:tmpl w:val="B4C0D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F57BF0"/>
    <w:multiLevelType w:val="hybridMultilevel"/>
    <w:tmpl w:val="55D673C2"/>
    <w:lvl w:ilvl="0" w:tplc="0409000F">
      <w:start w:val="1"/>
      <w:numFmt w:val="decimal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E7B7CC5"/>
    <w:multiLevelType w:val="hybridMultilevel"/>
    <w:tmpl w:val="32DC6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0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1"/>
  </w:num>
  <w:num w:numId="10">
    <w:abstractNumId w:val="15"/>
  </w:num>
  <w:num w:numId="11">
    <w:abstractNumId w:val="17"/>
  </w:num>
  <w:num w:numId="12">
    <w:abstractNumId w:val="6"/>
  </w:num>
  <w:num w:numId="13">
    <w:abstractNumId w:val="10"/>
  </w:num>
  <w:num w:numId="14">
    <w:abstractNumId w:val="12"/>
  </w:num>
  <w:num w:numId="15">
    <w:abstractNumId w:val="0"/>
  </w:num>
  <w:num w:numId="16">
    <w:abstractNumId w:val="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"/>
  </w:num>
  <w:num w:numId="20">
    <w:abstractNumId w:val="7"/>
  </w:num>
  <w:num w:numId="21">
    <w:abstractNumId w:val="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CC"/>
    <w:rsid w:val="000B669F"/>
    <w:rsid w:val="001054B0"/>
    <w:rsid w:val="00155567"/>
    <w:rsid w:val="001600F5"/>
    <w:rsid w:val="00160C51"/>
    <w:rsid w:val="001F3541"/>
    <w:rsid w:val="002618E7"/>
    <w:rsid w:val="00272493"/>
    <w:rsid w:val="002B13CE"/>
    <w:rsid w:val="002C10E1"/>
    <w:rsid w:val="002D11D2"/>
    <w:rsid w:val="00352A3C"/>
    <w:rsid w:val="003C74FB"/>
    <w:rsid w:val="003D723C"/>
    <w:rsid w:val="00405CBC"/>
    <w:rsid w:val="004200CC"/>
    <w:rsid w:val="004331B2"/>
    <w:rsid w:val="004366CC"/>
    <w:rsid w:val="0044719C"/>
    <w:rsid w:val="004906A6"/>
    <w:rsid w:val="00571055"/>
    <w:rsid w:val="005C6755"/>
    <w:rsid w:val="005F0766"/>
    <w:rsid w:val="00627DC6"/>
    <w:rsid w:val="006409F3"/>
    <w:rsid w:val="006827F7"/>
    <w:rsid w:val="00686C6A"/>
    <w:rsid w:val="00695F0C"/>
    <w:rsid w:val="007A0045"/>
    <w:rsid w:val="007D79BD"/>
    <w:rsid w:val="007F02F9"/>
    <w:rsid w:val="00830718"/>
    <w:rsid w:val="008E1596"/>
    <w:rsid w:val="0091413A"/>
    <w:rsid w:val="009208CB"/>
    <w:rsid w:val="00960CB5"/>
    <w:rsid w:val="00991970"/>
    <w:rsid w:val="009B0F40"/>
    <w:rsid w:val="009B1B75"/>
    <w:rsid w:val="009B511C"/>
    <w:rsid w:val="009B6371"/>
    <w:rsid w:val="009B7622"/>
    <w:rsid w:val="009E3309"/>
    <w:rsid w:val="009F7E4A"/>
    <w:rsid w:val="00A57D44"/>
    <w:rsid w:val="00AC0F72"/>
    <w:rsid w:val="00AD0EC5"/>
    <w:rsid w:val="00AF729B"/>
    <w:rsid w:val="00B30D4B"/>
    <w:rsid w:val="00B62F48"/>
    <w:rsid w:val="00B84813"/>
    <w:rsid w:val="00B850CE"/>
    <w:rsid w:val="00BB1B98"/>
    <w:rsid w:val="00BC23FC"/>
    <w:rsid w:val="00BF6ACD"/>
    <w:rsid w:val="00BF7CF5"/>
    <w:rsid w:val="00C05D06"/>
    <w:rsid w:val="00C0618E"/>
    <w:rsid w:val="00C22019"/>
    <w:rsid w:val="00C83103"/>
    <w:rsid w:val="00C84DAC"/>
    <w:rsid w:val="00D075D1"/>
    <w:rsid w:val="00D6221D"/>
    <w:rsid w:val="00DE6CC4"/>
    <w:rsid w:val="00E333FF"/>
    <w:rsid w:val="00E573AF"/>
    <w:rsid w:val="00EB1E3E"/>
    <w:rsid w:val="00EB6715"/>
    <w:rsid w:val="00F76724"/>
    <w:rsid w:val="00F92AE8"/>
    <w:rsid w:val="00F93675"/>
    <w:rsid w:val="00F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Cyr" w:hAnsi="TmsCyr"/>
      <w:spacing w:val="20"/>
      <w:sz w:val="36"/>
      <w:lang w:val="bg-BG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sz w:val="28"/>
      <w:lang w:val="bg-BG"/>
    </w:rPr>
  </w:style>
  <w:style w:type="character" w:default="1" w:styleId="a0">
    <w:name w:val="Default Paragraph Font"/>
    <w:aliases w:val=" Char Char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widowControl w:val="0"/>
      <w:spacing w:line="280" w:lineRule="atLeast"/>
      <w:jc w:val="both"/>
    </w:pPr>
    <w:rPr>
      <w:rFonts w:ascii="Arial" w:hAnsi="Arial" w:cs="Arial"/>
    </w:rPr>
  </w:style>
  <w:style w:type="paragraph" w:styleId="a5">
    <w:name w:val="Block Text"/>
    <w:basedOn w:val="a"/>
    <w:pPr>
      <w:keepLines/>
      <w:ind w:left="57" w:right="57"/>
    </w:pPr>
    <w:rPr>
      <w:rFonts w:ascii="Hebar" w:hAnsi="Hebar"/>
      <w:lang w:val="bg-BG"/>
    </w:rPr>
  </w:style>
  <w:style w:type="paragraph" w:styleId="20">
    <w:name w:val="Body Text 2"/>
    <w:basedOn w:val="a"/>
    <w:pPr>
      <w:jc w:val="both"/>
    </w:pPr>
    <w:rPr>
      <w:rFonts w:ascii="HebarU" w:hAnsi="HebarU"/>
      <w:b/>
      <w:bCs/>
      <w:lang w:val="bg-BG"/>
    </w:rPr>
  </w:style>
  <w:style w:type="paragraph" w:styleId="30">
    <w:name w:val="Body Text 3"/>
    <w:basedOn w:val="a"/>
    <w:pPr>
      <w:jc w:val="both"/>
    </w:pPr>
    <w:rPr>
      <w:rFonts w:ascii="HebarU" w:hAnsi="HebarU"/>
      <w:u w:val="single"/>
      <w:lang w:val="bg-BG"/>
    </w:rPr>
  </w:style>
  <w:style w:type="character" w:styleId="a6">
    <w:name w:val="Hyperlink"/>
    <w:rPr>
      <w:color w:val="0000FF"/>
      <w:u w:val="single"/>
    </w:rPr>
  </w:style>
  <w:style w:type="paragraph" w:customStyle="1" w:styleId="a1">
    <w:basedOn w:val="a"/>
    <w:link w:val="a0"/>
    <w:rsid w:val="004200C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Знак Знак Char Char Знак Знак Char"/>
    <w:basedOn w:val="a"/>
    <w:rsid w:val="009F7E4A"/>
    <w:rPr>
      <w:lang w:val="pl-PL" w:eastAsia="pl-PL"/>
    </w:rPr>
  </w:style>
  <w:style w:type="paragraph" w:styleId="a7">
    <w:name w:val="Balloon Text"/>
    <w:basedOn w:val="a"/>
    <w:semiHidden/>
    <w:rsid w:val="00686C6A"/>
    <w:rPr>
      <w:rFonts w:ascii="Tahoma" w:hAnsi="Tahoma" w:cs="Tahoma"/>
      <w:sz w:val="16"/>
      <w:szCs w:val="16"/>
    </w:rPr>
  </w:style>
  <w:style w:type="paragraph" w:customStyle="1" w:styleId="CharCharChar0">
    <w:name w:val=" Знак Знак Char Char Знак Знак Char"/>
    <w:basedOn w:val="a"/>
    <w:rsid w:val="00FA0AFA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Cyr" w:hAnsi="TmsCyr"/>
      <w:spacing w:val="20"/>
      <w:sz w:val="36"/>
      <w:lang w:val="bg-BG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sz w:val="28"/>
      <w:lang w:val="bg-BG"/>
    </w:rPr>
  </w:style>
  <w:style w:type="character" w:default="1" w:styleId="a0">
    <w:name w:val="Default Paragraph Font"/>
    <w:aliases w:val=" Char Char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widowControl w:val="0"/>
      <w:spacing w:line="280" w:lineRule="atLeast"/>
      <w:jc w:val="both"/>
    </w:pPr>
    <w:rPr>
      <w:rFonts w:ascii="Arial" w:hAnsi="Arial" w:cs="Arial"/>
    </w:rPr>
  </w:style>
  <w:style w:type="paragraph" w:styleId="a5">
    <w:name w:val="Block Text"/>
    <w:basedOn w:val="a"/>
    <w:pPr>
      <w:keepLines/>
      <w:ind w:left="57" w:right="57"/>
    </w:pPr>
    <w:rPr>
      <w:rFonts w:ascii="Hebar" w:hAnsi="Hebar"/>
      <w:lang w:val="bg-BG"/>
    </w:rPr>
  </w:style>
  <w:style w:type="paragraph" w:styleId="20">
    <w:name w:val="Body Text 2"/>
    <w:basedOn w:val="a"/>
    <w:pPr>
      <w:jc w:val="both"/>
    </w:pPr>
    <w:rPr>
      <w:rFonts w:ascii="HebarU" w:hAnsi="HebarU"/>
      <w:b/>
      <w:bCs/>
      <w:lang w:val="bg-BG"/>
    </w:rPr>
  </w:style>
  <w:style w:type="paragraph" w:styleId="30">
    <w:name w:val="Body Text 3"/>
    <w:basedOn w:val="a"/>
    <w:pPr>
      <w:jc w:val="both"/>
    </w:pPr>
    <w:rPr>
      <w:rFonts w:ascii="HebarU" w:hAnsi="HebarU"/>
      <w:u w:val="single"/>
      <w:lang w:val="bg-BG"/>
    </w:rPr>
  </w:style>
  <w:style w:type="character" w:styleId="a6">
    <w:name w:val="Hyperlink"/>
    <w:rPr>
      <w:color w:val="0000FF"/>
      <w:u w:val="single"/>
    </w:rPr>
  </w:style>
  <w:style w:type="paragraph" w:customStyle="1" w:styleId="a1">
    <w:basedOn w:val="a"/>
    <w:link w:val="a0"/>
    <w:rsid w:val="004200C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Знак Знак Char Char Знак Знак Char"/>
    <w:basedOn w:val="a"/>
    <w:rsid w:val="009F7E4A"/>
    <w:rPr>
      <w:lang w:val="pl-PL" w:eastAsia="pl-PL"/>
    </w:rPr>
  </w:style>
  <w:style w:type="paragraph" w:styleId="a7">
    <w:name w:val="Balloon Text"/>
    <w:basedOn w:val="a"/>
    <w:semiHidden/>
    <w:rsid w:val="00686C6A"/>
    <w:rPr>
      <w:rFonts w:ascii="Tahoma" w:hAnsi="Tahoma" w:cs="Tahoma"/>
      <w:sz w:val="16"/>
      <w:szCs w:val="16"/>
    </w:rPr>
  </w:style>
  <w:style w:type="paragraph" w:customStyle="1" w:styleId="CharCharChar0">
    <w:name w:val=" Знак Знак Char Char Знак Знак Char"/>
    <w:basedOn w:val="a"/>
    <w:rsid w:val="00FA0AFA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МИНИСТЕРСТВО НА ЗЕМЕДЕЛИЕТО И ГОРИТЕ</vt:lpstr>
      <vt:lpstr>  МИНИСТЕРСТВО НА ЗЕМЕДЕЛИЕТО И ГОРИТЕ</vt:lpstr>
    </vt:vector>
  </TitlesOfParts>
  <Company>MZ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2</cp:revision>
  <cp:lastPrinted>2018-07-25T09:41:00Z</cp:lastPrinted>
  <dcterms:created xsi:type="dcterms:W3CDTF">2025-07-02T07:54:00Z</dcterms:created>
  <dcterms:modified xsi:type="dcterms:W3CDTF">2025-07-02T07:54:00Z</dcterms:modified>
</cp:coreProperties>
</file>