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</w:rPr>
      </w:pPr>
      <w:r w:rsidRPr="00BA79BA">
        <w:rPr>
          <w:spacing w:val="40"/>
          <w:sz w:val="30"/>
          <w:szCs w:val="30"/>
        </w:rPr>
        <w:t>РЕПУБЛИКА БЪЛГАРИЯ</w:t>
      </w:r>
    </w:p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</w:rPr>
      </w:pPr>
      <w:r w:rsidRPr="00BA79BA">
        <w:rPr>
          <w:spacing w:val="40"/>
          <w:sz w:val="26"/>
          <w:szCs w:val="26"/>
        </w:rPr>
        <w:t>Министерство на земеделието</w:t>
      </w:r>
    </w:p>
    <w:p w:rsidR="00BA79BA" w:rsidRPr="00BA79BA" w:rsidRDefault="00491034" w:rsidP="00BA79BA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9BA" w:rsidRPr="00BA79BA">
        <w:rPr>
          <w:b/>
          <w:spacing w:val="20"/>
          <w:lang w:val="ru-RU"/>
        </w:rPr>
        <w:t>ОБЛАСТНА ДИРЕКЦИЯ "ЗЕМЕДЕЛИЕ "-гр.  ВИДИН</w:t>
      </w:r>
    </w:p>
    <w:p w:rsidR="00BA79BA" w:rsidRPr="00BA79BA" w:rsidRDefault="00491034" w:rsidP="00BA79BA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765" r="22225" b="215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BA79BA" w:rsidRPr="00BA79BA">
        <w:rPr>
          <w:rFonts w:ascii="Timok" w:hAnsi="Timok"/>
        </w:rPr>
        <w:t xml:space="preserve"> </w:t>
      </w:r>
      <w:r w:rsidR="00BA79BA" w:rsidRPr="00BA79BA">
        <w:rPr>
          <w:lang w:val="ru-RU"/>
        </w:rPr>
        <w:t xml:space="preserve"> </w:t>
      </w:r>
      <w:r w:rsidR="00BA79BA" w:rsidRPr="00BA79BA">
        <w:rPr>
          <w:rFonts w:ascii="TmsCyr" w:hAnsi="TmsCyr"/>
          <w:b/>
          <w:spacing w:val="20"/>
          <w:lang w:val="en-US"/>
        </w:rPr>
        <w:t xml:space="preserve"> </w:t>
      </w:r>
    </w:p>
    <w:p w:rsidR="00BA79BA" w:rsidRDefault="00BA79BA" w:rsidP="00C3718C">
      <w:pPr>
        <w:tabs>
          <w:tab w:val="left" w:pos="709"/>
        </w:tabs>
        <w:jc w:val="center"/>
        <w:rPr>
          <w:spacing w:val="20"/>
          <w:sz w:val="18"/>
          <w:szCs w:val="18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>,факс:094/601 489,</w:t>
      </w:r>
      <w:r w:rsidRPr="00BA79BA">
        <w:rPr>
          <w:spacing w:val="20"/>
          <w:sz w:val="18"/>
          <w:szCs w:val="18"/>
          <w:lang w:val="en-US"/>
        </w:rPr>
        <w:t xml:space="preserve">                           e-mail</w:t>
      </w:r>
      <w:r w:rsidRPr="00BA79BA">
        <w:rPr>
          <w:spacing w:val="20"/>
          <w:sz w:val="18"/>
          <w:szCs w:val="18"/>
        </w:rPr>
        <w:t>:</w:t>
      </w:r>
      <w:r w:rsidRPr="00BA79BA">
        <w:rPr>
          <w:spacing w:val="20"/>
          <w:sz w:val="18"/>
          <w:szCs w:val="18"/>
          <w:lang w:val="en-US"/>
        </w:rPr>
        <w:t>odzg_vidin@mzh.government.bg</w:t>
      </w:r>
    </w:p>
    <w:p w:rsidR="00C3718C" w:rsidRDefault="00C3718C" w:rsidP="00C3718C">
      <w:pPr>
        <w:tabs>
          <w:tab w:val="left" w:pos="709"/>
        </w:tabs>
        <w:jc w:val="center"/>
        <w:rPr>
          <w:spacing w:val="20"/>
          <w:sz w:val="18"/>
          <w:szCs w:val="18"/>
        </w:rPr>
      </w:pPr>
    </w:p>
    <w:p w:rsidR="00C3718C" w:rsidRDefault="00C3718C" w:rsidP="00C3718C">
      <w:pPr>
        <w:tabs>
          <w:tab w:val="left" w:pos="709"/>
        </w:tabs>
        <w:jc w:val="center"/>
        <w:rPr>
          <w:spacing w:val="20"/>
          <w:sz w:val="18"/>
          <w:szCs w:val="18"/>
        </w:rPr>
      </w:pPr>
      <w:bookmarkStart w:id="0" w:name="_GoBack"/>
      <w:bookmarkEnd w:id="0"/>
    </w:p>
    <w:p w:rsidR="00C3718C" w:rsidRPr="00542229" w:rsidRDefault="00C3718C" w:rsidP="00C3718C">
      <w:pPr>
        <w:tabs>
          <w:tab w:val="left" w:pos="709"/>
        </w:tabs>
        <w:jc w:val="center"/>
        <w:rPr>
          <w:spacing w:val="20"/>
        </w:rPr>
      </w:pPr>
    </w:p>
    <w:p w:rsidR="00C3718C" w:rsidRPr="00542229" w:rsidRDefault="00C3718C" w:rsidP="00542229">
      <w:pPr>
        <w:tabs>
          <w:tab w:val="left" w:pos="709"/>
        </w:tabs>
        <w:jc w:val="center"/>
        <w:rPr>
          <w:b/>
          <w:spacing w:val="20"/>
        </w:rPr>
      </w:pPr>
      <w:r w:rsidRPr="00542229">
        <w:rPr>
          <w:b/>
          <w:spacing w:val="20"/>
        </w:rPr>
        <w:t>ИНФОРМАЦИЯ</w:t>
      </w:r>
    </w:p>
    <w:p w:rsidR="00C3718C" w:rsidRPr="00542229" w:rsidRDefault="00C3718C" w:rsidP="00542229">
      <w:pPr>
        <w:tabs>
          <w:tab w:val="left" w:pos="709"/>
        </w:tabs>
        <w:jc w:val="center"/>
        <w:rPr>
          <w:b/>
          <w:spacing w:val="20"/>
        </w:rPr>
      </w:pPr>
      <w:r w:rsidRPr="00542229">
        <w:rPr>
          <w:b/>
          <w:spacing w:val="20"/>
        </w:rPr>
        <w:t>ЗА УПРАЖНЯВАНЕ НА ПРАВОТО НА ДОСТЪП ДО ОБЩЕСТВЕНА ИНФОРМАЦИЯ В ОБЛАСТНА ДИРЕКЦИЯ“ЗЕМЕДЕЛИЕ“-ВИДИН</w:t>
      </w:r>
    </w:p>
    <w:p w:rsidR="00BA79BA" w:rsidRPr="00542229" w:rsidRDefault="00BA79BA" w:rsidP="00542229">
      <w:pPr>
        <w:spacing w:line="360" w:lineRule="auto"/>
        <w:jc w:val="both"/>
        <w:rPr>
          <w:spacing w:val="20"/>
          <w:lang w:eastAsia="fr-FR"/>
        </w:rPr>
      </w:pPr>
    </w:p>
    <w:p w:rsidR="00C3718C" w:rsidRPr="00542229" w:rsidRDefault="00C3718C" w:rsidP="00542229">
      <w:pPr>
        <w:ind w:firstLine="708"/>
        <w:jc w:val="both"/>
        <w:rPr>
          <w:spacing w:val="20"/>
          <w:lang w:eastAsia="fr-FR"/>
        </w:rPr>
      </w:pPr>
      <w:r w:rsidRPr="00542229">
        <w:rPr>
          <w:spacing w:val="20"/>
          <w:lang w:eastAsia="fr-FR"/>
        </w:rPr>
        <w:t>Достъпът до обществена информация се предоставя по ред, предвиден в закона за достъп до информация и съгласно Вътрешните правила на ОД“Земеделие“-Видин.</w:t>
      </w:r>
    </w:p>
    <w:p w:rsidR="00A23E9E" w:rsidRPr="00542229" w:rsidRDefault="00A23E9E" w:rsidP="00542229">
      <w:pPr>
        <w:spacing w:line="360" w:lineRule="auto"/>
        <w:jc w:val="both"/>
        <w:rPr>
          <w:b/>
          <w:spacing w:val="20"/>
          <w:lang w:eastAsia="fr-FR"/>
        </w:rPr>
      </w:pPr>
    </w:p>
    <w:p w:rsidR="00C3718C" w:rsidRPr="00542229" w:rsidRDefault="00A23E9E" w:rsidP="00542229">
      <w:pPr>
        <w:spacing w:line="360" w:lineRule="auto"/>
        <w:jc w:val="center"/>
        <w:rPr>
          <w:b/>
          <w:spacing w:val="20"/>
          <w:lang w:eastAsia="fr-FR"/>
        </w:rPr>
      </w:pPr>
      <w:r w:rsidRPr="00542229">
        <w:rPr>
          <w:b/>
          <w:spacing w:val="20"/>
          <w:lang w:eastAsia="fr-FR"/>
        </w:rPr>
        <w:t>ПОДАВАНЕ НА ЗАЯВЛЕНИЕ ЗА ДОСТЪП ДО ОБЩЕСТВЕНА ИНФОРМАЦИЯ</w:t>
      </w:r>
    </w:p>
    <w:p w:rsidR="00CB06DC" w:rsidRPr="00542229" w:rsidRDefault="00CB06DC" w:rsidP="00542229">
      <w:pPr>
        <w:spacing w:line="360" w:lineRule="auto"/>
        <w:jc w:val="both"/>
        <w:rPr>
          <w:b/>
          <w:spacing w:val="20"/>
          <w:lang w:eastAsia="fr-FR"/>
        </w:rPr>
      </w:pPr>
    </w:p>
    <w:p w:rsidR="00C3718C" w:rsidRPr="00542229" w:rsidRDefault="0002172C" w:rsidP="00542229">
      <w:pPr>
        <w:ind w:firstLine="360"/>
        <w:jc w:val="both"/>
        <w:rPr>
          <w:spacing w:val="20"/>
          <w:lang w:eastAsia="fr-FR"/>
        </w:rPr>
      </w:pPr>
      <w:r w:rsidRPr="00542229">
        <w:rPr>
          <w:spacing w:val="20"/>
          <w:lang w:eastAsia="fr-FR"/>
        </w:rPr>
        <w:t xml:space="preserve">    </w:t>
      </w:r>
      <w:r w:rsidR="00A23E9E" w:rsidRPr="00542229">
        <w:rPr>
          <w:spacing w:val="20"/>
          <w:lang w:eastAsia="fr-FR"/>
        </w:rPr>
        <w:t>Заявление за достъп до обществена информация може да подадете по един от следните начини:</w:t>
      </w:r>
    </w:p>
    <w:p w:rsidR="00A23E9E" w:rsidRPr="00542229" w:rsidRDefault="00A23E9E" w:rsidP="00542229">
      <w:pPr>
        <w:pStyle w:val="ListParagraph"/>
        <w:numPr>
          <w:ilvl w:val="0"/>
          <w:numId w:val="3"/>
        </w:numPr>
        <w:jc w:val="both"/>
        <w:rPr>
          <w:spacing w:val="20"/>
          <w:lang w:eastAsia="fr-FR"/>
        </w:rPr>
      </w:pPr>
      <w:r w:rsidRPr="00542229">
        <w:rPr>
          <w:spacing w:val="20"/>
          <w:lang w:eastAsia="fr-FR"/>
        </w:rPr>
        <w:t>в деловодството на ОД“Земеделие“-Видин-гр.Видин, ул.“Рибарска“ №12, ет.2</w:t>
      </w:r>
    </w:p>
    <w:p w:rsidR="00A23E9E" w:rsidRPr="00542229" w:rsidRDefault="00A23E9E" w:rsidP="00542229">
      <w:pPr>
        <w:pStyle w:val="ListParagraph"/>
        <w:numPr>
          <w:ilvl w:val="0"/>
          <w:numId w:val="3"/>
        </w:numPr>
        <w:jc w:val="both"/>
        <w:rPr>
          <w:spacing w:val="20"/>
          <w:lang w:eastAsia="fr-FR"/>
        </w:rPr>
      </w:pPr>
      <w:r w:rsidRPr="00542229">
        <w:rPr>
          <w:spacing w:val="20"/>
          <w:lang w:eastAsia="fr-FR"/>
        </w:rPr>
        <w:t>в общинска служба по земеделие, намираща се на територията на община от област Видин</w:t>
      </w:r>
    </w:p>
    <w:p w:rsidR="0002172C" w:rsidRPr="00542229" w:rsidRDefault="0002172C" w:rsidP="00542229">
      <w:pPr>
        <w:pStyle w:val="ListParagraph"/>
        <w:numPr>
          <w:ilvl w:val="0"/>
          <w:numId w:val="3"/>
        </w:numPr>
        <w:jc w:val="both"/>
        <w:rPr>
          <w:b/>
          <w:spacing w:val="20"/>
          <w:lang w:eastAsia="fr-FR"/>
        </w:rPr>
      </w:pPr>
      <w:r w:rsidRPr="00542229">
        <w:rPr>
          <w:spacing w:val="20"/>
          <w:lang w:eastAsia="fr-FR"/>
        </w:rPr>
        <w:t xml:space="preserve">по електронен път на </w:t>
      </w:r>
      <w:proofErr w:type="spellStart"/>
      <w:r w:rsidRPr="00542229">
        <w:rPr>
          <w:spacing w:val="20"/>
          <w:lang w:val="en-US" w:eastAsia="fr-FR"/>
        </w:rPr>
        <w:t>e_mail</w:t>
      </w:r>
      <w:proofErr w:type="spellEnd"/>
      <w:r w:rsidRPr="00542229">
        <w:rPr>
          <w:spacing w:val="20"/>
          <w:lang w:val="en-US" w:eastAsia="fr-FR"/>
        </w:rPr>
        <w:t xml:space="preserve">:     </w:t>
      </w:r>
      <w:r w:rsidRPr="00542229">
        <w:rPr>
          <w:b/>
          <w:spacing w:val="20"/>
          <w:lang w:val="en-US" w:eastAsia="fr-FR"/>
        </w:rPr>
        <w:t>odzg_vidin@mzh.government.bg</w:t>
      </w:r>
    </w:p>
    <w:p w:rsidR="00A23E9E" w:rsidRPr="00542229" w:rsidRDefault="0002172C" w:rsidP="00542229">
      <w:pPr>
        <w:pStyle w:val="ListParagraph"/>
        <w:numPr>
          <w:ilvl w:val="0"/>
          <w:numId w:val="3"/>
        </w:numPr>
        <w:jc w:val="both"/>
        <w:rPr>
          <w:spacing w:val="20"/>
          <w:lang w:eastAsia="fr-FR"/>
        </w:rPr>
      </w:pPr>
      <w:r w:rsidRPr="00542229">
        <w:rPr>
          <w:spacing w:val="20"/>
          <w:lang w:eastAsia="fr-FR"/>
        </w:rPr>
        <w:t>чрез Платформата за достъп до обществена информация /поддържана от администрацията на Министерски съвет/</w:t>
      </w:r>
    </w:p>
    <w:p w:rsidR="00C3718C" w:rsidRPr="00542229" w:rsidRDefault="0002172C" w:rsidP="00542229">
      <w:pPr>
        <w:ind w:firstLine="360"/>
        <w:jc w:val="both"/>
        <w:rPr>
          <w:spacing w:val="20"/>
          <w:lang w:eastAsia="fr-FR"/>
        </w:rPr>
      </w:pPr>
      <w:r w:rsidRPr="00542229">
        <w:rPr>
          <w:spacing w:val="20"/>
          <w:lang w:eastAsia="fr-FR"/>
        </w:rPr>
        <w:t xml:space="preserve">   Образец на заявлението за достъп до обществена информация може да получите от деловодството на Областна дирекция“Земеделие“-Видин или от интернет страницата на дирекцията в секция „Достъп до обществена информация“</w:t>
      </w:r>
    </w:p>
    <w:p w:rsidR="00D646B4" w:rsidRPr="00542229" w:rsidRDefault="00D646B4" w:rsidP="00542229">
      <w:pPr>
        <w:ind w:firstLine="360"/>
        <w:jc w:val="both"/>
        <w:rPr>
          <w:spacing w:val="20"/>
          <w:lang w:eastAsia="fr-FR"/>
        </w:rPr>
      </w:pPr>
      <w:r w:rsidRPr="00542229">
        <w:rPr>
          <w:spacing w:val="20"/>
          <w:lang w:eastAsia="fr-FR"/>
        </w:rPr>
        <w:t xml:space="preserve">   Заявленията за достъп до обществена информация подлежат задължително на регистрация по реда, определен във Вътрешните правила за достъп до обществена информация в Областна дирекция“Земеделие“-Видин.</w:t>
      </w:r>
    </w:p>
    <w:p w:rsidR="00C3718C" w:rsidRPr="00542229" w:rsidRDefault="00C3718C" w:rsidP="00542229">
      <w:pPr>
        <w:spacing w:line="360" w:lineRule="auto"/>
        <w:jc w:val="both"/>
        <w:rPr>
          <w:spacing w:val="20"/>
          <w:lang w:eastAsia="fr-FR"/>
        </w:rPr>
      </w:pPr>
    </w:p>
    <w:p w:rsidR="00CB06DC" w:rsidRPr="00542229" w:rsidRDefault="00CB06DC" w:rsidP="00542229">
      <w:pPr>
        <w:spacing w:line="360" w:lineRule="auto"/>
        <w:jc w:val="center"/>
        <w:rPr>
          <w:b/>
          <w:spacing w:val="20"/>
          <w:lang w:eastAsia="fr-FR"/>
        </w:rPr>
      </w:pPr>
      <w:r w:rsidRPr="00542229">
        <w:rPr>
          <w:b/>
          <w:spacing w:val="20"/>
          <w:lang w:eastAsia="fr-FR"/>
        </w:rPr>
        <w:t xml:space="preserve">СЪДЪРЖАНИЕ НА </w:t>
      </w:r>
      <w:r w:rsidRPr="00542229">
        <w:rPr>
          <w:b/>
          <w:spacing w:val="20"/>
          <w:lang w:eastAsia="fr-FR"/>
        </w:rPr>
        <w:t>ЗАЯВЛЕНИЕ</w:t>
      </w:r>
      <w:r w:rsidRPr="00542229">
        <w:rPr>
          <w:b/>
          <w:spacing w:val="20"/>
          <w:lang w:eastAsia="fr-FR"/>
        </w:rPr>
        <w:t>ТО</w:t>
      </w:r>
      <w:r w:rsidRPr="00542229">
        <w:rPr>
          <w:b/>
          <w:spacing w:val="20"/>
          <w:lang w:eastAsia="fr-FR"/>
        </w:rPr>
        <w:t xml:space="preserve"> ЗА ДОСТЪП ДО ОБЩЕСТВЕНА ИНФОРМАЦИЯ</w:t>
      </w:r>
    </w:p>
    <w:p w:rsidR="00CB06DC" w:rsidRPr="00542229" w:rsidRDefault="008A5D30" w:rsidP="00542229">
      <w:pPr>
        <w:jc w:val="both"/>
        <w:rPr>
          <w:spacing w:val="20"/>
          <w:lang w:eastAsia="fr-FR"/>
        </w:rPr>
      </w:pPr>
      <w:r w:rsidRPr="00542229">
        <w:rPr>
          <w:spacing w:val="20"/>
          <w:lang w:eastAsia="fr-FR"/>
        </w:rPr>
        <w:t xml:space="preserve">       </w:t>
      </w:r>
      <w:r w:rsidR="00CB06DC" w:rsidRPr="00542229">
        <w:rPr>
          <w:spacing w:val="20"/>
          <w:lang w:eastAsia="fr-FR"/>
        </w:rPr>
        <w:t>Заявлението за достъп до обществена информация</w:t>
      </w:r>
      <w:r w:rsidRPr="00542229">
        <w:rPr>
          <w:spacing w:val="20"/>
          <w:lang w:eastAsia="fr-FR"/>
        </w:rPr>
        <w:t xml:space="preserve"> </w:t>
      </w:r>
      <w:r w:rsidR="00CB06DC" w:rsidRPr="00542229">
        <w:rPr>
          <w:spacing w:val="20"/>
          <w:lang w:eastAsia="fr-FR"/>
        </w:rPr>
        <w:t>трябва да съдържа следните задължителни реквизити:</w:t>
      </w:r>
    </w:p>
    <w:p w:rsidR="008A5D30" w:rsidRPr="00542229" w:rsidRDefault="008A5D30" w:rsidP="00542229">
      <w:pPr>
        <w:jc w:val="both"/>
        <w:rPr>
          <w:spacing w:val="20"/>
          <w:lang w:eastAsia="fr-FR"/>
        </w:rPr>
      </w:pPr>
      <w:r w:rsidRPr="00542229">
        <w:rPr>
          <w:spacing w:val="20"/>
          <w:lang w:eastAsia="fr-FR"/>
        </w:rPr>
        <w:t xml:space="preserve">       1.Трите имена, адрес за кореспонденция, телефон и ел.адрес на заявителя</w:t>
      </w:r>
    </w:p>
    <w:p w:rsidR="008A5D30" w:rsidRPr="00542229" w:rsidRDefault="008A5D30" w:rsidP="00542229">
      <w:pPr>
        <w:jc w:val="both"/>
        <w:rPr>
          <w:spacing w:val="20"/>
          <w:lang w:eastAsia="fr-FR"/>
        </w:rPr>
      </w:pPr>
      <w:r w:rsidRPr="00542229">
        <w:rPr>
          <w:spacing w:val="20"/>
          <w:lang w:eastAsia="fr-FR"/>
        </w:rPr>
        <w:t xml:space="preserve">       2.Описание на исканата информация</w:t>
      </w:r>
    </w:p>
    <w:p w:rsidR="008A5D30" w:rsidRPr="00542229" w:rsidRDefault="008A5D30" w:rsidP="00542229">
      <w:pPr>
        <w:jc w:val="both"/>
        <w:rPr>
          <w:spacing w:val="20"/>
          <w:lang w:eastAsia="fr-FR"/>
        </w:rPr>
      </w:pPr>
      <w:r w:rsidRPr="00542229">
        <w:rPr>
          <w:spacing w:val="20"/>
          <w:lang w:eastAsia="fr-FR"/>
        </w:rPr>
        <w:t xml:space="preserve">       3.Предпочитана форма за предоставяне на достъп до исканата информация</w:t>
      </w:r>
    </w:p>
    <w:p w:rsidR="008A5D30" w:rsidRPr="00542229" w:rsidRDefault="008A5D30" w:rsidP="00542229">
      <w:pPr>
        <w:jc w:val="both"/>
        <w:rPr>
          <w:spacing w:val="20"/>
          <w:lang w:eastAsia="fr-FR"/>
        </w:rPr>
      </w:pPr>
    </w:p>
    <w:p w:rsidR="008A5D30" w:rsidRPr="00542229" w:rsidRDefault="008A5D30" w:rsidP="00542229">
      <w:pPr>
        <w:jc w:val="center"/>
        <w:rPr>
          <w:b/>
          <w:spacing w:val="20"/>
          <w:lang w:eastAsia="fr-FR"/>
        </w:rPr>
      </w:pPr>
      <w:r w:rsidRPr="00542229">
        <w:rPr>
          <w:b/>
          <w:spacing w:val="20"/>
          <w:lang w:eastAsia="fr-FR"/>
        </w:rPr>
        <w:t>СРОКОВЕ ЗА РАЗГЛЕЖДАНЕ НА ЗАЯВЛЕНИЕТО</w:t>
      </w:r>
    </w:p>
    <w:p w:rsidR="008A5D30" w:rsidRPr="00542229" w:rsidRDefault="008A5D30" w:rsidP="00542229">
      <w:pPr>
        <w:jc w:val="both"/>
        <w:rPr>
          <w:b/>
          <w:spacing w:val="20"/>
          <w:lang w:eastAsia="fr-FR"/>
        </w:rPr>
      </w:pPr>
    </w:p>
    <w:p w:rsidR="00BA79BA" w:rsidRPr="00542229" w:rsidRDefault="00C974A4" w:rsidP="00542229">
      <w:pPr>
        <w:jc w:val="both"/>
        <w:rPr>
          <w:spacing w:val="20"/>
          <w:lang w:eastAsia="fr-FR"/>
        </w:rPr>
      </w:pPr>
      <w:r w:rsidRPr="00542229">
        <w:rPr>
          <w:spacing w:val="20"/>
          <w:lang w:eastAsia="fr-FR"/>
        </w:rPr>
        <w:t xml:space="preserve">       </w:t>
      </w:r>
      <w:r w:rsidRPr="00542229">
        <w:rPr>
          <w:spacing w:val="20"/>
          <w:lang w:eastAsia="fr-FR"/>
        </w:rPr>
        <w:t>Заявлението за достъп до обществена информация</w:t>
      </w:r>
      <w:r w:rsidRPr="00542229">
        <w:rPr>
          <w:spacing w:val="20"/>
          <w:lang w:eastAsia="fr-FR"/>
        </w:rPr>
        <w:t xml:space="preserve"> се разглежда в най-кратки срокове, но не по-късно от 14 дни от регистрацията му.</w:t>
      </w:r>
    </w:p>
    <w:p w:rsidR="00C974A4" w:rsidRPr="00542229" w:rsidRDefault="00C974A4" w:rsidP="00542229">
      <w:pPr>
        <w:autoSpaceDE w:val="0"/>
        <w:autoSpaceDN w:val="0"/>
        <w:adjustRightInd w:val="0"/>
        <w:spacing w:after="2"/>
        <w:ind w:left="10" w:right="247" w:hanging="10"/>
        <w:jc w:val="both"/>
        <w:rPr>
          <w:lang w:val="en-US"/>
        </w:rPr>
      </w:pPr>
      <w:r w:rsidRPr="00542229">
        <w:lastRenderedPageBreak/>
        <w:t xml:space="preserve">              </w:t>
      </w:r>
      <w:proofErr w:type="spellStart"/>
      <w:proofErr w:type="gramStart"/>
      <w:r w:rsidRPr="00542229">
        <w:rPr>
          <w:lang w:val="en-US"/>
        </w:rPr>
        <w:t>Когато</w:t>
      </w:r>
      <w:proofErr w:type="spellEnd"/>
      <w:r w:rsidRPr="00542229">
        <w:rPr>
          <w:lang w:val="en-US"/>
        </w:rPr>
        <w:t xml:space="preserve"> </w:t>
      </w:r>
      <w:proofErr w:type="spellStart"/>
      <w:r w:rsidRPr="00542229">
        <w:rPr>
          <w:lang w:val="en-US"/>
        </w:rPr>
        <w:t>не</w:t>
      </w:r>
      <w:proofErr w:type="spellEnd"/>
      <w:r w:rsidRPr="00542229">
        <w:rPr>
          <w:lang w:val="en-US"/>
        </w:rPr>
        <w:t xml:space="preserve"> е </w:t>
      </w:r>
      <w:proofErr w:type="spellStart"/>
      <w:r w:rsidRPr="00542229">
        <w:rPr>
          <w:lang w:val="en-US"/>
        </w:rPr>
        <w:t>ясно</w:t>
      </w:r>
      <w:proofErr w:type="spellEnd"/>
      <w:r w:rsidRPr="00542229">
        <w:rPr>
          <w:lang w:val="en-US"/>
        </w:rPr>
        <w:t xml:space="preserve"> </w:t>
      </w:r>
      <w:proofErr w:type="spellStart"/>
      <w:r w:rsidRPr="00542229">
        <w:rPr>
          <w:lang w:val="en-US"/>
        </w:rPr>
        <w:t>каква</w:t>
      </w:r>
      <w:proofErr w:type="spellEnd"/>
      <w:r w:rsidRPr="00542229">
        <w:rPr>
          <w:lang w:val="en-US"/>
        </w:rPr>
        <w:t xml:space="preserve"> </w:t>
      </w:r>
      <w:proofErr w:type="spellStart"/>
      <w:r w:rsidRPr="00542229">
        <w:rPr>
          <w:lang w:val="en-US"/>
        </w:rPr>
        <w:t>точно</w:t>
      </w:r>
      <w:proofErr w:type="spellEnd"/>
      <w:r w:rsidRPr="00542229">
        <w:rPr>
          <w:lang w:val="en-US"/>
        </w:rPr>
        <w:t xml:space="preserve"> </w:t>
      </w:r>
      <w:proofErr w:type="spellStart"/>
      <w:r w:rsidRPr="00542229">
        <w:rPr>
          <w:lang w:val="en-US"/>
        </w:rPr>
        <w:t>информация</w:t>
      </w:r>
      <w:proofErr w:type="spellEnd"/>
      <w:r w:rsidRPr="00542229">
        <w:rPr>
          <w:lang w:val="en-US"/>
        </w:rPr>
        <w:t xml:space="preserve"> </w:t>
      </w:r>
      <w:proofErr w:type="spellStart"/>
      <w:r w:rsidRPr="00542229">
        <w:rPr>
          <w:lang w:val="en-US"/>
        </w:rPr>
        <w:t>се</w:t>
      </w:r>
      <w:proofErr w:type="spellEnd"/>
      <w:r w:rsidRPr="00542229">
        <w:rPr>
          <w:lang w:val="en-US"/>
        </w:rPr>
        <w:t xml:space="preserve"> </w:t>
      </w:r>
      <w:proofErr w:type="spellStart"/>
      <w:r w:rsidRPr="00542229">
        <w:rPr>
          <w:lang w:val="en-US"/>
        </w:rPr>
        <w:t>иска</w:t>
      </w:r>
      <w:proofErr w:type="spellEnd"/>
      <w:r w:rsidRPr="00542229">
        <w:rPr>
          <w:lang w:val="en-US"/>
        </w:rPr>
        <w:t xml:space="preserve"> </w:t>
      </w:r>
      <w:proofErr w:type="spellStart"/>
      <w:r w:rsidRPr="00542229">
        <w:rPr>
          <w:lang w:val="en-US"/>
        </w:rPr>
        <w:t>или</w:t>
      </w:r>
      <w:proofErr w:type="spellEnd"/>
      <w:r w:rsidRPr="00542229">
        <w:rPr>
          <w:lang w:val="en-US"/>
        </w:rPr>
        <w:t xml:space="preserve"> </w:t>
      </w:r>
      <w:proofErr w:type="spellStart"/>
      <w:r w:rsidRPr="00542229">
        <w:rPr>
          <w:lang w:val="en-US"/>
        </w:rPr>
        <w:t>заявлението</w:t>
      </w:r>
      <w:proofErr w:type="spellEnd"/>
      <w:r w:rsidRPr="00542229">
        <w:rPr>
          <w:lang w:val="en-US"/>
        </w:rPr>
        <w:t xml:space="preserve"> е </w:t>
      </w:r>
      <w:proofErr w:type="spellStart"/>
      <w:r w:rsidRPr="00542229">
        <w:rPr>
          <w:lang w:val="en-US"/>
        </w:rPr>
        <w:t>формулирано</w:t>
      </w:r>
      <w:proofErr w:type="spellEnd"/>
      <w:r w:rsidRPr="00542229">
        <w:rPr>
          <w:lang w:val="en-US"/>
        </w:rPr>
        <w:t xml:space="preserve"> </w:t>
      </w:r>
      <w:proofErr w:type="spellStart"/>
      <w:r w:rsidRPr="00542229">
        <w:rPr>
          <w:lang w:val="en-US"/>
        </w:rPr>
        <w:t>много</w:t>
      </w:r>
      <w:proofErr w:type="spellEnd"/>
      <w:r w:rsidRPr="00542229">
        <w:rPr>
          <w:lang w:val="en-US"/>
        </w:rPr>
        <w:t xml:space="preserve"> </w:t>
      </w:r>
      <w:proofErr w:type="spellStart"/>
      <w:r w:rsidRPr="00542229">
        <w:rPr>
          <w:lang w:val="en-US"/>
        </w:rPr>
        <w:t>общо</w:t>
      </w:r>
      <w:proofErr w:type="spellEnd"/>
      <w:r w:rsidRPr="00542229">
        <w:rPr>
          <w:lang w:val="en-US"/>
        </w:rPr>
        <w:t xml:space="preserve"> </w:t>
      </w:r>
      <w:proofErr w:type="spellStart"/>
      <w:r w:rsidRPr="00542229">
        <w:rPr>
          <w:lang w:val="en-US"/>
        </w:rPr>
        <w:t>заявителя</w:t>
      </w:r>
      <w:proofErr w:type="spellEnd"/>
      <w:r w:rsidRPr="00542229">
        <w:t>т се уведомява,</w:t>
      </w:r>
      <w:r w:rsidRPr="00542229">
        <w:rPr>
          <w:lang w:val="en-US"/>
        </w:rPr>
        <w:t xml:space="preserve"> </w:t>
      </w:r>
      <w:proofErr w:type="spellStart"/>
      <w:r w:rsidRPr="00542229">
        <w:rPr>
          <w:lang w:val="en-US"/>
        </w:rPr>
        <w:t>че</w:t>
      </w:r>
      <w:proofErr w:type="spellEnd"/>
      <w:r w:rsidRPr="00542229">
        <w:rPr>
          <w:lang w:val="en-US"/>
        </w:rPr>
        <w:t xml:space="preserve"> </w:t>
      </w:r>
      <w:proofErr w:type="spellStart"/>
      <w:r w:rsidRPr="00542229">
        <w:rPr>
          <w:lang w:val="en-US"/>
        </w:rPr>
        <w:t>има</w:t>
      </w:r>
      <w:proofErr w:type="spellEnd"/>
      <w:r w:rsidRPr="00542229">
        <w:rPr>
          <w:lang w:val="en-US"/>
        </w:rPr>
        <w:t xml:space="preserve"> </w:t>
      </w:r>
      <w:proofErr w:type="spellStart"/>
      <w:r w:rsidRPr="00542229">
        <w:rPr>
          <w:lang w:val="en-US"/>
        </w:rPr>
        <w:t>право</w:t>
      </w:r>
      <w:proofErr w:type="spellEnd"/>
      <w:r w:rsidRPr="00542229">
        <w:rPr>
          <w:lang w:val="en-US"/>
        </w:rPr>
        <w:t xml:space="preserve"> </w:t>
      </w:r>
      <w:proofErr w:type="spellStart"/>
      <w:r w:rsidRPr="00542229">
        <w:rPr>
          <w:lang w:val="en-US"/>
        </w:rPr>
        <w:t>да</w:t>
      </w:r>
      <w:proofErr w:type="spellEnd"/>
      <w:r w:rsidRPr="00542229">
        <w:rPr>
          <w:lang w:val="en-US"/>
        </w:rPr>
        <w:t xml:space="preserve"> </w:t>
      </w:r>
      <w:proofErr w:type="spellStart"/>
      <w:r w:rsidRPr="00542229">
        <w:rPr>
          <w:lang w:val="en-US"/>
        </w:rPr>
        <w:t>уточни</w:t>
      </w:r>
      <w:proofErr w:type="spellEnd"/>
      <w:r w:rsidRPr="00542229">
        <w:rPr>
          <w:lang w:val="en-US"/>
        </w:rPr>
        <w:t xml:space="preserve"> </w:t>
      </w:r>
      <w:proofErr w:type="spellStart"/>
      <w:r w:rsidRPr="00542229">
        <w:rPr>
          <w:lang w:val="en-US"/>
        </w:rPr>
        <w:t>предмета</w:t>
      </w:r>
      <w:proofErr w:type="spellEnd"/>
      <w:r w:rsidRPr="00542229">
        <w:rPr>
          <w:lang w:val="en-US"/>
        </w:rPr>
        <w:t xml:space="preserve"> </w:t>
      </w:r>
      <w:proofErr w:type="spellStart"/>
      <w:r w:rsidRPr="00542229">
        <w:rPr>
          <w:lang w:val="en-US"/>
        </w:rPr>
        <w:t>на</w:t>
      </w:r>
      <w:proofErr w:type="spellEnd"/>
      <w:r w:rsidRPr="00542229">
        <w:rPr>
          <w:lang w:val="en-US"/>
        </w:rPr>
        <w:t xml:space="preserve"> </w:t>
      </w:r>
      <w:proofErr w:type="spellStart"/>
      <w:r w:rsidRPr="00542229">
        <w:rPr>
          <w:lang w:val="en-US"/>
        </w:rPr>
        <w:t>исканата</w:t>
      </w:r>
      <w:proofErr w:type="spellEnd"/>
      <w:r w:rsidRPr="00542229">
        <w:rPr>
          <w:lang w:val="en-US"/>
        </w:rPr>
        <w:t xml:space="preserve"> </w:t>
      </w:r>
      <w:proofErr w:type="spellStart"/>
      <w:r w:rsidRPr="00542229">
        <w:rPr>
          <w:lang w:val="en-US"/>
        </w:rPr>
        <w:t>обществена</w:t>
      </w:r>
      <w:proofErr w:type="spellEnd"/>
      <w:r w:rsidRPr="00542229">
        <w:rPr>
          <w:lang w:val="en-US"/>
        </w:rPr>
        <w:t xml:space="preserve"> </w:t>
      </w:r>
      <w:proofErr w:type="spellStart"/>
      <w:r w:rsidRPr="00542229">
        <w:rPr>
          <w:lang w:val="en-US"/>
        </w:rPr>
        <w:t>информация</w:t>
      </w:r>
      <w:proofErr w:type="spellEnd"/>
      <w:r w:rsidRPr="00542229">
        <w:rPr>
          <w:lang w:val="en-US"/>
        </w:rPr>
        <w:t xml:space="preserve"> в </w:t>
      </w:r>
      <w:proofErr w:type="spellStart"/>
      <w:r w:rsidRPr="00542229">
        <w:rPr>
          <w:lang w:val="en-US"/>
        </w:rPr>
        <w:t>срок</w:t>
      </w:r>
      <w:proofErr w:type="spellEnd"/>
      <w:r w:rsidRPr="00542229">
        <w:rPr>
          <w:lang w:val="en-US"/>
        </w:rPr>
        <w:t xml:space="preserve"> </w:t>
      </w:r>
      <w:proofErr w:type="spellStart"/>
      <w:r w:rsidRPr="00542229">
        <w:rPr>
          <w:lang w:val="en-US"/>
        </w:rPr>
        <w:t>до</w:t>
      </w:r>
      <w:proofErr w:type="spellEnd"/>
      <w:r w:rsidRPr="00542229">
        <w:rPr>
          <w:lang w:val="en-US"/>
        </w:rPr>
        <w:t xml:space="preserve"> 30 </w:t>
      </w:r>
      <w:proofErr w:type="spellStart"/>
      <w:r w:rsidRPr="00542229">
        <w:rPr>
          <w:lang w:val="en-US"/>
        </w:rPr>
        <w:t>дни</w:t>
      </w:r>
      <w:proofErr w:type="spellEnd"/>
      <w:r w:rsidRPr="00542229">
        <w:t>.</w:t>
      </w:r>
      <w:proofErr w:type="gramEnd"/>
      <w:r w:rsidRPr="00542229">
        <w:t xml:space="preserve"> </w:t>
      </w:r>
      <w:proofErr w:type="spellStart"/>
      <w:proofErr w:type="gramStart"/>
      <w:r w:rsidRPr="00542229">
        <w:rPr>
          <w:lang w:val="en-US"/>
        </w:rPr>
        <w:t>Ако</w:t>
      </w:r>
      <w:proofErr w:type="spellEnd"/>
      <w:r w:rsidRPr="00542229">
        <w:rPr>
          <w:lang w:val="en-US"/>
        </w:rPr>
        <w:t xml:space="preserve"> </w:t>
      </w:r>
      <w:proofErr w:type="spellStart"/>
      <w:r w:rsidRPr="00542229">
        <w:rPr>
          <w:lang w:val="en-US"/>
        </w:rPr>
        <w:t>заявителят</w:t>
      </w:r>
      <w:proofErr w:type="spellEnd"/>
      <w:r w:rsidRPr="00542229">
        <w:rPr>
          <w:lang w:val="en-US"/>
        </w:rPr>
        <w:t xml:space="preserve"> </w:t>
      </w:r>
      <w:proofErr w:type="spellStart"/>
      <w:r w:rsidRPr="00542229">
        <w:rPr>
          <w:lang w:val="en-US"/>
        </w:rPr>
        <w:t>не</w:t>
      </w:r>
      <w:proofErr w:type="spellEnd"/>
      <w:r w:rsidRPr="00542229">
        <w:rPr>
          <w:lang w:val="en-US"/>
        </w:rPr>
        <w:t xml:space="preserve"> </w:t>
      </w:r>
      <w:proofErr w:type="spellStart"/>
      <w:r w:rsidRPr="00542229">
        <w:rPr>
          <w:lang w:val="en-US"/>
        </w:rPr>
        <w:t>изпрати</w:t>
      </w:r>
      <w:proofErr w:type="spellEnd"/>
      <w:r w:rsidRPr="00542229">
        <w:rPr>
          <w:lang w:val="en-US"/>
        </w:rPr>
        <w:t xml:space="preserve"> в </w:t>
      </w:r>
      <w:proofErr w:type="spellStart"/>
      <w:r w:rsidRPr="00542229">
        <w:rPr>
          <w:lang w:val="en-US"/>
        </w:rPr>
        <w:t>посочения</w:t>
      </w:r>
      <w:proofErr w:type="spellEnd"/>
      <w:r w:rsidRPr="00542229">
        <w:rPr>
          <w:lang w:val="en-US"/>
        </w:rPr>
        <w:t xml:space="preserve"> </w:t>
      </w:r>
      <w:proofErr w:type="spellStart"/>
      <w:r w:rsidRPr="00542229">
        <w:rPr>
          <w:lang w:val="en-US"/>
        </w:rPr>
        <w:t>срок</w:t>
      </w:r>
      <w:proofErr w:type="spellEnd"/>
      <w:r w:rsidRPr="00542229">
        <w:rPr>
          <w:lang w:val="en-US"/>
        </w:rPr>
        <w:t xml:space="preserve"> </w:t>
      </w:r>
      <w:proofErr w:type="spellStart"/>
      <w:r w:rsidRPr="00542229">
        <w:rPr>
          <w:lang w:val="en-US"/>
        </w:rPr>
        <w:t>уточнение</w:t>
      </w:r>
      <w:proofErr w:type="spellEnd"/>
      <w:r w:rsidRPr="00542229">
        <w:rPr>
          <w:lang w:val="en-US"/>
        </w:rPr>
        <w:t xml:space="preserve">, </w:t>
      </w:r>
      <w:proofErr w:type="spellStart"/>
      <w:r w:rsidRPr="00542229">
        <w:rPr>
          <w:lang w:val="en-US"/>
        </w:rPr>
        <w:t>заявлението</w:t>
      </w:r>
      <w:proofErr w:type="spellEnd"/>
      <w:r w:rsidRPr="00542229">
        <w:rPr>
          <w:lang w:val="en-US"/>
        </w:rPr>
        <w:t xml:space="preserve"> </w:t>
      </w:r>
      <w:proofErr w:type="spellStart"/>
      <w:r w:rsidRPr="00542229">
        <w:rPr>
          <w:lang w:val="en-US"/>
        </w:rPr>
        <w:t>се</w:t>
      </w:r>
      <w:proofErr w:type="spellEnd"/>
      <w:r w:rsidRPr="00542229">
        <w:rPr>
          <w:lang w:val="en-US"/>
        </w:rPr>
        <w:t xml:space="preserve"> </w:t>
      </w:r>
      <w:proofErr w:type="spellStart"/>
      <w:r w:rsidRPr="00542229">
        <w:rPr>
          <w:lang w:val="en-US"/>
        </w:rPr>
        <w:t>оставя</w:t>
      </w:r>
      <w:proofErr w:type="spellEnd"/>
      <w:r w:rsidRPr="00542229">
        <w:rPr>
          <w:lang w:val="en-US"/>
        </w:rPr>
        <w:t xml:space="preserve"> </w:t>
      </w:r>
      <w:proofErr w:type="spellStart"/>
      <w:r w:rsidRPr="00542229">
        <w:rPr>
          <w:lang w:val="en-US"/>
        </w:rPr>
        <w:t>без</w:t>
      </w:r>
      <w:proofErr w:type="spellEnd"/>
      <w:r w:rsidRPr="00542229">
        <w:rPr>
          <w:lang w:val="en-US"/>
        </w:rPr>
        <w:t xml:space="preserve"> </w:t>
      </w:r>
      <w:proofErr w:type="spellStart"/>
      <w:r w:rsidRPr="00542229">
        <w:rPr>
          <w:lang w:val="en-US"/>
        </w:rPr>
        <w:t>разглеждане</w:t>
      </w:r>
      <w:proofErr w:type="spellEnd"/>
      <w:r w:rsidRPr="00542229">
        <w:rPr>
          <w:lang w:val="en-US"/>
        </w:rPr>
        <w:t>.</w:t>
      </w:r>
      <w:proofErr w:type="gramEnd"/>
      <w:r w:rsidRPr="00542229">
        <w:rPr>
          <w:lang w:val="en-US"/>
        </w:rPr>
        <w:t xml:space="preserve"> </w:t>
      </w:r>
    </w:p>
    <w:p w:rsidR="00C974A4" w:rsidRPr="00542229" w:rsidRDefault="00C974A4" w:rsidP="00542229">
      <w:pPr>
        <w:jc w:val="both"/>
        <w:rPr>
          <w:spacing w:val="20"/>
          <w:lang w:eastAsia="fr-FR"/>
        </w:rPr>
      </w:pPr>
      <w:r w:rsidRPr="00542229">
        <w:t xml:space="preserve">             </w:t>
      </w:r>
      <w:r w:rsidRPr="00542229">
        <w:t>Когато исканата информация е в голямо количество и е необходимо допълнително време за нейната подготовка</w:t>
      </w:r>
      <w:r w:rsidRPr="00542229">
        <w:t>, срока може да бъде удълж</w:t>
      </w:r>
      <w:r w:rsidR="006B7ED1" w:rsidRPr="00542229">
        <w:t>е</w:t>
      </w:r>
      <w:r w:rsidRPr="00542229">
        <w:t>н, но с не повече от 10 дни.</w:t>
      </w:r>
    </w:p>
    <w:p w:rsidR="00C974A4" w:rsidRPr="00542229" w:rsidRDefault="00C974A4" w:rsidP="00542229">
      <w:pPr>
        <w:pStyle w:val="Default"/>
        <w:spacing w:after="2"/>
        <w:ind w:hanging="10"/>
        <w:jc w:val="both"/>
      </w:pPr>
      <w:r w:rsidRPr="00542229">
        <w:rPr>
          <w:lang w:val="bg-BG"/>
        </w:rPr>
        <w:t xml:space="preserve">             К</w:t>
      </w:r>
      <w:proofErr w:type="spellStart"/>
      <w:r w:rsidRPr="00542229">
        <w:t>огато</w:t>
      </w:r>
      <w:proofErr w:type="spellEnd"/>
      <w:r w:rsidRPr="00542229">
        <w:t xml:space="preserve"> </w:t>
      </w:r>
      <w:r w:rsidRPr="00542229">
        <w:rPr>
          <w:color w:val="auto"/>
          <w:lang w:val="bg-BG"/>
        </w:rPr>
        <w:t>ОД“Земеделие“</w:t>
      </w:r>
      <w:r w:rsidRPr="00542229">
        <w:t xml:space="preserve"> </w:t>
      </w:r>
      <w:proofErr w:type="spellStart"/>
      <w:r w:rsidRPr="00542229">
        <w:t>не</w:t>
      </w:r>
      <w:proofErr w:type="spellEnd"/>
      <w:r w:rsidRPr="00542229">
        <w:t xml:space="preserve"> </w:t>
      </w:r>
      <w:proofErr w:type="spellStart"/>
      <w:r w:rsidRPr="00542229">
        <w:t>разполага</w:t>
      </w:r>
      <w:proofErr w:type="spellEnd"/>
      <w:r w:rsidRPr="00542229">
        <w:t xml:space="preserve"> с </w:t>
      </w:r>
      <w:proofErr w:type="spellStart"/>
      <w:r w:rsidRPr="00542229">
        <w:t>исканата</w:t>
      </w:r>
      <w:proofErr w:type="spellEnd"/>
      <w:r w:rsidRPr="00542229">
        <w:t xml:space="preserve"> </w:t>
      </w:r>
      <w:proofErr w:type="spellStart"/>
      <w:r w:rsidRPr="00542229">
        <w:t>информация</w:t>
      </w:r>
      <w:proofErr w:type="spellEnd"/>
      <w:r w:rsidRPr="00542229">
        <w:t xml:space="preserve">, </w:t>
      </w:r>
      <w:proofErr w:type="spellStart"/>
      <w:r w:rsidRPr="00542229">
        <w:t>но</w:t>
      </w:r>
      <w:proofErr w:type="spellEnd"/>
      <w:r w:rsidRPr="00542229">
        <w:t xml:space="preserve"> </w:t>
      </w:r>
      <w:proofErr w:type="spellStart"/>
      <w:r w:rsidRPr="00542229">
        <w:t>има</w:t>
      </w:r>
      <w:proofErr w:type="spellEnd"/>
      <w:r w:rsidRPr="00542229">
        <w:t xml:space="preserve"> </w:t>
      </w:r>
      <w:proofErr w:type="spellStart"/>
      <w:r w:rsidRPr="00542229">
        <w:t>данни</w:t>
      </w:r>
      <w:proofErr w:type="spellEnd"/>
      <w:r w:rsidRPr="00542229">
        <w:t xml:space="preserve"> </w:t>
      </w:r>
      <w:proofErr w:type="spellStart"/>
      <w:r w:rsidRPr="00542229">
        <w:t>за</w:t>
      </w:r>
      <w:proofErr w:type="spellEnd"/>
      <w:r w:rsidRPr="00542229">
        <w:t xml:space="preserve"> </w:t>
      </w:r>
      <w:proofErr w:type="spellStart"/>
      <w:r w:rsidRPr="00542229">
        <w:t>нейното</w:t>
      </w:r>
      <w:proofErr w:type="spellEnd"/>
      <w:r w:rsidRPr="00542229">
        <w:t xml:space="preserve"> </w:t>
      </w:r>
      <w:proofErr w:type="spellStart"/>
      <w:r w:rsidRPr="00542229">
        <w:t>местонахождение</w:t>
      </w:r>
      <w:proofErr w:type="spellEnd"/>
      <w:r w:rsidRPr="00542229">
        <w:t xml:space="preserve"> </w:t>
      </w:r>
      <w:r w:rsidR="006B7ED1" w:rsidRPr="00542229">
        <w:rPr>
          <w:lang w:val="bg-BG"/>
        </w:rPr>
        <w:t>срока може да бъде удължен</w:t>
      </w:r>
      <w:r w:rsidRPr="00542229">
        <w:t>,</w:t>
      </w:r>
      <w:r w:rsidR="006B7ED1" w:rsidRPr="00542229">
        <w:rPr>
          <w:lang w:val="bg-BG"/>
        </w:rPr>
        <w:t xml:space="preserve"> но с не повече от</w:t>
      </w:r>
      <w:r w:rsidRPr="00542229">
        <w:t xml:space="preserve"> 14-дн</w:t>
      </w:r>
      <w:r w:rsidR="006B7ED1" w:rsidRPr="00542229">
        <w:rPr>
          <w:lang w:val="bg-BG"/>
        </w:rPr>
        <w:t>и</w:t>
      </w:r>
      <w:r w:rsidRPr="00542229">
        <w:t xml:space="preserve"> </w:t>
      </w:r>
      <w:proofErr w:type="spellStart"/>
      <w:r w:rsidRPr="00542229">
        <w:t>от</w:t>
      </w:r>
      <w:proofErr w:type="spellEnd"/>
      <w:r w:rsidRPr="00542229">
        <w:t xml:space="preserve"> </w:t>
      </w:r>
      <w:r w:rsidR="006B7ED1" w:rsidRPr="00542229">
        <w:rPr>
          <w:lang w:val="bg-BG"/>
        </w:rPr>
        <w:t xml:space="preserve">датата на </w:t>
      </w:r>
      <w:proofErr w:type="spellStart"/>
      <w:r w:rsidRPr="00542229">
        <w:t>получаване</w:t>
      </w:r>
      <w:proofErr w:type="spellEnd"/>
      <w:r w:rsidRPr="00542229">
        <w:t xml:space="preserve"> </w:t>
      </w:r>
      <w:proofErr w:type="spellStart"/>
      <w:r w:rsidRPr="00542229">
        <w:t>на</w:t>
      </w:r>
      <w:proofErr w:type="spellEnd"/>
      <w:r w:rsidRPr="00542229">
        <w:t xml:space="preserve"> </w:t>
      </w:r>
      <w:proofErr w:type="spellStart"/>
      <w:r w:rsidRPr="00542229">
        <w:t>заявлението</w:t>
      </w:r>
      <w:proofErr w:type="spellEnd"/>
      <w:r w:rsidRPr="00542229">
        <w:t>.</w:t>
      </w:r>
    </w:p>
    <w:p w:rsidR="006B7ED1" w:rsidRPr="00542229" w:rsidRDefault="006B7ED1" w:rsidP="00542229">
      <w:pPr>
        <w:pStyle w:val="Default"/>
        <w:spacing w:after="2"/>
        <w:ind w:hanging="10"/>
        <w:jc w:val="both"/>
        <w:rPr>
          <w:color w:val="auto"/>
          <w:lang w:val="bg-BG"/>
        </w:rPr>
      </w:pPr>
      <w:r w:rsidRPr="00542229">
        <w:rPr>
          <w:color w:val="auto"/>
          <w:lang w:val="bg-BG"/>
        </w:rPr>
        <w:t xml:space="preserve">             </w:t>
      </w:r>
      <w:proofErr w:type="spellStart"/>
      <w:proofErr w:type="gramStart"/>
      <w:r w:rsidRPr="00542229">
        <w:rPr>
          <w:color w:val="auto"/>
        </w:rPr>
        <w:t>Когато</w:t>
      </w:r>
      <w:proofErr w:type="spellEnd"/>
      <w:r w:rsidRPr="00542229">
        <w:rPr>
          <w:color w:val="auto"/>
        </w:rPr>
        <w:t xml:space="preserve"> </w:t>
      </w:r>
      <w:proofErr w:type="spellStart"/>
      <w:r w:rsidRPr="00542229">
        <w:rPr>
          <w:color w:val="auto"/>
        </w:rPr>
        <w:t>исканата</w:t>
      </w:r>
      <w:proofErr w:type="spellEnd"/>
      <w:r w:rsidRPr="00542229">
        <w:rPr>
          <w:color w:val="auto"/>
        </w:rPr>
        <w:t xml:space="preserve"> </w:t>
      </w:r>
      <w:proofErr w:type="spellStart"/>
      <w:r w:rsidRPr="00542229">
        <w:rPr>
          <w:color w:val="auto"/>
        </w:rPr>
        <w:t>обществена</w:t>
      </w:r>
      <w:proofErr w:type="spellEnd"/>
      <w:r w:rsidRPr="00542229">
        <w:rPr>
          <w:color w:val="auto"/>
        </w:rPr>
        <w:t xml:space="preserve"> </w:t>
      </w:r>
      <w:proofErr w:type="spellStart"/>
      <w:r w:rsidRPr="00542229">
        <w:rPr>
          <w:color w:val="auto"/>
        </w:rPr>
        <w:t>информация</w:t>
      </w:r>
      <w:proofErr w:type="spellEnd"/>
      <w:r w:rsidRPr="00542229">
        <w:rPr>
          <w:color w:val="auto"/>
        </w:rPr>
        <w:t xml:space="preserve"> </w:t>
      </w:r>
      <w:proofErr w:type="spellStart"/>
      <w:r w:rsidRPr="00542229">
        <w:rPr>
          <w:color w:val="auto"/>
        </w:rPr>
        <w:t>се</w:t>
      </w:r>
      <w:proofErr w:type="spellEnd"/>
      <w:r w:rsidRPr="00542229">
        <w:rPr>
          <w:color w:val="auto"/>
        </w:rPr>
        <w:t xml:space="preserve"> </w:t>
      </w:r>
      <w:proofErr w:type="spellStart"/>
      <w:r w:rsidRPr="00542229">
        <w:rPr>
          <w:color w:val="auto"/>
        </w:rPr>
        <w:t>отнася</w:t>
      </w:r>
      <w:proofErr w:type="spellEnd"/>
      <w:r w:rsidRPr="00542229">
        <w:rPr>
          <w:color w:val="auto"/>
        </w:rPr>
        <w:t xml:space="preserve"> </w:t>
      </w:r>
      <w:proofErr w:type="spellStart"/>
      <w:r w:rsidRPr="00542229">
        <w:rPr>
          <w:color w:val="auto"/>
        </w:rPr>
        <w:t>до</w:t>
      </w:r>
      <w:proofErr w:type="spellEnd"/>
      <w:r w:rsidRPr="00542229">
        <w:rPr>
          <w:color w:val="auto"/>
        </w:rPr>
        <w:t xml:space="preserve"> </w:t>
      </w:r>
      <w:proofErr w:type="spellStart"/>
      <w:r w:rsidRPr="00542229">
        <w:rPr>
          <w:color w:val="auto"/>
        </w:rPr>
        <w:t>трето</w:t>
      </w:r>
      <w:proofErr w:type="spellEnd"/>
      <w:r w:rsidRPr="00542229">
        <w:rPr>
          <w:color w:val="auto"/>
        </w:rPr>
        <w:t xml:space="preserve"> </w:t>
      </w:r>
      <w:proofErr w:type="spellStart"/>
      <w:r w:rsidRPr="00542229">
        <w:rPr>
          <w:color w:val="auto"/>
        </w:rPr>
        <w:t>лице</w:t>
      </w:r>
      <w:proofErr w:type="spellEnd"/>
      <w:r w:rsidRPr="00542229">
        <w:rPr>
          <w:color w:val="auto"/>
        </w:rPr>
        <w:t xml:space="preserve"> и е </w:t>
      </w:r>
      <w:proofErr w:type="spellStart"/>
      <w:r w:rsidRPr="00542229">
        <w:rPr>
          <w:color w:val="auto"/>
        </w:rPr>
        <w:t>необходимо</w:t>
      </w:r>
      <w:proofErr w:type="spellEnd"/>
      <w:r w:rsidRPr="00542229">
        <w:rPr>
          <w:color w:val="auto"/>
        </w:rPr>
        <w:t xml:space="preserve"> </w:t>
      </w:r>
      <w:proofErr w:type="spellStart"/>
      <w:r w:rsidRPr="00542229">
        <w:rPr>
          <w:color w:val="auto"/>
        </w:rPr>
        <w:t>неговото</w:t>
      </w:r>
      <w:proofErr w:type="spellEnd"/>
      <w:r w:rsidRPr="00542229">
        <w:rPr>
          <w:color w:val="auto"/>
        </w:rPr>
        <w:t xml:space="preserve"> </w:t>
      </w:r>
      <w:proofErr w:type="spellStart"/>
      <w:r w:rsidRPr="00542229">
        <w:rPr>
          <w:color w:val="auto"/>
        </w:rPr>
        <w:t>съгласие</w:t>
      </w:r>
      <w:proofErr w:type="spellEnd"/>
      <w:r w:rsidRPr="00542229">
        <w:rPr>
          <w:color w:val="auto"/>
        </w:rPr>
        <w:t xml:space="preserve">, </w:t>
      </w:r>
      <w:r w:rsidRPr="00542229">
        <w:rPr>
          <w:color w:val="auto"/>
          <w:lang w:val="bg-BG"/>
        </w:rPr>
        <w:t>срокът за разглеждане на заявлението може да се удължи, но с не повече от 14 дни.</w:t>
      </w:r>
      <w:proofErr w:type="gramEnd"/>
    </w:p>
    <w:p w:rsidR="001C05E2" w:rsidRPr="00542229" w:rsidRDefault="001C05E2" w:rsidP="00542229">
      <w:pPr>
        <w:pStyle w:val="Default"/>
        <w:spacing w:after="2"/>
        <w:ind w:hanging="10"/>
        <w:jc w:val="both"/>
        <w:rPr>
          <w:lang w:val="bg-BG"/>
        </w:rPr>
      </w:pPr>
      <w:r w:rsidRPr="00542229">
        <w:rPr>
          <w:color w:val="auto"/>
          <w:lang w:val="bg-BG"/>
        </w:rPr>
        <w:t xml:space="preserve">             Ако исканата обществена информация не се намира в </w:t>
      </w:r>
      <w:r w:rsidRPr="00542229">
        <w:rPr>
          <w:color w:val="auto"/>
          <w:lang w:val="bg-BG"/>
        </w:rPr>
        <w:t>ОД“Земеделие“</w:t>
      </w:r>
      <w:r w:rsidRPr="00542229">
        <w:rPr>
          <w:color w:val="auto"/>
          <w:lang w:val="bg-BG"/>
        </w:rPr>
        <w:t xml:space="preserve"> и няма </w:t>
      </w:r>
      <w:proofErr w:type="spellStart"/>
      <w:r w:rsidRPr="00542229">
        <w:t>данни</w:t>
      </w:r>
      <w:proofErr w:type="spellEnd"/>
      <w:r w:rsidRPr="00542229">
        <w:t xml:space="preserve"> </w:t>
      </w:r>
      <w:proofErr w:type="spellStart"/>
      <w:r w:rsidRPr="00542229">
        <w:t>за</w:t>
      </w:r>
      <w:proofErr w:type="spellEnd"/>
      <w:r w:rsidRPr="00542229">
        <w:t xml:space="preserve"> </w:t>
      </w:r>
      <w:proofErr w:type="spellStart"/>
      <w:r w:rsidRPr="00542229">
        <w:t>нейното</w:t>
      </w:r>
      <w:proofErr w:type="spellEnd"/>
      <w:r w:rsidRPr="00542229">
        <w:t xml:space="preserve"> </w:t>
      </w:r>
      <w:proofErr w:type="spellStart"/>
      <w:r w:rsidRPr="00542229">
        <w:t>местонахождение</w:t>
      </w:r>
      <w:proofErr w:type="spellEnd"/>
      <w:r w:rsidRPr="00542229">
        <w:rPr>
          <w:lang w:val="bg-BG"/>
        </w:rPr>
        <w:t>, в 14 дневен срок от постъпване на заявлението, заявителят се уведомява писмено.</w:t>
      </w:r>
    </w:p>
    <w:p w:rsidR="001C05E2" w:rsidRPr="00542229" w:rsidRDefault="001C05E2" w:rsidP="00542229">
      <w:pPr>
        <w:pStyle w:val="Default"/>
        <w:spacing w:after="2"/>
        <w:ind w:hanging="10"/>
        <w:jc w:val="both"/>
        <w:rPr>
          <w:lang w:val="bg-BG"/>
        </w:rPr>
      </w:pPr>
    </w:p>
    <w:p w:rsidR="001C05E2" w:rsidRPr="00542229" w:rsidRDefault="001C05E2" w:rsidP="00542229">
      <w:pPr>
        <w:pStyle w:val="Default"/>
        <w:spacing w:after="2"/>
        <w:ind w:hanging="10"/>
        <w:jc w:val="center"/>
        <w:rPr>
          <w:b/>
          <w:color w:val="auto"/>
          <w:lang w:val="bg-BG"/>
        </w:rPr>
      </w:pPr>
      <w:r w:rsidRPr="00542229">
        <w:rPr>
          <w:b/>
          <w:color w:val="auto"/>
          <w:lang w:val="bg-BG"/>
        </w:rPr>
        <w:t>РЕШЕНИЕ ЗА</w:t>
      </w:r>
      <w:r w:rsidR="00564B71" w:rsidRPr="00542229">
        <w:rPr>
          <w:b/>
          <w:color w:val="auto"/>
          <w:lang w:val="bg-BG"/>
        </w:rPr>
        <w:t xml:space="preserve"> ПРЕДОСТАВЯНЕ НА </w:t>
      </w:r>
      <w:r w:rsidRPr="00542229">
        <w:rPr>
          <w:b/>
          <w:color w:val="auto"/>
          <w:lang w:val="bg-BG"/>
        </w:rPr>
        <w:t xml:space="preserve"> ДОСТЪП ДО </w:t>
      </w:r>
      <w:r w:rsidR="00564B71" w:rsidRPr="00542229">
        <w:rPr>
          <w:b/>
          <w:color w:val="auto"/>
          <w:lang w:val="bg-BG"/>
        </w:rPr>
        <w:t xml:space="preserve">ИСКАНАТА </w:t>
      </w:r>
      <w:r w:rsidRPr="00542229">
        <w:rPr>
          <w:b/>
          <w:color w:val="auto"/>
          <w:lang w:val="bg-BG"/>
        </w:rPr>
        <w:t>ОБЩЕСТВЕНА ИНФОРМАЦИЯ</w:t>
      </w:r>
      <w:r w:rsidR="00564B71" w:rsidRPr="00542229">
        <w:rPr>
          <w:b/>
          <w:color w:val="auto"/>
          <w:lang w:val="bg-BG"/>
        </w:rPr>
        <w:t xml:space="preserve"> И ПОЛУЧАВАНЕ НА СЪЩАТА</w:t>
      </w:r>
    </w:p>
    <w:p w:rsidR="00564B71" w:rsidRPr="00542229" w:rsidRDefault="00564B71" w:rsidP="00542229">
      <w:pPr>
        <w:pStyle w:val="Default"/>
        <w:spacing w:after="2"/>
        <w:ind w:hanging="10"/>
        <w:jc w:val="both"/>
        <w:rPr>
          <w:b/>
          <w:color w:val="auto"/>
          <w:lang w:val="bg-BG"/>
        </w:rPr>
      </w:pPr>
    </w:p>
    <w:p w:rsidR="00564B71" w:rsidRPr="00542229" w:rsidRDefault="00564B71" w:rsidP="00542229">
      <w:pPr>
        <w:pStyle w:val="Default"/>
        <w:spacing w:after="2"/>
        <w:ind w:hanging="10"/>
        <w:jc w:val="both"/>
        <w:rPr>
          <w:color w:val="auto"/>
          <w:lang w:val="bg-BG"/>
        </w:rPr>
      </w:pPr>
      <w:r w:rsidRPr="00542229">
        <w:rPr>
          <w:color w:val="auto"/>
          <w:lang w:val="bg-BG"/>
        </w:rPr>
        <w:t xml:space="preserve">            Директорът на ОД“Земеделие“-Видин издава решение за предоставяне на достъп до обществена информация. Решението, с което се произнася съдържа задължителните реквизити по чл.34, ал.1 от ЗДОИ. Същото се връчва на заявителя срещу подпис или се изпраща по пощата с обратна разписка, или се изпраща по електронен път, когато заявителят и поискал информацията да му бъде предоставена по електронен път и е посочил адрес на електронна поща.</w:t>
      </w:r>
    </w:p>
    <w:p w:rsidR="00BF6C7F" w:rsidRPr="00542229" w:rsidRDefault="00BF6C7F" w:rsidP="00542229">
      <w:pPr>
        <w:pStyle w:val="Default"/>
        <w:spacing w:after="2"/>
        <w:ind w:hanging="10"/>
        <w:jc w:val="both"/>
        <w:rPr>
          <w:color w:val="auto"/>
          <w:lang w:val="bg-BG"/>
        </w:rPr>
      </w:pPr>
      <w:r w:rsidRPr="00542229">
        <w:rPr>
          <w:b/>
          <w:color w:val="auto"/>
          <w:lang w:val="bg-BG"/>
        </w:rPr>
        <w:t>ВАЖНО Е ДА ЗНАЕТЕ</w:t>
      </w:r>
      <w:r w:rsidRPr="00542229">
        <w:rPr>
          <w:color w:val="auto"/>
          <w:lang w:val="bg-BG"/>
        </w:rPr>
        <w:t>, че ако не се явите в определения за достъп срок или ако не заплатите определените разходи, това се счита за отказ от предоставения Ви достъп до исканата обществена информация.</w:t>
      </w:r>
    </w:p>
    <w:p w:rsidR="006A26CF" w:rsidRPr="00542229" w:rsidRDefault="006A26CF" w:rsidP="00542229">
      <w:pPr>
        <w:pStyle w:val="Default"/>
        <w:spacing w:after="2"/>
        <w:ind w:hanging="10"/>
        <w:jc w:val="both"/>
        <w:rPr>
          <w:color w:val="auto"/>
          <w:lang w:val="bg-BG"/>
        </w:rPr>
      </w:pPr>
      <w:r w:rsidRPr="00542229">
        <w:rPr>
          <w:color w:val="auto"/>
          <w:lang w:val="bg-BG"/>
        </w:rPr>
        <w:t xml:space="preserve">              За да бъде предоставен достъп до обществена информация се заплащат разходите по нормативи, определени със заповед №ЗМФ-1472/29.11.2011г. на министъра на финансите.</w:t>
      </w:r>
    </w:p>
    <w:p w:rsidR="006A26CF" w:rsidRPr="00542229" w:rsidRDefault="006A26CF" w:rsidP="00542229">
      <w:pPr>
        <w:pStyle w:val="Default"/>
        <w:spacing w:after="2"/>
        <w:ind w:hanging="10"/>
        <w:jc w:val="both"/>
        <w:rPr>
          <w:color w:val="auto"/>
          <w:lang w:val="bg-BG"/>
        </w:rPr>
      </w:pPr>
    </w:p>
    <w:p w:rsidR="00C974A4" w:rsidRPr="00542229" w:rsidRDefault="00C974A4" w:rsidP="00542229">
      <w:pPr>
        <w:jc w:val="both"/>
        <w:rPr>
          <w:spacing w:val="20"/>
          <w:lang w:eastAsia="fr-FR"/>
        </w:rPr>
      </w:pPr>
    </w:p>
    <w:p w:rsidR="00C974A4" w:rsidRPr="00542229" w:rsidRDefault="00BF6C7F" w:rsidP="00542229">
      <w:pPr>
        <w:pStyle w:val="Default"/>
        <w:spacing w:after="2"/>
        <w:ind w:hanging="10"/>
        <w:jc w:val="center"/>
        <w:rPr>
          <w:b/>
          <w:color w:val="auto"/>
          <w:lang w:val="bg-BG"/>
        </w:rPr>
      </w:pPr>
      <w:r w:rsidRPr="00542229">
        <w:rPr>
          <w:b/>
          <w:color w:val="auto"/>
          <w:lang w:val="bg-BG"/>
        </w:rPr>
        <w:t>ОТКАЗ З</w:t>
      </w:r>
      <w:r w:rsidRPr="00542229">
        <w:rPr>
          <w:b/>
          <w:color w:val="auto"/>
          <w:lang w:val="bg-BG"/>
        </w:rPr>
        <w:t xml:space="preserve">А  </w:t>
      </w:r>
      <w:r w:rsidRPr="00542229">
        <w:rPr>
          <w:b/>
          <w:color w:val="auto"/>
          <w:lang w:val="bg-BG"/>
        </w:rPr>
        <w:t xml:space="preserve">ПРЕДОСТАВЯНЕ НА </w:t>
      </w:r>
      <w:r w:rsidRPr="00542229">
        <w:rPr>
          <w:b/>
          <w:color w:val="auto"/>
          <w:lang w:val="bg-BG"/>
        </w:rPr>
        <w:t>ДОСТЪП ДО ИСКАНАТА ОБЩЕСТВЕНА ИНФОРМАЦИЯ</w:t>
      </w:r>
    </w:p>
    <w:p w:rsidR="00917780" w:rsidRPr="00542229" w:rsidRDefault="00917780" w:rsidP="00542229">
      <w:pPr>
        <w:pStyle w:val="Default"/>
        <w:spacing w:after="2"/>
        <w:ind w:hanging="10"/>
        <w:jc w:val="both"/>
        <w:rPr>
          <w:spacing w:val="20"/>
          <w:lang w:eastAsia="fr-FR"/>
        </w:rPr>
      </w:pPr>
    </w:p>
    <w:p w:rsidR="00C974A4" w:rsidRPr="00542229" w:rsidRDefault="00917780" w:rsidP="00542229">
      <w:pPr>
        <w:jc w:val="both"/>
        <w:rPr>
          <w:spacing w:val="20"/>
          <w:lang w:eastAsia="fr-FR"/>
        </w:rPr>
      </w:pPr>
      <w:r w:rsidRPr="00542229">
        <w:rPr>
          <w:spacing w:val="20"/>
          <w:lang w:eastAsia="fr-FR"/>
        </w:rPr>
        <w:t xml:space="preserve">          Отказ се прави когато:</w:t>
      </w:r>
    </w:p>
    <w:p w:rsidR="00917780" w:rsidRPr="00542229" w:rsidRDefault="00917780" w:rsidP="00542229">
      <w:pPr>
        <w:jc w:val="both"/>
        <w:rPr>
          <w:spacing w:val="20"/>
          <w:lang w:eastAsia="fr-FR"/>
        </w:rPr>
      </w:pPr>
    </w:p>
    <w:p w:rsidR="00917780" w:rsidRPr="00542229" w:rsidRDefault="00917780" w:rsidP="00542229">
      <w:pPr>
        <w:jc w:val="both"/>
        <w:rPr>
          <w:spacing w:val="20"/>
          <w:lang w:eastAsia="fr-FR"/>
        </w:rPr>
      </w:pPr>
      <w:r w:rsidRPr="00542229">
        <w:rPr>
          <w:spacing w:val="20"/>
          <w:lang w:eastAsia="fr-FR"/>
        </w:rPr>
        <w:t>1.Когато се касае за класифицирана информация или за друга защитена тайна.</w:t>
      </w:r>
    </w:p>
    <w:p w:rsidR="00917780" w:rsidRPr="00542229" w:rsidRDefault="00917780" w:rsidP="00542229">
      <w:pPr>
        <w:jc w:val="both"/>
        <w:rPr>
          <w:spacing w:val="20"/>
          <w:lang w:eastAsia="fr-FR"/>
        </w:rPr>
      </w:pPr>
      <w:r w:rsidRPr="00542229">
        <w:rPr>
          <w:spacing w:val="20"/>
          <w:lang w:eastAsia="fr-FR"/>
        </w:rPr>
        <w:t>2.Когато достъпът засяга интересите на трето лица и то изрично е отказало предоставяне на исканата обществена информация.</w:t>
      </w:r>
    </w:p>
    <w:p w:rsidR="00917780" w:rsidRPr="00542229" w:rsidRDefault="00917780" w:rsidP="00542229">
      <w:pPr>
        <w:jc w:val="both"/>
        <w:rPr>
          <w:spacing w:val="20"/>
          <w:lang w:eastAsia="fr-FR"/>
        </w:rPr>
      </w:pPr>
      <w:r w:rsidRPr="00542229">
        <w:rPr>
          <w:spacing w:val="20"/>
          <w:lang w:eastAsia="fr-FR"/>
        </w:rPr>
        <w:t xml:space="preserve">3. </w:t>
      </w:r>
      <w:r w:rsidRPr="00542229">
        <w:rPr>
          <w:spacing w:val="20"/>
          <w:lang w:eastAsia="fr-FR"/>
        </w:rPr>
        <w:t>Когато</w:t>
      </w:r>
      <w:r w:rsidRPr="00542229">
        <w:rPr>
          <w:spacing w:val="20"/>
          <w:lang w:eastAsia="fr-FR"/>
        </w:rPr>
        <w:t xml:space="preserve"> </w:t>
      </w:r>
      <w:r w:rsidRPr="00542229">
        <w:rPr>
          <w:spacing w:val="20"/>
          <w:lang w:eastAsia="fr-FR"/>
        </w:rPr>
        <w:t>исканата обществена информация</w:t>
      </w:r>
      <w:r w:rsidRPr="00542229">
        <w:rPr>
          <w:spacing w:val="20"/>
          <w:lang w:eastAsia="fr-FR"/>
        </w:rPr>
        <w:t xml:space="preserve"> е предоставена на заявителя през последните 6 месеца.</w:t>
      </w:r>
    </w:p>
    <w:p w:rsidR="006A26CF" w:rsidRPr="00542229" w:rsidRDefault="006A26CF" w:rsidP="00542229">
      <w:pPr>
        <w:jc w:val="both"/>
        <w:rPr>
          <w:spacing w:val="20"/>
          <w:lang w:eastAsia="fr-FR"/>
        </w:rPr>
      </w:pPr>
      <w:r w:rsidRPr="00542229">
        <w:rPr>
          <w:spacing w:val="20"/>
          <w:lang w:eastAsia="fr-FR"/>
        </w:rPr>
        <w:t xml:space="preserve">           В решението за отказ за предоставяне на достъп до обществена информация се посочва правното и фактическо основание за отказ по ЗДОИ, датата на приемане на решението и редът за неговото обжалване. Решението се връчва на заявителя срещу подпис или се изпраща по пощата с обратна разписка.</w:t>
      </w:r>
    </w:p>
    <w:p w:rsidR="00C974A4" w:rsidRPr="00542229" w:rsidRDefault="00C974A4" w:rsidP="00542229">
      <w:pPr>
        <w:jc w:val="both"/>
        <w:rPr>
          <w:spacing w:val="20"/>
          <w:lang w:eastAsia="fr-FR"/>
        </w:rPr>
      </w:pPr>
    </w:p>
    <w:p w:rsidR="00BA79BA" w:rsidRPr="00542229" w:rsidRDefault="006A26CF" w:rsidP="00542229">
      <w:pPr>
        <w:jc w:val="both"/>
        <w:rPr>
          <w:spacing w:val="20"/>
          <w:lang w:eastAsia="fr-FR"/>
        </w:rPr>
      </w:pPr>
      <w:r w:rsidRPr="00542229">
        <w:rPr>
          <w:spacing w:val="20"/>
          <w:lang w:eastAsia="fr-FR"/>
        </w:rPr>
        <w:t xml:space="preserve">Решенията за предоставяне </w:t>
      </w:r>
      <w:r w:rsidRPr="00542229">
        <w:rPr>
          <w:spacing w:val="20"/>
          <w:lang w:eastAsia="fr-FR"/>
        </w:rPr>
        <w:t>на достъп до обществена информация</w:t>
      </w:r>
      <w:r w:rsidRPr="00542229">
        <w:rPr>
          <w:spacing w:val="20"/>
          <w:lang w:eastAsia="fr-FR"/>
        </w:rPr>
        <w:t xml:space="preserve"> или за отказ </w:t>
      </w:r>
      <w:r w:rsidR="00542229" w:rsidRPr="00542229">
        <w:rPr>
          <w:spacing w:val="20"/>
          <w:lang w:eastAsia="fr-FR"/>
        </w:rPr>
        <w:t>се обжалват пред Административен съд-Видин по реда на АПК.</w:t>
      </w:r>
    </w:p>
    <w:sectPr w:rsidR="00BA79BA" w:rsidRPr="00542229" w:rsidSect="00542229">
      <w:pgSz w:w="11906" w:h="16838"/>
      <w:pgMar w:top="70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82834"/>
    <w:multiLevelType w:val="hybridMultilevel"/>
    <w:tmpl w:val="0220B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2172C"/>
    <w:rsid w:val="00083D17"/>
    <w:rsid w:val="000D7103"/>
    <w:rsid w:val="001867B2"/>
    <w:rsid w:val="001C05E2"/>
    <w:rsid w:val="002B5ACF"/>
    <w:rsid w:val="003014A2"/>
    <w:rsid w:val="00373062"/>
    <w:rsid w:val="003C4F8E"/>
    <w:rsid w:val="0040153E"/>
    <w:rsid w:val="004721C5"/>
    <w:rsid w:val="004765F5"/>
    <w:rsid w:val="00491034"/>
    <w:rsid w:val="00531D31"/>
    <w:rsid w:val="00542229"/>
    <w:rsid w:val="00564B71"/>
    <w:rsid w:val="006A26CF"/>
    <w:rsid w:val="006B6E23"/>
    <w:rsid w:val="006B7ED1"/>
    <w:rsid w:val="00710569"/>
    <w:rsid w:val="0071096E"/>
    <w:rsid w:val="0073408A"/>
    <w:rsid w:val="00780FE1"/>
    <w:rsid w:val="00787FEE"/>
    <w:rsid w:val="007D1612"/>
    <w:rsid w:val="007F02FC"/>
    <w:rsid w:val="008A5D30"/>
    <w:rsid w:val="008B7800"/>
    <w:rsid w:val="008F74CE"/>
    <w:rsid w:val="00917780"/>
    <w:rsid w:val="009A2AB1"/>
    <w:rsid w:val="00A23E9E"/>
    <w:rsid w:val="00BA79BA"/>
    <w:rsid w:val="00BF6C7F"/>
    <w:rsid w:val="00C15C95"/>
    <w:rsid w:val="00C3718C"/>
    <w:rsid w:val="00C56338"/>
    <w:rsid w:val="00C85193"/>
    <w:rsid w:val="00C974A4"/>
    <w:rsid w:val="00CA5C74"/>
    <w:rsid w:val="00CB06DC"/>
    <w:rsid w:val="00CD6209"/>
    <w:rsid w:val="00D646B4"/>
    <w:rsid w:val="00DC60E7"/>
    <w:rsid w:val="00DD7AF6"/>
    <w:rsid w:val="00E0384B"/>
    <w:rsid w:val="00E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3062"/>
    <w:rPr>
      <w:sz w:val="24"/>
      <w:szCs w:val="24"/>
      <w:lang w:val="bg-BG"/>
    </w:rPr>
  </w:style>
  <w:style w:type="paragraph" w:styleId="Heading1">
    <w:name w:val="heading 1"/>
    <w:basedOn w:val="Normal"/>
    <w:next w:val="Normal"/>
    <w:link w:val="Heading1Char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Normal"/>
    <w:rsid w:val="00373062"/>
    <w:rPr>
      <w:lang w:val="pl-PL" w:eastAsia="pl-PL"/>
    </w:rPr>
  </w:style>
  <w:style w:type="paragraph" w:customStyle="1" w:styleId="CharCharChar0">
    <w:name w:val="Char Char Char"/>
    <w:basedOn w:val="Normal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1Char">
    <w:name w:val="Heading 1 Char"/>
    <w:link w:val="Heading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BalloonText">
    <w:name w:val="Balloon Text"/>
    <w:basedOn w:val="Normal"/>
    <w:link w:val="BalloonTextChar"/>
    <w:rsid w:val="00C371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718C"/>
    <w:rPr>
      <w:rFonts w:ascii="Tahoma" w:hAnsi="Tahoma" w:cs="Tahoma"/>
      <w:sz w:val="16"/>
      <w:szCs w:val="16"/>
      <w:lang w:val="bg-BG"/>
    </w:rPr>
  </w:style>
  <w:style w:type="paragraph" w:styleId="ListParagraph">
    <w:name w:val="List Paragraph"/>
    <w:basedOn w:val="Normal"/>
    <w:uiPriority w:val="34"/>
    <w:qFormat/>
    <w:rsid w:val="00A23E9E"/>
    <w:pPr>
      <w:ind w:left="720"/>
      <w:contextualSpacing/>
    </w:pPr>
  </w:style>
  <w:style w:type="paragraph" w:customStyle="1" w:styleId="Default">
    <w:name w:val="Default"/>
    <w:rsid w:val="00C974A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3062"/>
    <w:rPr>
      <w:sz w:val="24"/>
      <w:szCs w:val="24"/>
      <w:lang w:val="bg-BG"/>
    </w:rPr>
  </w:style>
  <w:style w:type="paragraph" w:styleId="Heading1">
    <w:name w:val="heading 1"/>
    <w:basedOn w:val="Normal"/>
    <w:next w:val="Normal"/>
    <w:link w:val="Heading1Char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Normal"/>
    <w:rsid w:val="00373062"/>
    <w:rPr>
      <w:lang w:val="pl-PL" w:eastAsia="pl-PL"/>
    </w:rPr>
  </w:style>
  <w:style w:type="paragraph" w:customStyle="1" w:styleId="CharCharChar0">
    <w:name w:val="Char Char Char"/>
    <w:basedOn w:val="Normal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1Char">
    <w:name w:val="Heading 1 Char"/>
    <w:link w:val="Heading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BalloonText">
    <w:name w:val="Balloon Text"/>
    <w:basedOn w:val="Normal"/>
    <w:link w:val="BalloonTextChar"/>
    <w:rsid w:val="00C371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718C"/>
    <w:rPr>
      <w:rFonts w:ascii="Tahoma" w:hAnsi="Tahoma" w:cs="Tahoma"/>
      <w:sz w:val="16"/>
      <w:szCs w:val="16"/>
      <w:lang w:val="bg-BG"/>
    </w:rPr>
  </w:style>
  <w:style w:type="paragraph" w:styleId="ListParagraph">
    <w:name w:val="List Paragraph"/>
    <w:basedOn w:val="Normal"/>
    <w:uiPriority w:val="34"/>
    <w:qFormat/>
    <w:rsid w:val="00A23E9E"/>
    <w:pPr>
      <w:ind w:left="720"/>
      <w:contextualSpacing/>
    </w:pPr>
  </w:style>
  <w:style w:type="paragraph" w:customStyle="1" w:styleId="Default">
    <w:name w:val="Default"/>
    <w:rsid w:val="00C974A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ОБЛАСТНА ДИРЕКЦИЯ "ЗЕМЕДЕЛИЕ "-гр</vt:lpstr>
    </vt:vector>
  </TitlesOfParts>
  <Company>ODZ</Company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7</cp:revision>
  <cp:lastPrinted>2015-02-09T07:47:00Z</cp:lastPrinted>
  <dcterms:created xsi:type="dcterms:W3CDTF">2021-12-30T14:11:00Z</dcterms:created>
  <dcterms:modified xsi:type="dcterms:W3CDTF">2022-01-28T12:40:00Z</dcterms:modified>
</cp:coreProperties>
</file>