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2FF5F" w14:textId="77777777"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24ABB262" w14:textId="77777777"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69E72F64" w14:textId="77777777"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14:paraId="65120EB4" w14:textId="77777777"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14:paraId="00CB0781" w14:textId="77777777"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198B4FB" wp14:editId="3A63D8D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14:paraId="07EB99DD" w14:textId="77777777"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82EA9B" wp14:editId="706EF3C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XhoPAQMAAJQGAAAOAAAAZHJzL2Uyb0RvYy54bWysVVtr2zAUfh/sPwg9DlJf4jQX6pSSyxh0 W6HZD1AkOTazJU9S4nRj/31Hx07qtBTGWB6co5zPR993brm5PVYlOUhjC61SGl2FlEjFtSjULqXf NuvBhBLrmBKs1Eqm9Elaejt//+6mqWcy1rkuhTQEgig7a+qU5s7VsyCwPJcVs1e6lgqcmTYVc3A0 u0AY1kD0qgziMLwOGm1EbTSX1sKvy9ZJ5xg/yyR3X7PMSkfKlAI3h0+Dz61/BvMbNtsZVucF72iw f2BRsULBpedQS+YY2ZviVaiq4EZbnbkrrqtAZ1nBJWoANVH4Qs1jzmqJWiA5tj6nyf6/sPzL4cGQ QkDtKFGsghKtjZQ+4ST22WlqOwPQY/1gvD5b32v+3YIjuPD4gwUM2TaftYAobO80ZuSYmcq/CVrJ ERP/dE68PDrC4cfRZDKMxyNKOPiieIx1Cdjs9C7fW/dRaozDDvfWtWUTYGHSRUd9AyXOqhIq+CEg IWnINL4edTU+Y0DoGROTvJUJlTsD4h7AB3gjzrAHC09xgPTuRIvlJ6b8qDqqYBHmZyPE5NTa+qR4 3qB8E3muEAJQXtcbYODnwcM+uH2pu8RA279seEMJNPy2TUbNnOfm7/AmaVKKmSJ5SmMkVumD3GgE uOeyYUfAVc/eUvVRbZBTfQHYusHw16C089Weca+sSq+LssS6lsoTGk6iENLCqxqaU2xLpGV1WQgP 9Mys2W0XpSEH5ocbP11KLmBG75XAwLlkYtXZjhVlayNNHw+6sUuK70uc3l/TcLqarCbJIImvV4Mk XC4Hd+tFMrheR+PRcrhcLJbRb08tSmZ5IYRUnt1pk0TJ301qt9PaHXDeJRcqLsSu8fNabHBJAxMO Wk7fqA7n1o9qO9tbLZ5gbI1uVyOscjBybX5S0sBaTKn9sWdGUlJ+UrB3plGS+D2Kh2Q0juFg+p5t 38MUh1ApdRSa3psL1+7efW2KXQ43RVhWpe9gXWSFn2vk17LqDrD6UEG3pv1u7Z8R9fxnMv8DAAD/ /wMAUEsDBBQABgAIAAAAIQDQRZog2wAAAAQBAAAPAAAAZHJzL2Rvd25yZXYueG1sTI/BbsIwEETv lfoP1iJxKw6IRiGNg6qqoB4qVQQ+wMRLkhKvo9gk6d93eyrH0Yxm3mTbybZiwN43jhQsFxEIpNKZ hioFp+PuKQHhgyajW0eo4Ac9bPPHh0ynxo10wKEIleAS8qlWUIfQpVL6skar/cJ1SOxdXG91YNlX 0vR65HLbylUUxdLqhnih1h2+1Vhei5vl3XFYL82wu3y/74+f49dHMSWnRqn5bHp9ARFwCv9h+MNn dMiZ6exuZLxoFfCRoCBZg2Bzs4qfQZxZxyDzTN7D578AAAD//wMAUEsBAi0AFAAGAAgAAAAhALaD OJL+AAAA4QEAABMAAAAAAAAAAAAAAAAAAAAAAFtDb250ZW50X1R5cGVzXS54bWxQSwECLQAUAAYA CAAAACEAOP0h/9YAAACUAQAACwAAAAAAAAAAAAAAAAAvAQAAX3JlbHMvLnJlbHNQSwECLQAUAAYA CAAAACEA214aDwEDAACUBgAADgAAAAAAAAAAAAAAAAAuAgAAZHJzL2Uyb0RvYy54bWxQSwECLQAU AAYACAAAACEA0EWaINsAAAAEAQAADwAAAAAAAAAAAAAAAABbBQAAZHJzL2Rvd25yZXYueG1sUEsF BgAAAAAEAAQA8wAAAGMGAAAAAA=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14:paraId="747A5706" w14:textId="77777777"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14:paraId="14697F2D" w14:textId="77777777"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14:paraId="2E409221" w14:textId="77777777" w:rsidR="00FE1052" w:rsidRDefault="00FE1052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14:paraId="7E32B8FA" w14:textId="77777777" w:rsidR="00022785" w:rsidRDefault="00022785" w:rsidP="00022785">
      <w:pPr>
        <w:spacing w:after="0"/>
        <w:jc w:val="both"/>
        <w:rPr>
          <w:sz w:val="24"/>
        </w:rPr>
      </w:pPr>
    </w:p>
    <w:p w14:paraId="7AEF497A" w14:textId="4F13F0C6" w:rsidR="00022785" w:rsidRDefault="00022785" w:rsidP="0002278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14:paraId="2D93074C" w14:textId="11F556E2" w:rsidR="00B46E3F" w:rsidRDefault="00B46E3F" w:rsidP="00B46E3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ПО-09-314/22.04.2026г.</w:t>
      </w:r>
    </w:p>
    <w:p w14:paraId="48E2B47F" w14:textId="5385CCF0" w:rsidR="00022785" w:rsidRDefault="00022785" w:rsidP="00022785">
      <w:pPr>
        <w:spacing w:after="0"/>
        <w:jc w:val="both"/>
        <w:rPr>
          <w:sz w:val="24"/>
        </w:rPr>
      </w:pPr>
    </w:p>
    <w:p w14:paraId="3C334A9F" w14:textId="77777777" w:rsidR="00022785" w:rsidRPr="00F76182" w:rsidRDefault="00022785" w:rsidP="00F76182">
      <w:r>
        <w:rPr>
          <w:sz w:val="20"/>
        </w:rPr>
        <w:tab/>
        <w:t>На основание чл. 37в, ал. 4 от Закона за собствеността и ползването на земеделски земи (</w:t>
      </w:r>
      <w:r w:rsidR="00F76182">
        <w:rPr>
          <w:sz w:val="20"/>
        </w:rPr>
        <w:t>ЗСПЗЗ) и чл. 72в, ал. 3, т.2</w:t>
      </w:r>
      <w:r>
        <w:rPr>
          <w:sz w:val="20"/>
        </w:rPr>
        <w:t xml:space="preserve"> от Правилника за прилагане на Закона за собствеността и ползването на земеделските земи (ППЗСПЗЗ), доклад с вх. № </w:t>
      </w:r>
      <w:r w:rsidR="000A3F6E">
        <w:rPr>
          <w:sz w:val="20"/>
        </w:rPr>
        <w:t>ПО-09-303</w:t>
      </w:r>
      <w:r>
        <w:rPr>
          <w:sz w:val="20"/>
        </w:rPr>
        <w:t>/</w:t>
      </w:r>
      <w:r w:rsidR="000A3F6E">
        <w:rPr>
          <w:sz w:val="20"/>
        </w:rPr>
        <w:t>22.04.2026</w:t>
      </w:r>
      <w:r>
        <w:rPr>
          <w:sz w:val="20"/>
        </w:rPr>
        <w:t xml:space="preserve">г. от комисията по чл. 37в, ал. 1 от ЗСПЗЗ, определена със Заповед № РД-07-96 от 4.8.2025 г. на директора на Областна дирекция "Земеделие" - ВИДИН и представен проект на разпределение на масиви за ползване за землището на с. КАРБИНЦИ, ЕКАТТЕ 36440, община ДИМОВО, област ВИДИН </w:t>
      </w:r>
      <w:r w:rsidR="00F76182">
        <w:rPr>
          <w:sz w:val="20"/>
        </w:rPr>
        <w:t xml:space="preserve">за стопанската </w:t>
      </w:r>
      <w:r w:rsidR="00F76182" w:rsidRPr="00F76182">
        <w:rPr>
          <w:sz w:val="20"/>
          <w:szCs w:val="20"/>
        </w:rPr>
        <w:t>2025/2026 година, във връзка с чл. 37в, ал.13 от ЗСПЗЗ и писмо на МЗХ с изх.</w:t>
      </w:r>
      <w:r w:rsidR="00F76182" w:rsidRPr="00F76182">
        <w:rPr>
          <w:rFonts w:cstheme="minorHAnsi"/>
          <w:sz w:val="20"/>
          <w:szCs w:val="20"/>
        </w:rPr>
        <w:t>№</w:t>
      </w:r>
      <w:r w:rsidR="00F76182" w:rsidRPr="00F76182">
        <w:rPr>
          <w:sz w:val="20"/>
          <w:szCs w:val="20"/>
        </w:rPr>
        <w:t xml:space="preserve"> 66-1480 от 09.04.2026 г.</w:t>
      </w:r>
    </w:p>
    <w:p w14:paraId="16C2917A" w14:textId="77777777" w:rsidR="00022785" w:rsidRDefault="00022785" w:rsidP="00022785">
      <w:pPr>
        <w:spacing w:after="0"/>
        <w:jc w:val="both"/>
        <w:rPr>
          <w:sz w:val="24"/>
        </w:rPr>
      </w:pPr>
    </w:p>
    <w:p w14:paraId="4153B562" w14:textId="77777777" w:rsidR="00022785" w:rsidRDefault="00022785" w:rsidP="0002278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О Д О Б Р Я В А М:</w:t>
      </w:r>
    </w:p>
    <w:p w14:paraId="4362560E" w14:textId="77777777" w:rsidR="00022785" w:rsidRDefault="00022785" w:rsidP="00022785">
      <w:pPr>
        <w:spacing w:after="0"/>
        <w:jc w:val="both"/>
        <w:rPr>
          <w:sz w:val="24"/>
        </w:rPr>
      </w:pPr>
    </w:p>
    <w:p w14:paraId="2E8C2EAE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1. Разпределение на масивите за ползване на земеделските земи за стопанската 2025/2026 година за землището на с. КАРБИНЦИ, ЕКАТТЕ 36440, община ДИМОВО, област ВИДИН,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0A3F6E">
        <w:rPr>
          <w:sz w:val="20"/>
        </w:rPr>
        <w:t>ПО-09-303/22.04.2026</w:t>
      </w:r>
      <w:r>
        <w:rPr>
          <w:sz w:val="20"/>
        </w:rPr>
        <w:t>г. на комисията по чл. 37в, ал. 1 от ЗСПЗЗ, определена със Заповед № РД-07-96 от 4.8.2025 г. на директора на Областна дирекция "Земеделие" – ВИДИН.</w:t>
      </w:r>
    </w:p>
    <w:p w14:paraId="52E789A6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Разпределение</w:t>
      </w:r>
      <w:r w:rsidR="00174CBC">
        <w:rPr>
          <w:sz w:val="20"/>
        </w:rPr>
        <w:t xml:space="preserve">то е изготвено за останалата </w:t>
      </w:r>
      <w:r>
        <w:rPr>
          <w:sz w:val="20"/>
        </w:rPr>
        <w:t>една трета от площта, определена за създаване на масивите за ползване в землището, тъй като за землището е сключено споразумение при условията на чл. 37в, ал. 2, изречение седмо от ЗСПЗЗ.</w:t>
      </w:r>
    </w:p>
    <w:p w14:paraId="1798873D" w14:textId="77777777" w:rsidR="00022785" w:rsidRDefault="00022785" w:rsidP="00022785">
      <w:pPr>
        <w:spacing w:after="0"/>
        <w:jc w:val="both"/>
        <w:rPr>
          <w:sz w:val="24"/>
        </w:rPr>
      </w:pPr>
    </w:p>
    <w:p w14:paraId="5188F225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2. Масивите за ползване на обработваеми земи (НТП орна земя) в землището на с. КАРБИНЦИ, разпределени между ползвателите, съобразно представеното разпределение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14:paraId="0DBE5E1F" w14:textId="77777777" w:rsidR="00022785" w:rsidRDefault="00022785" w:rsidP="00022785">
      <w:pPr>
        <w:spacing w:after="0"/>
        <w:jc w:val="both"/>
        <w:rPr>
          <w:sz w:val="24"/>
        </w:rPr>
      </w:pPr>
    </w:p>
    <w:p w14:paraId="5B2D7538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79F6DAC1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>Банкова сметка: IBAN BG11IABG74963308368401, Банка ИНТЕРНЕШЪНЪЛ АСЕТ БАНК АД.</w:t>
      </w:r>
    </w:p>
    <w:p w14:paraId="0E331028" w14:textId="77777777" w:rsidR="00022785" w:rsidRDefault="00022785" w:rsidP="0002278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022785" w14:paraId="1974EF3A" w14:textId="77777777" w:rsidTr="0002278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93B0" w14:textId="77777777" w:rsidR="00022785" w:rsidRDefault="0002278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14:paraId="02D1B9E2" w14:textId="77777777" w:rsidR="00022785" w:rsidRDefault="0002278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B8A4" w14:textId="77777777" w:rsidR="00022785" w:rsidRDefault="0002278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457E" w14:textId="77777777" w:rsidR="00022785" w:rsidRDefault="0002278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E26A" w14:textId="77777777" w:rsidR="00022785" w:rsidRDefault="0002278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22785" w14:paraId="447F7C2D" w14:textId="77777777" w:rsidTr="0002278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3B12" w14:textId="77777777" w:rsidR="00022785" w:rsidRDefault="0002278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ЕТ"АГРОПРОФИТ-ВЛАДИМИР ВЕЛИЧКОВ"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E174" w14:textId="77777777" w:rsidR="00022785" w:rsidRDefault="0002278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1.017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F6A8" w14:textId="77777777" w:rsidR="00022785" w:rsidRDefault="0002278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57.00</w:t>
            </w:r>
          </w:p>
          <w:p w14:paraId="532C6ADD" w14:textId="77777777" w:rsidR="00022785" w:rsidRDefault="0002278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8656" w14:textId="77777777" w:rsidR="00022785" w:rsidRDefault="0002278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57.97</w:t>
            </w:r>
          </w:p>
          <w:p w14:paraId="7D8A7A37" w14:textId="77777777" w:rsidR="00022785" w:rsidRDefault="0002278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29.64</w:t>
            </w:r>
          </w:p>
        </w:tc>
      </w:tr>
    </w:tbl>
    <w:p w14:paraId="69CBAF46" w14:textId="77777777" w:rsidR="00022785" w:rsidRDefault="00022785" w:rsidP="00022785">
      <w:pPr>
        <w:spacing w:after="0"/>
        <w:jc w:val="both"/>
        <w:rPr>
          <w:sz w:val="24"/>
          <w:lang w:eastAsia="en-US"/>
        </w:rPr>
      </w:pPr>
    </w:p>
    <w:p w14:paraId="461003F8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6F751E60" w14:textId="77777777" w:rsidR="00022785" w:rsidRDefault="00022785" w:rsidP="00022785">
      <w:pPr>
        <w:spacing w:after="0"/>
        <w:jc w:val="both"/>
        <w:rPr>
          <w:sz w:val="24"/>
        </w:rPr>
      </w:pPr>
    </w:p>
    <w:p w14:paraId="7B1B4E8B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14:paraId="61A12C7F" w14:textId="77777777" w:rsidR="00022785" w:rsidRDefault="00022785" w:rsidP="00022785">
      <w:pPr>
        <w:spacing w:after="0"/>
        <w:jc w:val="both"/>
        <w:rPr>
          <w:sz w:val="24"/>
        </w:rPr>
      </w:pPr>
    </w:p>
    <w:p w14:paraId="7F34E3AB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2B0F07AA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14:paraId="7AA5D800" w14:textId="77777777" w:rsidR="00022785" w:rsidRPr="00F76182" w:rsidRDefault="00F76182" w:rsidP="00F76182">
      <w:pPr>
        <w:jc w:val="both"/>
        <w:rPr>
          <w:sz w:val="20"/>
          <w:szCs w:val="20"/>
        </w:rPr>
      </w:pPr>
      <w:r w:rsidRPr="00F76182">
        <w:rPr>
          <w:sz w:val="20"/>
          <w:szCs w:val="20"/>
        </w:rPr>
        <w:t>На основание чл. 37в, ал.6 от ЗСПЗЗ, обжалването на настоящата заповед не спира изпълнението й.</w:t>
      </w:r>
    </w:p>
    <w:p w14:paraId="475C70A2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Контрол по изпълнение на заповедта ще упражнявам лично.</w:t>
      </w:r>
    </w:p>
    <w:p w14:paraId="4059E1C6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14:paraId="53374A7C" w14:textId="77777777" w:rsidR="00022785" w:rsidRDefault="00022785" w:rsidP="00022785">
      <w:pPr>
        <w:spacing w:after="0"/>
        <w:jc w:val="both"/>
        <w:rPr>
          <w:sz w:val="24"/>
        </w:rPr>
      </w:pPr>
    </w:p>
    <w:p w14:paraId="0B3163EC" w14:textId="77777777" w:rsidR="00022785" w:rsidRDefault="00022785" w:rsidP="00022785">
      <w:pPr>
        <w:spacing w:after="0"/>
        <w:jc w:val="both"/>
        <w:rPr>
          <w:sz w:val="24"/>
        </w:rPr>
      </w:pPr>
    </w:p>
    <w:p w14:paraId="00D3054B" w14:textId="69B7556A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>....................</w:t>
      </w:r>
      <w:r w:rsidR="00B46E3F">
        <w:rPr>
          <w:sz w:val="20"/>
        </w:rPr>
        <w:t>/П/</w:t>
      </w:r>
      <w:r>
        <w:rPr>
          <w:sz w:val="20"/>
        </w:rPr>
        <w:t>......................</w:t>
      </w:r>
    </w:p>
    <w:p w14:paraId="3A7EB655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 xml:space="preserve">      (подпис и печат)</w:t>
      </w:r>
    </w:p>
    <w:p w14:paraId="2A25BB8A" w14:textId="77777777" w:rsidR="00022785" w:rsidRDefault="00022785" w:rsidP="00022785">
      <w:pPr>
        <w:spacing w:after="0"/>
        <w:jc w:val="both"/>
        <w:rPr>
          <w:sz w:val="24"/>
        </w:rPr>
      </w:pPr>
    </w:p>
    <w:p w14:paraId="04986837" w14:textId="77777777" w:rsidR="00022785" w:rsidRDefault="00022785" w:rsidP="00022785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- ВИДИН</w:t>
      </w:r>
    </w:p>
    <w:p w14:paraId="65E2B99B" w14:textId="77777777" w:rsidR="00022785" w:rsidRDefault="00022785" w:rsidP="00022785">
      <w:pPr>
        <w:spacing w:after="0"/>
      </w:pPr>
      <w:bookmarkStart w:id="0" w:name="_GoBack"/>
      <w:bookmarkEnd w:id="0"/>
    </w:p>
    <w:sectPr w:rsidR="00022785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22785"/>
    <w:rsid w:val="000477D7"/>
    <w:rsid w:val="00076983"/>
    <w:rsid w:val="00081939"/>
    <w:rsid w:val="00085151"/>
    <w:rsid w:val="00086676"/>
    <w:rsid w:val="000A1DA0"/>
    <w:rsid w:val="000A3F6E"/>
    <w:rsid w:val="000A744F"/>
    <w:rsid w:val="000E1E14"/>
    <w:rsid w:val="001031A2"/>
    <w:rsid w:val="00104503"/>
    <w:rsid w:val="001269B7"/>
    <w:rsid w:val="001345D1"/>
    <w:rsid w:val="00166F56"/>
    <w:rsid w:val="001724B0"/>
    <w:rsid w:val="00174CBC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52D65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AF7E78"/>
    <w:rsid w:val="00B073B6"/>
    <w:rsid w:val="00B10B60"/>
    <w:rsid w:val="00B226FB"/>
    <w:rsid w:val="00B46E3F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C6BA9"/>
    <w:rsid w:val="00ED644A"/>
    <w:rsid w:val="00ED6FF7"/>
    <w:rsid w:val="00F012E7"/>
    <w:rsid w:val="00F0135C"/>
    <w:rsid w:val="00F24D49"/>
    <w:rsid w:val="00F36F25"/>
    <w:rsid w:val="00F52350"/>
    <w:rsid w:val="00F76182"/>
    <w:rsid w:val="00FB3D77"/>
    <w:rsid w:val="00FB77FE"/>
    <w:rsid w:val="00FD29A9"/>
    <w:rsid w:val="00FD6E3F"/>
    <w:rsid w:val="00FE1052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32D6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1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63657-8D4D-4E4D-8CF3-C7C8522A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2022-01-31T12:08:00Z</cp:lastPrinted>
  <dcterms:created xsi:type="dcterms:W3CDTF">2026-01-15T11:42:00Z</dcterms:created>
  <dcterms:modified xsi:type="dcterms:W3CDTF">2026-04-22T14:50:00Z</dcterms:modified>
</cp:coreProperties>
</file>