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06" w:rsidRDefault="008B4F06">
      <w:pPr>
        <w:pStyle w:val="BodyText"/>
        <w:spacing w:before="340"/>
        <w:rPr>
          <w:sz w:val="30"/>
        </w:rPr>
      </w:pPr>
    </w:p>
    <w:p w:rsidR="008B4F06" w:rsidRDefault="000A1040">
      <w:pPr>
        <w:ind w:left="1458"/>
        <w:rPr>
          <w:sz w:val="3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947340</wp:posOffset>
                </wp:positionH>
                <wp:positionV relativeFrom="paragraph">
                  <wp:posOffset>-435972</wp:posOffset>
                </wp:positionV>
                <wp:extent cx="585470" cy="9937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" cy="993775"/>
                          <a:chOff x="0" y="0"/>
                          <a:chExt cx="585470" cy="9937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35511" y="0"/>
                            <a:ext cx="127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2140">
                                <a:moveTo>
                                  <a:pt x="0" y="0"/>
                                </a:moveTo>
                                <a:lnTo>
                                  <a:pt x="0" y="6121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509"/>
                            <a:ext cx="585013" cy="8169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4.593712pt;margin-top:-34.328537pt;width:46.1pt;height:78.25pt;mso-position-horizontal-relative:page;mso-position-vertical-relative:paragraph;z-index:15729152" id="docshapegroup2" coordorigin="1492,-687" coordsize="922,1565">
                <v:line style="position:absolute" from="2335,-687" to="2335,277" stroked="true" strokeweight=".72pt" strokecolor="#000000">
                  <v:stroke dashstyle="solid"/>
                </v:line>
                <v:shape style="position:absolute;left:1491;top:-409;width:922;height:1287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sz w:val="30"/>
        </w:rPr>
        <w:t>Р</w:t>
      </w:r>
      <w:r>
        <w:rPr>
          <w:spacing w:val="-34"/>
          <w:sz w:val="30"/>
        </w:rPr>
        <w:t xml:space="preserve"> </w:t>
      </w:r>
      <w:r>
        <w:rPr>
          <w:sz w:val="30"/>
        </w:rPr>
        <w:t>Е</w:t>
      </w:r>
      <w:r>
        <w:rPr>
          <w:spacing w:val="-36"/>
          <w:sz w:val="30"/>
        </w:rPr>
        <w:t xml:space="preserve"> </w:t>
      </w:r>
      <w:r>
        <w:rPr>
          <w:sz w:val="30"/>
        </w:rPr>
        <w:t>П</w:t>
      </w:r>
      <w:r>
        <w:rPr>
          <w:spacing w:val="-38"/>
          <w:sz w:val="30"/>
        </w:rPr>
        <w:t xml:space="preserve"> </w:t>
      </w:r>
      <w:r>
        <w:rPr>
          <w:sz w:val="30"/>
        </w:rPr>
        <w:t>У</w:t>
      </w:r>
      <w:r>
        <w:rPr>
          <w:spacing w:val="-34"/>
          <w:sz w:val="30"/>
        </w:rPr>
        <w:t xml:space="preserve"> </w:t>
      </w:r>
      <w:r>
        <w:rPr>
          <w:sz w:val="30"/>
        </w:rPr>
        <w:t>Б</w:t>
      </w:r>
      <w:r>
        <w:rPr>
          <w:spacing w:val="-37"/>
          <w:sz w:val="30"/>
        </w:rPr>
        <w:t xml:space="preserve"> </w:t>
      </w:r>
      <w:r>
        <w:rPr>
          <w:sz w:val="30"/>
        </w:rPr>
        <w:t>Л</w:t>
      </w:r>
      <w:r>
        <w:rPr>
          <w:spacing w:val="-34"/>
          <w:sz w:val="30"/>
        </w:rPr>
        <w:t xml:space="preserve"> </w:t>
      </w:r>
      <w:r>
        <w:rPr>
          <w:sz w:val="30"/>
        </w:rPr>
        <w:t>И</w:t>
      </w:r>
      <w:r>
        <w:rPr>
          <w:spacing w:val="-36"/>
          <w:sz w:val="30"/>
        </w:rPr>
        <w:t xml:space="preserve"> </w:t>
      </w:r>
      <w:r>
        <w:rPr>
          <w:sz w:val="30"/>
        </w:rPr>
        <w:t>К</w:t>
      </w:r>
      <w:r>
        <w:rPr>
          <w:spacing w:val="-36"/>
          <w:sz w:val="30"/>
        </w:rPr>
        <w:t xml:space="preserve"> </w:t>
      </w:r>
      <w:r>
        <w:rPr>
          <w:sz w:val="30"/>
        </w:rPr>
        <w:t>А</w:t>
      </w:r>
      <w:r>
        <w:rPr>
          <w:spacing w:val="77"/>
          <w:sz w:val="30"/>
        </w:rPr>
        <w:t xml:space="preserve"> </w:t>
      </w:r>
      <w:r>
        <w:rPr>
          <w:sz w:val="30"/>
        </w:rPr>
        <w:t>Б</w:t>
      </w:r>
      <w:r>
        <w:rPr>
          <w:spacing w:val="-34"/>
          <w:sz w:val="30"/>
        </w:rPr>
        <w:t xml:space="preserve"> </w:t>
      </w:r>
      <w:r>
        <w:rPr>
          <w:sz w:val="30"/>
        </w:rPr>
        <w:t>Ъ</w:t>
      </w:r>
      <w:r>
        <w:rPr>
          <w:spacing w:val="-36"/>
          <w:sz w:val="30"/>
        </w:rPr>
        <w:t xml:space="preserve"> </w:t>
      </w:r>
      <w:r>
        <w:rPr>
          <w:sz w:val="30"/>
        </w:rPr>
        <w:t>Л</w:t>
      </w:r>
      <w:r>
        <w:rPr>
          <w:spacing w:val="-34"/>
          <w:sz w:val="30"/>
        </w:rPr>
        <w:t xml:space="preserve"> </w:t>
      </w:r>
      <w:r>
        <w:rPr>
          <w:sz w:val="30"/>
        </w:rPr>
        <w:t>Г</w:t>
      </w:r>
      <w:r>
        <w:rPr>
          <w:spacing w:val="-36"/>
          <w:sz w:val="30"/>
        </w:rPr>
        <w:t xml:space="preserve"> </w:t>
      </w:r>
      <w:r>
        <w:rPr>
          <w:sz w:val="30"/>
        </w:rPr>
        <w:t>А</w:t>
      </w:r>
      <w:r>
        <w:rPr>
          <w:spacing w:val="-38"/>
          <w:sz w:val="30"/>
        </w:rPr>
        <w:t xml:space="preserve"> </w:t>
      </w:r>
      <w:r>
        <w:rPr>
          <w:sz w:val="30"/>
        </w:rPr>
        <w:t>Р</w:t>
      </w:r>
      <w:r>
        <w:rPr>
          <w:spacing w:val="-34"/>
          <w:sz w:val="30"/>
        </w:rPr>
        <w:t xml:space="preserve"> </w:t>
      </w:r>
      <w:r>
        <w:rPr>
          <w:sz w:val="30"/>
        </w:rPr>
        <w:t>И</w:t>
      </w:r>
      <w:r>
        <w:rPr>
          <w:spacing w:val="-36"/>
          <w:sz w:val="30"/>
        </w:rPr>
        <w:t xml:space="preserve"> </w:t>
      </w:r>
      <w:r>
        <w:rPr>
          <w:spacing w:val="-10"/>
          <w:sz w:val="30"/>
        </w:rPr>
        <w:t>Я</w:t>
      </w:r>
    </w:p>
    <w:p w:rsidR="008B4F06" w:rsidRPr="00A45368" w:rsidRDefault="000A1040">
      <w:pPr>
        <w:spacing w:before="53"/>
        <w:ind w:left="1458"/>
        <w:rPr>
          <w:sz w:val="26"/>
        </w:rPr>
      </w:pPr>
      <w:r>
        <w:rPr>
          <w:sz w:val="26"/>
        </w:rPr>
        <w:t>М</w:t>
      </w:r>
      <w:r>
        <w:rPr>
          <w:spacing w:val="-25"/>
          <w:sz w:val="26"/>
        </w:rPr>
        <w:t xml:space="preserve"> </w:t>
      </w:r>
      <w:r>
        <w:rPr>
          <w:sz w:val="26"/>
        </w:rPr>
        <w:t>и</w:t>
      </w:r>
      <w:r>
        <w:rPr>
          <w:spacing w:val="-25"/>
          <w:sz w:val="26"/>
        </w:rPr>
        <w:t xml:space="preserve"> </w:t>
      </w:r>
      <w:r>
        <w:rPr>
          <w:sz w:val="26"/>
        </w:rPr>
        <w:t>н</w:t>
      </w:r>
      <w:r>
        <w:rPr>
          <w:spacing w:val="-25"/>
          <w:sz w:val="26"/>
        </w:rPr>
        <w:t xml:space="preserve"> </w:t>
      </w:r>
      <w:r>
        <w:rPr>
          <w:sz w:val="26"/>
        </w:rPr>
        <w:t>и</w:t>
      </w:r>
      <w:r>
        <w:rPr>
          <w:spacing w:val="-25"/>
          <w:sz w:val="26"/>
        </w:rPr>
        <w:t xml:space="preserve"> </w:t>
      </w:r>
      <w:r>
        <w:rPr>
          <w:sz w:val="26"/>
        </w:rPr>
        <w:t>с</w:t>
      </w:r>
      <w:r>
        <w:rPr>
          <w:spacing w:val="-25"/>
          <w:sz w:val="26"/>
        </w:rPr>
        <w:t xml:space="preserve"> </w:t>
      </w:r>
      <w:r>
        <w:rPr>
          <w:sz w:val="26"/>
        </w:rPr>
        <w:t>т</w:t>
      </w:r>
      <w:r>
        <w:rPr>
          <w:spacing w:val="-28"/>
          <w:sz w:val="26"/>
        </w:rPr>
        <w:t xml:space="preserve"> </w:t>
      </w:r>
      <w:r>
        <w:rPr>
          <w:sz w:val="26"/>
        </w:rPr>
        <w:t>е</w:t>
      </w:r>
      <w:r>
        <w:rPr>
          <w:spacing w:val="-25"/>
          <w:sz w:val="26"/>
        </w:rPr>
        <w:t xml:space="preserve"> </w:t>
      </w:r>
      <w:r>
        <w:rPr>
          <w:sz w:val="26"/>
        </w:rPr>
        <w:t>р</w:t>
      </w:r>
      <w:r>
        <w:rPr>
          <w:spacing w:val="-25"/>
          <w:sz w:val="26"/>
        </w:rPr>
        <w:t xml:space="preserve"> </w:t>
      </w:r>
      <w:r>
        <w:rPr>
          <w:sz w:val="26"/>
        </w:rPr>
        <w:t>с</w:t>
      </w:r>
      <w:r>
        <w:rPr>
          <w:spacing w:val="-25"/>
          <w:sz w:val="26"/>
        </w:rPr>
        <w:t xml:space="preserve"> </w:t>
      </w:r>
      <w:r>
        <w:rPr>
          <w:sz w:val="26"/>
        </w:rPr>
        <w:t>т</w:t>
      </w:r>
      <w:r>
        <w:rPr>
          <w:spacing w:val="-25"/>
          <w:sz w:val="26"/>
        </w:rPr>
        <w:t xml:space="preserve"> </w:t>
      </w:r>
      <w:r>
        <w:rPr>
          <w:sz w:val="26"/>
        </w:rPr>
        <w:t>в</w:t>
      </w:r>
      <w:r>
        <w:rPr>
          <w:spacing w:val="-25"/>
          <w:sz w:val="26"/>
        </w:rPr>
        <w:t xml:space="preserve"> </w:t>
      </w:r>
      <w:r>
        <w:rPr>
          <w:sz w:val="26"/>
        </w:rPr>
        <w:t>о</w:t>
      </w:r>
      <w:r>
        <w:rPr>
          <w:spacing w:val="50"/>
          <w:sz w:val="26"/>
        </w:rPr>
        <w:t xml:space="preserve"> </w:t>
      </w:r>
      <w:r>
        <w:rPr>
          <w:sz w:val="26"/>
        </w:rPr>
        <w:t>н</w:t>
      </w:r>
      <w:r>
        <w:rPr>
          <w:spacing w:val="-27"/>
          <w:sz w:val="26"/>
        </w:rPr>
        <w:t xml:space="preserve"> </w:t>
      </w:r>
      <w:r>
        <w:rPr>
          <w:sz w:val="26"/>
        </w:rPr>
        <w:t>а</w:t>
      </w:r>
      <w:r>
        <w:rPr>
          <w:spacing w:val="76"/>
          <w:sz w:val="26"/>
        </w:rPr>
        <w:t xml:space="preserve"> </w:t>
      </w:r>
      <w:r>
        <w:rPr>
          <w:sz w:val="26"/>
        </w:rPr>
        <w:t>з</w:t>
      </w:r>
      <w:r>
        <w:rPr>
          <w:spacing w:val="-24"/>
          <w:sz w:val="26"/>
        </w:rPr>
        <w:t xml:space="preserve"> </w:t>
      </w:r>
      <w:r>
        <w:rPr>
          <w:sz w:val="26"/>
        </w:rPr>
        <w:t>е</w:t>
      </w:r>
      <w:r>
        <w:rPr>
          <w:spacing w:val="-25"/>
          <w:sz w:val="26"/>
        </w:rPr>
        <w:t xml:space="preserve"> </w:t>
      </w:r>
      <w:r>
        <w:rPr>
          <w:sz w:val="26"/>
        </w:rPr>
        <w:t>м</w:t>
      </w:r>
      <w:r>
        <w:rPr>
          <w:spacing w:val="-26"/>
          <w:sz w:val="26"/>
        </w:rPr>
        <w:t xml:space="preserve"> </w:t>
      </w:r>
      <w:r>
        <w:rPr>
          <w:sz w:val="26"/>
        </w:rPr>
        <w:t>е</w:t>
      </w:r>
      <w:r>
        <w:rPr>
          <w:spacing w:val="-25"/>
          <w:sz w:val="26"/>
        </w:rPr>
        <w:t xml:space="preserve"> </w:t>
      </w:r>
      <w:r>
        <w:rPr>
          <w:sz w:val="26"/>
        </w:rPr>
        <w:t>д</w:t>
      </w:r>
      <w:r>
        <w:rPr>
          <w:spacing w:val="-27"/>
          <w:sz w:val="26"/>
        </w:rPr>
        <w:t xml:space="preserve"> </w:t>
      </w:r>
      <w:r>
        <w:rPr>
          <w:sz w:val="26"/>
        </w:rPr>
        <w:t>е</w:t>
      </w:r>
      <w:r>
        <w:rPr>
          <w:spacing w:val="-25"/>
          <w:sz w:val="26"/>
        </w:rPr>
        <w:t xml:space="preserve"> </w:t>
      </w:r>
      <w:r>
        <w:rPr>
          <w:sz w:val="26"/>
        </w:rPr>
        <w:t>л</w:t>
      </w:r>
      <w:r>
        <w:rPr>
          <w:spacing w:val="-25"/>
          <w:sz w:val="26"/>
        </w:rPr>
        <w:t xml:space="preserve"> </w:t>
      </w:r>
      <w:r>
        <w:rPr>
          <w:sz w:val="26"/>
        </w:rPr>
        <w:t>и</w:t>
      </w:r>
      <w:r>
        <w:rPr>
          <w:spacing w:val="-27"/>
          <w:sz w:val="26"/>
        </w:rPr>
        <w:t xml:space="preserve"> </w:t>
      </w:r>
      <w:r>
        <w:rPr>
          <w:sz w:val="26"/>
        </w:rPr>
        <w:t>е</w:t>
      </w:r>
      <w:r>
        <w:rPr>
          <w:spacing w:val="-25"/>
          <w:sz w:val="26"/>
        </w:rPr>
        <w:t xml:space="preserve"> </w:t>
      </w:r>
      <w:r>
        <w:rPr>
          <w:sz w:val="26"/>
        </w:rPr>
        <w:t>т</w:t>
      </w:r>
      <w:r>
        <w:rPr>
          <w:spacing w:val="-25"/>
          <w:sz w:val="26"/>
        </w:rPr>
        <w:t xml:space="preserve"> </w:t>
      </w:r>
      <w:r>
        <w:rPr>
          <w:spacing w:val="-10"/>
          <w:sz w:val="26"/>
        </w:rPr>
        <w:t>о</w:t>
      </w:r>
      <w:r w:rsidR="00A45368">
        <w:rPr>
          <w:spacing w:val="-10"/>
          <w:sz w:val="26"/>
        </w:rPr>
        <w:t xml:space="preserve">  и  х р а н и т е</w:t>
      </w:r>
    </w:p>
    <w:p w:rsidR="008B4F06" w:rsidRDefault="000A1040">
      <w:pPr>
        <w:spacing w:before="13"/>
        <w:ind w:left="1458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220271</wp:posOffset>
                </wp:positionV>
                <wp:extent cx="5882640" cy="4000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40005">
                              <a:moveTo>
                                <a:pt x="5882640" y="0"/>
                              </a:moveTo>
                              <a:lnTo>
                                <a:pt x="0" y="1523"/>
                              </a:lnTo>
                              <a:lnTo>
                                <a:pt x="0" y="14223"/>
                              </a:lnTo>
                              <a:lnTo>
                                <a:pt x="5882640" y="12700"/>
                              </a:lnTo>
                              <a:lnTo>
                                <a:pt x="5882640" y="0"/>
                              </a:lnTo>
                              <a:close/>
                            </a:path>
                            <a:path w="5882640" h="40005">
                              <a:moveTo>
                                <a:pt x="5882640" y="25400"/>
                              </a:moveTo>
                              <a:lnTo>
                                <a:pt x="0" y="26923"/>
                              </a:lnTo>
                              <a:lnTo>
                                <a:pt x="0" y="39623"/>
                              </a:lnTo>
                              <a:lnTo>
                                <a:pt x="5882640" y="38100"/>
                              </a:lnTo>
                              <a:lnTo>
                                <a:pt x="588264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.900002pt;margin-top:17.3442pt;width:463.2pt;height:3.15pt;mso-position-horizontal-relative:page;mso-position-vertical-relative:paragraph;z-index:-15728640;mso-wrap-distance-left:0;mso-wrap-distance-right:0" id="docshape4" coordorigin="1278,347" coordsize="9264,63" path="m10542,347l1278,349,1278,369,10542,367,10542,347xm10542,387l1278,389,1278,409,10542,407,10542,38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spacing w:val="16"/>
          <w:sz w:val="24"/>
        </w:rPr>
        <w:t>ОБЛАСТНА</w:t>
      </w:r>
      <w:r>
        <w:rPr>
          <w:b/>
          <w:spacing w:val="39"/>
          <w:sz w:val="24"/>
        </w:rPr>
        <w:t xml:space="preserve"> </w:t>
      </w:r>
      <w:r>
        <w:rPr>
          <w:b/>
          <w:spacing w:val="17"/>
          <w:sz w:val="24"/>
        </w:rPr>
        <w:t>ДИРЕКЦИЯ</w:t>
      </w:r>
      <w:r>
        <w:rPr>
          <w:b/>
          <w:spacing w:val="39"/>
          <w:sz w:val="24"/>
        </w:rPr>
        <w:t xml:space="preserve"> </w:t>
      </w:r>
      <w:r>
        <w:rPr>
          <w:b/>
          <w:spacing w:val="17"/>
          <w:sz w:val="24"/>
        </w:rPr>
        <w:t>"ЗЕМЕДЕЛИЕ</w:t>
      </w:r>
      <w:r>
        <w:rPr>
          <w:b/>
          <w:spacing w:val="40"/>
          <w:sz w:val="24"/>
        </w:rPr>
        <w:t xml:space="preserve"> </w:t>
      </w:r>
      <w:r>
        <w:rPr>
          <w:b/>
          <w:spacing w:val="14"/>
          <w:sz w:val="24"/>
        </w:rPr>
        <w:t>"-</w:t>
      </w:r>
      <w:r>
        <w:rPr>
          <w:b/>
          <w:spacing w:val="42"/>
          <w:sz w:val="24"/>
        </w:rPr>
        <w:t xml:space="preserve"> </w:t>
      </w:r>
      <w:r>
        <w:rPr>
          <w:b/>
          <w:spacing w:val="12"/>
          <w:sz w:val="24"/>
        </w:rPr>
        <w:t>гр.</w:t>
      </w:r>
      <w:r>
        <w:rPr>
          <w:b/>
          <w:spacing w:val="32"/>
          <w:sz w:val="24"/>
        </w:rPr>
        <w:t xml:space="preserve">  </w:t>
      </w:r>
      <w:r>
        <w:rPr>
          <w:b/>
          <w:spacing w:val="13"/>
          <w:sz w:val="24"/>
        </w:rPr>
        <w:t>ВИДИН</w:t>
      </w:r>
    </w:p>
    <w:p w:rsidR="008B4F06" w:rsidRDefault="000A1040">
      <w:pPr>
        <w:tabs>
          <w:tab w:val="left" w:pos="9403"/>
        </w:tabs>
        <w:spacing w:before="154"/>
        <w:ind w:left="424" w:right="434"/>
        <w:jc w:val="center"/>
        <w:rPr>
          <w:sz w:val="18"/>
        </w:rPr>
      </w:pPr>
      <w:r>
        <w:rPr>
          <w:spacing w:val="15"/>
          <w:sz w:val="18"/>
        </w:rPr>
        <w:t>3700</w:t>
      </w:r>
      <w:r>
        <w:rPr>
          <w:spacing w:val="40"/>
          <w:sz w:val="18"/>
        </w:rPr>
        <w:t xml:space="preserve"> </w:t>
      </w:r>
      <w:r>
        <w:rPr>
          <w:spacing w:val="15"/>
          <w:sz w:val="18"/>
        </w:rPr>
        <w:t>ВИДИН,</w:t>
      </w:r>
      <w:r>
        <w:rPr>
          <w:spacing w:val="40"/>
          <w:sz w:val="18"/>
        </w:rPr>
        <w:t xml:space="preserve"> </w:t>
      </w:r>
      <w:r>
        <w:rPr>
          <w:spacing w:val="12"/>
          <w:sz w:val="18"/>
        </w:rPr>
        <w:t>ул.</w:t>
      </w:r>
      <w:r>
        <w:rPr>
          <w:spacing w:val="40"/>
          <w:sz w:val="18"/>
        </w:rPr>
        <w:t xml:space="preserve"> </w:t>
      </w:r>
      <w:r>
        <w:rPr>
          <w:sz w:val="18"/>
        </w:rPr>
        <w:t>“</w:t>
      </w:r>
      <w:r>
        <w:rPr>
          <w:spacing w:val="-10"/>
          <w:sz w:val="18"/>
        </w:rPr>
        <w:t xml:space="preserve"> </w:t>
      </w:r>
      <w:r>
        <w:rPr>
          <w:spacing w:val="15"/>
          <w:sz w:val="18"/>
        </w:rPr>
        <w:t>Рибар</w:t>
      </w:r>
      <w:r>
        <w:rPr>
          <w:spacing w:val="-2"/>
          <w:sz w:val="18"/>
        </w:rPr>
        <w:t xml:space="preserve"> </w:t>
      </w:r>
      <w:r>
        <w:rPr>
          <w:spacing w:val="14"/>
          <w:sz w:val="18"/>
        </w:rPr>
        <w:t>ска”</w:t>
      </w:r>
      <w:r>
        <w:rPr>
          <w:spacing w:val="40"/>
          <w:sz w:val="18"/>
        </w:rPr>
        <w:t xml:space="preserve"> </w:t>
      </w:r>
      <w:r>
        <w:rPr>
          <w:sz w:val="18"/>
        </w:rPr>
        <w:t>№</w:t>
      </w:r>
      <w:r>
        <w:rPr>
          <w:spacing w:val="-6"/>
          <w:sz w:val="18"/>
        </w:rPr>
        <w:t xml:space="preserve"> </w:t>
      </w:r>
      <w:r>
        <w:rPr>
          <w:spacing w:val="10"/>
          <w:sz w:val="18"/>
        </w:rPr>
        <w:t>12</w:t>
      </w:r>
      <w:r>
        <w:rPr>
          <w:spacing w:val="-6"/>
          <w:sz w:val="18"/>
        </w:rPr>
        <w:t xml:space="preserve"> 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pacing w:val="12"/>
          <w:sz w:val="18"/>
        </w:rPr>
        <w:t>ет.</w:t>
      </w:r>
      <w:r>
        <w:rPr>
          <w:spacing w:val="-8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pacing w:val="14"/>
          <w:sz w:val="18"/>
        </w:rPr>
        <w:t>тел:</w:t>
      </w:r>
      <w:r>
        <w:rPr>
          <w:spacing w:val="40"/>
          <w:sz w:val="18"/>
        </w:rPr>
        <w:t xml:space="preserve"> </w:t>
      </w:r>
      <w:r>
        <w:rPr>
          <w:spacing w:val="13"/>
          <w:sz w:val="18"/>
        </w:rPr>
        <w:t>094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pacing w:val="13"/>
          <w:sz w:val="18"/>
        </w:rPr>
        <w:t>601</w:t>
      </w:r>
      <w:r>
        <w:rPr>
          <w:spacing w:val="40"/>
          <w:sz w:val="18"/>
        </w:rPr>
        <w:t xml:space="preserve"> </w:t>
      </w:r>
      <w:r>
        <w:rPr>
          <w:spacing w:val="13"/>
          <w:sz w:val="18"/>
        </w:rPr>
        <w:t xml:space="preserve">488 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14"/>
          <w:sz w:val="18"/>
        </w:rPr>
        <w:t>факс:</w:t>
      </w:r>
      <w:r>
        <w:rPr>
          <w:spacing w:val="-8"/>
          <w:sz w:val="18"/>
        </w:rPr>
        <w:t xml:space="preserve"> </w:t>
      </w:r>
      <w:r>
        <w:rPr>
          <w:spacing w:val="13"/>
          <w:sz w:val="18"/>
        </w:rPr>
        <w:t>094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8"/>
          <w:sz w:val="18"/>
        </w:rPr>
        <w:t xml:space="preserve"> </w:t>
      </w:r>
      <w:r>
        <w:rPr>
          <w:spacing w:val="13"/>
          <w:sz w:val="18"/>
        </w:rPr>
        <w:t>601</w:t>
      </w:r>
      <w:r>
        <w:rPr>
          <w:spacing w:val="40"/>
          <w:sz w:val="18"/>
        </w:rPr>
        <w:t xml:space="preserve"> </w:t>
      </w:r>
      <w:r>
        <w:rPr>
          <w:spacing w:val="13"/>
          <w:sz w:val="18"/>
        </w:rPr>
        <w:t>489</w:t>
      </w:r>
      <w:r>
        <w:rPr>
          <w:spacing w:val="-6"/>
          <w:sz w:val="18"/>
        </w:rPr>
        <w:t xml:space="preserve"> </w:t>
      </w:r>
      <w:r>
        <w:rPr>
          <w:sz w:val="18"/>
        </w:rPr>
        <w:t>,</w:t>
      </w:r>
      <w:r>
        <w:rPr>
          <w:sz w:val="18"/>
        </w:rPr>
        <w:tab/>
      </w:r>
      <w:r>
        <w:rPr>
          <w:spacing w:val="-2"/>
          <w:sz w:val="18"/>
        </w:rPr>
        <w:t>e</w:t>
      </w:r>
      <w:r>
        <w:rPr>
          <w:spacing w:val="-21"/>
          <w:sz w:val="18"/>
        </w:rPr>
        <w:t xml:space="preserve"> </w:t>
      </w:r>
      <w:r>
        <w:rPr>
          <w:spacing w:val="-2"/>
          <w:sz w:val="18"/>
        </w:rPr>
        <w:t xml:space="preserve">- </w:t>
      </w:r>
      <w:proofErr w:type="spellStart"/>
      <w:r>
        <w:rPr>
          <w:spacing w:val="15"/>
          <w:sz w:val="18"/>
        </w:rPr>
        <w:t>mail</w:t>
      </w:r>
      <w:proofErr w:type="spellEnd"/>
      <w:r>
        <w:rPr>
          <w:spacing w:val="15"/>
          <w:sz w:val="18"/>
        </w:rPr>
        <w:t>:</w:t>
      </w:r>
      <w:r>
        <w:rPr>
          <w:spacing w:val="-12"/>
          <w:sz w:val="18"/>
        </w:rPr>
        <w:t xml:space="preserve"> </w:t>
      </w:r>
      <w:proofErr w:type="spellStart"/>
      <w:r>
        <w:rPr>
          <w:spacing w:val="15"/>
          <w:sz w:val="18"/>
        </w:rPr>
        <w:t>odzg</w:t>
      </w:r>
      <w:proofErr w:type="spellEnd"/>
      <w:r>
        <w:rPr>
          <w:spacing w:val="15"/>
          <w:sz w:val="18"/>
        </w:rPr>
        <w:t>_</w:t>
      </w:r>
      <w:r>
        <w:rPr>
          <w:spacing w:val="-7"/>
          <w:sz w:val="18"/>
        </w:rPr>
        <w:t xml:space="preserve"> </w:t>
      </w:r>
      <w:proofErr w:type="spellStart"/>
      <w:r>
        <w:rPr>
          <w:spacing w:val="15"/>
          <w:sz w:val="18"/>
        </w:rPr>
        <w:t>vidin@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pacing w:val="14"/>
          <w:sz w:val="18"/>
        </w:rPr>
        <w:t>mzh</w:t>
      </w:r>
      <w:proofErr w:type="spellEnd"/>
      <w:r>
        <w:rPr>
          <w:spacing w:val="14"/>
          <w:sz w:val="18"/>
        </w:rPr>
        <w:t>.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go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pacing w:val="14"/>
          <w:sz w:val="18"/>
        </w:rPr>
        <w:t>vern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pacing w:val="15"/>
          <w:sz w:val="18"/>
        </w:rPr>
        <w:t>ment</w:t>
      </w:r>
      <w:proofErr w:type="spellEnd"/>
      <w:r>
        <w:rPr>
          <w:spacing w:val="15"/>
          <w:sz w:val="18"/>
        </w:rPr>
        <w:t>.</w:t>
      </w:r>
      <w:r>
        <w:rPr>
          <w:spacing w:val="-12"/>
          <w:sz w:val="18"/>
        </w:rPr>
        <w:t xml:space="preserve"> </w:t>
      </w:r>
      <w:r>
        <w:rPr>
          <w:sz w:val="18"/>
        </w:rPr>
        <w:t>b</w:t>
      </w:r>
      <w:r>
        <w:rPr>
          <w:spacing w:val="-7"/>
          <w:sz w:val="18"/>
        </w:rPr>
        <w:t xml:space="preserve"> </w:t>
      </w:r>
      <w:r>
        <w:rPr>
          <w:sz w:val="18"/>
        </w:rPr>
        <w:t>g</w:t>
      </w:r>
    </w:p>
    <w:p w:rsidR="008B4F06" w:rsidRDefault="008B4F06">
      <w:pPr>
        <w:pStyle w:val="BodyText"/>
        <w:rPr>
          <w:sz w:val="18"/>
        </w:rPr>
      </w:pPr>
    </w:p>
    <w:p w:rsidR="008B4F06" w:rsidRDefault="008B4F06">
      <w:pPr>
        <w:pStyle w:val="BodyText"/>
        <w:rPr>
          <w:sz w:val="18"/>
        </w:rPr>
      </w:pPr>
    </w:p>
    <w:p w:rsidR="008B4F06" w:rsidRDefault="008B4F06">
      <w:pPr>
        <w:pStyle w:val="BodyText"/>
        <w:rPr>
          <w:sz w:val="18"/>
        </w:rPr>
      </w:pPr>
    </w:p>
    <w:p w:rsidR="008B4F06" w:rsidRDefault="008B4F06">
      <w:pPr>
        <w:pStyle w:val="BodyText"/>
        <w:spacing w:before="97"/>
        <w:rPr>
          <w:sz w:val="18"/>
        </w:rPr>
      </w:pPr>
    </w:p>
    <w:p w:rsidR="008B4F06" w:rsidRDefault="000A1040">
      <w:pPr>
        <w:pStyle w:val="Title"/>
      </w:pPr>
      <w:r>
        <w:t>И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Ф О Р М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Я</w:t>
      </w:r>
    </w:p>
    <w:p w:rsidR="008B4F06" w:rsidRDefault="000A1040">
      <w:pPr>
        <w:pStyle w:val="BodyText"/>
        <w:spacing w:before="376" w:line="276" w:lineRule="auto"/>
        <w:ind w:left="117" w:right="104" w:firstLine="566"/>
        <w:jc w:val="both"/>
      </w:pPr>
      <w:r>
        <w:t>Във връзка с разпоредбата на чл.37в, ал.10 от ЗСПЗЗ, ОД „Земеделие“ – Видин предоставя информация за най-високата тръжна цена на декар, на която</w:t>
      </w:r>
      <w:r>
        <w:rPr>
          <w:spacing w:val="40"/>
        </w:rPr>
        <w:t xml:space="preserve"> </w:t>
      </w:r>
      <w:r>
        <w:t xml:space="preserve">са сключени договорите за земите от държавния поземлен фонд (ДПФ), по землища на територията на </w:t>
      </w:r>
      <w:r w:rsidR="00A45368">
        <w:t>област Видин за стопанската 202</w:t>
      </w:r>
      <w:r w:rsidR="00D63981">
        <w:t>4</w:t>
      </w:r>
      <w:r>
        <w:t>/202</w:t>
      </w:r>
      <w:r w:rsidR="00D63981">
        <w:t>5</w:t>
      </w:r>
      <w:r>
        <w:t xml:space="preserve"> година:</w:t>
      </w:r>
    </w:p>
    <w:p w:rsidR="008B4F06" w:rsidRDefault="008B4F06">
      <w:pPr>
        <w:jc w:val="center"/>
      </w:pPr>
    </w:p>
    <w:tbl>
      <w:tblPr>
        <w:tblW w:w="70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413"/>
        <w:gridCol w:w="1207"/>
        <w:gridCol w:w="2111"/>
        <w:gridCol w:w="1337"/>
      </w:tblGrid>
      <w:tr w:rsidR="00E470B3" w:rsidRPr="00E470B3" w:rsidTr="00E470B3">
        <w:trPr>
          <w:trHeight w:val="693"/>
          <w:jc w:val="center"/>
        </w:trPr>
        <w:tc>
          <w:tcPr>
            <w:tcW w:w="7033" w:type="dxa"/>
            <w:gridSpan w:val="5"/>
            <w:shd w:val="clear" w:color="000000" w:fill="B8CCE4"/>
            <w:vAlign w:val="center"/>
            <w:hideMark/>
          </w:tcPr>
          <w:p w:rsidR="00E470B3" w:rsidRPr="00E470B3" w:rsidRDefault="00E470B3" w:rsidP="00D63981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470B3">
              <w:rPr>
                <w:b/>
                <w:bCs/>
                <w:lang w:val="en-US"/>
              </w:rPr>
              <w:t>С</w:t>
            </w:r>
            <w:r w:rsidR="00D86E1F">
              <w:rPr>
                <w:b/>
                <w:bCs/>
              </w:rPr>
              <w:t>К</w:t>
            </w:r>
            <w:r w:rsidRPr="00E470B3">
              <w:rPr>
                <w:b/>
                <w:bCs/>
                <w:lang w:val="en-US"/>
              </w:rPr>
              <w:t xml:space="preserve">ЛЮЧЕНИ ДОГОВОРИ ДПФ - </w:t>
            </w:r>
            <w:proofErr w:type="spellStart"/>
            <w:r w:rsidRPr="00E470B3">
              <w:rPr>
                <w:b/>
                <w:bCs/>
                <w:lang w:val="en-US"/>
              </w:rPr>
              <w:t>ниви</w:t>
            </w:r>
            <w:proofErr w:type="spellEnd"/>
            <w:r w:rsidRPr="00E470B3">
              <w:rPr>
                <w:b/>
                <w:bCs/>
                <w:lang w:val="en-US"/>
              </w:rPr>
              <w:t xml:space="preserve"> </w:t>
            </w:r>
            <w:r w:rsidRPr="00E470B3">
              <w:rPr>
                <w:b/>
                <w:bCs/>
                <w:lang w:val="en-US"/>
              </w:rPr>
              <w:br/>
              <w:t xml:space="preserve"> </w:t>
            </w:r>
            <w:proofErr w:type="spellStart"/>
            <w:r w:rsidRPr="00E470B3">
              <w:rPr>
                <w:b/>
                <w:bCs/>
                <w:lang w:val="en-US"/>
              </w:rPr>
              <w:t>стопанска</w:t>
            </w:r>
            <w:proofErr w:type="spellEnd"/>
            <w:r w:rsidRPr="00E470B3">
              <w:rPr>
                <w:b/>
                <w:bCs/>
                <w:lang w:val="en-US"/>
              </w:rPr>
              <w:t xml:space="preserve"> 202</w:t>
            </w:r>
            <w:r w:rsidR="00D63981">
              <w:rPr>
                <w:b/>
                <w:bCs/>
              </w:rPr>
              <w:t>4</w:t>
            </w:r>
            <w:r w:rsidRPr="00E470B3">
              <w:rPr>
                <w:b/>
                <w:bCs/>
                <w:lang w:val="en-US"/>
              </w:rPr>
              <w:t>/202</w:t>
            </w:r>
            <w:r w:rsidR="00D63981">
              <w:rPr>
                <w:b/>
                <w:bCs/>
              </w:rPr>
              <w:t>5</w:t>
            </w:r>
            <w:r w:rsidRPr="00E470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470B3">
              <w:rPr>
                <w:b/>
                <w:bCs/>
                <w:lang w:val="en-US"/>
              </w:rPr>
              <w:t>година</w:t>
            </w:r>
            <w:proofErr w:type="spellEnd"/>
          </w:p>
        </w:tc>
      </w:tr>
      <w:tr w:rsidR="00E470B3" w:rsidRPr="00E470B3" w:rsidTr="00E470B3">
        <w:trPr>
          <w:trHeight w:val="704"/>
          <w:jc w:val="center"/>
        </w:trPr>
        <w:tc>
          <w:tcPr>
            <w:tcW w:w="965" w:type="dxa"/>
            <w:shd w:val="clear" w:color="000000" w:fill="B8CCE4"/>
            <w:vAlign w:val="center"/>
            <w:hideMark/>
          </w:tcPr>
          <w:p w:rsidR="00E470B3" w:rsidRPr="00E470B3" w:rsidRDefault="00E470B3" w:rsidP="00E470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E470B3">
              <w:rPr>
                <w:b/>
                <w:bCs/>
                <w:color w:val="000000"/>
                <w:lang w:val="en-US"/>
              </w:rPr>
              <w:t xml:space="preserve">№ </w:t>
            </w:r>
            <w:proofErr w:type="spellStart"/>
            <w:r w:rsidRPr="00E470B3">
              <w:rPr>
                <w:b/>
                <w:bCs/>
                <w:color w:val="000000"/>
                <w:lang w:val="en-US"/>
              </w:rPr>
              <w:t>по</w:t>
            </w:r>
            <w:proofErr w:type="spellEnd"/>
            <w:r w:rsidRPr="00E470B3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470B3">
              <w:rPr>
                <w:b/>
                <w:bCs/>
                <w:color w:val="000000"/>
                <w:lang w:val="en-US"/>
              </w:rPr>
              <w:t>ред</w:t>
            </w:r>
            <w:proofErr w:type="spellEnd"/>
          </w:p>
        </w:tc>
        <w:tc>
          <w:tcPr>
            <w:tcW w:w="1413" w:type="dxa"/>
            <w:shd w:val="clear" w:color="000000" w:fill="B8CCE4"/>
            <w:vAlign w:val="center"/>
            <w:hideMark/>
          </w:tcPr>
          <w:p w:rsidR="00E470B3" w:rsidRPr="00E470B3" w:rsidRDefault="00E470B3" w:rsidP="00E470B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E470B3">
              <w:rPr>
                <w:b/>
                <w:bCs/>
                <w:lang w:val="en-US"/>
              </w:rPr>
              <w:t>Община</w:t>
            </w:r>
            <w:proofErr w:type="spellEnd"/>
          </w:p>
        </w:tc>
        <w:tc>
          <w:tcPr>
            <w:tcW w:w="1207" w:type="dxa"/>
            <w:shd w:val="clear" w:color="000000" w:fill="B8CCE4"/>
            <w:vAlign w:val="center"/>
            <w:hideMark/>
          </w:tcPr>
          <w:p w:rsidR="00E470B3" w:rsidRPr="00E470B3" w:rsidRDefault="00E470B3" w:rsidP="00E470B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470B3">
              <w:rPr>
                <w:b/>
                <w:bCs/>
                <w:lang w:val="en-US"/>
              </w:rPr>
              <w:t>ЕКАТТЕ</w:t>
            </w:r>
          </w:p>
        </w:tc>
        <w:tc>
          <w:tcPr>
            <w:tcW w:w="2111" w:type="dxa"/>
            <w:shd w:val="clear" w:color="000000" w:fill="B8CCE4"/>
            <w:vAlign w:val="center"/>
            <w:hideMark/>
          </w:tcPr>
          <w:p w:rsidR="00E470B3" w:rsidRPr="00E470B3" w:rsidRDefault="00E470B3" w:rsidP="00E470B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E470B3">
              <w:rPr>
                <w:b/>
                <w:bCs/>
                <w:lang w:val="en-US"/>
              </w:rPr>
              <w:t>Землище</w:t>
            </w:r>
            <w:proofErr w:type="spellEnd"/>
          </w:p>
        </w:tc>
        <w:tc>
          <w:tcPr>
            <w:tcW w:w="1337" w:type="dxa"/>
            <w:shd w:val="clear" w:color="000000" w:fill="B8CCE4"/>
            <w:vAlign w:val="center"/>
            <w:hideMark/>
          </w:tcPr>
          <w:p w:rsidR="00E470B3" w:rsidRPr="00E470B3" w:rsidRDefault="00E470B3" w:rsidP="00E470B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proofErr w:type="gramStart"/>
            <w:r w:rsidRPr="00E470B3">
              <w:rPr>
                <w:b/>
                <w:bCs/>
                <w:lang w:val="en-US"/>
              </w:rPr>
              <w:t>най-висока</w:t>
            </w:r>
            <w:proofErr w:type="spellEnd"/>
            <w:proofErr w:type="gramEnd"/>
            <w:r w:rsidRPr="00E470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470B3">
              <w:rPr>
                <w:b/>
                <w:bCs/>
                <w:lang w:val="en-US"/>
              </w:rPr>
              <w:t>тръжна</w:t>
            </w:r>
            <w:proofErr w:type="spellEnd"/>
            <w:r w:rsidRPr="00E470B3">
              <w:rPr>
                <w:b/>
                <w:bCs/>
                <w:lang w:val="en-US"/>
              </w:rPr>
              <w:t>/</w:t>
            </w:r>
            <w:proofErr w:type="spellStart"/>
            <w:r w:rsidRPr="00E470B3">
              <w:rPr>
                <w:b/>
                <w:bCs/>
                <w:lang w:val="en-US"/>
              </w:rPr>
              <w:t>лв</w:t>
            </w:r>
            <w:proofErr w:type="spellEnd"/>
            <w:r w:rsidRPr="00E470B3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E470B3">
              <w:rPr>
                <w:b/>
                <w:bCs/>
                <w:lang w:val="en-US"/>
              </w:rPr>
              <w:t>на</w:t>
            </w:r>
            <w:proofErr w:type="spellEnd"/>
            <w:r w:rsidRPr="00E470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470B3">
              <w:rPr>
                <w:b/>
                <w:bCs/>
                <w:lang w:val="en-US"/>
              </w:rPr>
              <w:t>дка</w:t>
            </w:r>
            <w:proofErr w:type="spellEnd"/>
            <w:r w:rsidRPr="00E470B3">
              <w:rPr>
                <w:b/>
                <w:bCs/>
                <w:lang w:val="en-US"/>
              </w:rPr>
              <w:t>/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Белоградчик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61011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Рабиша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05195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05428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Бориловец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36049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Каниц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55868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Периловец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61039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Раброво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83185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Шипикова махала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83329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Шишенци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06224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Гъмзово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35384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38772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72518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Тияновци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03280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 Рада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05832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Ботево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10971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12958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Въртоп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17422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21186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Динковица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22318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Долни Бошняк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23786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Дружба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24061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Дунавци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29043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Жеглица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lastRenderedPageBreak/>
              <w:t>24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32130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32754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35328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Каленик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36141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Капитановци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46111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Майор Узуново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56252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Пешаково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56616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Плакудер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57131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Покрайна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63358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Рупци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66442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Синаговци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67180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Сланотрън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67194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Търняне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73746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 Симеоново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Грамада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05997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Бояново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Грамада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17645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Грамада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Грамада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47583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Медешевци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Грамада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48266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Милчина лъка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Грамада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72919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Тошевци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00672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Арчар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03263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Воднянци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12824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Върбовчец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14489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 Орешец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21097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24579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Дълго поле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32370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36440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Карбинци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37188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Кладоруб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38995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Костичовци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43027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Лагошевци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46320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Мали Дреновец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47648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Медовница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66278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Септемврийци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83239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Шипот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87477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Яньовец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87549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Ярловица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15415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Големаново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32439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 махала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38858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Коста Перчево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40525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57193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Полетковци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69002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Старопатица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72775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Тополовец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78224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Цар-Петрово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81503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Чичил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12557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Вълчек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lastRenderedPageBreak/>
              <w:t>70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36885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Киреево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71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46245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72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56980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Подгоре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73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62044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Раковица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74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72638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Толовица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75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83363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 Шишманово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76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 село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Винарово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77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 село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52180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 село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78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03678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 поле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79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18486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Гюргич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80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21193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Динково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81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23515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Дражинци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82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56753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Плешивец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83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63255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84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73924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Тополовец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128.00</w:t>
            </w:r>
          </w:p>
        </w:tc>
      </w:tr>
      <w:tr w:rsidR="009E5E9B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5E9B" w:rsidRPr="00E470B3" w:rsidRDefault="009E5E9B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85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81247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 поле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9E5E9B" w:rsidRDefault="009E5E9B" w:rsidP="00AD0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142.00</w:t>
            </w:r>
          </w:p>
        </w:tc>
      </w:tr>
    </w:tbl>
    <w:p w:rsidR="008B4F06" w:rsidRDefault="008B4F06">
      <w:pPr>
        <w:pStyle w:val="BodyText"/>
        <w:rPr>
          <w:sz w:val="24"/>
        </w:rPr>
      </w:pPr>
    </w:p>
    <w:p w:rsidR="008B4F06" w:rsidRDefault="008B4F06">
      <w:pPr>
        <w:pStyle w:val="BodyText"/>
        <w:spacing w:before="10"/>
        <w:rPr>
          <w:sz w:val="24"/>
        </w:rPr>
      </w:pPr>
      <w:bookmarkStart w:id="0" w:name="_GoBack"/>
      <w:bookmarkEnd w:id="0"/>
    </w:p>
    <w:p w:rsidR="008B4F06" w:rsidRDefault="000A1040">
      <w:pPr>
        <w:spacing w:line="276" w:lineRule="auto"/>
        <w:ind w:left="117" w:firstLine="566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останалите</w:t>
      </w:r>
      <w:r>
        <w:rPr>
          <w:spacing w:val="40"/>
          <w:sz w:val="24"/>
        </w:rPr>
        <w:t xml:space="preserve"> </w:t>
      </w:r>
      <w:r>
        <w:rPr>
          <w:sz w:val="24"/>
        </w:rPr>
        <w:t>землища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</w:t>
      </w:r>
      <w:r>
        <w:rPr>
          <w:spacing w:val="40"/>
          <w:sz w:val="24"/>
        </w:rPr>
        <w:t xml:space="preserve"> </w:t>
      </w:r>
      <w:r>
        <w:rPr>
          <w:sz w:val="24"/>
        </w:rPr>
        <w:t>Видин</w:t>
      </w:r>
      <w:r>
        <w:rPr>
          <w:spacing w:val="40"/>
          <w:sz w:val="24"/>
        </w:rPr>
        <w:t xml:space="preserve"> </w:t>
      </w:r>
      <w:r>
        <w:rPr>
          <w:sz w:val="24"/>
        </w:rPr>
        <w:t>няма</w:t>
      </w:r>
      <w:r>
        <w:rPr>
          <w:spacing w:val="40"/>
          <w:sz w:val="24"/>
        </w:rPr>
        <w:t xml:space="preserve"> </w:t>
      </w:r>
      <w:r>
        <w:rPr>
          <w:sz w:val="24"/>
        </w:rPr>
        <w:t>сключени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договори</w:t>
      </w:r>
      <w:r>
        <w:rPr>
          <w:spacing w:val="40"/>
          <w:sz w:val="24"/>
        </w:rPr>
        <w:t xml:space="preserve"> </w:t>
      </w:r>
      <w:r>
        <w:rPr>
          <w:sz w:val="24"/>
        </w:rPr>
        <w:t>за земите от ДПФ, след проведен</w:t>
      </w:r>
      <w:r w:rsidR="00AD05A7">
        <w:rPr>
          <w:sz w:val="24"/>
        </w:rPr>
        <w:t>ите</w:t>
      </w:r>
      <w:r>
        <w:rPr>
          <w:sz w:val="24"/>
        </w:rPr>
        <w:t xml:space="preserve"> тръжн</w:t>
      </w:r>
      <w:r w:rsidR="00AD05A7">
        <w:rPr>
          <w:sz w:val="24"/>
        </w:rPr>
        <w:t>и</w:t>
      </w:r>
      <w:r>
        <w:rPr>
          <w:sz w:val="24"/>
        </w:rPr>
        <w:t xml:space="preserve"> процедур</w:t>
      </w:r>
      <w:r w:rsidR="00AD05A7">
        <w:rPr>
          <w:sz w:val="24"/>
        </w:rPr>
        <w:t>и</w:t>
      </w:r>
      <w:r>
        <w:rPr>
          <w:sz w:val="24"/>
        </w:rPr>
        <w:t xml:space="preserve"> за стопанската 202</w:t>
      </w:r>
      <w:r w:rsidR="00D63981">
        <w:rPr>
          <w:sz w:val="24"/>
        </w:rPr>
        <w:t>4</w:t>
      </w:r>
      <w:r>
        <w:rPr>
          <w:sz w:val="24"/>
        </w:rPr>
        <w:t>/202</w:t>
      </w:r>
      <w:r w:rsidR="00D63981">
        <w:rPr>
          <w:sz w:val="24"/>
        </w:rPr>
        <w:t>5</w:t>
      </w:r>
      <w:r>
        <w:rPr>
          <w:sz w:val="24"/>
        </w:rPr>
        <w:t xml:space="preserve"> година.</w:t>
      </w:r>
    </w:p>
    <w:p w:rsidR="008B4F06" w:rsidRDefault="008B4F06">
      <w:pPr>
        <w:pStyle w:val="BodyText"/>
        <w:rPr>
          <w:sz w:val="24"/>
        </w:rPr>
      </w:pPr>
    </w:p>
    <w:p w:rsidR="008B4F06" w:rsidRDefault="008B4F06">
      <w:pPr>
        <w:pStyle w:val="BodyText"/>
        <w:rPr>
          <w:sz w:val="24"/>
        </w:rPr>
      </w:pPr>
    </w:p>
    <w:p w:rsidR="008B4F06" w:rsidRDefault="008B4F06">
      <w:pPr>
        <w:pStyle w:val="BodyText"/>
        <w:rPr>
          <w:sz w:val="24"/>
        </w:rPr>
      </w:pPr>
    </w:p>
    <w:p w:rsidR="008B4F06" w:rsidRDefault="008B4F06">
      <w:pPr>
        <w:pStyle w:val="BodyText"/>
        <w:rPr>
          <w:sz w:val="24"/>
        </w:rPr>
      </w:pPr>
    </w:p>
    <w:p w:rsidR="008B4F06" w:rsidRDefault="008B4F06">
      <w:pPr>
        <w:pStyle w:val="BodyText"/>
        <w:rPr>
          <w:sz w:val="24"/>
        </w:rPr>
      </w:pPr>
    </w:p>
    <w:p w:rsidR="008B4F06" w:rsidRPr="00A45368" w:rsidRDefault="008B4F06">
      <w:pPr>
        <w:pStyle w:val="BodyText"/>
        <w:spacing w:before="102"/>
        <w:rPr>
          <w:color w:val="FF0000"/>
          <w:sz w:val="24"/>
        </w:rPr>
      </w:pPr>
    </w:p>
    <w:sectPr w:rsidR="008B4F06" w:rsidRPr="00A45368">
      <w:footerReference w:type="default" r:id="rId9"/>
      <w:pgSz w:w="11910" w:h="16850"/>
      <w:pgMar w:top="540" w:right="740" w:bottom="880" w:left="116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6D" w:rsidRDefault="0095726D">
      <w:r>
        <w:separator/>
      </w:r>
    </w:p>
  </w:endnote>
  <w:endnote w:type="continuationSeparator" w:id="0">
    <w:p w:rsidR="0095726D" w:rsidRDefault="009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06" w:rsidRDefault="000A104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863872" behindDoc="1" locked="0" layoutInCell="1" allowOverlap="1" wp14:anchorId="24BE4572" wp14:editId="327AEE0C">
              <wp:simplePos x="0" y="0"/>
              <wp:positionH relativeFrom="page">
                <wp:posOffset>6914388</wp:posOffset>
              </wp:positionH>
              <wp:positionV relativeFrom="page">
                <wp:posOffset>10119861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4F06" w:rsidRDefault="000A104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D05A7">
                            <w:rPr>
                              <w:rFonts w:ascii="Arial MT"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96.85pt;width:12.55pt;height:13.15pt;z-index:-164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" filled="f" stroked="f">
              <v:path arrowok="t"/>
              <v:textbox inset="0,0,0,0">
                <w:txbxContent>
                  <w:p w:rsidR="008B4F06" w:rsidRDefault="000A1040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 w:rsidR="00AD05A7">
                      <w:rPr>
                        <w:rFonts w:ascii="Arial MT"/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6D" w:rsidRDefault="0095726D">
      <w:r>
        <w:separator/>
      </w:r>
    </w:p>
  </w:footnote>
  <w:footnote w:type="continuationSeparator" w:id="0">
    <w:p w:rsidR="0095726D" w:rsidRDefault="0095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4F06"/>
    <w:rsid w:val="000409F2"/>
    <w:rsid w:val="000A1040"/>
    <w:rsid w:val="005F359A"/>
    <w:rsid w:val="006F7E54"/>
    <w:rsid w:val="008B4F06"/>
    <w:rsid w:val="0095726D"/>
    <w:rsid w:val="009E5E9B"/>
    <w:rsid w:val="00A45368"/>
    <w:rsid w:val="00AD05A7"/>
    <w:rsid w:val="00C27852"/>
    <w:rsid w:val="00D63981"/>
    <w:rsid w:val="00D86E1F"/>
    <w:rsid w:val="00E470B3"/>
    <w:rsid w:val="00E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DPF</cp:lastModifiedBy>
  <cp:revision>10</cp:revision>
  <dcterms:created xsi:type="dcterms:W3CDTF">2024-01-11T12:48:00Z</dcterms:created>
  <dcterms:modified xsi:type="dcterms:W3CDTF">2024-10-30T12:23:00Z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2024-01-11T00:00:00Z</vt:filetime>
  </property>
</Properties>
</file>