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10" w:rsidRDefault="006A1210" w:rsidP="006A1210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701D64B" wp14:editId="5C86B949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4AF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7F0EA5" wp14:editId="2061A3B7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6A1210" w:rsidRDefault="006A1210" w:rsidP="006A1210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6A1210" w:rsidRDefault="006A1210" w:rsidP="006A1210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center"/>
        <w:rPr>
          <w:b/>
          <w:sz w:val="24"/>
        </w:rPr>
      </w:pPr>
      <w:r w:rsidRPr="00F15686">
        <w:rPr>
          <w:b/>
          <w:sz w:val="24"/>
        </w:rPr>
        <w:t>З А П О В Е Д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center"/>
        <w:rPr>
          <w:b/>
          <w:sz w:val="24"/>
        </w:rPr>
      </w:pPr>
      <w:r w:rsidRPr="00F15686">
        <w:rPr>
          <w:b/>
          <w:sz w:val="24"/>
        </w:rPr>
        <w:t xml:space="preserve">№ </w:t>
      </w:r>
      <w:r w:rsidR="006A1210">
        <w:rPr>
          <w:b/>
          <w:sz w:val="24"/>
        </w:rPr>
        <w:t>ПО-09-511</w:t>
      </w:r>
      <w:r w:rsidR="005D51D7">
        <w:rPr>
          <w:b/>
          <w:sz w:val="24"/>
        </w:rPr>
        <w:t>-40/01.10.2025г.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</w:t>
      </w:r>
      <w:r w:rsidR="006A1210" w:rsidRPr="006635A7">
        <w:rPr>
          <w:sz w:val="20"/>
        </w:rPr>
        <w:t xml:space="preserve">№ </w:t>
      </w:r>
      <w:r w:rsidR="006A1210">
        <w:rPr>
          <w:sz w:val="20"/>
        </w:rPr>
        <w:t>ПО-09-511-</w:t>
      </w:r>
      <w:r w:rsidR="003904A5">
        <w:rPr>
          <w:sz w:val="20"/>
        </w:rPr>
        <w:t>19</w:t>
      </w:r>
      <w:r w:rsidR="006A1210" w:rsidRPr="006635A7">
        <w:rPr>
          <w:sz w:val="20"/>
        </w:rPr>
        <w:t>/</w:t>
      </w:r>
      <w:r w:rsidR="003904A5">
        <w:rPr>
          <w:sz w:val="20"/>
        </w:rPr>
        <w:t>1</w:t>
      </w:r>
      <w:r w:rsidR="001E71D6">
        <w:rPr>
          <w:sz w:val="20"/>
        </w:rPr>
        <w:t>8</w:t>
      </w:r>
      <w:r w:rsidR="003904A5">
        <w:rPr>
          <w:sz w:val="20"/>
        </w:rPr>
        <w:t>.</w:t>
      </w:r>
      <w:r w:rsidR="006A1210">
        <w:rPr>
          <w:sz w:val="20"/>
        </w:rPr>
        <w:t>09.2025</w:t>
      </w:r>
      <w:r w:rsidR="006A1210" w:rsidRPr="006635A7">
        <w:rPr>
          <w:sz w:val="20"/>
        </w:rPr>
        <w:t xml:space="preserve"> г. </w:t>
      </w:r>
      <w:r w:rsidRPr="00F15686">
        <w:rPr>
          <w:sz w:val="20"/>
        </w:rPr>
        <w:t>от комисията по чл. 37в, ал. 1 от ЗСПЗЗ, определена със Заповед № ПО-09-511 от 10.7.2025 г. на директора на Областна дирекция "Земеделие" - ВАРНА и споразумение с вх. № ПО-09-630-4/1.9.2025 г. за землището на с. АСПАРУХОВО, ЕКАТТЕ 00789, община ДЪЛГОПОЛ, област ВАРНА.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center"/>
        <w:rPr>
          <w:b/>
          <w:sz w:val="24"/>
        </w:rPr>
      </w:pPr>
      <w:r w:rsidRPr="00F15686">
        <w:rPr>
          <w:b/>
          <w:sz w:val="24"/>
        </w:rPr>
        <w:t>О Д О Б Р Я В А М: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1. Споразумение за разпределение на масивите за ползване на земеделски земи</w:t>
      </w:r>
      <w:r w:rsidR="006A1210">
        <w:rPr>
          <w:sz w:val="20"/>
        </w:rPr>
        <w:t xml:space="preserve"> с вх. № ПО-09-630-4/1.9.2025</w:t>
      </w:r>
      <w:r w:rsidRPr="00F15686">
        <w:rPr>
          <w:sz w:val="20"/>
        </w:rPr>
        <w:t xml:space="preserve"> г., сключено за стопанската 2025/2026 година за землището на с. АСПАРУХОВО, ЕКАТТЕ 00789, община ДЪЛГОПОЛ, област ВАРНА, представено с доклад вх. </w:t>
      </w:r>
      <w:r w:rsidR="006A1210" w:rsidRPr="006635A7">
        <w:rPr>
          <w:sz w:val="20"/>
        </w:rPr>
        <w:t xml:space="preserve">№ </w:t>
      </w:r>
      <w:r w:rsidR="003904A5">
        <w:rPr>
          <w:sz w:val="20"/>
        </w:rPr>
        <w:t>ПО-09-511-19</w:t>
      </w:r>
      <w:r w:rsidR="003904A5" w:rsidRPr="006635A7">
        <w:rPr>
          <w:sz w:val="20"/>
        </w:rPr>
        <w:t>/</w:t>
      </w:r>
      <w:r w:rsidR="003904A5">
        <w:rPr>
          <w:sz w:val="20"/>
        </w:rPr>
        <w:t>1</w:t>
      </w:r>
      <w:r w:rsidR="001E71D6">
        <w:rPr>
          <w:sz w:val="20"/>
        </w:rPr>
        <w:t>8</w:t>
      </w:r>
      <w:r w:rsidR="003904A5">
        <w:rPr>
          <w:sz w:val="20"/>
        </w:rPr>
        <w:t>.09.2025</w:t>
      </w:r>
      <w:r w:rsidR="003904A5" w:rsidRPr="006635A7">
        <w:rPr>
          <w:sz w:val="20"/>
        </w:rPr>
        <w:t xml:space="preserve"> </w:t>
      </w:r>
      <w:r w:rsidR="006A1210" w:rsidRPr="006635A7">
        <w:rPr>
          <w:sz w:val="20"/>
        </w:rPr>
        <w:t xml:space="preserve">г. </w:t>
      </w:r>
      <w:r w:rsidRPr="00F15686">
        <w:rPr>
          <w:sz w:val="20"/>
        </w:rPr>
        <w:t>на комисията по чл. 37в, ал. 1 от ЗСПЗЗ, определена със Заповед № ПО-09-511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 xml:space="preserve">Сключеното споразумение е подписано от всички собственици и/или ползватели </w:t>
      </w:r>
      <w:r w:rsidR="006A1210">
        <w:rPr>
          <w:sz w:val="20"/>
        </w:rPr>
        <w:t>28</w:t>
      </w:r>
      <w:r w:rsidRPr="00F15686">
        <w:rPr>
          <w:sz w:val="20"/>
        </w:rPr>
        <w:t xml:space="preserve"> броя, допуснати до участие в процедурата и обхваща цялата площ от в размер на </w:t>
      </w:r>
      <w:r w:rsidR="006A1210">
        <w:rPr>
          <w:sz w:val="20"/>
        </w:rPr>
        <w:t>6503.416</w:t>
      </w:r>
      <w:r w:rsidRPr="00F15686">
        <w:rPr>
          <w:sz w:val="20"/>
        </w:rPr>
        <w:t xml:space="preserve"> дка, определена за създаване на масиви за ползване в землището. 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 xml:space="preserve">2. Масивите за ползване на обработваеми земи (НТП орна земя) в землището на с. АСПАРУХОВО,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BF3B6A" w:rsidRDefault="00F15686" w:rsidP="00BF3B6A">
      <w:pPr>
        <w:spacing w:after="0"/>
        <w:jc w:val="both"/>
        <w:rPr>
          <w:sz w:val="20"/>
        </w:rPr>
      </w:pPr>
      <w:r w:rsidRPr="00F15686">
        <w:rPr>
          <w:sz w:val="20"/>
        </w:rPr>
        <w:tab/>
      </w:r>
      <w:r w:rsidR="00BF3B6A">
        <w:rPr>
          <w:sz w:val="20"/>
        </w:rPr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BF3B6A" w:rsidRDefault="00BF3B6A" w:rsidP="00BF3B6A">
      <w:pPr>
        <w:spacing w:after="0"/>
        <w:jc w:val="both"/>
        <w:rPr>
          <w:sz w:val="20"/>
        </w:rPr>
      </w:pPr>
      <w:r>
        <w:rPr>
          <w:sz w:val="20"/>
        </w:rPr>
        <w:t>Банкова сметка: IBAN BG35UNCR70003319723172, Банка УНИКРЕДИТ БУЛБАНК.</w:t>
      </w:r>
    </w:p>
    <w:p w:rsidR="00BF3B6A" w:rsidRDefault="00BF3B6A" w:rsidP="00BF3B6A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BF3B6A" w:rsidRDefault="00BF3B6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АГРОЕКСПЕРТ БЪЛГАРИЯ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6.756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270.24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АГРОПРЕЦИЗ БГ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6.766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270.64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БОРЯНА ВЕСЕЛИНОВА АНГЕЛОВА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6.765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270.60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НАЙД-62-НАЙДЕН МАВРОВ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19.999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799.96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КАМЧИЯ КАР ГРУП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32.283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1 291.32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ЛАЗАРОВ АГРО 2022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4.391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175.64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САВА АГРО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21.552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862.08</w:t>
            </w:r>
          </w:p>
        </w:tc>
      </w:tr>
      <w:tr w:rsidR="00BF3B6A" w:rsidTr="00BF3B6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СД МИХАЛЕВИ- 61 И СИЕ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6A" w:rsidRDefault="00BF3B6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400.00</w:t>
            </w:r>
          </w:p>
        </w:tc>
      </w:tr>
    </w:tbl>
    <w:p w:rsidR="00BF3B6A" w:rsidRDefault="00BF3B6A" w:rsidP="00BF3B6A">
      <w:pPr>
        <w:spacing w:after="0"/>
        <w:jc w:val="both"/>
        <w:rPr>
          <w:sz w:val="24"/>
        </w:rPr>
      </w:pPr>
    </w:p>
    <w:p w:rsidR="00F15686" w:rsidRPr="00F15686" w:rsidRDefault="00F15686" w:rsidP="00BF3B6A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D37777">
        <w:rPr>
          <w:sz w:val="20"/>
        </w:rPr>
        <w:t>.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D37777" w:rsidRPr="00F15686" w:rsidRDefault="00D37777" w:rsidP="00F15686">
      <w:pPr>
        <w:spacing w:after="0"/>
        <w:jc w:val="both"/>
        <w:rPr>
          <w:sz w:val="20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Контрол по изпълнение на заповедта ще упражнявам лично.</w:t>
      </w:r>
    </w:p>
    <w:p w:rsidR="00D37777" w:rsidRPr="00F15686" w:rsidRDefault="00D37777" w:rsidP="00F15686">
      <w:pPr>
        <w:spacing w:after="0"/>
        <w:jc w:val="both"/>
        <w:rPr>
          <w:sz w:val="20"/>
        </w:rPr>
      </w:pPr>
    </w:p>
    <w:p w:rsidR="00F15686" w:rsidRPr="00F15686" w:rsidRDefault="00F15686" w:rsidP="00F15686">
      <w:pPr>
        <w:spacing w:after="0"/>
        <w:jc w:val="both"/>
        <w:rPr>
          <w:sz w:val="20"/>
        </w:rPr>
      </w:pPr>
      <w:r w:rsidRPr="00F15686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F15686" w:rsidRPr="00F15686" w:rsidRDefault="00F15686" w:rsidP="00F15686">
      <w:pPr>
        <w:spacing w:after="0"/>
        <w:jc w:val="both"/>
        <w:rPr>
          <w:sz w:val="24"/>
        </w:rPr>
      </w:pPr>
    </w:p>
    <w:p w:rsidR="00F15686" w:rsidRDefault="00F15686" w:rsidP="00F15686">
      <w:pPr>
        <w:spacing w:after="0"/>
        <w:jc w:val="both"/>
        <w:rPr>
          <w:sz w:val="24"/>
        </w:rPr>
      </w:pPr>
    </w:p>
    <w:p w:rsidR="006A1210" w:rsidRPr="00F15686" w:rsidRDefault="006A1210" w:rsidP="00F15686">
      <w:pPr>
        <w:spacing w:after="0"/>
        <w:jc w:val="both"/>
        <w:rPr>
          <w:sz w:val="24"/>
        </w:rPr>
      </w:pPr>
    </w:p>
    <w:p w:rsidR="00411416" w:rsidRDefault="00411416" w:rsidP="00411416">
      <w:pPr>
        <w:spacing w:after="0"/>
        <w:jc w:val="both"/>
        <w:rPr>
          <w:b/>
          <w:sz w:val="24"/>
        </w:rPr>
      </w:pPr>
      <w:r>
        <w:rPr>
          <w:b/>
          <w:sz w:val="24"/>
        </w:rPr>
        <w:t>ДАНИЕЛА ДИМОВА    /П/</w:t>
      </w:r>
    </w:p>
    <w:p w:rsidR="00411416" w:rsidRDefault="00411416" w:rsidP="00411416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- ВАРНА</w:t>
      </w:r>
    </w:p>
    <w:p w:rsidR="00F15686" w:rsidRDefault="00F15686" w:rsidP="00F15686">
      <w:pPr>
        <w:spacing w:after="0"/>
      </w:pPr>
      <w:bookmarkStart w:id="0" w:name="_GoBack"/>
      <w:bookmarkEnd w:id="0"/>
    </w:p>
    <w:sectPr w:rsidR="00F15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A2" w:rsidRDefault="00C830A2" w:rsidP="00F15686">
      <w:pPr>
        <w:spacing w:after="0" w:line="240" w:lineRule="auto"/>
      </w:pPr>
      <w:r>
        <w:separator/>
      </w:r>
    </w:p>
  </w:endnote>
  <w:endnote w:type="continuationSeparator" w:id="0">
    <w:p w:rsidR="00C830A2" w:rsidRDefault="00C830A2" w:rsidP="00F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86" w:rsidRDefault="00F15686" w:rsidP="00F15686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11416">
      <w:rPr>
        <w:noProof/>
      </w:rPr>
      <w:t>1</w:t>
    </w:r>
    <w:r>
      <w:fldChar w:fldCharType="end"/>
    </w:r>
    <w:r>
      <w:t>/</w:t>
    </w:r>
    <w:fldSimple w:instr=" NUMPAGES  \* MERGEFORMAT ">
      <w:r w:rsidR="0041141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A2" w:rsidRDefault="00C830A2" w:rsidP="00F15686">
      <w:pPr>
        <w:spacing w:after="0" w:line="240" w:lineRule="auto"/>
      </w:pPr>
      <w:r>
        <w:separator/>
      </w:r>
    </w:p>
  </w:footnote>
  <w:footnote w:type="continuationSeparator" w:id="0">
    <w:p w:rsidR="00C830A2" w:rsidRDefault="00C830A2" w:rsidP="00F15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86"/>
    <w:rsid w:val="00036637"/>
    <w:rsid w:val="00140209"/>
    <w:rsid w:val="001E71D6"/>
    <w:rsid w:val="003904A5"/>
    <w:rsid w:val="00411416"/>
    <w:rsid w:val="005A69BD"/>
    <w:rsid w:val="005D51D7"/>
    <w:rsid w:val="006A1210"/>
    <w:rsid w:val="008E696A"/>
    <w:rsid w:val="008F4FCE"/>
    <w:rsid w:val="009C00ED"/>
    <w:rsid w:val="00AB1207"/>
    <w:rsid w:val="00BF3B6A"/>
    <w:rsid w:val="00C830A2"/>
    <w:rsid w:val="00D37777"/>
    <w:rsid w:val="00E21C38"/>
    <w:rsid w:val="00F031AA"/>
    <w:rsid w:val="00F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B6127-4F55-48E9-B24F-87C37DF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1210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15686"/>
  </w:style>
  <w:style w:type="paragraph" w:styleId="a5">
    <w:name w:val="footer"/>
    <w:basedOn w:val="a"/>
    <w:link w:val="a6"/>
    <w:uiPriority w:val="99"/>
    <w:unhideWhenUsed/>
    <w:rsid w:val="00F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15686"/>
  </w:style>
  <w:style w:type="character" w:customStyle="1" w:styleId="10">
    <w:name w:val="Заглавие 1 Знак"/>
    <w:basedOn w:val="a0"/>
    <w:link w:val="1"/>
    <w:uiPriority w:val="99"/>
    <w:rsid w:val="006A1210"/>
    <w:rPr>
      <w:rFonts w:ascii="TmsCyr" w:eastAsia="Times New Roman" w:hAnsi="TmsCyr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2025-09-17T09:44:00Z</dcterms:created>
  <dcterms:modified xsi:type="dcterms:W3CDTF">2025-10-06T10:51:00Z</dcterms:modified>
</cp:coreProperties>
</file>