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ED" w:rsidRPr="00017CA1" w:rsidRDefault="00645E5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BA24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C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47CE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747CED" w:rsidRPr="00017CA1" w:rsidRDefault="00747C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153CA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47CED" w:rsidRPr="00017CA1" w:rsidRDefault="00747C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47CED" w:rsidRDefault="00747CED" w:rsidP="00C606FB">
      <w:pPr>
        <w:jc w:val="both"/>
        <w:rPr>
          <w:b/>
          <w:bCs/>
        </w:rPr>
      </w:pPr>
    </w:p>
    <w:p w:rsidR="000307D2" w:rsidRDefault="000307D2" w:rsidP="00645E5D">
      <w:pPr>
        <w:jc w:val="center"/>
        <w:rPr>
          <w:b/>
          <w:bCs/>
        </w:rPr>
      </w:pPr>
    </w:p>
    <w:p w:rsidR="00645E5D" w:rsidRPr="000307D2" w:rsidRDefault="00645E5D" w:rsidP="00645E5D">
      <w:pPr>
        <w:jc w:val="center"/>
        <w:rPr>
          <w:b/>
          <w:bCs/>
          <w:lang w:val="ru-RU"/>
        </w:rPr>
      </w:pPr>
      <w:r w:rsidRPr="000307D2">
        <w:rPr>
          <w:b/>
          <w:bCs/>
        </w:rPr>
        <w:t>ЗАПОВЕД</w:t>
      </w:r>
    </w:p>
    <w:p w:rsidR="00645E5D" w:rsidRPr="000307D2" w:rsidRDefault="00645E5D" w:rsidP="00645E5D">
      <w:pPr>
        <w:jc w:val="center"/>
        <w:rPr>
          <w:b/>
          <w:bCs/>
          <w:lang w:val="ru-RU"/>
        </w:rPr>
      </w:pPr>
    </w:p>
    <w:p w:rsidR="00307C7E" w:rsidRPr="000307D2" w:rsidRDefault="000307D2" w:rsidP="00645E5D">
      <w:pPr>
        <w:jc w:val="center"/>
        <w:rPr>
          <w:b/>
          <w:bCs/>
          <w:color w:val="000000"/>
        </w:rPr>
      </w:pPr>
      <w:r w:rsidRPr="000307D2">
        <w:rPr>
          <w:b/>
          <w:bCs/>
          <w:color w:val="000000"/>
        </w:rPr>
        <w:t xml:space="preserve">№ РД </w:t>
      </w:r>
      <w:r w:rsidR="00307C7E" w:rsidRPr="000307D2">
        <w:rPr>
          <w:b/>
          <w:bCs/>
          <w:color w:val="000000"/>
        </w:rPr>
        <w:t>2</w:t>
      </w:r>
      <w:r w:rsidR="00373EB1" w:rsidRPr="000307D2">
        <w:rPr>
          <w:b/>
          <w:bCs/>
          <w:color w:val="000000"/>
        </w:rPr>
        <w:t>2</w:t>
      </w:r>
      <w:r w:rsidR="00307C7E" w:rsidRPr="000307D2">
        <w:rPr>
          <w:b/>
          <w:bCs/>
          <w:color w:val="000000"/>
        </w:rPr>
        <w:t>-04-………..</w:t>
      </w:r>
    </w:p>
    <w:p w:rsidR="00645E5D" w:rsidRPr="000307D2" w:rsidRDefault="00645E5D" w:rsidP="00645E5D">
      <w:pPr>
        <w:jc w:val="center"/>
        <w:rPr>
          <w:b/>
          <w:bCs/>
          <w:color w:val="000000"/>
        </w:rPr>
      </w:pPr>
      <w:r w:rsidRPr="000307D2">
        <w:rPr>
          <w:b/>
          <w:bCs/>
          <w:color w:val="000000"/>
        </w:rPr>
        <w:t xml:space="preserve">гр. Варна,  </w:t>
      </w:r>
      <w:r w:rsidR="000307D2">
        <w:rPr>
          <w:b/>
          <w:bCs/>
          <w:color w:val="000000"/>
        </w:rPr>
        <w:t>09</w:t>
      </w:r>
      <w:r w:rsidR="00307C7E" w:rsidRPr="000307D2">
        <w:rPr>
          <w:b/>
          <w:bCs/>
          <w:color w:val="000000"/>
        </w:rPr>
        <w:t>.1</w:t>
      </w:r>
      <w:r w:rsidR="0067686A" w:rsidRPr="000307D2">
        <w:rPr>
          <w:b/>
          <w:bCs/>
          <w:color w:val="000000"/>
        </w:rPr>
        <w:t>1</w:t>
      </w:r>
      <w:r w:rsidR="00307C7E" w:rsidRPr="000307D2">
        <w:rPr>
          <w:b/>
          <w:bCs/>
          <w:color w:val="000000"/>
        </w:rPr>
        <w:t>.202</w:t>
      </w:r>
      <w:r w:rsidR="00373EB1" w:rsidRPr="000307D2">
        <w:rPr>
          <w:b/>
          <w:bCs/>
          <w:color w:val="000000"/>
        </w:rPr>
        <w:t>2</w:t>
      </w:r>
      <w:r w:rsidR="00307C7E" w:rsidRPr="000307D2">
        <w:rPr>
          <w:b/>
          <w:bCs/>
          <w:color w:val="000000"/>
        </w:rPr>
        <w:t xml:space="preserve"> г</w:t>
      </w:r>
      <w:r w:rsidRPr="000307D2">
        <w:rPr>
          <w:b/>
          <w:bCs/>
          <w:color w:val="000000"/>
        </w:rPr>
        <w:t>.</w:t>
      </w:r>
    </w:p>
    <w:p w:rsidR="00645E5D" w:rsidRPr="005F4CD7" w:rsidRDefault="00645E5D" w:rsidP="0062242E">
      <w:pPr>
        <w:ind w:right="-157"/>
        <w:rPr>
          <w:sz w:val="22"/>
          <w:szCs w:val="22"/>
        </w:rPr>
      </w:pPr>
    </w:p>
    <w:p w:rsidR="003D692F" w:rsidRPr="000307D2" w:rsidRDefault="00FF3429" w:rsidP="003D692F">
      <w:pPr>
        <w:jc w:val="both"/>
        <w:rPr>
          <w:color w:val="000000"/>
        </w:rPr>
      </w:pPr>
      <w:r>
        <w:rPr>
          <w:sz w:val="22"/>
          <w:szCs w:val="22"/>
        </w:rPr>
        <w:t xml:space="preserve">          </w:t>
      </w:r>
      <w:r w:rsidR="00645E5D" w:rsidRPr="000307D2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="00645E5D" w:rsidRPr="000307D2">
        <w:rPr>
          <w:color w:val="000000"/>
        </w:rPr>
        <w:t>изх</w:t>
      </w:r>
      <w:r w:rsidR="000307D2">
        <w:rPr>
          <w:color w:val="000000"/>
        </w:rPr>
        <w:t>.</w:t>
      </w:r>
      <w:r w:rsidR="00373EB1" w:rsidRPr="000307D2">
        <w:rPr>
          <w:color w:val="000000"/>
        </w:rPr>
        <w:t xml:space="preserve">№ </w:t>
      </w:r>
      <w:r w:rsidRPr="000307D2">
        <w:rPr>
          <w:color w:val="000000"/>
        </w:rPr>
        <w:t>ПО-09-1098</w:t>
      </w:r>
      <w:r w:rsidR="00373EB1" w:rsidRPr="000307D2">
        <w:rPr>
          <w:color w:val="000000"/>
        </w:rPr>
        <w:t>/</w:t>
      </w:r>
      <w:r w:rsidRPr="000307D2">
        <w:rPr>
          <w:color w:val="000000"/>
        </w:rPr>
        <w:t>02</w:t>
      </w:r>
      <w:r w:rsidR="00373EB1" w:rsidRPr="000307D2">
        <w:rPr>
          <w:color w:val="000000"/>
        </w:rPr>
        <w:t>.</w:t>
      </w:r>
      <w:r w:rsidRPr="000307D2">
        <w:rPr>
          <w:color w:val="000000"/>
        </w:rPr>
        <w:t>11</w:t>
      </w:r>
      <w:r w:rsidR="00373EB1" w:rsidRPr="000307D2">
        <w:rPr>
          <w:color w:val="000000"/>
        </w:rPr>
        <w:t>.2022</w:t>
      </w:r>
      <w:r w:rsidR="00E771C8" w:rsidRPr="000307D2">
        <w:rPr>
          <w:color w:val="000000"/>
        </w:rPr>
        <w:t xml:space="preserve"> г</w:t>
      </w:r>
      <w:r w:rsidR="00645E5D" w:rsidRPr="000307D2">
        <w:t xml:space="preserve">. на </w:t>
      </w:r>
      <w:r w:rsidR="003D692F" w:rsidRPr="000307D2">
        <w:t xml:space="preserve">и.д. </w:t>
      </w:r>
      <w:r w:rsidRPr="000307D2">
        <w:rPr>
          <w:lang w:eastAsia="bg-BG"/>
        </w:rPr>
        <w:t>Н</w:t>
      </w:r>
      <w:r w:rsidR="003D692F" w:rsidRPr="000307D2">
        <w:rPr>
          <w:lang w:eastAsia="bg-BG"/>
        </w:rPr>
        <w:t>ачалник</w:t>
      </w:r>
      <w:r w:rsidRPr="000307D2">
        <w:rPr>
          <w:lang w:eastAsia="bg-BG"/>
        </w:rPr>
        <w:t>а</w:t>
      </w:r>
      <w:r w:rsidR="00373EB1" w:rsidRPr="000307D2">
        <w:rPr>
          <w:lang w:eastAsia="bg-BG"/>
        </w:rPr>
        <w:t xml:space="preserve"> на Общинска служба по земеделие - </w:t>
      </w:r>
      <w:r w:rsidR="003D692F" w:rsidRPr="000307D2">
        <w:rPr>
          <w:lang w:eastAsia="bg-BG"/>
        </w:rPr>
        <w:t>Дългопол</w:t>
      </w:r>
      <w:r w:rsidR="00E771C8" w:rsidRPr="000307D2">
        <w:rPr>
          <w:lang w:eastAsia="bg-BG"/>
        </w:rPr>
        <w:t xml:space="preserve"> и </w:t>
      </w:r>
      <w:r w:rsidR="00645E5D" w:rsidRPr="000307D2">
        <w:rPr>
          <w:color w:val="000000"/>
        </w:rPr>
        <w:t xml:space="preserve">вх.№ </w:t>
      </w:r>
      <w:r w:rsidRPr="000307D2">
        <w:rPr>
          <w:color w:val="000000"/>
        </w:rPr>
        <w:t>ПО-09-1098-1</w:t>
      </w:r>
      <w:r w:rsidR="00373EB1" w:rsidRPr="000307D2">
        <w:rPr>
          <w:color w:val="000000"/>
        </w:rPr>
        <w:t>/</w:t>
      </w:r>
      <w:r w:rsidRPr="000307D2">
        <w:rPr>
          <w:color w:val="000000"/>
        </w:rPr>
        <w:t>0</w:t>
      </w:r>
      <w:r w:rsidR="003D692F" w:rsidRPr="000307D2">
        <w:rPr>
          <w:color w:val="000000"/>
        </w:rPr>
        <w:t>3</w:t>
      </w:r>
      <w:r w:rsidR="00373EB1" w:rsidRPr="000307D2">
        <w:rPr>
          <w:color w:val="000000"/>
        </w:rPr>
        <w:t>.</w:t>
      </w:r>
      <w:r w:rsidRPr="000307D2">
        <w:rPr>
          <w:color w:val="000000"/>
        </w:rPr>
        <w:t>11</w:t>
      </w:r>
      <w:r w:rsidR="000307D2">
        <w:rPr>
          <w:color w:val="000000"/>
        </w:rPr>
        <w:t>.2022</w:t>
      </w:r>
      <w:r w:rsidR="00373EB1" w:rsidRPr="000307D2">
        <w:rPr>
          <w:color w:val="000000"/>
        </w:rPr>
        <w:t>г.</w:t>
      </w:r>
      <w:r w:rsidR="00645E5D" w:rsidRPr="000307D2">
        <w:rPr>
          <w:color w:val="000000"/>
        </w:rPr>
        <w:t xml:space="preserve"> </w:t>
      </w:r>
      <w:r w:rsidR="00645E5D" w:rsidRPr="000307D2">
        <w:t xml:space="preserve">на Областна дирекция „Земеделие” Варна, относно </w:t>
      </w:r>
      <w:r w:rsidR="003D692F" w:rsidRPr="000307D2">
        <w:t xml:space="preserve">допусната техническа грешка при пренасяне на информацията в частта задължение за плащане на земите </w:t>
      </w:r>
      <w:r w:rsidR="003D692F" w:rsidRPr="000307D2">
        <w:rPr>
          <w:b/>
          <w:bCs/>
        </w:rPr>
        <w:t>по чл.37в, ал.3, т.2 от ЗСПЗЗ</w:t>
      </w:r>
      <w:r w:rsidR="003D692F" w:rsidRPr="000307D2">
        <w:t xml:space="preserve"> за </w:t>
      </w:r>
      <w:r w:rsidR="000307D2">
        <w:t xml:space="preserve">ползвателите в землището  на </w:t>
      </w:r>
      <w:r w:rsidR="000307D2" w:rsidRPr="000307D2">
        <w:rPr>
          <w:b/>
        </w:rPr>
        <w:t>с.</w:t>
      </w:r>
      <w:r w:rsidR="003D692F" w:rsidRPr="000307D2">
        <w:rPr>
          <w:b/>
        </w:rPr>
        <w:t>Величково, ЕКАТТЕ 10495,</w:t>
      </w:r>
      <w:r w:rsidR="003D692F" w:rsidRPr="000307D2">
        <w:t xml:space="preserve"> община Дългопол, област Варна, </w:t>
      </w:r>
      <w:r w:rsidR="000307D2">
        <w:rPr>
          <w:b/>
          <w:bCs/>
        </w:rPr>
        <w:t xml:space="preserve">за стопанската 2022/2023 </w:t>
      </w:r>
      <w:r w:rsidR="003D692F" w:rsidRPr="000307D2">
        <w:rPr>
          <w:b/>
          <w:bCs/>
        </w:rPr>
        <w:t>година.</w:t>
      </w:r>
    </w:p>
    <w:p w:rsidR="006B1F6E" w:rsidRPr="000307D2" w:rsidRDefault="006B1F6E" w:rsidP="0062242E">
      <w:pPr>
        <w:ind w:right="-1" w:firstLine="708"/>
        <w:jc w:val="both"/>
        <w:rPr>
          <w:b/>
          <w:bCs/>
        </w:rPr>
      </w:pPr>
    </w:p>
    <w:p w:rsidR="00645E5D" w:rsidRPr="000307D2" w:rsidRDefault="00645E5D" w:rsidP="0062242E">
      <w:pPr>
        <w:ind w:right="-1" w:firstLine="708"/>
        <w:jc w:val="center"/>
        <w:rPr>
          <w:b/>
          <w:bCs/>
        </w:rPr>
      </w:pPr>
      <w:r w:rsidRPr="000307D2">
        <w:rPr>
          <w:b/>
          <w:bCs/>
        </w:rPr>
        <w:t>И З М Е Н Я М:</w:t>
      </w:r>
    </w:p>
    <w:p w:rsidR="00645E5D" w:rsidRPr="000307D2" w:rsidRDefault="00645E5D" w:rsidP="0062242E">
      <w:pPr>
        <w:ind w:right="23" w:firstLine="720"/>
        <w:jc w:val="center"/>
        <w:rPr>
          <w:b/>
          <w:bCs/>
        </w:rPr>
      </w:pPr>
    </w:p>
    <w:p w:rsidR="000307D2" w:rsidRDefault="00645E5D" w:rsidP="000307D2">
      <w:pPr>
        <w:ind w:firstLine="708"/>
        <w:jc w:val="both"/>
        <w:rPr>
          <w:b/>
          <w:lang w:eastAsia="bg-BG"/>
        </w:rPr>
      </w:pPr>
      <w:r w:rsidRPr="000307D2">
        <w:rPr>
          <w:b/>
          <w:bCs/>
        </w:rPr>
        <w:t xml:space="preserve">Заповед № </w:t>
      </w:r>
      <w:r w:rsidR="00E771C8" w:rsidRPr="000307D2">
        <w:rPr>
          <w:b/>
          <w:bCs/>
        </w:rPr>
        <w:t>РД-</w:t>
      </w:r>
      <w:r w:rsidR="00373EB1" w:rsidRPr="000307D2">
        <w:rPr>
          <w:b/>
          <w:bCs/>
        </w:rPr>
        <w:t>22</w:t>
      </w:r>
      <w:r w:rsidR="00E771C8" w:rsidRPr="000307D2">
        <w:rPr>
          <w:b/>
          <w:bCs/>
        </w:rPr>
        <w:t>-04-</w:t>
      </w:r>
      <w:r w:rsidR="003956DF" w:rsidRPr="000307D2">
        <w:rPr>
          <w:b/>
          <w:bCs/>
        </w:rPr>
        <w:t>3</w:t>
      </w:r>
      <w:r w:rsidR="003D692F" w:rsidRPr="000307D2">
        <w:rPr>
          <w:b/>
          <w:bCs/>
        </w:rPr>
        <w:t>14</w:t>
      </w:r>
      <w:r w:rsidR="00E771C8" w:rsidRPr="000307D2">
        <w:rPr>
          <w:b/>
          <w:bCs/>
        </w:rPr>
        <w:t>/</w:t>
      </w:r>
      <w:r w:rsidR="003D692F" w:rsidRPr="000307D2">
        <w:rPr>
          <w:b/>
          <w:bCs/>
        </w:rPr>
        <w:t>03.10</w:t>
      </w:r>
      <w:r w:rsidR="00373EB1" w:rsidRPr="000307D2">
        <w:rPr>
          <w:b/>
          <w:bCs/>
        </w:rPr>
        <w:t>.2022</w:t>
      </w:r>
      <w:r w:rsidR="00E771C8" w:rsidRPr="000307D2">
        <w:rPr>
          <w:b/>
          <w:bCs/>
        </w:rPr>
        <w:t xml:space="preserve"> г.</w:t>
      </w:r>
      <w:r w:rsidRPr="000307D2">
        <w:rPr>
          <w:b/>
          <w:bCs/>
          <w:lang w:val="ru-RU"/>
        </w:rPr>
        <w:t xml:space="preserve"> </w:t>
      </w:r>
      <w:r w:rsidRPr="000307D2"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 w:rsidR="00E771C8" w:rsidRPr="000307D2">
        <w:rPr>
          <w:b/>
          <w:bCs/>
          <w:color w:val="000000"/>
        </w:rPr>
        <w:t>землището на с.</w:t>
      </w:r>
      <w:r w:rsidR="003D692F" w:rsidRPr="000307D2">
        <w:rPr>
          <w:b/>
          <w:bCs/>
          <w:color w:val="000000"/>
        </w:rPr>
        <w:t>Величково</w:t>
      </w:r>
      <w:r w:rsidR="00E771C8" w:rsidRPr="000307D2">
        <w:rPr>
          <w:b/>
          <w:bCs/>
          <w:color w:val="000000"/>
        </w:rPr>
        <w:t>,</w:t>
      </w:r>
      <w:r w:rsidR="00E771C8" w:rsidRPr="000307D2">
        <w:rPr>
          <w:color w:val="000000"/>
        </w:rPr>
        <w:t xml:space="preserve"> </w:t>
      </w:r>
      <w:r w:rsidR="00E771C8" w:rsidRPr="000307D2">
        <w:rPr>
          <w:b/>
          <w:color w:val="000000"/>
        </w:rPr>
        <w:t xml:space="preserve">ЕКАТТЕ </w:t>
      </w:r>
      <w:r w:rsidR="003D692F" w:rsidRPr="000307D2">
        <w:rPr>
          <w:b/>
          <w:color w:val="000000"/>
        </w:rPr>
        <w:t>10495,</w:t>
      </w:r>
      <w:r w:rsidR="003D692F" w:rsidRPr="000307D2">
        <w:rPr>
          <w:color w:val="000000"/>
        </w:rPr>
        <w:t xml:space="preserve"> община Дългопол</w:t>
      </w:r>
      <w:r w:rsidR="00E771C8" w:rsidRPr="000307D2">
        <w:rPr>
          <w:color w:val="000000"/>
        </w:rPr>
        <w:t>,  област Варна</w:t>
      </w:r>
      <w:r w:rsidRPr="000307D2">
        <w:t>, на основание чл.62, ал.2 от АПК, пора</w:t>
      </w:r>
      <w:r w:rsidR="003D692F" w:rsidRPr="000307D2">
        <w:t>ди допусната очевидна техническа</w:t>
      </w:r>
      <w:r w:rsidRPr="000307D2">
        <w:t xml:space="preserve"> грешка</w:t>
      </w:r>
      <w:r w:rsidR="007F7855" w:rsidRPr="000307D2">
        <w:t>, изразяваща се в погрешно отразяване на</w:t>
      </w:r>
      <w:r w:rsidRPr="000307D2">
        <w:rPr>
          <w:bCs/>
        </w:rPr>
        <w:t xml:space="preserve"> </w:t>
      </w:r>
      <w:r w:rsidR="00373EB1" w:rsidRPr="000307D2">
        <w:rPr>
          <w:bCs/>
          <w:lang w:eastAsia="bg-BG"/>
        </w:rPr>
        <w:t>з</w:t>
      </w:r>
      <w:r w:rsidR="00373EB1" w:rsidRPr="000307D2">
        <w:rPr>
          <w:bCs/>
        </w:rPr>
        <w:t>адължени</w:t>
      </w:r>
      <w:r w:rsidR="007F7855" w:rsidRPr="000307D2">
        <w:rPr>
          <w:bCs/>
        </w:rPr>
        <w:t>я</w:t>
      </w:r>
      <w:r w:rsidR="000307D2">
        <w:rPr>
          <w:bCs/>
        </w:rPr>
        <w:t xml:space="preserve"> за плащане за земите по чл.37в, ал.3, т.</w:t>
      </w:r>
      <w:r w:rsidR="00373EB1" w:rsidRPr="000307D2">
        <w:rPr>
          <w:bCs/>
        </w:rPr>
        <w:t>2 от ЗСПЗЗ  за стопанската 2022</w:t>
      </w:r>
      <w:r w:rsidR="000307D2">
        <w:rPr>
          <w:bCs/>
        </w:rPr>
        <w:t>/2023 година за землището на с.</w:t>
      </w:r>
      <w:r w:rsidR="00365453" w:rsidRPr="000307D2">
        <w:rPr>
          <w:bCs/>
        </w:rPr>
        <w:t>Величково</w:t>
      </w:r>
      <w:r w:rsidR="000307D2">
        <w:rPr>
          <w:bCs/>
        </w:rPr>
        <w:t>,</w:t>
      </w:r>
      <w:r w:rsidR="00373EB1" w:rsidRPr="000307D2">
        <w:rPr>
          <w:bCs/>
        </w:rPr>
        <w:t xml:space="preserve"> </w:t>
      </w:r>
      <w:r w:rsidR="00373EB1" w:rsidRPr="000307D2">
        <w:t xml:space="preserve">ЕКАТТЕ </w:t>
      </w:r>
      <w:r w:rsidR="00365453" w:rsidRPr="000307D2">
        <w:t>10495</w:t>
      </w:r>
      <w:r w:rsidR="00373EB1" w:rsidRPr="000307D2">
        <w:rPr>
          <w:bCs/>
        </w:rPr>
        <w:t xml:space="preserve">, община </w:t>
      </w:r>
      <w:r w:rsidR="00365453" w:rsidRPr="000307D2">
        <w:rPr>
          <w:bCs/>
        </w:rPr>
        <w:t>Дългопол</w:t>
      </w:r>
      <w:r w:rsidR="00373EB1" w:rsidRPr="000307D2">
        <w:rPr>
          <w:bCs/>
        </w:rPr>
        <w:t>, област Варна</w:t>
      </w:r>
      <w:r w:rsidR="00373EB1" w:rsidRPr="000307D2">
        <w:rPr>
          <w:lang w:eastAsia="bg-BG"/>
        </w:rPr>
        <w:t xml:space="preserve"> </w:t>
      </w:r>
      <w:r w:rsidR="00BD156C" w:rsidRPr="000307D2">
        <w:rPr>
          <w:lang w:eastAsia="bg-BG"/>
        </w:rPr>
        <w:t xml:space="preserve">за </w:t>
      </w:r>
      <w:r w:rsidR="00BD156C" w:rsidRPr="000307D2">
        <w:t xml:space="preserve">ползвателите </w:t>
      </w:r>
      <w:r w:rsidR="00365453" w:rsidRPr="000307D2">
        <w:t>„Кристина Керчева Христова“ ЕООД, „Фиш груп“ ЕООД, ЕТ „Ланд про- Константин Ата</w:t>
      </w:r>
      <w:r w:rsidR="000307D2">
        <w:t>насов“ и ЗПК Луда Камчия</w:t>
      </w:r>
      <w:r w:rsidR="00BD156C" w:rsidRPr="000307D2">
        <w:t>,</w:t>
      </w:r>
      <w:r w:rsidR="007F7855" w:rsidRPr="000307D2">
        <w:t xml:space="preserve"> </w:t>
      </w:r>
      <w:r w:rsidR="007F7855" w:rsidRPr="000307D2">
        <w:rPr>
          <w:b/>
        </w:rPr>
        <w:t>както следва:</w:t>
      </w:r>
    </w:p>
    <w:p w:rsidR="00365453" w:rsidRPr="000307D2" w:rsidRDefault="00365453" w:rsidP="000307D2">
      <w:pPr>
        <w:ind w:firstLine="708"/>
        <w:jc w:val="both"/>
        <w:rPr>
          <w:b/>
          <w:lang w:eastAsia="bg-BG"/>
        </w:rPr>
      </w:pPr>
      <w:r w:rsidRPr="000307D2">
        <w:rPr>
          <w:rFonts w:ascii="TmsCyr" w:hAnsi="TmsCyr"/>
          <w:b/>
          <w:lang w:eastAsia="bg-BG"/>
        </w:rPr>
        <w:t xml:space="preserve">На страници 9 и 10 от заповедта, таблицата </w:t>
      </w:r>
      <w:r w:rsidR="000307D2">
        <w:rPr>
          <w:b/>
          <w:i/>
          <w:lang w:eastAsia="bg-BG"/>
        </w:rPr>
        <w:t>„Имоти по чл.37в, ал.3, т.</w:t>
      </w:r>
      <w:r w:rsidRPr="000307D2">
        <w:rPr>
          <w:b/>
          <w:i/>
          <w:lang w:eastAsia="bg-BG"/>
        </w:rPr>
        <w:t xml:space="preserve">2 от ЗСПЗЗ“ </w:t>
      </w:r>
      <w:r w:rsidRPr="000307D2">
        <w:rPr>
          <w:b/>
          <w:lang w:eastAsia="bg-BG"/>
        </w:rPr>
        <w:t>за стопанската 2022</w:t>
      </w:r>
      <w:r w:rsidR="000307D2">
        <w:rPr>
          <w:b/>
          <w:lang w:eastAsia="bg-BG"/>
        </w:rPr>
        <w:t>/2023 година за землището на с.</w:t>
      </w:r>
      <w:r w:rsidRPr="000307D2">
        <w:rPr>
          <w:b/>
          <w:lang w:eastAsia="bg-BG"/>
        </w:rPr>
        <w:t xml:space="preserve">Величково, ЕКАТТЕ 10495, община Дългопол, област Варна следва </w:t>
      </w:r>
      <w:r w:rsidRPr="000307D2">
        <w:rPr>
          <w:b/>
          <w:u w:val="single"/>
          <w:lang w:eastAsia="bg-BG"/>
        </w:rPr>
        <w:t>да се чете:</w:t>
      </w:r>
      <w:r w:rsidRPr="000307D2">
        <w:rPr>
          <w:b/>
          <w:lang w:eastAsia="bg-BG"/>
        </w:rPr>
        <w:t xml:space="preserve"> </w:t>
      </w:r>
    </w:p>
    <w:p w:rsidR="00365453" w:rsidRPr="005F4CD7" w:rsidRDefault="00365453" w:rsidP="00365453">
      <w:pPr>
        <w:ind w:left="283"/>
        <w:jc w:val="both"/>
        <w:rPr>
          <w:sz w:val="22"/>
          <w:szCs w:val="22"/>
        </w:rPr>
      </w:pPr>
    </w:p>
    <w:tbl>
      <w:tblPr>
        <w:tblStyle w:val="14"/>
        <w:tblW w:w="0" w:type="auto"/>
        <w:tblInd w:w="108" w:type="dxa"/>
        <w:tblLayout w:type="fixed"/>
        <w:tblLook w:val="0620" w:firstRow="1" w:lastRow="0" w:firstColumn="0" w:lastColumn="0" w:noHBand="1" w:noVBand="1"/>
      </w:tblPr>
      <w:tblGrid>
        <w:gridCol w:w="709"/>
        <w:gridCol w:w="1276"/>
        <w:gridCol w:w="709"/>
        <w:gridCol w:w="992"/>
        <w:gridCol w:w="1134"/>
        <w:gridCol w:w="2268"/>
        <w:gridCol w:w="2835"/>
      </w:tblGrid>
      <w:tr w:rsidR="00365453" w:rsidRPr="005F4CD7" w:rsidTr="000307D2">
        <w:trPr>
          <w:trHeight w:val="645"/>
        </w:trPr>
        <w:tc>
          <w:tcPr>
            <w:tcW w:w="709" w:type="dxa"/>
            <w:vMerge w:val="restart"/>
            <w:hideMark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>Масив (ПО)</w:t>
            </w: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4"/>
          </w:tcPr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>Имоти по чл. 37в, ал. 3, т. 2 от ЗСПЗЗ</w:t>
            </w: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>Собственик</w:t>
            </w:r>
          </w:p>
        </w:tc>
        <w:tc>
          <w:tcPr>
            <w:tcW w:w="2835" w:type="dxa"/>
            <w:vMerge w:val="restart"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>Платец</w:t>
            </w:r>
          </w:p>
        </w:tc>
      </w:tr>
      <w:tr w:rsidR="003951C4" w:rsidRPr="005F4CD7" w:rsidTr="000307D2">
        <w:trPr>
          <w:trHeight w:val="908"/>
        </w:trPr>
        <w:tc>
          <w:tcPr>
            <w:tcW w:w="709" w:type="dxa"/>
            <w:vMerge/>
          </w:tcPr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07D2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 xml:space="preserve">№ на имот </w:t>
            </w: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 xml:space="preserve">по </w:t>
            </w:r>
            <w:r w:rsidR="000307D2">
              <w:rPr>
                <w:b/>
                <w:bCs/>
                <w:sz w:val="16"/>
                <w:szCs w:val="16"/>
              </w:rPr>
              <w:t>ККК</w:t>
            </w:r>
            <w:r w:rsidRPr="005F4CD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709" w:type="dxa"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>Площ на имота</w:t>
            </w:r>
          </w:p>
        </w:tc>
        <w:tc>
          <w:tcPr>
            <w:tcW w:w="992" w:type="dxa"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>Ползвана площ</w:t>
            </w:r>
          </w:p>
        </w:tc>
        <w:tc>
          <w:tcPr>
            <w:tcW w:w="1134" w:type="dxa"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5453" w:rsidRPr="005F4CD7" w:rsidRDefault="00365453" w:rsidP="000307D2">
            <w:pPr>
              <w:jc w:val="center"/>
              <w:rPr>
                <w:b/>
                <w:bCs/>
                <w:sz w:val="16"/>
                <w:szCs w:val="16"/>
              </w:rPr>
            </w:pPr>
            <w:r w:rsidRPr="005F4CD7">
              <w:rPr>
                <w:b/>
                <w:bCs/>
                <w:sz w:val="16"/>
                <w:szCs w:val="16"/>
              </w:rPr>
              <w:t>Дължимо рентно плащане</w:t>
            </w:r>
          </w:p>
        </w:tc>
        <w:tc>
          <w:tcPr>
            <w:tcW w:w="2268" w:type="dxa"/>
            <w:vMerge/>
          </w:tcPr>
          <w:p w:rsidR="00365453" w:rsidRPr="005F4CD7" w:rsidRDefault="00365453" w:rsidP="003654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65453" w:rsidRPr="005F4CD7" w:rsidRDefault="00365453" w:rsidP="00365453">
            <w:pPr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992"/>
        <w:gridCol w:w="1134"/>
        <w:gridCol w:w="2268"/>
        <w:gridCol w:w="2835"/>
      </w:tblGrid>
      <w:tr w:rsidR="00365453" w:rsidRPr="005F4CD7" w:rsidTr="000307D2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3,699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28,95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ЗК </w:t>
            </w:r>
            <w:r w:rsidR="00365453" w:rsidRPr="005F4CD7">
              <w:rPr>
                <w:color w:val="000000"/>
                <w:sz w:val="16"/>
                <w:szCs w:val="16"/>
                <w:lang w:eastAsia="bg-BG"/>
              </w:rPr>
              <w:t xml:space="preserve">ЛУДА КАМЧИЯ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56,70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0307D2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ЗК ЛУДА КАМЧИЯ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85,26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ХТГ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ТИТ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10495..31.9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ЕЛГ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51,05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4,706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244,71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ДМА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9,998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3,491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181,53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ССД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10495.27.18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3,198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166,30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ИИИ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0307D2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ЗК ЛУДА КАМЧИЯ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66,22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ДМА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103,95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ЕЛГ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103,95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ИДИ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24,555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1276,86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10495.22.56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5,599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5,554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288,81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ХТГ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ЕТ ЛАНД ПРО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0307D2">
            <w:pPr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5,554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288,81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ДВК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АГРОСТИЛ 02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0307D2">
            <w:pPr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2,029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106,70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10495.22.56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99,24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ЯДГ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3" w:rsidRPr="005F4CD7" w:rsidRDefault="00365453" w:rsidP="00365453">
            <w:pPr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104395.22.12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4,599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ВПИ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3" w:rsidRPr="005F4CD7" w:rsidRDefault="00365453" w:rsidP="00365453">
            <w:pPr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9,998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5,476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284,77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ССД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3" w:rsidRPr="005F4CD7" w:rsidRDefault="00365453" w:rsidP="00365453">
            <w:pPr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151,27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3" w:rsidRPr="005F4CD7" w:rsidRDefault="00365453" w:rsidP="00365453">
            <w:pPr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145,44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ИГК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3" w:rsidRPr="005F4CD7" w:rsidRDefault="00365453" w:rsidP="00365453">
            <w:pPr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130,37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ЛЗТ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3" w:rsidRPr="005F4CD7" w:rsidRDefault="00365453" w:rsidP="00365453">
            <w:pPr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10485.22.12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4,599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4,312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224,23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ВПИ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3" w:rsidRPr="005F4CD7" w:rsidRDefault="00365453" w:rsidP="00365453">
            <w:pPr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365453" w:rsidRPr="005F4CD7" w:rsidTr="000307D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0307D2">
            <w:pPr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20,032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1041,66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453" w:rsidRPr="005F4CD7" w:rsidRDefault="00365453" w:rsidP="00365453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</w:tr>
    </w:tbl>
    <w:p w:rsidR="00365453" w:rsidRPr="005F4CD7" w:rsidRDefault="00365453" w:rsidP="00365453">
      <w:pPr>
        <w:ind w:left="283"/>
        <w:jc w:val="both"/>
        <w:rPr>
          <w:sz w:val="16"/>
          <w:szCs w:val="16"/>
        </w:rPr>
      </w:pPr>
    </w:p>
    <w:p w:rsidR="007F7855" w:rsidRPr="005F4CD7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bg-BG"/>
        </w:rPr>
      </w:pPr>
    </w:p>
    <w:p w:rsidR="007F7855" w:rsidRPr="000307D2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  <w:u w:val="single"/>
          <w:lang w:eastAsia="bg-BG"/>
        </w:rPr>
      </w:pPr>
      <w:r w:rsidRPr="000307D2">
        <w:rPr>
          <w:b/>
          <w:u w:val="single"/>
          <w:lang w:eastAsia="bg-BG"/>
        </w:rPr>
        <w:t xml:space="preserve">вместо: </w:t>
      </w:r>
    </w:p>
    <w:p w:rsidR="007F7855" w:rsidRPr="000307D2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  <w:u w:val="single"/>
          <w:lang w:eastAsia="bg-BG"/>
        </w:rPr>
      </w:pPr>
    </w:p>
    <w:tbl>
      <w:tblPr>
        <w:tblW w:w="9521" w:type="dxa"/>
        <w:jc w:val="center"/>
        <w:tblInd w:w="-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111"/>
        <w:gridCol w:w="709"/>
        <w:gridCol w:w="992"/>
        <w:gridCol w:w="992"/>
        <w:gridCol w:w="1843"/>
        <w:gridCol w:w="2209"/>
      </w:tblGrid>
      <w:tr w:rsidR="000307D2" w:rsidRPr="005F4CD7" w:rsidTr="00746D0E">
        <w:trPr>
          <w:trHeight w:val="65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0E" w:rsidRDefault="000307D2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color w:val="000000"/>
                <w:sz w:val="16"/>
                <w:szCs w:val="16"/>
                <w:lang w:eastAsia="bg-BG"/>
              </w:rPr>
              <w:t>Масив</w:t>
            </w:r>
          </w:p>
          <w:p w:rsidR="000307D2" w:rsidRDefault="000307D2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color w:val="000000"/>
                <w:sz w:val="16"/>
                <w:szCs w:val="16"/>
                <w:lang w:eastAsia="bg-BG"/>
              </w:rPr>
              <w:t xml:space="preserve"> (ПО)</w:t>
            </w:r>
          </w:p>
          <w:p w:rsidR="00746D0E" w:rsidRPr="005F4CD7" w:rsidRDefault="00746D0E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Default="000307D2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color w:val="000000"/>
                <w:sz w:val="16"/>
                <w:szCs w:val="16"/>
                <w:lang w:eastAsia="bg-BG"/>
              </w:rPr>
              <w:t>№ на имот по КККР</w:t>
            </w:r>
          </w:p>
          <w:p w:rsidR="00746D0E" w:rsidRPr="005F4CD7" w:rsidRDefault="00746D0E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color w:val="000000"/>
                <w:sz w:val="16"/>
                <w:szCs w:val="16"/>
                <w:lang w:eastAsia="bg-BG"/>
              </w:rPr>
              <w:t>Площ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Default="000307D2" w:rsidP="000307D2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sz w:val="16"/>
                <w:szCs w:val="16"/>
                <w:lang w:eastAsia="bg-BG"/>
              </w:rPr>
              <w:t>Ползвана площ</w:t>
            </w:r>
          </w:p>
          <w:p w:rsidR="00746D0E" w:rsidRPr="005F4CD7" w:rsidRDefault="00746D0E" w:rsidP="000307D2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color w:val="000000"/>
                <w:sz w:val="16"/>
                <w:szCs w:val="16"/>
                <w:lang w:eastAsia="bg-BG"/>
              </w:rPr>
              <w:t>Дължимо рентно плащане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Default="000307D2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color w:val="000000"/>
                <w:sz w:val="16"/>
                <w:szCs w:val="16"/>
                <w:lang w:eastAsia="bg-BG"/>
              </w:rPr>
              <w:t>Собственик</w:t>
            </w:r>
          </w:p>
          <w:p w:rsidR="00746D0E" w:rsidRPr="005F4CD7" w:rsidRDefault="00746D0E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Default="000307D2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bCs/>
                <w:color w:val="000000"/>
                <w:sz w:val="16"/>
                <w:szCs w:val="16"/>
                <w:lang w:eastAsia="bg-BG"/>
              </w:rPr>
              <w:t>Платец</w:t>
            </w:r>
          </w:p>
          <w:p w:rsidR="00746D0E" w:rsidRPr="005F4CD7" w:rsidRDefault="00746D0E" w:rsidP="000307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0307D2" w:rsidRPr="005F4CD7" w:rsidTr="00746D0E">
        <w:trPr>
          <w:trHeight w:val="44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28,95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746D0E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ЗК </w:t>
            </w:r>
            <w:r>
              <w:rPr>
                <w:color w:val="000000"/>
                <w:sz w:val="16"/>
                <w:szCs w:val="16"/>
                <w:lang w:eastAsia="bg-BG"/>
              </w:rPr>
              <w:t xml:space="preserve"> ЛУДА КАМЧИЯ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44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56,70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746D0E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ЗК </w:t>
            </w:r>
            <w:r>
              <w:rPr>
                <w:color w:val="000000"/>
                <w:sz w:val="16"/>
                <w:szCs w:val="16"/>
                <w:lang w:eastAsia="bg-BG"/>
              </w:rPr>
              <w:t xml:space="preserve"> ЛУДА КАМЧИЯ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44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85,26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ХТГ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44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ТИТ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44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10495..31.9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ЕЛГ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44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51,05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АММ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4,706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244,71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ДМА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9,998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3,491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181,53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ССД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10495.27.18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3,198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166,30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ИИИ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445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746D0E" w:rsidP="00746D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ЗК </w:t>
            </w:r>
            <w:r>
              <w:rPr>
                <w:color w:val="000000"/>
                <w:sz w:val="16"/>
                <w:szCs w:val="16"/>
                <w:lang w:eastAsia="bg-BG"/>
              </w:rPr>
              <w:t xml:space="preserve"> ЛУДА КАМЧИЯ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ДМА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ЕЛГ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ВСС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ИДИ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 xml:space="preserve">ЗПК ЛУДА КАМЧИЯ 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746D0E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746D0E">
              <w:rPr>
                <w:b/>
                <w:color w:val="000000"/>
                <w:sz w:val="16"/>
                <w:szCs w:val="16"/>
                <w:lang w:eastAsia="bg-BG"/>
              </w:rPr>
              <w:t>Общо за платеца: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24,555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1276,86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10495.22.56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5,599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5,554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288,81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ХТГ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ЕТ ЛАНД ПРО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746D0E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746D0E">
              <w:rPr>
                <w:b/>
                <w:color w:val="000000"/>
                <w:sz w:val="16"/>
                <w:szCs w:val="16"/>
                <w:lang w:eastAsia="bg-BG"/>
              </w:rPr>
              <w:t>Общо за платеца: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5,554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288,81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10495.31.22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ДВК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АГРОСТИЛ 02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746D0E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746D0E">
              <w:rPr>
                <w:b/>
                <w:color w:val="000000"/>
                <w:sz w:val="16"/>
                <w:szCs w:val="16"/>
                <w:lang w:eastAsia="bg-BG"/>
              </w:rPr>
              <w:t>Общо за платеца: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2,029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10495.22.56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1,908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99,24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ЯДГ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ФИШ ГРУП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104395.22.12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4,599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0,123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ВПИ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ФИШ ГРУП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9,998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5,476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284,77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ССД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ФИШ ГРУП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lastRenderedPageBreak/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151,27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ВГА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ФИШ ГРУП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145,44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ИГК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ФИШ ГРУП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10495.28.5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2,507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130,37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ЛЗТ и др.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ФИШ ГРУП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746D0E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10485.22.12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4,599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  <w:r w:rsidRPr="005F4CD7">
              <w:rPr>
                <w:sz w:val="16"/>
                <w:szCs w:val="16"/>
                <w:lang w:eastAsia="bg-BG"/>
              </w:rPr>
              <w:t>4,312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224,23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ВПИ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color w:val="000000"/>
                <w:sz w:val="16"/>
                <w:szCs w:val="16"/>
                <w:lang w:eastAsia="bg-BG"/>
              </w:rPr>
              <w:t>ФИШ ГРУП ЕООД</w:t>
            </w:r>
          </w:p>
        </w:tc>
      </w:tr>
      <w:tr w:rsidR="000307D2" w:rsidRPr="005F4CD7" w:rsidTr="00746D0E">
        <w:trPr>
          <w:trHeight w:val="30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0307D2" w:rsidRPr="005F4CD7" w:rsidTr="00746D0E">
        <w:trPr>
          <w:trHeight w:val="8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746D0E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746D0E">
              <w:rPr>
                <w:b/>
                <w:color w:val="000000"/>
                <w:sz w:val="16"/>
                <w:szCs w:val="16"/>
                <w:lang w:eastAsia="bg-BG"/>
              </w:rPr>
              <w:t>Общо за платеца: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sz w:val="16"/>
                <w:szCs w:val="16"/>
                <w:lang w:eastAsia="bg-BG"/>
              </w:rPr>
            </w:pPr>
            <w:r w:rsidRPr="005F4CD7">
              <w:rPr>
                <w:b/>
                <w:sz w:val="16"/>
                <w:szCs w:val="16"/>
                <w:lang w:eastAsia="bg-BG"/>
              </w:rPr>
              <w:t>20,032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jc w:val="right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5F4CD7">
              <w:rPr>
                <w:b/>
                <w:color w:val="000000"/>
                <w:sz w:val="16"/>
                <w:szCs w:val="16"/>
                <w:lang w:eastAsia="bg-BG"/>
              </w:rPr>
              <w:t>1041,66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7D2" w:rsidRPr="005F4CD7" w:rsidRDefault="000307D2" w:rsidP="000307D2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7F7855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lang w:eastAsia="bg-BG"/>
        </w:rPr>
      </w:pPr>
    </w:p>
    <w:p w:rsidR="007F7855" w:rsidRPr="00891595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891595">
        <w:rPr>
          <w:b/>
        </w:rPr>
        <w:t>В останалата си част Заповед № РД- 22-04-</w:t>
      </w:r>
      <w:r w:rsidR="003951C4" w:rsidRPr="00891595">
        <w:rPr>
          <w:b/>
        </w:rPr>
        <w:t>314</w:t>
      </w:r>
      <w:r w:rsidRPr="00891595">
        <w:rPr>
          <w:b/>
        </w:rPr>
        <w:t>/</w:t>
      </w:r>
      <w:r w:rsidR="003951C4" w:rsidRPr="00891595">
        <w:rPr>
          <w:b/>
        </w:rPr>
        <w:t>03.10</w:t>
      </w:r>
      <w:r w:rsidRPr="00891595">
        <w:rPr>
          <w:b/>
        </w:rPr>
        <w:t xml:space="preserve">.2022 г., остава без промяна. </w:t>
      </w:r>
    </w:p>
    <w:p w:rsidR="00D6526E" w:rsidRPr="00891595" w:rsidRDefault="00D6526E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 xml:space="preserve">Настоящата заповед да се съобщи на заинтересуваните лица и да се </w:t>
      </w:r>
      <w:r w:rsidRPr="00891595">
        <w:t>обяви в сградата на кметство с.</w:t>
      </w:r>
      <w:r w:rsidR="003951C4" w:rsidRPr="00891595">
        <w:t>Величково</w:t>
      </w:r>
      <w:r w:rsidR="007F7855" w:rsidRPr="00891595">
        <w:t xml:space="preserve">, община </w:t>
      </w:r>
      <w:r w:rsidR="003951C4" w:rsidRPr="00891595">
        <w:t>Дългопол</w:t>
      </w:r>
      <w:r w:rsidR="007F7855" w:rsidRPr="00891595">
        <w:t xml:space="preserve"> и в Общ</w:t>
      </w:r>
      <w:r w:rsidRPr="00891595">
        <w:t>инска служба по земеделие - гр.</w:t>
      </w:r>
      <w:r w:rsidR="003951C4" w:rsidRPr="00891595">
        <w:t>Дългопол</w:t>
      </w:r>
      <w:r w:rsidR="007F7855" w:rsidRPr="00891595">
        <w:t xml:space="preserve"> и да се публикува на </w:t>
      </w:r>
      <w:r w:rsidR="007F7855" w:rsidRPr="00891595">
        <w:rPr>
          <w:color w:val="000000"/>
        </w:rPr>
        <w:t xml:space="preserve">интернет страниците на Община </w:t>
      </w:r>
      <w:r w:rsidR="003951C4" w:rsidRPr="00891595">
        <w:rPr>
          <w:color w:val="000000"/>
        </w:rPr>
        <w:t>Дългопол</w:t>
      </w:r>
      <w:r w:rsidR="007F7855" w:rsidRPr="00891595">
        <w:rPr>
          <w:color w:val="000000"/>
        </w:rPr>
        <w:t xml:space="preserve"> и на Областна Дирекция „Земеделие” - Варна.</w:t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rPr>
          <w:color w:val="000000"/>
        </w:rPr>
        <w:tab/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>Заповедта може да се обжалва пред Министъра на земеделието по реда на чл.81 и следващите от Административно процесуалния кодекс /АПК/ или пред Административен съд – Варна по реда на чл.145 и следващите от АПК.</w:t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rPr>
          <w:color w:val="000000"/>
        </w:rPr>
        <w:tab/>
      </w:r>
    </w:p>
    <w:p w:rsidR="007F7855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 съд – Варна.</w:t>
      </w:r>
    </w:p>
    <w:p w:rsidR="007F7855" w:rsidRPr="00891595" w:rsidRDefault="007F7855" w:rsidP="007F7855">
      <w:pPr>
        <w:widowControl w:val="0"/>
        <w:autoSpaceDE w:val="0"/>
        <w:autoSpaceDN w:val="0"/>
        <w:adjustRightInd w:val="0"/>
        <w:ind w:left="284"/>
        <w:jc w:val="both"/>
      </w:pPr>
    </w:p>
    <w:p w:rsidR="00645E5D" w:rsidRPr="00891595" w:rsidRDefault="00645E5D" w:rsidP="0062242E">
      <w:pPr>
        <w:tabs>
          <w:tab w:val="left" w:pos="1800"/>
        </w:tabs>
        <w:ind w:left="-360" w:right="-524" w:firstLine="1068"/>
        <w:jc w:val="both"/>
        <w:rPr>
          <w:b/>
          <w:bCs/>
          <w:color w:val="000000"/>
        </w:rPr>
      </w:pPr>
      <w:r w:rsidRPr="00891595">
        <w:rPr>
          <w:b/>
          <w:bCs/>
        </w:rPr>
        <w:t>Обжалването на заповедта не спира изпълнението й.</w:t>
      </w:r>
    </w:p>
    <w:p w:rsidR="00645E5D" w:rsidRPr="005F4CD7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 w:rsidRPr="005F4CD7">
        <w:rPr>
          <w:b/>
          <w:bCs/>
          <w:sz w:val="22"/>
          <w:szCs w:val="22"/>
          <w:lang w:val="ru-RU"/>
        </w:rPr>
        <w:t xml:space="preserve">      </w:t>
      </w:r>
    </w:p>
    <w:p w:rsidR="00645E5D" w:rsidRPr="005F4CD7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 w:rsidRPr="005F4CD7">
        <w:rPr>
          <w:b/>
          <w:bCs/>
          <w:sz w:val="22"/>
          <w:szCs w:val="22"/>
          <w:lang w:val="ru-RU"/>
        </w:rPr>
        <w:t xml:space="preserve">           </w:t>
      </w:r>
    </w:p>
    <w:p w:rsidR="00777906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</w:t>
      </w:r>
    </w:p>
    <w:p w:rsidR="00777906" w:rsidRDefault="00777906" w:rsidP="00645E5D">
      <w:pPr>
        <w:ind w:left="4248"/>
        <w:rPr>
          <w:b/>
          <w:bCs/>
          <w:sz w:val="22"/>
          <w:szCs w:val="22"/>
          <w:lang w:val="ru-RU"/>
        </w:rPr>
      </w:pPr>
    </w:p>
    <w:p w:rsidR="00777906" w:rsidRDefault="00777906" w:rsidP="00645E5D">
      <w:pPr>
        <w:ind w:left="4248"/>
        <w:rPr>
          <w:b/>
          <w:bCs/>
          <w:sz w:val="22"/>
          <w:szCs w:val="22"/>
          <w:lang w:val="ru-RU"/>
        </w:rPr>
      </w:pPr>
    </w:p>
    <w:p w:rsidR="00645E5D" w:rsidRPr="00891595" w:rsidRDefault="00777906" w:rsidP="00645E5D">
      <w:pPr>
        <w:ind w:left="4248"/>
        <w:rPr>
          <w:b/>
          <w:bCs/>
        </w:rPr>
      </w:pPr>
      <w:r w:rsidRPr="00891595">
        <w:rPr>
          <w:b/>
          <w:bCs/>
          <w:lang w:val="ru-RU"/>
        </w:rPr>
        <w:t xml:space="preserve">                      </w:t>
      </w:r>
      <w:r w:rsidR="00645E5D" w:rsidRPr="00891595">
        <w:rPr>
          <w:b/>
          <w:bCs/>
          <w:lang w:val="ru-RU"/>
        </w:rPr>
        <w:t xml:space="preserve">ДИРЕКТОР:                </w:t>
      </w:r>
      <w:r w:rsidR="0036452A">
        <w:rPr>
          <w:b/>
          <w:bCs/>
          <w:lang w:val="en-US"/>
        </w:rPr>
        <w:t>/</w:t>
      </w:r>
      <w:r w:rsidR="0036452A">
        <w:rPr>
          <w:b/>
          <w:bCs/>
        </w:rPr>
        <w:t>П/</w:t>
      </w:r>
      <w:bookmarkStart w:id="0" w:name="_GoBack"/>
      <w:bookmarkEnd w:id="0"/>
      <w:r w:rsidR="00645E5D" w:rsidRPr="00891595">
        <w:rPr>
          <w:b/>
          <w:bCs/>
          <w:lang w:val="ru-RU"/>
        </w:rPr>
        <w:t xml:space="preserve">                  </w:t>
      </w:r>
    </w:p>
    <w:p w:rsidR="00645E5D" w:rsidRPr="00891595" w:rsidRDefault="00645E5D" w:rsidP="00645E5D">
      <w:pPr>
        <w:jc w:val="both"/>
        <w:outlineLvl w:val="0"/>
        <w:rPr>
          <w:b/>
          <w:bCs/>
        </w:rPr>
      </w:pPr>
      <w:r w:rsidRPr="00891595">
        <w:rPr>
          <w:b/>
          <w:bCs/>
          <w:lang w:val="ru-RU"/>
        </w:rPr>
        <w:tab/>
      </w:r>
      <w:r w:rsidRPr="00891595">
        <w:rPr>
          <w:b/>
          <w:bCs/>
          <w:lang w:val="ru-RU"/>
        </w:rPr>
        <w:tab/>
        <w:t xml:space="preserve">                                                                                    /</w:t>
      </w:r>
      <w:r w:rsidR="001C70E1" w:rsidRPr="00891595">
        <w:rPr>
          <w:b/>
          <w:bCs/>
          <w:lang w:val="ru-RU"/>
        </w:rPr>
        <w:t>РАДОСЛАВ ЙОВКОВ</w:t>
      </w:r>
      <w:r w:rsidRPr="00891595">
        <w:rPr>
          <w:b/>
          <w:bCs/>
          <w:lang w:val="ru-RU"/>
        </w:rPr>
        <w:t>/</w:t>
      </w:r>
    </w:p>
    <w:p w:rsidR="00645E5D" w:rsidRPr="00304792" w:rsidRDefault="00645E5D" w:rsidP="00645E5D">
      <w:pPr>
        <w:jc w:val="both"/>
        <w:rPr>
          <w:color w:val="FFFFFF"/>
          <w:sz w:val="18"/>
          <w:szCs w:val="18"/>
        </w:rPr>
      </w:pPr>
      <w:r w:rsidRPr="00304792">
        <w:rPr>
          <w:color w:val="FFFFFF"/>
          <w:sz w:val="18"/>
          <w:szCs w:val="18"/>
        </w:rPr>
        <w:t>отвил:.............................Дата: 23.04.2019г.</w:t>
      </w:r>
    </w:p>
    <w:p w:rsidR="00645E5D" w:rsidRPr="00304792" w:rsidRDefault="00645E5D" w:rsidP="00645E5D">
      <w:pPr>
        <w:rPr>
          <w:b/>
          <w:bCs/>
          <w:color w:val="FFFFFF"/>
          <w:sz w:val="18"/>
          <w:szCs w:val="18"/>
        </w:rPr>
      </w:pPr>
      <w:r w:rsidRPr="00304792">
        <w:rPr>
          <w:i/>
          <w:iCs/>
          <w:color w:val="FFFFFF"/>
          <w:sz w:val="18"/>
          <w:szCs w:val="18"/>
        </w:rPr>
        <w:t>Главен специалист /Цветанка Георгиева/</w:t>
      </w:r>
    </w:p>
    <w:p w:rsidR="005F4CD7" w:rsidRPr="00F452B5" w:rsidRDefault="005F4CD7" w:rsidP="005F4CD7">
      <w:pPr>
        <w:rPr>
          <w:sz w:val="18"/>
          <w:szCs w:val="18"/>
          <w:lang w:val="ru-RU"/>
        </w:rPr>
      </w:pPr>
      <w:r w:rsidRPr="00F452B5">
        <w:rPr>
          <w:sz w:val="18"/>
          <w:szCs w:val="18"/>
        </w:rPr>
        <w:t>АК/ГДАР</w:t>
      </w:r>
    </w:p>
    <w:p w:rsidR="00747CED" w:rsidRDefault="00747CED" w:rsidP="00C606FB">
      <w:pPr>
        <w:jc w:val="center"/>
        <w:rPr>
          <w:b/>
          <w:bCs/>
          <w:sz w:val="22"/>
          <w:szCs w:val="22"/>
        </w:rPr>
      </w:pPr>
    </w:p>
    <w:sectPr w:rsidR="00747CED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E4" w:rsidRDefault="007D43E4" w:rsidP="00043091">
      <w:r>
        <w:separator/>
      </w:r>
    </w:p>
  </w:endnote>
  <w:endnote w:type="continuationSeparator" w:id="0">
    <w:p w:rsidR="007D43E4" w:rsidRDefault="007D43E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2" w:rsidRPr="00433B27" w:rsidRDefault="000307D2" w:rsidP="0062242E">
    <w:pPr>
      <w:pBdr>
        <w:top w:val="single" w:sz="4" w:space="0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307D2" w:rsidRPr="00433B27" w:rsidRDefault="000307D2" w:rsidP="0062242E">
    <w:pPr>
      <w:pStyle w:val="a8"/>
      <w:pBdr>
        <w:top w:val="single" w:sz="4" w:space="0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307D2" w:rsidRPr="00433B27" w:rsidRDefault="000307D2" w:rsidP="0062242E">
    <w:pPr>
      <w:pStyle w:val="a8"/>
      <w:pBdr>
        <w:top w:val="single" w:sz="4" w:space="0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6452A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7D43E4">
      <w:fldChar w:fldCharType="begin"/>
    </w:r>
    <w:r w:rsidR="007D43E4">
      <w:instrText>NUMPAGES  \* Arabic  \* MERGEFORMAT</w:instrText>
    </w:r>
    <w:r w:rsidR="007D43E4">
      <w:fldChar w:fldCharType="separate"/>
    </w:r>
    <w:r w:rsidR="0036452A" w:rsidRPr="0036452A">
      <w:rPr>
        <w:rFonts w:ascii="Arial Narrow" w:hAnsi="Arial Narrow" w:cs="Arial Narrow"/>
        <w:b/>
        <w:bCs/>
        <w:noProof/>
        <w:sz w:val="18"/>
        <w:szCs w:val="18"/>
      </w:rPr>
      <w:t>3</w:t>
    </w:r>
    <w:r w:rsidR="007D43E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E4" w:rsidRDefault="007D43E4" w:rsidP="00043091">
      <w:r>
        <w:separator/>
      </w:r>
    </w:p>
  </w:footnote>
  <w:footnote w:type="continuationSeparator" w:id="0">
    <w:p w:rsidR="007D43E4" w:rsidRDefault="007D43E4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B26750F"/>
    <w:multiLevelType w:val="hybridMultilevel"/>
    <w:tmpl w:val="E27C63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19C66DC5"/>
    <w:multiLevelType w:val="hybridMultilevel"/>
    <w:tmpl w:val="7ECCC3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5B86"/>
    <w:multiLevelType w:val="hybridMultilevel"/>
    <w:tmpl w:val="B1F81CBE"/>
    <w:lvl w:ilvl="0" w:tplc="03482F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F2189"/>
    <w:multiLevelType w:val="hybridMultilevel"/>
    <w:tmpl w:val="E208DA24"/>
    <w:lvl w:ilvl="0" w:tplc="53BA9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24278"/>
    <w:multiLevelType w:val="hybridMultilevel"/>
    <w:tmpl w:val="2C901E4C"/>
    <w:lvl w:ilvl="0" w:tplc="4D5AF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1672898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61BC6A5"/>
    <w:multiLevelType w:val="singleLevel"/>
    <w:tmpl w:val="561BC6A5"/>
    <w:lvl w:ilvl="0">
      <w:start w:val="1"/>
      <w:numFmt w:val="decimal"/>
      <w:suff w:val="nothing"/>
      <w:lvlText w:val="%1."/>
      <w:lvlJc w:val="left"/>
    </w:lvl>
  </w:abstractNum>
  <w:abstractNum w:abstractNumId="16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</w:lvl>
  </w:abstractNum>
  <w:abstractNum w:abstractNumId="17">
    <w:nsid w:val="561CDC3F"/>
    <w:multiLevelType w:val="singleLevel"/>
    <w:tmpl w:val="561CDC3F"/>
    <w:lvl w:ilvl="0">
      <w:start w:val="1"/>
      <w:numFmt w:val="decimal"/>
      <w:suff w:val="nothing"/>
      <w:lvlText w:val="%1."/>
      <w:lvlJc w:val="left"/>
    </w:lvl>
  </w:abstractNum>
  <w:abstractNum w:abstractNumId="18">
    <w:nsid w:val="595C6EBA"/>
    <w:multiLevelType w:val="hybridMultilevel"/>
    <w:tmpl w:val="CA640D38"/>
    <w:lvl w:ilvl="0" w:tplc="C8BE99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4045FF"/>
    <w:multiLevelType w:val="hybridMultilevel"/>
    <w:tmpl w:val="CAAA92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65DE7"/>
    <w:multiLevelType w:val="hybridMultilevel"/>
    <w:tmpl w:val="4D1EDB96"/>
    <w:lvl w:ilvl="0" w:tplc="BBA0A07C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F4279B5"/>
    <w:multiLevelType w:val="hybridMultilevel"/>
    <w:tmpl w:val="A308F8E0"/>
    <w:lvl w:ilvl="0" w:tplc="6B08A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E7A72AF"/>
    <w:multiLevelType w:val="hybridMultilevel"/>
    <w:tmpl w:val="6FB61D64"/>
    <w:lvl w:ilvl="0" w:tplc="68BC7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3"/>
  </w:num>
  <w:num w:numId="5">
    <w:abstractNumId w:val="0"/>
  </w:num>
  <w:num w:numId="6">
    <w:abstractNumId w:val="27"/>
  </w:num>
  <w:num w:numId="7">
    <w:abstractNumId w:val="4"/>
  </w:num>
  <w:num w:numId="8">
    <w:abstractNumId w:val="1"/>
  </w:num>
  <w:num w:numId="9">
    <w:abstractNumId w:val="26"/>
  </w:num>
  <w:num w:numId="10">
    <w:abstractNumId w:val="7"/>
  </w:num>
  <w:num w:numId="11">
    <w:abstractNumId w:val="22"/>
  </w:num>
  <w:num w:numId="12">
    <w:abstractNumId w:val="19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8"/>
  </w:num>
  <w:num w:numId="22">
    <w:abstractNumId w:val="25"/>
  </w:num>
  <w:num w:numId="23">
    <w:abstractNumId w:val="6"/>
  </w:num>
  <w:num w:numId="24">
    <w:abstractNumId w:val="5"/>
  </w:num>
  <w:num w:numId="25">
    <w:abstractNumId w:val="20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10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E73"/>
    <w:rsid w:val="00016AA4"/>
    <w:rsid w:val="00017CA1"/>
    <w:rsid w:val="000307D2"/>
    <w:rsid w:val="00030B1C"/>
    <w:rsid w:val="00037AD1"/>
    <w:rsid w:val="00043091"/>
    <w:rsid w:val="000669AE"/>
    <w:rsid w:val="000767C5"/>
    <w:rsid w:val="00080352"/>
    <w:rsid w:val="00084795"/>
    <w:rsid w:val="00084DD4"/>
    <w:rsid w:val="0009083B"/>
    <w:rsid w:val="000D70FF"/>
    <w:rsid w:val="00100B79"/>
    <w:rsid w:val="001033CC"/>
    <w:rsid w:val="00145681"/>
    <w:rsid w:val="001635A5"/>
    <w:rsid w:val="001C5B4C"/>
    <w:rsid w:val="001C70E1"/>
    <w:rsid w:val="001F3666"/>
    <w:rsid w:val="001F7B5E"/>
    <w:rsid w:val="00226B68"/>
    <w:rsid w:val="00226BA0"/>
    <w:rsid w:val="002554CC"/>
    <w:rsid w:val="0028128C"/>
    <w:rsid w:val="00284E93"/>
    <w:rsid w:val="002913C4"/>
    <w:rsid w:val="002A2157"/>
    <w:rsid w:val="002A60CA"/>
    <w:rsid w:val="002B36AB"/>
    <w:rsid w:val="002D4C3D"/>
    <w:rsid w:val="00307C7E"/>
    <w:rsid w:val="00313D54"/>
    <w:rsid w:val="00322ADA"/>
    <w:rsid w:val="003417A1"/>
    <w:rsid w:val="0035506B"/>
    <w:rsid w:val="00363D2D"/>
    <w:rsid w:val="0036452A"/>
    <w:rsid w:val="00365453"/>
    <w:rsid w:val="00370D10"/>
    <w:rsid w:val="0037274E"/>
    <w:rsid w:val="00373EB1"/>
    <w:rsid w:val="003828C9"/>
    <w:rsid w:val="003925F8"/>
    <w:rsid w:val="0039461B"/>
    <w:rsid w:val="003951C4"/>
    <w:rsid w:val="003956DF"/>
    <w:rsid w:val="003B6F8B"/>
    <w:rsid w:val="003D692F"/>
    <w:rsid w:val="003F184C"/>
    <w:rsid w:val="003F7E66"/>
    <w:rsid w:val="0043283C"/>
    <w:rsid w:val="00433B27"/>
    <w:rsid w:val="00434117"/>
    <w:rsid w:val="00445A4D"/>
    <w:rsid w:val="00473F34"/>
    <w:rsid w:val="00480932"/>
    <w:rsid w:val="00495EE0"/>
    <w:rsid w:val="004966BF"/>
    <w:rsid w:val="004A2564"/>
    <w:rsid w:val="004A5859"/>
    <w:rsid w:val="004E5ADB"/>
    <w:rsid w:val="004F412D"/>
    <w:rsid w:val="005245E4"/>
    <w:rsid w:val="0052712F"/>
    <w:rsid w:val="00533CC3"/>
    <w:rsid w:val="005425BA"/>
    <w:rsid w:val="00547BFB"/>
    <w:rsid w:val="005504FB"/>
    <w:rsid w:val="00553A58"/>
    <w:rsid w:val="00570758"/>
    <w:rsid w:val="00571C0F"/>
    <w:rsid w:val="00592FC2"/>
    <w:rsid w:val="005B3E99"/>
    <w:rsid w:val="005F121C"/>
    <w:rsid w:val="005F4CD7"/>
    <w:rsid w:val="00601858"/>
    <w:rsid w:val="00604CF7"/>
    <w:rsid w:val="006070BC"/>
    <w:rsid w:val="00621AA4"/>
    <w:rsid w:val="0062242E"/>
    <w:rsid w:val="00624B44"/>
    <w:rsid w:val="00640F8C"/>
    <w:rsid w:val="00645E5D"/>
    <w:rsid w:val="00675B11"/>
    <w:rsid w:val="0067686A"/>
    <w:rsid w:val="00681AA5"/>
    <w:rsid w:val="00685135"/>
    <w:rsid w:val="006935F2"/>
    <w:rsid w:val="006B1F6E"/>
    <w:rsid w:val="006C5CDE"/>
    <w:rsid w:val="006D4DA6"/>
    <w:rsid w:val="006D5CE9"/>
    <w:rsid w:val="006D75E7"/>
    <w:rsid w:val="007032AD"/>
    <w:rsid w:val="007044D2"/>
    <w:rsid w:val="007153CA"/>
    <w:rsid w:val="0071646F"/>
    <w:rsid w:val="00736D4F"/>
    <w:rsid w:val="00746D0E"/>
    <w:rsid w:val="00747CED"/>
    <w:rsid w:val="0075055F"/>
    <w:rsid w:val="00750F2A"/>
    <w:rsid w:val="00762999"/>
    <w:rsid w:val="00776974"/>
    <w:rsid w:val="00777906"/>
    <w:rsid w:val="007A083D"/>
    <w:rsid w:val="007C5182"/>
    <w:rsid w:val="007C647C"/>
    <w:rsid w:val="007D43E4"/>
    <w:rsid w:val="007F7855"/>
    <w:rsid w:val="00854453"/>
    <w:rsid w:val="008562D5"/>
    <w:rsid w:val="008661FB"/>
    <w:rsid w:val="00891595"/>
    <w:rsid w:val="008A4537"/>
    <w:rsid w:val="008A52D5"/>
    <w:rsid w:val="008A6E79"/>
    <w:rsid w:val="008B161D"/>
    <w:rsid w:val="008E2E3B"/>
    <w:rsid w:val="008F252F"/>
    <w:rsid w:val="00911AE5"/>
    <w:rsid w:val="009550F6"/>
    <w:rsid w:val="009602E5"/>
    <w:rsid w:val="00984176"/>
    <w:rsid w:val="00986014"/>
    <w:rsid w:val="009A6D97"/>
    <w:rsid w:val="009B39CC"/>
    <w:rsid w:val="009C28C7"/>
    <w:rsid w:val="00A027BB"/>
    <w:rsid w:val="00A26EC8"/>
    <w:rsid w:val="00A322CF"/>
    <w:rsid w:val="00A660F3"/>
    <w:rsid w:val="00A96E3F"/>
    <w:rsid w:val="00AC73CD"/>
    <w:rsid w:val="00B06109"/>
    <w:rsid w:val="00B2004D"/>
    <w:rsid w:val="00B210BE"/>
    <w:rsid w:val="00B55E75"/>
    <w:rsid w:val="00B56EE7"/>
    <w:rsid w:val="00B77B45"/>
    <w:rsid w:val="00B83D05"/>
    <w:rsid w:val="00B94406"/>
    <w:rsid w:val="00B9564A"/>
    <w:rsid w:val="00B96510"/>
    <w:rsid w:val="00BB2C36"/>
    <w:rsid w:val="00BC0933"/>
    <w:rsid w:val="00BD156C"/>
    <w:rsid w:val="00BD2143"/>
    <w:rsid w:val="00C26CD0"/>
    <w:rsid w:val="00C534C1"/>
    <w:rsid w:val="00C606FB"/>
    <w:rsid w:val="00C67009"/>
    <w:rsid w:val="00C6709B"/>
    <w:rsid w:val="00C86802"/>
    <w:rsid w:val="00C93149"/>
    <w:rsid w:val="00C95A50"/>
    <w:rsid w:val="00CE6A6A"/>
    <w:rsid w:val="00D21903"/>
    <w:rsid w:val="00D314D1"/>
    <w:rsid w:val="00D35228"/>
    <w:rsid w:val="00D40C10"/>
    <w:rsid w:val="00D46727"/>
    <w:rsid w:val="00D56834"/>
    <w:rsid w:val="00D6526E"/>
    <w:rsid w:val="00DA66F4"/>
    <w:rsid w:val="00DA73CB"/>
    <w:rsid w:val="00DB107E"/>
    <w:rsid w:val="00DC1CC3"/>
    <w:rsid w:val="00DE1174"/>
    <w:rsid w:val="00DF0BDE"/>
    <w:rsid w:val="00DF5667"/>
    <w:rsid w:val="00E03C8A"/>
    <w:rsid w:val="00E03CDF"/>
    <w:rsid w:val="00E3072E"/>
    <w:rsid w:val="00E40849"/>
    <w:rsid w:val="00E508A2"/>
    <w:rsid w:val="00E53032"/>
    <w:rsid w:val="00E771C8"/>
    <w:rsid w:val="00EA0514"/>
    <w:rsid w:val="00EA0FD6"/>
    <w:rsid w:val="00EA6B6D"/>
    <w:rsid w:val="00EC2BFB"/>
    <w:rsid w:val="00EC42B6"/>
    <w:rsid w:val="00EC7DB5"/>
    <w:rsid w:val="00EE0F49"/>
    <w:rsid w:val="00EF119F"/>
    <w:rsid w:val="00F00FED"/>
    <w:rsid w:val="00F12D43"/>
    <w:rsid w:val="00F1569B"/>
    <w:rsid w:val="00F25CBE"/>
    <w:rsid w:val="00F870B1"/>
    <w:rsid w:val="00FA01A7"/>
    <w:rsid w:val="00FC0D3B"/>
    <w:rsid w:val="00FC6814"/>
    <w:rsid w:val="00FD36C0"/>
    <w:rsid w:val="00FF17A7"/>
    <w:rsid w:val="00FF3429"/>
    <w:rsid w:val="00FF4A62"/>
    <w:rsid w:val="00FF64BC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34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character" w:styleId="af0">
    <w:name w:val="page number"/>
    <w:basedOn w:val="a0"/>
    <w:rsid w:val="00645E5D"/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paragraph" w:customStyle="1" w:styleId="CharChar">
    <w:name w:val="Char Char"/>
    <w:basedOn w:val="a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645E5D"/>
    <w:rPr>
      <w:rFonts w:ascii="Consolas" w:eastAsia="SimSun" w:hAnsi="Consolas" w:cs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rsid w:val="00645E5D"/>
    <w:rPr>
      <w:rFonts w:ascii="Consolas" w:eastAsia="SimSun" w:hAnsi="Consolas" w:cs="Consolas"/>
      <w:sz w:val="21"/>
      <w:szCs w:val="21"/>
      <w:lang w:eastAsia="en-US"/>
    </w:rPr>
  </w:style>
  <w:style w:type="paragraph" w:customStyle="1" w:styleId="CharChar0">
    <w:name w:val="Char Char Знак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Style2">
    <w:name w:val="_Style 2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3">
    <w:name w:val="Знак"/>
    <w:basedOn w:val="a"/>
    <w:link w:val="Char"/>
    <w:uiPriority w:val="99"/>
    <w:rsid w:val="00645E5D"/>
    <w:rPr>
      <w:rFonts w:eastAsia="SimSun"/>
      <w:lang w:val="pl-PL" w:eastAsia="pl-PL"/>
    </w:rPr>
  </w:style>
  <w:style w:type="character" w:customStyle="1" w:styleId="Char">
    <w:name w:val="Знак Char"/>
    <w:link w:val="af3"/>
    <w:uiPriority w:val="99"/>
    <w:locked/>
    <w:rsid w:val="00645E5D"/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11">
    <w:name w:val="Знак1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645E5D"/>
    <w:rPr>
      <w:sz w:val="2"/>
      <w:szCs w:val="2"/>
      <w:lang w:eastAsia="en-US"/>
    </w:rPr>
  </w:style>
  <w:style w:type="paragraph" w:customStyle="1" w:styleId="CharCharCharCharChar">
    <w:name w:val="Char Char 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645E5D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4">
    <w:name w:val="Table Grid"/>
    <w:basedOn w:val="a1"/>
    <w:locked/>
    <w:rsid w:val="00645E5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Нормална таблица1"/>
    <w:uiPriority w:val="99"/>
    <w:semiHidden/>
    <w:rsid w:val="00645E5D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5">
    <w:name w:val="Normal (Web)"/>
    <w:basedOn w:val="a"/>
    <w:rsid w:val="00645E5D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CharCharCharChar0">
    <w:name w:val="Знак Знак Char Char Знак Знак Char Char Знак"/>
    <w:basedOn w:val="a"/>
    <w:rsid w:val="00645E5D"/>
    <w:pPr>
      <w:spacing w:after="160" w:line="240" w:lineRule="exact"/>
    </w:pPr>
    <w:rPr>
      <w:rFonts w:ascii="Tahoma" w:eastAsia="SimSun" w:hAnsi="Tahoma" w:cs="Tahoma"/>
      <w:noProof/>
      <w:sz w:val="20"/>
      <w:szCs w:val="20"/>
      <w:lang w:val="en-US" w:eastAsia="bg-BG"/>
    </w:rPr>
  </w:style>
  <w:style w:type="paragraph" w:customStyle="1" w:styleId="CharCharCharCharCharCharCharChar">
    <w:name w:val="Знак Char Char Знак Char Char Char Char Char Char"/>
    <w:basedOn w:val="a"/>
    <w:uiPriority w:val="99"/>
    <w:rsid w:val="00645E5D"/>
    <w:rPr>
      <w:rFonts w:ascii="Tahoma" w:eastAsia="SimSun" w:hAnsi="Tahoma" w:cs="Tahoma"/>
      <w:noProof/>
      <w:sz w:val="20"/>
      <w:szCs w:val="20"/>
      <w:lang w:val="en-US" w:eastAsia="bg-BG"/>
    </w:rPr>
  </w:style>
  <w:style w:type="character" w:customStyle="1" w:styleId="20">
    <w:name w:val="Заглавие 2 Знак"/>
    <w:basedOn w:val="a0"/>
    <w:link w:val="2"/>
    <w:uiPriority w:val="9"/>
    <w:rsid w:val="00FF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FF64BC"/>
  </w:style>
  <w:style w:type="paragraph" w:customStyle="1" w:styleId="CharCharCharChar1">
    <w:name w:val="Char Char Знак Char 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0">
    <w:name w:val="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6">
    <w:name w:val="FollowedHyperlink"/>
    <w:uiPriority w:val="99"/>
    <w:unhideWhenUsed/>
    <w:rsid w:val="00FF64BC"/>
    <w:rPr>
      <w:color w:val="800080"/>
      <w:u w:val="single"/>
    </w:rPr>
  </w:style>
  <w:style w:type="paragraph" w:customStyle="1" w:styleId="xl65">
    <w:name w:val="xl65"/>
    <w:basedOn w:val="a"/>
    <w:rsid w:val="00FF64BC"/>
    <w:pPr>
      <w:spacing w:before="100" w:beforeAutospacing="1" w:after="100" w:afterAutospacing="1"/>
    </w:pPr>
    <w:rPr>
      <w:b/>
      <w:bCs/>
      <w:color w:val="000000"/>
      <w:lang w:eastAsia="bg-BG"/>
    </w:rPr>
  </w:style>
  <w:style w:type="paragraph" w:customStyle="1" w:styleId="xl66">
    <w:name w:val="xl66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9">
    <w:name w:val="xl69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0">
    <w:name w:val="xl70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1">
    <w:name w:val="xl71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character" w:customStyle="1" w:styleId="newdocreference">
    <w:name w:val="newdocreference"/>
    <w:basedOn w:val="a0"/>
    <w:rsid w:val="00FF64BC"/>
  </w:style>
  <w:style w:type="character" w:customStyle="1" w:styleId="SubtitleChar">
    <w:name w:val="Subtitle Char"/>
    <w:uiPriority w:val="99"/>
    <w:locked/>
    <w:rsid w:val="00FF64BC"/>
    <w:rPr>
      <w:rFonts w:ascii="Cambria" w:hAnsi="Cambria"/>
      <w:i/>
      <w:color w:val="4F81BD"/>
      <w:spacing w:val="15"/>
      <w:sz w:val="24"/>
    </w:rPr>
  </w:style>
  <w:style w:type="table" w:customStyle="1" w:styleId="14">
    <w:name w:val="Мрежа в таблица1"/>
    <w:basedOn w:val="a1"/>
    <w:next w:val="af4"/>
    <w:uiPriority w:val="59"/>
    <w:rsid w:val="003654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34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character" w:styleId="af0">
    <w:name w:val="page number"/>
    <w:basedOn w:val="a0"/>
    <w:rsid w:val="00645E5D"/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paragraph" w:customStyle="1" w:styleId="CharChar">
    <w:name w:val="Char Char"/>
    <w:basedOn w:val="a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645E5D"/>
    <w:rPr>
      <w:rFonts w:ascii="Consolas" w:eastAsia="SimSun" w:hAnsi="Consolas" w:cs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rsid w:val="00645E5D"/>
    <w:rPr>
      <w:rFonts w:ascii="Consolas" w:eastAsia="SimSun" w:hAnsi="Consolas" w:cs="Consolas"/>
      <w:sz w:val="21"/>
      <w:szCs w:val="21"/>
      <w:lang w:eastAsia="en-US"/>
    </w:rPr>
  </w:style>
  <w:style w:type="paragraph" w:customStyle="1" w:styleId="CharChar0">
    <w:name w:val="Char Char Знак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Style2">
    <w:name w:val="_Style 2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3">
    <w:name w:val="Знак"/>
    <w:basedOn w:val="a"/>
    <w:link w:val="Char"/>
    <w:uiPriority w:val="99"/>
    <w:rsid w:val="00645E5D"/>
    <w:rPr>
      <w:rFonts w:eastAsia="SimSun"/>
      <w:lang w:val="pl-PL" w:eastAsia="pl-PL"/>
    </w:rPr>
  </w:style>
  <w:style w:type="character" w:customStyle="1" w:styleId="Char">
    <w:name w:val="Знак Char"/>
    <w:link w:val="af3"/>
    <w:uiPriority w:val="99"/>
    <w:locked/>
    <w:rsid w:val="00645E5D"/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11">
    <w:name w:val="Знак1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645E5D"/>
    <w:rPr>
      <w:sz w:val="2"/>
      <w:szCs w:val="2"/>
      <w:lang w:eastAsia="en-US"/>
    </w:rPr>
  </w:style>
  <w:style w:type="paragraph" w:customStyle="1" w:styleId="CharCharCharCharChar">
    <w:name w:val="Char Char 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645E5D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4">
    <w:name w:val="Table Grid"/>
    <w:basedOn w:val="a1"/>
    <w:locked/>
    <w:rsid w:val="00645E5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Нормална таблица1"/>
    <w:uiPriority w:val="99"/>
    <w:semiHidden/>
    <w:rsid w:val="00645E5D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5">
    <w:name w:val="Normal (Web)"/>
    <w:basedOn w:val="a"/>
    <w:rsid w:val="00645E5D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CharCharCharChar0">
    <w:name w:val="Знак Знак Char Char Знак Знак Char Char Знак"/>
    <w:basedOn w:val="a"/>
    <w:rsid w:val="00645E5D"/>
    <w:pPr>
      <w:spacing w:after="160" w:line="240" w:lineRule="exact"/>
    </w:pPr>
    <w:rPr>
      <w:rFonts w:ascii="Tahoma" w:eastAsia="SimSun" w:hAnsi="Tahoma" w:cs="Tahoma"/>
      <w:noProof/>
      <w:sz w:val="20"/>
      <w:szCs w:val="20"/>
      <w:lang w:val="en-US" w:eastAsia="bg-BG"/>
    </w:rPr>
  </w:style>
  <w:style w:type="paragraph" w:customStyle="1" w:styleId="CharCharCharCharCharCharCharChar">
    <w:name w:val="Знак Char Char Знак Char Char Char Char Char Char"/>
    <w:basedOn w:val="a"/>
    <w:uiPriority w:val="99"/>
    <w:rsid w:val="00645E5D"/>
    <w:rPr>
      <w:rFonts w:ascii="Tahoma" w:eastAsia="SimSun" w:hAnsi="Tahoma" w:cs="Tahoma"/>
      <w:noProof/>
      <w:sz w:val="20"/>
      <w:szCs w:val="20"/>
      <w:lang w:val="en-US" w:eastAsia="bg-BG"/>
    </w:rPr>
  </w:style>
  <w:style w:type="character" w:customStyle="1" w:styleId="20">
    <w:name w:val="Заглавие 2 Знак"/>
    <w:basedOn w:val="a0"/>
    <w:link w:val="2"/>
    <w:uiPriority w:val="9"/>
    <w:rsid w:val="00FF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FF64BC"/>
  </w:style>
  <w:style w:type="paragraph" w:customStyle="1" w:styleId="CharCharCharChar1">
    <w:name w:val="Char Char Знак Char 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0">
    <w:name w:val="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6">
    <w:name w:val="FollowedHyperlink"/>
    <w:uiPriority w:val="99"/>
    <w:unhideWhenUsed/>
    <w:rsid w:val="00FF64BC"/>
    <w:rPr>
      <w:color w:val="800080"/>
      <w:u w:val="single"/>
    </w:rPr>
  </w:style>
  <w:style w:type="paragraph" w:customStyle="1" w:styleId="xl65">
    <w:name w:val="xl65"/>
    <w:basedOn w:val="a"/>
    <w:rsid w:val="00FF64BC"/>
    <w:pPr>
      <w:spacing w:before="100" w:beforeAutospacing="1" w:after="100" w:afterAutospacing="1"/>
    </w:pPr>
    <w:rPr>
      <w:b/>
      <w:bCs/>
      <w:color w:val="000000"/>
      <w:lang w:eastAsia="bg-BG"/>
    </w:rPr>
  </w:style>
  <w:style w:type="paragraph" w:customStyle="1" w:styleId="xl66">
    <w:name w:val="xl66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9">
    <w:name w:val="xl69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0">
    <w:name w:val="xl70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1">
    <w:name w:val="xl71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character" w:customStyle="1" w:styleId="newdocreference">
    <w:name w:val="newdocreference"/>
    <w:basedOn w:val="a0"/>
    <w:rsid w:val="00FF64BC"/>
  </w:style>
  <w:style w:type="character" w:customStyle="1" w:styleId="SubtitleChar">
    <w:name w:val="Subtitle Char"/>
    <w:uiPriority w:val="99"/>
    <w:locked/>
    <w:rsid w:val="00FF64BC"/>
    <w:rPr>
      <w:rFonts w:ascii="Cambria" w:hAnsi="Cambria"/>
      <w:i/>
      <w:color w:val="4F81BD"/>
      <w:spacing w:val="15"/>
      <w:sz w:val="24"/>
    </w:rPr>
  </w:style>
  <w:style w:type="table" w:customStyle="1" w:styleId="14">
    <w:name w:val="Мрежа в таблица1"/>
    <w:basedOn w:val="a1"/>
    <w:next w:val="af4"/>
    <w:uiPriority w:val="59"/>
    <w:rsid w:val="003654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21</cp:revision>
  <cp:lastPrinted>2020-09-17T14:30:00Z</cp:lastPrinted>
  <dcterms:created xsi:type="dcterms:W3CDTF">2021-10-12T10:20:00Z</dcterms:created>
  <dcterms:modified xsi:type="dcterms:W3CDTF">2022-11-09T12:45:00Z</dcterms:modified>
</cp:coreProperties>
</file>