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5C373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12700" r="6985" b="101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200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Default="00FF584C" w:rsidP="00544742">
      <w:pPr>
        <w:spacing w:after="0"/>
        <w:jc w:val="center"/>
        <w:rPr>
          <w:rFonts w:cs="Calibri"/>
          <w:b/>
        </w:rPr>
      </w:pPr>
      <w:r w:rsidRPr="00F3377D">
        <w:rPr>
          <w:rFonts w:cs="Calibri"/>
          <w:b/>
        </w:rPr>
        <w:t>З А П О В Е Д</w:t>
      </w:r>
    </w:p>
    <w:p w:rsidR="00544742" w:rsidRPr="00144D30" w:rsidRDefault="00544742" w:rsidP="00544742">
      <w:pPr>
        <w:spacing w:after="0"/>
        <w:jc w:val="center"/>
        <w:rPr>
          <w:rFonts w:cs="Calibri"/>
          <w:b/>
        </w:rPr>
      </w:pPr>
      <w:bookmarkStart w:id="0" w:name="_GoBack"/>
      <w:r>
        <w:rPr>
          <w:rFonts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E62B32DB-095A-4D58-87BA-134C69B1D2B0}" provid="{00000000-0000-0000-0000-000000000000}" showsigndate="f" issignatureline="t"/>
          </v:shape>
        </w:pict>
      </w:r>
      <w:bookmarkEnd w:id="0"/>
    </w:p>
    <w:p w:rsidR="003D5734" w:rsidRPr="00F26EAC" w:rsidRDefault="00227403" w:rsidP="003D5734">
      <w:pPr>
        <w:widowControl w:val="0"/>
        <w:autoSpaceDE w:val="0"/>
        <w:autoSpaceDN w:val="0"/>
        <w:adjustRightInd w:val="0"/>
        <w:ind w:firstLine="480"/>
        <w:jc w:val="both"/>
      </w:pPr>
      <w:r w:rsidRPr="00F26EAC">
        <w:t>На основание чл.37 в, ал.</w:t>
      </w:r>
      <w:r w:rsidR="003D5734" w:rsidRPr="00F26EAC">
        <w:t xml:space="preserve"> 16</w:t>
      </w:r>
      <w:r w:rsidRPr="00F26EAC">
        <w:t xml:space="preserve"> от Закона за собствеността и ползването на земеделските земи (ЗСПЗЗ), във връзка с чл.37в, ал.</w:t>
      </w:r>
      <w:r w:rsidR="003D5734" w:rsidRPr="00F26EAC">
        <w:t xml:space="preserve"> 4</w:t>
      </w:r>
      <w:r w:rsidRPr="00F26EAC">
        <w:t xml:space="preserve"> от ЗСПЗЗ и писмо с </w:t>
      </w:r>
      <w:r w:rsidRPr="005F6B0B">
        <w:t>наш вх.№ РД-12-02-</w:t>
      </w:r>
      <w:r w:rsidR="005F6B0B" w:rsidRPr="005F6B0B">
        <w:t>2340</w:t>
      </w:r>
      <w:r w:rsidR="00DA7063" w:rsidRPr="005F6B0B">
        <w:t>/</w:t>
      </w:r>
      <w:r w:rsidR="005F6B0B" w:rsidRPr="005F6B0B">
        <w:t>01</w:t>
      </w:r>
      <w:r w:rsidR="00DA7063" w:rsidRPr="005F6B0B">
        <w:t>.</w:t>
      </w:r>
      <w:r w:rsidR="005F6B0B" w:rsidRPr="005F6B0B">
        <w:t>12</w:t>
      </w:r>
      <w:r w:rsidR="00DA7063" w:rsidRPr="005F6B0B">
        <w:t>.2025г</w:t>
      </w:r>
      <w:r w:rsidRPr="005F6B0B">
        <w:t>.</w:t>
      </w:r>
      <w:r w:rsidRPr="00F26EAC">
        <w:t xml:space="preserve"> от Председателя на Общински съвет-</w:t>
      </w:r>
      <w:r w:rsidR="005F6B0B">
        <w:t>Девня</w:t>
      </w:r>
      <w:r w:rsidRPr="00F26EAC">
        <w:t xml:space="preserve"> в отговор на отправено искане с наш </w:t>
      </w:r>
      <w:r w:rsidRPr="00B57FF8">
        <w:t xml:space="preserve">изх.№ </w:t>
      </w:r>
      <w:r w:rsidR="00B57FF8" w:rsidRPr="00B57FF8">
        <w:t>ПО-09-509-15</w:t>
      </w:r>
      <w:r w:rsidR="00DA7063" w:rsidRPr="00B57FF8">
        <w:t>/</w:t>
      </w:r>
      <w:r w:rsidR="00B57FF8" w:rsidRPr="00B57FF8">
        <w:t>31</w:t>
      </w:r>
      <w:r w:rsidR="00DA7063" w:rsidRPr="00B57FF8">
        <w:t>.1</w:t>
      </w:r>
      <w:r w:rsidR="00B57FF8" w:rsidRPr="00B57FF8">
        <w:t>0</w:t>
      </w:r>
      <w:r w:rsidR="00DA7063" w:rsidRPr="00B57FF8">
        <w:t>.202</w:t>
      </w:r>
      <w:r w:rsidR="00B57FF8" w:rsidRPr="00B57FF8">
        <w:t xml:space="preserve">5 </w:t>
      </w:r>
      <w:r w:rsidR="00DA7063" w:rsidRPr="00B57FF8">
        <w:t>г</w:t>
      </w:r>
      <w:r w:rsidRPr="00B57FF8">
        <w:t>.</w:t>
      </w:r>
      <w:r w:rsidRPr="00F26EAC">
        <w:t xml:space="preserve"> от Директора на ОД ”Земеделие”-Варна, за предоставяне на имотите – полски пътища на съответните ползватели по реда на ч</w:t>
      </w:r>
      <w:r w:rsidR="00D339B9" w:rsidRPr="00F26EAC">
        <w:t>л.37в, ал.16 от ЗСПЗЗ</w:t>
      </w:r>
      <w:r w:rsidR="003D5734" w:rsidRPr="00F26EAC">
        <w:t>, описани в Регистър „Ползватели по чл. 37в, ал. 16 от ЗСПЗЗ“, съгласно средното рентно плащане за землището на</w:t>
      </w:r>
      <w:r w:rsidR="003D5734" w:rsidRPr="000761C4">
        <w:rPr>
          <w:rFonts w:cs="Calibri"/>
        </w:rPr>
        <w:t xml:space="preserve"> </w:t>
      </w:r>
      <w:r w:rsidR="005F6B0B">
        <w:t>с</w:t>
      </w:r>
      <w:r w:rsidR="003D5734" w:rsidRPr="00F26EAC">
        <w:t>.</w:t>
      </w:r>
      <w:r w:rsidR="005F6B0B">
        <w:t xml:space="preserve"> Кипра</w:t>
      </w:r>
      <w:r w:rsidR="003D5734" w:rsidRPr="00F26EAC">
        <w:t xml:space="preserve">, ЕКАТТЕ </w:t>
      </w:r>
      <w:r w:rsidR="005F6B0B">
        <w:t>36868</w:t>
      </w:r>
      <w:r w:rsidR="003D5734" w:rsidRPr="00F26EAC">
        <w:t>, общ.</w:t>
      </w:r>
      <w:r w:rsidR="005F6B0B">
        <w:t xml:space="preserve"> Девня</w:t>
      </w:r>
      <w:r w:rsidR="003D5734" w:rsidRPr="00F26EAC">
        <w:t>, област Варна за стопанската 202</w:t>
      </w:r>
      <w:r w:rsidR="005F6B0B">
        <w:t>5</w:t>
      </w:r>
      <w:r w:rsidR="003D5734" w:rsidRPr="00F26EAC">
        <w:t>/202</w:t>
      </w:r>
      <w:r w:rsidR="005F6B0B">
        <w:t>6</w:t>
      </w:r>
      <w:r w:rsidR="003D5734" w:rsidRPr="00F26EAC">
        <w:t xml:space="preserve"> г.</w:t>
      </w:r>
    </w:p>
    <w:p w:rsidR="00FF584C" w:rsidRPr="00D613BA" w:rsidRDefault="00FF584C" w:rsidP="00FF584C">
      <w:pPr>
        <w:spacing w:after="0"/>
        <w:jc w:val="both"/>
      </w:pPr>
    </w:p>
    <w:p w:rsidR="005E52BA" w:rsidRPr="005E52BA" w:rsidRDefault="005E52BA" w:rsidP="005E52BA">
      <w:pPr>
        <w:spacing w:after="0" w:line="240" w:lineRule="auto"/>
        <w:ind w:right="-81"/>
        <w:jc w:val="center"/>
      </w:pPr>
      <w:r w:rsidRPr="005E52BA">
        <w:t>ОПРЕДЕЛЯМ :</w:t>
      </w:r>
    </w:p>
    <w:p w:rsidR="005E52BA" w:rsidRPr="005E52BA" w:rsidRDefault="005E52BA" w:rsidP="005E52BA">
      <w:pPr>
        <w:spacing w:after="0" w:line="240" w:lineRule="auto"/>
        <w:ind w:right="-81"/>
        <w:jc w:val="both"/>
      </w:pPr>
    </w:p>
    <w:p w:rsidR="005E52BA" w:rsidRP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5E52BA">
        <w:t>І. Цената на имотите – полски пътища, включени в раз</w:t>
      </w:r>
      <w:r w:rsidR="001436A7">
        <w:t>пределените масиви на ползване,</w:t>
      </w:r>
      <w:r w:rsidRPr="005E52BA">
        <w:t xml:space="preserve"> в размер на средното годишно рентно плащане, определено по реда на § 2е от ДР ЗСПЗЗ от комисия, назначена със Заповед №РД 2</w:t>
      </w:r>
      <w:r w:rsidR="00547E66">
        <w:t>5</w:t>
      </w:r>
      <w:r w:rsidRPr="005E52BA">
        <w:t>-07-</w:t>
      </w:r>
      <w:r w:rsidR="00547E66">
        <w:t>34</w:t>
      </w:r>
      <w:r w:rsidRPr="005E52BA">
        <w:t>/</w:t>
      </w:r>
      <w:r w:rsidR="00547E66">
        <w:t>04</w:t>
      </w:r>
      <w:r w:rsidRPr="005E52BA">
        <w:t>.0</w:t>
      </w:r>
      <w:r w:rsidR="00547E66">
        <w:t>2</w:t>
      </w:r>
      <w:r w:rsidRPr="005E52BA">
        <w:t>.202</w:t>
      </w:r>
      <w:r w:rsidR="00547E66">
        <w:t xml:space="preserve">5 </w:t>
      </w:r>
      <w:r w:rsidRPr="005E52BA">
        <w:t xml:space="preserve">г. на Директора на ОД „Земеделие”–Варна, в размер на </w:t>
      </w:r>
      <w:r w:rsidR="00547E66">
        <w:rPr>
          <w:b/>
        </w:rPr>
        <w:t>39</w:t>
      </w:r>
      <w:r w:rsidR="00DA7063" w:rsidRPr="00A31995">
        <w:rPr>
          <w:b/>
        </w:rPr>
        <w:t>,00</w:t>
      </w:r>
      <w:r w:rsidRPr="00A31995">
        <w:rPr>
          <w:b/>
        </w:rPr>
        <w:t xml:space="preserve"> лв./дка за землището на </w:t>
      </w:r>
      <w:r w:rsidR="00547E66">
        <w:rPr>
          <w:b/>
        </w:rPr>
        <w:t>с</w:t>
      </w:r>
      <w:r w:rsidR="00DA7063" w:rsidRPr="00A31995">
        <w:rPr>
          <w:b/>
        </w:rPr>
        <w:t xml:space="preserve">. </w:t>
      </w:r>
      <w:r w:rsidR="00547E66">
        <w:rPr>
          <w:b/>
        </w:rPr>
        <w:t>Кипра</w:t>
      </w:r>
      <w:r w:rsidR="00DA7063" w:rsidRPr="00A31995">
        <w:rPr>
          <w:b/>
        </w:rPr>
        <w:t>,</w:t>
      </w:r>
      <w:r w:rsidRPr="00A31995">
        <w:rPr>
          <w:b/>
        </w:rPr>
        <w:t xml:space="preserve"> ЕКАТТЕ </w:t>
      </w:r>
      <w:r w:rsidR="00547E66">
        <w:rPr>
          <w:b/>
        </w:rPr>
        <w:t>36868</w:t>
      </w:r>
      <w:r w:rsidRPr="00A31995">
        <w:rPr>
          <w:b/>
        </w:rPr>
        <w:t>,</w:t>
      </w:r>
      <w:r w:rsidRPr="005E52BA">
        <w:t xml:space="preserve"> община </w:t>
      </w:r>
      <w:r w:rsidR="00547E66">
        <w:t>Девня</w:t>
      </w:r>
      <w:r w:rsidRPr="005E52BA">
        <w:t xml:space="preserve">, област Варна </w:t>
      </w:r>
      <w:r w:rsidRPr="00A31995">
        <w:rPr>
          <w:b/>
        </w:rPr>
        <w:t>за стопанската  202</w:t>
      </w:r>
      <w:r w:rsidR="00547E66">
        <w:rPr>
          <w:b/>
        </w:rPr>
        <w:t>5</w:t>
      </w:r>
      <w:r w:rsidRPr="00A31995">
        <w:rPr>
          <w:b/>
        </w:rPr>
        <w:t>/202</w:t>
      </w:r>
      <w:r w:rsidR="00547E66">
        <w:rPr>
          <w:b/>
        </w:rPr>
        <w:t xml:space="preserve">6 </w:t>
      </w:r>
      <w:r w:rsidRPr="00A31995">
        <w:rPr>
          <w:b/>
        </w:rPr>
        <w:t>г.</w:t>
      </w:r>
      <w:r w:rsidRPr="005E52BA">
        <w:t>, както следва:</w:t>
      </w:r>
    </w:p>
    <w:p w:rsid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8200" w:type="dxa"/>
        <w:tblInd w:w="93" w:type="dxa"/>
        <w:tblLook w:val="04A0" w:firstRow="1" w:lastRow="0" w:firstColumn="1" w:lastColumn="0" w:noHBand="0" w:noVBand="1"/>
      </w:tblPr>
      <w:tblGrid>
        <w:gridCol w:w="3594"/>
        <w:gridCol w:w="1178"/>
        <w:gridCol w:w="1241"/>
        <w:gridCol w:w="993"/>
        <w:gridCol w:w="1086"/>
        <w:gridCol w:w="875"/>
      </w:tblGrid>
      <w:tr w:rsidR="00DB210D" w:rsidRPr="00DB210D" w:rsidTr="00DB210D">
        <w:trPr>
          <w:trHeight w:val="102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eastAsia="en-US"/>
              </w:rPr>
              <w:t>Ползвател три имена/наименование на юр.лице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eastAsia="en-US"/>
              </w:rPr>
              <w:t>Ползвана площ/дка/ по чл.37в, ал.16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eastAsia="en-US"/>
              </w:rPr>
              <w:t>Средна рентна вноска/лв./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eastAsia="en-US"/>
              </w:rPr>
              <w:t>Сума /лв./ за плащане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Средна рентна вноска/€/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Сума €</w:t>
            </w:r>
          </w:p>
        </w:tc>
      </w:tr>
      <w:tr w:rsidR="00DB210D" w:rsidRPr="00DB210D" w:rsidTr="00DB210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eastAsia="en-US"/>
              </w:rPr>
              <w:t>СЪЕДИНЕНИЕ ЗЕМЕДЕЛСКА КООПЕРАЦИЯ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0B1CF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eastAsia="en-US"/>
              </w:rPr>
              <w:t>3,625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E57BE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eastAsia="en-US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0B1CF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eastAsia="en-US"/>
              </w:rPr>
              <w:t>141,37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val="en-US" w:eastAsia="en-US"/>
              </w:rPr>
              <w:t>19,94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72,28</w:t>
            </w:r>
          </w:p>
        </w:tc>
      </w:tr>
      <w:tr w:rsidR="00DB210D" w:rsidRPr="00DB210D" w:rsidTr="00DB210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eastAsia="en-US"/>
              </w:rPr>
              <w:t>ЕТ ВАЛТАМАР-ВАСИЛ ВАСИЛЕВ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eastAsia="en-US"/>
              </w:rPr>
              <w:t>0,895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eastAsia="en-US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eastAsia="en-US"/>
              </w:rPr>
              <w:t>34,91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val="en-US" w:eastAsia="en-US"/>
              </w:rPr>
              <w:t>19,94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17,85</w:t>
            </w:r>
          </w:p>
        </w:tc>
      </w:tr>
      <w:tr w:rsidR="00DB210D" w:rsidRPr="00DB210D" w:rsidTr="00DB210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eastAsia="en-US"/>
              </w:rPr>
              <w:t>ЗК БЪДЕЩЕ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eastAsia="en-US"/>
              </w:rPr>
              <w:t>17,947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eastAsia="en-US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eastAsia="en-US"/>
              </w:rPr>
              <w:t>699,93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val="en-US" w:eastAsia="en-US"/>
              </w:rPr>
              <w:t>19,94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357,87</w:t>
            </w:r>
          </w:p>
        </w:tc>
      </w:tr>
      <w:tr w:rsidR="00DB210D" w:rsidRPr="00DB210D" w:rsidTr="00DB210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eastAsia="en-US"/>
              </w:rPr>
              <w:t>МАРЦИАНА АГРО ЕООД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eastAsia="en-US"/>
              </w:rPr>
              <w:t>2,335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eastAsia="en-US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eastAsia="en-US"/>
              </w:rPr>
              <w:t>91,07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val="en-US" w:eastAsia="en-US"/>
              </w:rPr>
              <w:t>19,94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46,56</w:t>
            </w:r>
          </w:p>
        </w:tc>
      </w:tr>
      <w:tr w:rsidR="00DB210D" w:rsidRPr="00DB210D" w:rsidTr="00DB210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val="en-US" w:eastAsia="en-US"/>
              </w:rPr>
              <w:t>ДЕВНЯ АГРО 2025 ЕООД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0,286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val="en-US" w:eastAsia="en-US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11,15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val="en-US" w:eastAsia="en-US"/>
              </w:rPr>
              <w:t>19,94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5,70</w:t>
            </w:r>
          </w:p>
        </w:tc>
      </w:tr>
      <w:tr w:rsidR="00DB210D" w:rsidRPr="00DB210D" w:rsidTr="00DB210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val="en-US" w:eastAsia="en-US"/>
              </w:rPr>
              <w:t>ЧЕРНЕВО АГРО ЕООД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0,975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val="en-US" w:eastAsia="en-US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38,03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val="en-US" w:eastAsia="en-US"/>
              </w:rPr>
              <w:t>19,94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19,44</w:t>
            </w:r>
          </w:p>
        </w:tc>
      </w:tr>
      <w:tr w:rsidR="00DB210D" w:rsidRPr="00DB210D" w:rsidTr="00DB210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val="en-US" w:eastAsia="en-US"/>
              </w:rPr>
              <w:t>ЗКПУ "КИПРА"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46,799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val="en-US" w:eastAsia="en-US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1825,16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val="en-US" w:eastAsia="en-US"/>
              </w:rPr>
              <w:t>19,94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933,19</w:t>
            </w:r>
          </w:p>
        </w:tc>
      </w:tr>
      <w:tr w:rsidR="00DB210D" w:rsidRPr="00DB210D" w:rsidTr="00DB210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val="en-US" w:eastAsia="en-US"/>
              </w:rPr>
              <w:t>ППЗК СРАЦИМИР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0,337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val="en-US" w:eastAsia="en-US"/>
              </w:rPr>
              <w:t>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13,14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val="en-US" w:eastAsia="en-US"/>
              </w:rPr>
              <w:t>19,94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6,72</w:t>
            </w:r>
          </w:p>
        </w:tc>
      </w:tr>
      <w:tr w:rsidR="00DB210D" w:rsidRPr="00DB210D" w:rsidTr="00DB210D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eastAsia="en-US"/>
              </w:rPr>
              <w:t>Общо за землището :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73,199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2854,76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10D" w:rsidRPr="00DB210D" w:rsidRDefault="00DB210D" w:rsidP="00DB210D">
            <w:pPr>
              <w:spacing w:after="0" w:line="240" w:lineRule="auto"/>
              <w:rPr>
                <w:rFonts w:eastAsia="Times New Roman" w:cs="Calibri"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color w:val="000000"/>
                <w:lang w:val="en-US" w:eastAsia="en-US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10D" w:rsidRPr="00DB210D" w:rsidRDefault="00DB210D" w:rsidP="00DB2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</w:pPr>
            <w:r w:rsidRPr="00DB210D">
              <w:rPr>
                <w:rFonts w:eastAsia="Times New Roman" w:cs="Calibri"/>
                <w:b/>
                <w:bCs/>
                <w:color w:val="000000"/>
                <w:lang w:val="en-US" w:eastAsia="en-US"/>
              </w:rPr>
              <w:t>1459,61</w:t>
            </w:r>
          </w:p>
        </w:tc>
      </w:tr>
    </w:tbl>
    <w:p w:rsidR="00DB210D" w:rsidRDefault="00DB210D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E52BA" w:rsidRDefault="00FF584C" w:rsidP="00FF584C">
      <w:pPr>
        <w:spacing w:after="0"/>
        <w:jc w:val="both"/>
      </w:pPr>
      <w:r w:rsidRPr="00FF584C">
        <w:tab/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634528">
        <w:t>Дължимите суми за ползване на земите по чл.37в, ал.16 от ЗСПЗЗ за стопанската 202</w:t>
      </w:r>
      <w:r w:rsidR="00FD498C">
        <w:t>5</w:t>
      </w:r>
      <w:r w:rsidRPr="00634528">
        <w:t>-202</w:t>
      </w:r>
      <w:r w:rsidR="00FD498C">
        <w:t xml:space="preserve">6 </w:t>
      </w:r>
      <w:r w:rsidRPr="00634528">
        <w:t xml:space="preserve">г. за землището на </w:t>
      </w:r>
      <w:r w:rsidR="00FD498C">
        <w:t>с</w:t>
      </w:r>
      <w:r w:rsidR="00DA7063">
        <w:t xml:space="preserve">. </w:t>
      </w:r>
      <w:r w:rsidR="00FD498C">
        <w:t>Кипра</w:t>
      </w:r>
      <w:r w:rsidR="00DA7063">
        <w:t>,</w:t>
      </w:r>
      <w:r w:rsidRPr="00634528">
        <w:t xml:space="preserve"> ЕКАТТЕ </w:t>
      </w:r>
      <w:r w:rsidR="00FD498C">
        <w:t>36868</w:t>
      </w:r>
      <w:r w:rsidRPr="00634528">
        <w:t xml:space="preserve">, община </w:t>
      </w:r>
      <w:r w:rsidR="00FD498C">
        <w:t>Девня</w:t>
      </w:r>
      <w:r w:rsidRPr="00634528">
        <w:t xml:space="preserve">, обл. Варна се заплащат от съответния ползвател по банкова сметка на Община </w:t>
      </w:r>
      <w:r w:rsidR="00FD498C">
        <w:t>Девня</w:t>
      </w:r>
      <w:r w:rsidRPr="00634528">
        <w:t xml:space="preserve"> в едномесечен срок от издаването на настоящата заповед:</w:t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634528" w:rsidRPr="00634528" w:rsidRDefault="00634528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tab/>
      </w:r>
      <w:r w:rsidRPr="00634528">
        <w:rPr>
          <w:b/>
        </w:rPr>
        <w:t xml:space="preserve">Банка: </w:t>
      </w:r>
      <w:r w:rsidR="00FD498C">
        <w:rPr>
          <w:b/>
        </w:rPr>
        <w:t>Юробанк България АД</w:t>
      </w:r>
    </w:p>
    <w:p w:rsidR="00634528" w:rsidRPr="00DA7063" w:rsidRDefault="00634528" w:rsidP="00634528">
      <w:pPr>
        <w:shd w:val="clear" w:color="auto" w:fill="FFFFFF"/>
        <w:spacing w:after="0" w:line="240" w:lineRule="auto"/>
        <w:ind w:left="720" w:right="-81" w:hanging="12"/>
        <w:rPr>
          <w:b/>
        </w:rPr>
      </w:pPr>
      <w:r w:rsidRPr="00634528">
        <w:rPr>
          <w:b/>
        </w:rPr>
        <w:t xml:space="preserve">Банков код: BIC: </w:t>
      </w:r>
      <w:r w:rsidR="00FD498C">
        <w:rPr>
          <w:b/>
          <w:lang w:val="en-US"/>
        </w:rPr>
        <w:t>BPBIBGSF</w:t>
      </w:r>
    </w:p>
    <w:p w:rsidR="00634528" w:rsidRPr="00FD498C" w:rsidRDefault="00DA7063" w:rsidP="00634528">
      <w:pPr>
        <w:tabs>
          <w:tab w:val="left" w:pos="0"/>
        </w:tabs>
        <w:spacing w:after="0" w:line="240" w:lineRule="auto"/>
        <w:ind w:right="-81"/>
        <w:jc w:val="both"/>
        <w:rPr>
          <w:b/>
          <w:lang w:val="en-US"/>
        </w:rPr>
      </w:pPr>
      <w:r>
        <w:rPr>
          <w:b/>
        </w:rPr>
        <w:tab/>
        <w:t>Банкова сметка</w:t>
      </w:r>
      <w:r>
        <w:rPr>
          <w:b/>
          <w:lang w:val="en-US"/>
        </w:rPr>
        <w:t xml:space="preserve"> (</w:t>
      </w:r>
      <w:r w:rsidR="00634528" w:rsidRPr="00634528">
        <w:rPr>
          <w:b/>
        </w:rPr>
        <w:t>IBAN</w:t>
      </w:r>
      <w:r>
        <w:rPr>
          <w:b/>
          <w:lang w:val="en-US"/>
        </w:rPr>
        <w:t>)</w:t>
      </w:r>
      <w:r w:rsidR="00634528" w:rsidRPr="00634528">
        <w:rPr>
          <w:b/>
        </w:rPr>
        <w:t xml:space="preserve">: BG </w:t>
      </w:r>
      <w:r w:rsidR="00FD498C">
        <w:rPr>
          <w:b/>
          <w:lang w:val="en-US"/>
        </w:rPr>
        <w:t>95BPBI 7945 84 8451 4800</w:t>
      </w:r>
    </w:p>
    <w:p w:rsidR="00634528" w:rsidRPr="00634528" w:rsidRDefault="00634528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34528">
        <w:rPr>
          <w:b/>
        </w:rPr>
        <w:lastRenderedPageBreak/>
        <w:t xml:space="preserve">               </w:t>
      </w:r>
      <w:r w:rsidR="003976B2">
        <w:rPr>
          <w:b/>
        </w:rPr>
        <w:t xml:space="preserve"> </w:t>
      </w:r>
      <w:r w:rsidRPr="00634528">
        <w:rPr>
          <w:b/>
        </w:rPr>
        <w:t>Код на плащането: 444200</w:t>
      </w:r>
      <w:r w:rsidR="008D1E24">
        <w:rPr>
          <w:b/>
        </w:rPr>
        <w:t xml:space="preserve"> </w:t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  <w:r w:rsidRPr="00634528">
        <w:rPr>
          <w:b/>
        </w:rPr>
        <w:tab/>
      </w:r>
    </w:p>
    <w:p w:rsidR="00634528" w:rsidRPr="00634528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3D5734" w:rsidRDefault="003D5734" w:rsidP="003D5734">
      <w:pPr>
        <w:widowControl w:val="0"/>
        <w:autoSpaceDE w:val="0"/>
        <w:autoSpaceDN w:val="0"/>
        <w:adjustRightInd w:val="0"/>
        <w:ind w:right="-16" w:firstLine="708"/>
        <w:jc w:val="both"/>
        <w:rPr>
          <w:rFonts w:cs="Arial"/>
        </w:rPr>
      </w:pPr>
      <w:r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3D5734" w:rsidRDefault="003D5734" w:rsidP="003D5734">
      <w:pPr>
        <w:tabs>
          <w:tab w:val="left" w:pos="-142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Настоящата заповед да се обяви в сградата на </w:t>
      </w:r>
      <w:r w:rsidR="00391F49">
        <w:rPr>
          <w:rFonts w:cs="Arial"/>
        </w:rPr>
        <w:t>кметство на с</w:t>
      </w:r>
      <w:r w:rsidR="003B142B">
        <w:rPr>
          <w:rFonts w:cs="Arial"/>
        </w:rPr>
        <w:t>. Кипра</w:t>
      </w:r>
      <w:r>
        <w:rPr>
          <w:rFonts w:cs="Arial"/>
        </w:rPr>
        <w:t xml:space="preserve"> и на Общинска служба по земеделие – </w:t>
      </w:r>
      <w:r w:rsidR="003B142B">
        <w:rPr>
          <w:rFonts w:cs="Arial"/>
        </w:rPr>
        <w:t>Суворово, офис Девня</w:t>
      </w:r>
      <w:r>
        <w:rPr>
          <w:rFonts w:cs="Arial"/>
        </w:rPr>
        <w:t xml:space="preserve"> и да се публикува на интернет страниците на Община </w:t>
      </w:r>
      <w:r w:rsidR="003B142B">
        <w:rPr>
          <w:rFonts w:cs="Arial"/>
        </w:rPr>
        <w:t>Девня</w:t>
      </w:r>
      <w:r>
        <w:rPr>
          <w:rFonts w:cs="Arial"/>
        </w:rPr>
        <w:t xml:space="preserve"> и на Областна Дирекция „Земеделие” - Варна.</w:t>
      </w:r>
    </w:p>
    <w:p w:rsidR="003D5734" w:rsidRDefault="003D5734" w:rsidP="003D5734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Заповедта може да се обжалва пред Министъра на земеделието  и храните по реда на чл.81 и </w:t>
      </w:r>
      <w:r w:rsidR="002A7EA4">
        <w:rPr>
          <w:rFonts w:cs="Arial"/>
        </w:rPr>
        <w:t xml:space="preserve"> </w:t>
      </w:r>
      <w:r>
        <w:rPr>
          <w:rFonts w:cs="Arial"/>
        </w:rPr>
        <w:t xml:space="preserve">сл. от Административнопроцесуалния кодекс /АПК/ или пред Районен съд- </w:t>
      </w:r>
      <w:r w:rsidR="003B142B">
        <w:rPr>
          <w:rFonts w:cs="Arial"/>
        </w:rPr>
        <w:t>Девня</w:t>
      </w:r>
      <w:r>
        <w:rPr>
          <w:rFonts w:cs="Arial"/>
        </w:rPr>
        <w:t xml:space="preserve"> по реда на чл.145 и сл.от АПК, във връзка с § 19, ал.1 от ЗИД на АПК. </w:t>
      </w:r>
      <w:r>
        <w:rPr>
          <w:rFonts w:cs="Arial"/>
          <w:color w:val="000000"/>
        </w:rPr>
        <w:t xml:space="preserve"> </w:t>
      </w:r>
    </w:p>
    <w:p w:rsidR="003D5734" w:rsidRDefault="003D5734" w:rsidP="003D5734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  <w:lang w:val="en-US"/>
        </w:rPr>
        <w:tab/>
      </w:r>
    </w:p>
    <w:p w:rsidR="003D5734" w:rsidRDefault="003D5734" w:rsidP="003D5734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</w:rPr>
        <w:tab/>
        <w:t xml:space="preserve"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- </w:t>
      </w:r>
      <w:r w:rsidR="003B142B">
        <w:rPr>
          <w:rFonts w:cs="Arial"/>
        </w:rPr>
        <w:t>Девня</w:t>
      </w:r>
      <w:r>
        <w:rPr>
          <w:rFonts w:cs="Arial"/>
        </w:rPr>
        <w:t>.</w:t>
      </w:r>
    </w:p>
    <w:p w:rsidR="003D5E98" w:rsidRDefault="003D5E98" w:rsidP="003D5E98">
      <w:pPr>
        <w:spacing w:after="0"/>
        <w:jc w:val="both"/>
        <w:rPr>
          <w:rFonts w:cs="Arial"/>
          <w:b/>
        </w:rPr>
      </w:pPr>
    </w:p>
    <w:p w:rsidR="00B326C9" w:rsidRDefault="00B326C9" w:rsidP="003D5E98">
      <w:pPr>
        <w:spacing w:after="0"/>
        <w:jc w:val="both"/>
        <w:rPr>
          <w:rFonts w:cs="Arial"/>
          <w:b/>
        </w:rPr>
      </w:pPr>
    </w:p>
    <w:p w:rsidR="00B326C9" w:rsidRPr="00FF584C" w:rsidRDefault="00544742" w:rsidP="003D5E98">
      <w:pPr>
        <w:spacing w:after="0"/>
        <w:jc w:val="both"/>
        <w:rPr>
          <w:sz w:val="24"/>
        </w:rPr>
      </w:pPr>
      <w:r>
        <w:pict>
          <v:shape id="_x0000_i1025" type="#_x0000_t75" alt="Microsoft Office Signature Line..." style="width:192pt;height:96pt">
            <v:imagedata r:id="rId8" o:title=""/>
            <o:lock v:ext="edit" ungrouping="t" rotation="t" cropping="t" verticies="t" grouping="t"/>
            <o:signatureline v:ext="edit" id="{B094E7FD-36EA-415E-BDC1-05B81F91CF52}" provid="{00000000-0000-0000-0000-000000000000}" o:suggestedsigner="ДАНИЕЛА ДИМОВА" o:suggestedsigner2="ДИРЕКТОР ОД &quot;ЗЕМЕДЕЛИЕ&quot;-ВАРНА" issignatureline="t"/>
          </v:shape>
        </w:pict>
      </w: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FF584C" w:rsidRDefault="00FF584C" w:rsidP="00FF584C">
      <w:pPr>
        <w:spacing w:after="0"/>
      </w:pPr>
    </w:p>
    <w:sectPr w:rsidR="00FF584C" w:rsidSect="00432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525" w:rsidRDefault="00BB3525" w:rsidP="00FF584C">
      <w:pPr>
        <w:spacing w:after="0" w:line="240" w:lineRule="auto"/>
      </w:pPr>
      <w:r>
        <w:separator/>
      </w:r>
    </w:p>
  </w:endnote>
  <w:endnote w:type="continuationSeparator" w:id="0">
    <w:p w:rsidR="00BB3525" w:rsidRDefault="00BB3525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544742">
      <w:rPr>
        <w:noProof/>
      </w:rPr>
      <w:t>2</w:t>
    </w:r>
    <w:r>
      <w:fldChar w:fldCharType="end"/>
    </w:r>
    <w:r>
      <w:t>/</w:t>
    </w:r>
    <w:r w:rsidR="00544742">
      <w:fldChar w:fldCharType="begin"/>
    </w:r>
    <w:r w:rsidR="00544742">
      <w:instrText xml:space="preserve"> NUMPAGES  \* MERGEFORMAT </w:instrText>
    </w:r>
    <w:r w:rsidR="00544742">
      <w:fldChar w:fldCharType="separate"/>
    </w:r>
    <w:r w:rsidR="00544742">
      <w:rPr>
        <w:noProof/>
      </w:rPr>
      <w:t>2</w:t>
    </w:r>
    <w:r w:rsidR="0054474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525" w:rsidRDefault="00BB3525" w:rsidP="00FF584C">
      <w:pPr>
        <w:spacing w:after="0" w:line="240" w:lineRule="auto"/>
      </w:pPr>
      <w:r>
        <w:separator/>
      </w:r>
    </w:p>
  </w:footnote>
  <w:footnote w:type="continuationSeparator" w:id="0">
    <w:p w:rsidR="00BB3525" w:rsidRDefault="00BB3525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609A2"/>
    <w:rsid w:val="000761C4"/>
    <w:rsid w:val="00077CBD"/>
    <w:rsid w:val="00081F21"/>
    <w:rsid w:val="00094449"/>
    <w:rsid w:val="000A3B97"/>
    <w:rsid w:val="000A77EB"/>
    <w:rsid w:val="000B1CFE"/>
    <w:rsid w:val="00133FDF"/>
    <w:rsid w:val="001436A7"/>
    <w:rsid w:val="00144D30"/>
    <w:rsid w:val="00181A20"/>
    <w:rsid w:val="001847C9"/>
    <w:rsid w:val="001E2E39"/>
    <w:rsid w:val="00227403"/>
    <w:rsid w:val="00235B2B"/>
    <w:rsid w:val="002A7EA4"/>
    <w:rsid w:val="002C48F4"/>
    <w:rsid w:val="00345387"/>
    <w:rsid w:val="00363BF1"/>
    <w:rsid w:val="00391F49"/>
    <w:rsid w:val="003976B2"/>
    <w:rsid w:val="003B142B"/>
    <w:rsid w:val="003D33CB"/>
    <w:rsid w:val="003D5734"/>
    <w:rsid w:val="003D5E98"/>
    <w:rsid w:val="003E7D9A"/>
    <w:rsid w:val="00432FA6"/>
    <w:rsid w:val="004659D9"/>
    <w:rsid w:val="004E61E9"/>
    <w:rsid w:val="004F09B0"/>
    <w:rsid w:val="005221B2"/>
    <w:rsid w:val="00534391"/>
    <w:rsid w:val="00544742"/>
    <w:rsid w:val="00547E66"/>
    <w:rsid w:val="005656AF"/>
    <w:rsid w:val="005A2BA7"/>
    <w:rsid w:val="005B27A2"/>
    <w:rsid w:val="005C3736"/>
    <w:rsid w:val="005D6561"/>
    <w:rsid w:val="005E52BA"/>
    <w:rsid w:val="005F338D"/>
    <w:rsid w:val="005F6B0B"/>
    <w:rsid w:val="00634528"/>
    <w:rsid w:val="00647C3B"/>
    <w:rsid w:val="00672EC0"/>
    <w:rsid w:val="006B0FEA"/>
    <w:rsid w:val="006F5A90"/>
    <w:rsid w:val="007058DB"/>
    <w:rsid w:val="00752225"/>
    <w:rsid w:val="00756965"/>
    <w:rsid w:val="00757CE7"/>
    <w:rsid w:val="007643E7"/>
    <w:rsid w:val="007706D3"/>
    <w:rsid w:val="00772ADD"/>
    <w:rsid w:val="00796C17"/>
    <w:rsid w:val="007D5ED3"/>
    <w:rsid w:val="007F4BA6"/>
    <w:rsid w:val="00823DC7"/>
    <w:rsid w:val="0082773F"/>
    <w:rsid w:val="0083481B"/>
    <w:rsid w:val="0089300F"/>
    <w:rsid w:val="008D1E24"/>
    <w:rsid w:val="008E2A76"/>
    <w:rsid w:val="00937DE4"/>
    <w:rsid w:val="00943101"/>
    <w:rsid w:val="00974DB0"/>
    <w:rsid w:val="00975063"/>
    <w:rsid w:val="00A02A0C"/>
    <w:rsid w:val="00A25383"/>
    <w:rsid w:val="00A31995"/>
    <w:rsid w:val="00AD6AE8"/>
    <w:rsid w:val="00AE47EF"/>
    <w:rsid w:val="00B27F64"/>
    <w:rsid w:val="00B326C9"/>
    <w:rsid w:val="00B36CEF"/>
    <w:rsid w:val="00B57FF8"/>
    <w:rsid w:val="00B6300C"/>
    <w:rsid w:val="00B800A3"/>
    <w:rsid w:val="00B913EE"/>
    <w:rsid w:val="00BB3525"/>
    <w:rsid w:val="00C260EF"/>
    <w:rsid w:val="00CB0D56"/>
    <w:rsid w:val="00CC59A3"/>
    <w:rsid w:val="00D339B9"/>
    <w:rsid w:val="00D4629D"/>
    <w:rsid w:val="00D6113C"/>
    <w:rsid w:val="00D613BA"/>
    <w:rsid w:val="00D9252F"/>
    <w:rsid w:val="00DA7063"/>
    <w:rsid w:val="00DB1E6E"/>
    <w:rsid w:val="00DB210D"/>
    <w:rsid w:val="00DD3BDA"/>
    <w:rsid w:val="00E102EA"/>
    <w:rsid w:val="00E218BB"/>
    <w:rsid w:val="00E57BE8"/>
    <w:rsid w:val="00E87C76"/>
    <w:rsid w:val="00EA02BE"/>
    <w:rsid w:val="00ED145B"/>
    <w:rsid w:val="00ED250F"/>
    <w:rsid w:val="00EF401B"/>
    <w:rsid w:val="00F26EAC"/>
    <w:rsid w:val="00F3377D"/>
    <w:rsid w:val="00F60746"/>
    <w:rsid w:val="00F7253C"/>
    <w:rsid w:val="00F831AA"/>
    <w:rsid w:val="00FB3A96"/>
    <w:rsid w:val="00FD498C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E7D097"/>
  <w15:chartTrackingRefBased/>
  <w15:docId w15:val="{49C787C2-6FCA-4103-81B8-2F774B24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M3QElZXLoKTiFPVl6reFO0GiZq4TkUi3cAyLbd12AG4=</DigestValue>
    </Reference>
    <Reference Type="http://www.w3.org/2000/09/xmldsig#Object" URI="#idOfficeObject">
      <DigestMethod Algorithm="http://www.w3.org/2001/04/xmlenc#sha256"/>
      <DigestValue>CEWdwqWK7gcASZK7g2SDKaRvJUG3y890BJsfwmmkeUU=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bZDs3clKRgor6G5M+7NUzWnlYBXya5aZzVpVRdDzcjM=</DigestValue>
    </Reference>
    <Reference Type="http://www.w3.org/2000/09/xmldsig#Object" URI="#idValidSigLnImg">
      <DigestMethod Algorithm="http://www.w3.org/2001/04/xmlenc#sha256"/>
      <DigestValue>FRKV6B9o37hCCJxfnEe3gliEw4gkuDBXAEql36+kRh0=</DigestValue>
    </Reference>
    <Reference Type="http://www.w3.org/2000/09/xmldsig#Object" URI="#idInvalidSigLnImg">
      <DigestMethod Algorithm="http://www.w3.org/2001/04/xmlenc#sha256"/>
      <DigestValue>lOilwRXIJszPpz/cau78/otiNXulIDQK9dnoBu25jPk=</DigestValue>
    </Reference>
  </SignedInfo>
  <SignatureValue>cqaef4d7TkNsnar/Lyk/Delw5B+jTzTgLrPgIV2itnn9tLjGyTlR/Mfs6uK8lcsnamEl7BNceXPJ
BHGEOEZuH4N/JTVz9lxXIj64ZfW8LD9YycJvk6VkUj6eq2r7GbYxn5aIQEujLu4Qm8v7peqp6qoW
64NtTgblsQoY+PO+oQNJW1GbVG3lU9au/TjTUyzY1mbWUrPb9YhZdjlPNWTNTkGAHAasTt9tK0VF
Z/Zxv0azdgDuJzRtrvsA0buK/mzQJsNnFHF33wGHHfvSD12l2v8m3ZIA2/ZDoBCHit70pv6AwzYC
7MzyjfC1zkqU4jjK6DVpas/QEYhhboHIMsGP9A==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/lO4NmA626I3rPcC7aqHb8Bv4hRTIElLWXrgV4xC0fQ=</DigestValue>
      </Reference>
      <Reference URI="/word/document.xml?ContentType=application/vnd.openxmlformats-officedocument.wordprocessingml.document.main+xml">
        <DigestMethod Algorithm="http://www.w3.org/2001/04/xmlenc#sha256"/>
        <DigestValue>L523JuniIldJRnfg6TfoiemQc+bFLqjLxlYd6JMafiE=</DigestValue>
      </Reference>
      <Reference URI="/word/endnotes.xml?ContentType=application/vnd.openxmlformats-officedocument.wordprocessingml.endnotes+xml">
        <DigestMethod Algorithm="http://www.w3.org/2001/04/xmlenc#sha256"/>
        <DigestValue>DOhnuZfwgg92njxKJwxDjBxpBuFzBtgeGdtgGenCjUE=</DigestValue>
      </Reference>
      <Reference URI="/word/fontTable.xml?ContentType=application/vnd.openxmlformats-officedocument.wordprocessingml.fontTable+xml">
        <DigestMethod Algorithm="http://www.w3.org/2001/04/xmlenc#sha256"/>
        <DigestValue>wi8I/nUoUamPrVAga65tvLexyvpaeNQ9JjphQujM1Qs=</DigestValue>
      </Reference>
      <Reference URI="/word/footer1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er2.xml?ContentType=application/vnd.openxmlformats-officedocument.wordprocessingml.footer+xml">
        <DigestMethod Algorithm="http://www.w3.org/2001/04/xmlenc#sha256"/>
        <DigestValue>NG2y4flMFjdkZKBsVbAiDC8g4q58EYM483li3ORIWjo=</DigestValue>
      </Reference>
      <Reference URI="/word/footer3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notes.xml?ContentType=application/vnd.openxmlformats-officedocument.wordprocessingml.footnotes+xml">
        <DigestMethod Algorithm="http://www.w3.org/2001/04/xmlenc#sha256"/>
        <DigestValue>4D/zCoD0lZ9GQTP0pRGi0fJzS4EtM6haS6Oeawo1YMw=</DigestValue>
      </Reference>
      <Reference URI="/word/header1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2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3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media/image1.wmf?ContentType=image/x-wmf">
        <DigestMethod Algorithm="http://www.w3.org/2001/04/xmlenc#sha256"/>
        <DigestValue>mSUu+LNnb9zqSCG6Pj/Ig3TZ+W+NQLP8llWjCVgbjzs=</DigestValue>
      </Reference>
      <Reference URI="/word/media/image2.emf?ContentType=image/x-emf">
        <DigestMethod Algorithm="http://www.w3.org/2001/04/xmlenc#sha256"/>
        <DigestValue>eqwYXGXdxNVioXIxASKBNRc1Id+l14e3IITuXSaj99w=</DigestValue>
      </Reference>
      <Reference URI="/word/media/image3.emf?ContentType=image/x-emf">
        <DigestMethod Algorithm="http://www.w3.org/2001/04/xmlenc#sha256"/>
        <DigestValue>O/BJl5iU10XJXZi+homt0wc/AG7soWyBUjer1GZL1bM=</DigestValue>
      </Reference>
      <Reference URI="/word/settings.xml?ContentType=application/vnd.openxmlformats-officedocument.wordprocessingml.settings+xml">
        <DigestMethod Algorithm="http://www.w3.org/2001/04/xmlenc#sha256"/>
        <DigestValue>Ld9cooK/voq/a5LUtq417WiZfAjciRmeBu1M6C4LgLk=</DigestValue>
      </Reference>
      <Reference URI="/word/styles.xml?ContentType=application/vnd.openxmlformats-officedocument.wordprocessingml.styles+xml">
        <DigestMethod Algorithm="http://www.w3.org/2001/04/xmlenc#sha256"/>
        <DigestValue>QikG2b6+An02tyJpoPxXm5w+mg1W51TQKbNL4WalDuY=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0TDta00eYn6pZn91QqsrmyEiDlmTwN9uT5sQ0JOTaDM=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2026-01-12T08:56:47Z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{E62B32DB-095A-4D58-87BA-134C69B1D2B0}</SetupID>
          <SignatureText>ПО-09-509-20/09.01.2026 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2026-01-12T08:56:47Z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yBcAAI0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8wAAAEcAAAApAAAAMwAAAMsAAAAVAAAAIQDwAAAAAAAAAAAAAACAPwAAAAAAAAAAAACAPwAAAAAAAAAAAAAAAAAAAAAAAAAAAAAAAAAAAAAAAAAAJQAAAAwAAAAAAACAKAAAAAwAAAADAAAAUgAAAHABAAAD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eAAAAGAAAACkAAAAzAAAA9AAAAEgAAAAlAAAADAAAAAMAAABUAAAA6AAAACoAAAAzAAAA8gAAAEcAAAABAAAAVZXbQV9C20EqAAAAMwAAABoAAABMAAAAAAAAAAAAAAAAAAAA//////////+AAAAAHwQeBC0AMAA5AC0ANQAwADkALQAyADAALwAwADkALgAwADEALgAyADAAMgA2ACAAMwQuAAsAAAAMAAAABgAAAAkAAAAJAAAABgAAAAkAAAAJAAAACQAAAAYAAAAJAAAACQAAAAYAAAAJAAAACQAAAAMAAAAJAAAACQAAAAMAAAAJAAAACQAAAAkAAAAJAAAABAAAAAY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jAAAAfAAAAAkAAABwAAAA2wAAAA0AAAAhAPAAAAAAAAAAAAAAAIA/AAAAAAAAAAAAAIA/AAAAAAAAAAAAAAAAAAAAAAAAAAAAAAAAAAAAAAAAAAAlAAAADAAAAAAAAIAoAAAADAAAAAQAAABSAAAAcAEAAAQAAAD1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  <Object Id="idInvalidSigLnImg">AQAAAGwAAAAAAAAAAAAAAP8AAAB/AAAAAAAAAAAAAABzGwAAtQ0AACBFTUYAAAEAJ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MwB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Bw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8wAAAEcAAAApAAAAMwAAAMs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9AAAAEgAAAAlAAAADAAAAAQAAABUAAAA6AAAACoAAAAzAAAA8gAAAEcAAAABAAAAVZXbQV9C20EqAAAAMwAAABoAAABMAAAAAAAAAAAAAAAAAAAA//////////+AAAAAHwQeBC0AMAA5AC0ANQAwADkALQAyADAALwAwADkALgAwADEALgAyADAAMgA2ACAAMwQuAAsAAAAMAAAABgAAAAkAAAAJAAAABgAAAAkAAAAJAAAACQAAAAY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2026-01-09T10:14:00Z</dcterms:created>
  <dcterms:modified xsi:type="dcterms:W3CDTF">2026-01-12T08:56:00Z</dcterms:modified>
</cp:coreProperties>
</file>