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21278E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AF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A6">
        <w:rPr>
          <w:rFonts w:ascii="Arial Narrow" w:eastAsia="Calibri" w:hAnsi="Arial Narrow" w:cs="Arial Narrow"/>
          <w:b/>
          <w:bCs/>
          <w:color w:val="333333"/>
          <w:spacing w:val="30"/>
        </w:rPr>
        <w:t xml:space="preserve">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32FA6" w:rsidP="00432FA6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32FA6" w:rsidP="00432FA6">
      <w:pPr>
        <w:pStyle w:val="1"/>
        <w:tabs>
          <w:tab w:val="left" w:pos="1276"/>
        </w:tabs>
        <w:ind w:firstLine="1276"/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  <w:t xml:space="preserve"> </w:t>
      </w:r>
      <w:r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647C3B" w:rsidRPr="00F3377D">
        <w:rPr>
          <w:rFonts w:cs="Calibri"/>
          <w:b/>
        </w:rPr>
        <w:t>РД 24-04-</w:t>
      </w:r>
      <w:r w:rsidR="00F87AD5">
        <w:rPr>
          <w:rFonts w:cs="Calibri"/>
          <w:b/>
        </w:rPr>
        <w:t>277/03.12.</w:t>
      </w:r>
      <w:r w:rsidR="00647C3B" w:rsidRPr="00F3377D">
        <w:rPr>
          <w:rFonts w:cs="Calibri"/>
          <w:b/>
        </w:rPr>
        <w:t>2024 г.</w:t>
      </w: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21278E" w:rsidRDefault="00FF584C" w:rsidP="0021278E">
      <w:pPr>
        <w:spacing w:after="0"/>
        <w:jc w:val="both"/>
        <w:rPr>
          <w:sz w:val="20"/>
        </w:rPr>
      </w:pPr>
      <w:r w:rsidRPr="00FF584C">
        <w:rPr>
          <w:sz w:val="20"/>
        </w:rPr>
        <w:tab/>
      </w:r>
      <w:r w:rsidR="0021278E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РД-07-250-31/05.11.2024</w:t>
      </w:r>
      <w:r w:rsidR="00405EA4">
        <w:rPr>
          <w:sz w:val="20"/>
        </w:rPr>
        <w:t xml:space="preserve"> </w:t>
      </w:r>
      <w:r w:rsidR="0021278E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ПО-09-611-1/30.8.2024 г. за землището на с. ЗВЪНЕЦ, ЕКАТТЕ 30555, община ВЪЛЧИ ДОЛ, област ВАРНА.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</w:t>
      </w:r>
      <w:r w:rsidR="00405EA4">
        <w:rPr>
          <w:sz w:val="20"/>
        </w:rPr>
        <w:t>х. № ПО-09-611-1/30.8.2024 г.</w:t>
      </w:r>
      <w:r>
        <w:rPr>
          <w:sz w:val="20"/>
        </w:rPr>
        <w:t>, сключено за стопанската</w:t>
      </w:r>
      <w:r w:rsidR="00405EA4">
        <w:rPr>
          <w:sz w:val="20"/>
        </w:rPr>
        <w:t xml:space="preserve"> </w:t>
      </w:r>
      <w:r>
        <w:rPr>
          <w:sz w:val="20"/>
        </w:rPr>
        <w:t>2024/2025</w:t>
      </w:r>
      <w:r w:rsidR="00405EA4">
        <w:rPr>
          <w:sz w:val="20"/>
        </w:rPr>
        <w:t xml:space="preserve"> </w:t>
      </w:r>
      <w:r>
        <w:rPr>
          <w:sz w:val="20"/>
        </w:rPr>
        <w:t>година за землището на с. ЗВЪНЕЦ, ЕКАТТЕ 30555, община ВЪЛЧИ ДОЛ, област ВАРНА, представ</w:t>
      </w:r>
      <w:r w:rsidR="002F01E4">
        <w:rPr>
          <w:sz w:val="20"/>
        </w:rPr>
        <w:t>ено с доклад вх. № РД-07-250-31</w:t>
      </w:r>
      <w:r w:rsidR="00F87AD5">
        <w:rPr>
          <w:sz w:val="20"/>
        </w:rPr>
        <w:t>/</w:t>
      </w:r>
      <w:r>
        <w:rPr>
          <w:sz w:val="20"/>
        </w:rPr>
        <w:t>05.11.2024</w:t>
      </w:r>
      <w:r w:rsidR="00405EA4">
        <w:rPr>
          <w:sz w:val="20"/>
        </w:rPr>
        <w:t xml:space="preserve"> </w:t>
      </w:r>
      <w:r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12 броя, допуснати до участие в процедурата и обхваща цялата площ от в размер на 3</w:t>
      </w:r>
      <w:r w:rsidR="001C2BB4">
        <w:rPr>
          <w:sz w:val="20"/>
        </w:rPr>
        <w:t>590</w:t>
      </w:r>
      <w:r>
        <w:rPr>
          <w:sz w:val="20"/>
        </w:rPr>
        <w:t>,02</w:t>
      </w:r>
      <w:r w:rsidR="001C2BB4">
        <w:rPr>
          <w:sz w:val="20"/>
        </w:rPr>
        <w:t>3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ЗВЪНЕЦ,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21278E" w:rsidRDefault="0021278E" w:rsidP="0021278E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21278E" w:rsidTr="0021278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21278E" w:rsidRDefault="0021278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21278E" w:rsidTr="0021278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 ДЕРИ-НЕС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0,817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36,76</w:t>
            </w:r>
          </w:p>
        </w:tc>
      </w:tr>
      <w:tr w:rsidR="0021278E" w:rsidTr="0021278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"СТОЯН МИТЕВ - СТОЯН МИТЕВ"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30,916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1 391,22</w:t>
            </w:r>
          </w:p>
        </w:tc>
      </w:tr>
      <w:tr w:rsidR="0021278E" w:rsidTr="0021278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НИКОЛАЙ СТОЯНОВ ДИМОВ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</w:tr>
      <w:tr w:rsidR="0021278E" w:rsidTr="0021278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4,77</w:t>
            </w:r>
          </w:p>
        </w:tc>
      </w:tr>
      <w:tr w:rsidR="0021278E" w:rsidTr="0021278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3,561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8E" w:rsidRDefault="0021278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160,24</w:t>
            </w:r>
          </w:p>
        </w:tc>
      </w:tr>
    </w:tbl>
    <w:p w:rsidR="0021278E" w:rsidRP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</w:t>
      </w:r>
      <w:r>
        <w:rPr>
          <w:sz w:val="20"/>
        </w:rPr>
        <w:lastRenderedPageBreak/>
        <w:t>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21278E" w:rsidRDefault="0021278E" w:rsidP="0021278E">
      <w:pPr>
        <w:spacing w:after="0"/>
        <w:jc w:val="both"/>
        <w:rPr>
          <w:sz w:val="24"/>
        </w:rPr>
      </w:pPr>
    </w:p>
    <w:p w:rsidR="0021278E" w:rsidRDefault="0021278E" w:rsidP="0021278E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937DE4" w:rsidRPr="00960856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960856">
        <w:rPr>
          <w:b/>
          <w:sz w:val="20"/>
          <w:lang w:val="en-US"/>
        </w:rPr>
        <w:t xml:space="preserve">                     </w:t>
      </w:r>
      <w:r w:rsidR="00960856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43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A0" w:rsidRDefault="00DB52A0" w:rsidP="00FF584C">
      <w:pPr>
        <w:spacing w:after="0" w:line="240" w:lineRule="auto"/>
      </w:pPr>
      <w:r>
        <w:separator/>
      </w:r>
    </w:p>
  </w:endnote>
  <w:endnote w:type="continuationSeparator" w:id="0">
    <w:p w:rsidR="00DB52A0" w:rsidRDefault="00DB52A0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60856">
      <w:rPr>
        <w:noProof/>
      </w:rPr>
      <w:t>1</w:t>
    </w:r>
    <w:r>
      <w:fldChar w:fldCharType="end"/>
    </w:r>
    <w:r>
      <w:t>/</w:t>
    </w:r>
    <w:r w:rsidR="00960856">
      <w:fldChar w:fldCharType="begin"/>
    </w:r>
    <w:r w:rsidR="00960856">
      <w:instrText xml:space="preserve"> NUMPAGES  \* MERGEFORMAT </w:instrText>
    </w:r>
    <w:r w:rsidR="00960856">
      <w:fldChar w:fldCharType="separate"/>
    </w:r>
    <w:r w:rsidR="00960856">
      <w:rPr>
        <w:noProof/>
      </w:rPr>
      <w:t>2</w:t>
    </w:r>
    <w:r w:rsidR="0096085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A0" w:rsidRDefault="00DB52A0" w:rsidP="00FF584C">
      <w:pPr>
        <w:spacing w:after="0" w:line="240" w:lineRule="auto"/>
      </w:pPr>
      <w:r>
        <w:separator/>
      </w:r>
    </w:p>
  </w:footnote>
  <w:footnote w:type="continuationSeparator" w:id="0">
    <w:p w:rsidR="00DB52A0" w:rsidRDefault="00DB52A0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0B7005"/>
    <w:rsid w:val="001C2BB4"/>
    <w:rsid w:val="0021278E"/>
    <w:rsid w:val="002F01E4"/>
    <w:rsid w:val="003D33CB"/>
    <w:rsid w:val="00405EA4"/>
    <w:rsid w:val="00432FA6"/>
    <w:rsid w:val="004E61E9"/>
    <w:rsid w:val="00581DA7"/>
    <w:rsid w:val="00647C3B"/>
    <w:rsid w:val="007706D3"/>
    <w:rsid w:val="00823DC7"/>
    <w:rsid w:val="0083481B"/>
    <w:rsid w:val="00937DE4"/>
    <w:rsid w:val="00960856"/>
    <w:rsid w:val="00DA2532"/>
    <w:rsid w:val="00DB3FE7"/>
    <w:rsid w:val="00DB52A0"/>
    <w:rsid w:val="00E218BB"/>
    <w:rsid w:val="00E87C76"/>
    <w:rsid w:val="00EA02BE"/>
    <w:rsid w:val="00F3377D"/>
    <w:rsid w:val="00F87AD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D8A"/>
  <w15:chartTrackingRefBased/>
  <w15:docId w15:val="{CDC22F58-8172-409B-B53C-F93105EB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2024-11-13T08:53:00Z</dcterms:created>
  <dcterms:modified xsi:type="dcterms:W3CDTF">2024-12-03T20:59:00Z</dcterms:modified>
</cp:coreProperties>
</file>