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07" w:rsidRPr="00084F83" w:rsidRDefault="00312096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0" b="381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F04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D07"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="008E6D07" w:rsidRPr="00084F83">
        <w:rPr>
          <w:rFonts w:ascii="Arial Narrow" w:hAnsi="Arial Narrow" w:cs="Arial Narrow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8E6D07" w:rsidRPr="00084F83" w:rsidRDefault="008E6D07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2"/>
          <w:szCs w:val="22"/>
          <w:lang w:val="ru-RU"/>
        </w:rPr>
      </w:pPr>
      <w:r w:rsidRPr="00084F83">
        <w:rPr>
          <w:rFonts w:ascii="Arial Narrow" w:hAnsi="Arial Narrow" w:cs="Arial Narrow"/>
          <w:b/>
          <w:bCs/>
          <w:color w:val="333333"/>
          <w:spacing w:val="30"/>
          <w:sz w:val="22"/>
          <w:szCs w:val="22"/>
        </w:rPr>
        <w:t xml:space="preserve"> </w:t>
      </w:r>
      <w:r w:rsidR="00562494">
        <w:rPr>
          <w:rFonts w:ascii="Arial Narrow" w:hAnsi="Arial Narrow" w:cs="Arial Narrow"/>
          <w:color w:val="333333"/>
          <w:spacing w:val="30"/>
          <w:sz w:val="22"/>
          <w:szCs w:val="22"/>
        </w:rPr>
        <w:t>Министерство на земеделието</w:t>
      </w:r>
      <w:r w:rsidRPr="00084F83">
        <w:rPr>
          <w:rFonts w:ascii="Arial Narrow" w:hAnsi="Arial Narrow" w:cs="Arial Narrow"/>
          <w:color w:val="333333"/>
          <w:spacing w:val="30"/>
          <w:sz w:val="22"/>
          <w:szCs w:val="22"/>
        </w:rPr>
        <w:tab/>
      </w:r>
    </w:p>
    <w:p w:rsidR="008E6D07" w:rsidRPr="00084F83" w:rsidRDefault="008E6D07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2"/>
          <w:szCs w:val="22"/>
        </w:rPr>
      </w:pPr>
      <w:r w:rsidRPr="00084F83">
        <w:rPr>
          <w:rFonts w:ascii="Arial Narrow" w:hAnsi="Arial Narrow" w:cs="Arial Narrow"/>
          <w:color w:val="333333"/>
          <w:spacing w:val="30"/>
          <w:sz w:val="22"/>
          <w:szCs w:val="22"/>
          <w:lang w:val="ru-RU"/>
        </w:rPr>
        <w:t xml:space="preserve"> </w:t>
      </w:r>
      <w:r w:rsidRPr="00084F83">
        <w:rPr>
          <w:rFonts w:ascii="Arial Narrow" w:hAnsi="Arial Narrow" w:cs="Arial Narrow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8E6D07" w:rsidRDefault="008E6D07" w:rsidP="00C606FB">
      <w:pPr>
        <w:jc w:val="both"/>
        <w:rPr>
          <w:b/>
          <w:bCs/>
        </w:rPr>
      </w:pPr>
    </w:p>
    <w:p w:rsidR="008E6D07" w:rsidRDefault="008E6D07" w:rsidP="00C606FB">
      <w:pPr>
        <w:jc w:val="center"/>
        <w:rPr>
          <w:b/>
          <w:bCs/>
          <w:sz w:val="22"/>
          <w:szCs w:val="22"/>
        </w:rPr>
      </w:pPr>
    </w:p>
    <w:p w:rsidR="008E6D07" w:rsidRDefault="008E6D07" w:rsidP="00084F83">
      <w:pPr>
        <w:jc w:val="center"/>
        <w:rPr>
          <w:b/>
        </w:rPr>
      </w:pPr>
      <w:r>
        <w:rPr>
          <w:b/>
        </w:rPr>
        <w:t>ЗАПОВЕД</w:t>
      </w:r>
    </w:p>
    <w:p w:rsidR="008E6D07" w:rsidRDefault="008E6D07" w:rsidP="00084F83">
      <w:pPr>
        <w:jc w:val="center"/>
        <w:rPr>
          <w:b/>
        </w:rPr>
      </w:pPr>
    </w:p>
    <w:p w:rsidR="008E6D07" w:rsidRDefault="008E6D07" w:rsidP="00084F83">
      <w:pPr>
        <w:jc w:val="center"/>
        <w:rPr>
          <w:b/>
          <w:sz w:val="22"/>
          <w:szCs w:val="22"/>
        </w:rPr>
      </w:pPr>
      <w:r>
        <w:rPr>
          <w:b/>
        </w:rPr>
        <w:t xml:space="preserve">№ РД </w:t>
      </w:r>
      <w:r w:rsidR="00562494">
        <w:rPr>
          <w:b/>
        </w:rPr>
        <w:t>2</w:t>
      </w:r>
      <w:r w:rsidR="00F21622">
        <w:rPr>
          <w:b/>
        </w:rPr>
        <w:t>3</w:t>
      </w:r>
      <w:r>
        <w:rPr>
          <w:b/>
        </w:rPr>
        <w:t>-04-</w:t>
      </w:r>
      <w:r w:rsidR="00EC6132">
        <w:rPr>
          <w:b/>
        </w:rPr>
        <w:t>53</w:t>
      </w:r>
    </w:p>
    <w:p w:rsidR="008E6D07" w:rsidRDefault="008E6D07" w:rsidP="00084F83">
      <w:pPr>
        <w:jc w:val="center"/>
        <w:rPr>
          <w:b/>
        </w:rPr>
      </w:pPr>
      <w:r>
        <w:rPr>
          <w:b/>
        </w:rPr>
        <w:t xml:space="preserve">гр. Варна,  </w:t>
      </w:r>
      <w:r w:rsidR="00C4406B">
        <w:rPr>
          <w:b/>
        </w:rPr>
        <w:t>13</w:t>
      </w:r>
      <w:r w:rsidR="00F11D97">
        <w:rPr>
          <w:b/>
        </w:rPr>
        <w:t>.02</w:t>
      </w:r>
      <w:r>
        <w:rPr>
          <w:b/>
        </w:rPr>
        <w:t>.202</w:t>
      </w:r>
      <w:r w:rsidR="00F21622">
        <w:rPr>
          <w:b/>
        </w:rPr>
        <w:t>3</w:t>
      </w:r>
      <w:r>
        <w:rPr>
          <w:b/>
        </w:rPr>
        <w:t>г.</w:t>
      </w:r>
    </w:p>
    <w:p w:rsidR="008E6D07" w:rsidRDefault="008E6D07" w:rsidP="00084F83">
      <w:pPr>
        <w:widowControl w:val="0"/>
        <w:autoSpaceDE w:val="0"/>
        <w:autoSpaceDN w:val="0"/>
        <w:adjustRightInd w:val="0"/>
        <w:ind w:right="-81" w:firstLine="480"/>
        <w:jc w:val="both"/>
      </w:pPr>
    </w:p>
    <w:p w:rsidR="008E6D07" w:rsidRDefault="001D37BD" w:rsidP="00084F83">
      <w:pPr>
        <w:widowControl w:val="0"/>
        <w:autoSpaceDE w:val="0"/>
        <w:autoSpaceDN w:val="0"/>
        <w:adjustRightInd w:val="0"/>
        <w:ind w:right="-81" w:firstLine="480"/>
        <w:jc w:val="both"/>
        <w:rPr>
          <w:b/>
        </w:rPr>
      </w:pPr>
      <w:r>
        <w:t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вх.№ РД-12-02-200/23.01.2023г. от Председат</w:t>
      </w:r>
      <w:r w:rsidR="00F11D97">
        <w:t xml:space="preserve">еля на Общински съвет-Аксаково </w:t>
      </w:r>
      <w:r>
        <w:t xml:space="preserve">в отговор на </w:t>
      </w:r>
      <w:r>
        <w:rPr>
          <w:rFonts w:cs="Arial"/>
          <w:color w:val="000000"/>
        </w:rPr>
        <w:t xml:space="preserve">отправено </w:t>
      </w:r>
      <w:r>
        <w:rPr>
          <w:color w:val="000000"/>
        </w:rPr>
        <w:t>ис</w:t>
      </w:r>
      <w:r w:rsidR="00F11D97">
        <w:rPr>
          <w:color w:val="000000"/>
        </w:rPr>
        <w:t>кане с наш изх.№ РД-12-02-1992-2</w:t>
      </w:r>
      <w:r>
        <w:rPr>
          <w:color w:val="000000"/>
        </w:rPr>
        <w:t>/30.11.2022г</w:t>
      </w:r>
      <w:r>
        <w:t xml:space="preserve">. от Директора на ОД ”Земеделие”-Варна, за предоставяне на </w:t>
      </w:r>
      <w:r>
        <w:rPr>
          <w:rFonts w:cs="Arial"/>
        </w:rPr>
        <w:t xml:space="preserve">имотите – полски пътища на съответните ползватели по реда на чл.37в, ал.16 от ЗСПЗЗ, описани в приложение №1 към </w:t>
      </w:r>
      <w:r>
        <w:t xml:space="preserve">Заповед № </w:t>
      </w:r>
      <w:r w:rsidR="006B1A29">
        <w:rPr>
          <w:bCs/>
        </w:rPr>
        <w:t>РД 22-04-173/</w:t>
      </w:r>
      <w:r>
        <w:rPr>
          <w:bCs/>
        </w:rPr>
        <w:t>27</w:t>
      </w:r>
      <w:r>
        <w:rPr>
          <w:bCs/>
          <w:lang w:val="ru-RU"/>
        </w:rPr>
        <w:t>.09.2022г.</w:t>
      </w:r>
      <w:r>
        <w:rPr>
          <w:b/>
          <w:bCs/>
          <w:lang w:val="ru-RU"/>
        </w:rPr>
        <w:t xml:space="preserve"> </w:t>
      </w:r>
      <w:r>
        <w:rPr>
          <w:rFonts w:cs="Arial"/>
        </w:rPr>
        <w:t xml:space="preserve">издадена на основание чл.37в, ал.4 от ЗСПЗЗ по сума в размер на средното рентно плащане за </w:t>
      </w:r>
      <w:r>
        <w:t xml:space="preserve">землището на </w:t>
      </w:r>
      <w:r w:rsidR="008E6D07" w:rsidRPr="0037727F">
        <w:rPr>
          <w:b/>
        </w:rPr>
        <w:t xml:space="preserve"> с.Зорница, ЕКАТТЕ 31334, общ.Аксаково, област Варна за стопанската</w:t>
      </w:r>
      <w:r w:rsidR="008E6D07" w:rsidRPr="0037727F">
        <w:t xml:space="preserve"> </w:t>
      </w:r>
      <w:r w:rsidR="00562494" w:rsidRPr="0037727F">
        <w:rPr>
          <w:b/>
        </w:rPr>
        <w:t>202</w:t>
      </w:r>
      <w:r w:rsidR="005D1F2D" w:rsidRPr="0037727F">
        <w:rPr>
          <w:b/>
        </w:rPr>
        <w:t>2</w:t>
      </w:r>
      <w:r w:rsidR="00562494" w:rsidRPr="0037727F">
        <w:rPr>
          <w:b/>
        </w:rPr>
        <w:t>/202</w:t>
      </w:r>
      <w:r w:rsidR="005D1F2D" w:rsidRPr="0037727F">
        <w:rPr>
          <w:b/>
        </w:rPr>
        <w:t>3</w:t>
      </w:r>
      <w:r w:rsidR="00562494" w:rsidRPr="0037727F">
        <w:rPr>
          <w:b/>
        </w:rPr>
        <w:t xml:space="preserve"> г</w:t>
      </w:r>
      <w:r w:rsidR="008E6D07" w:rsidRPr="0037727F">
        <w:rPr>
          <w:b/>
        </w:rPr>
        <w:t>.</w:t>
      </w:r>
    </w:p>
    <w:p w:rsidR="008E6D07" w:rsidRDefault="008E6D07" w:rsidP="00084F83">
      <w:pPr>
        <w:ind w:right="-81"/>
        <w:jc w:val="center"/>
        <w:rPr>
          <w:b/>
          <w:bCs/>
          <w:lang w:eastAsia="bg-BG"/>
        </w:rPr>
      </w:pPr>
    </w:p>
    <w:p w:rsidR="008E6D07" w:rsidRDefault="008E6D07" w:rsidP="00084F83">
      <w:pPr>
        <w:ind w:right="-81"/>
        <w:jc w:val="center"/>
        <w:rPr>
          <w:b/>
        </w:rPr>
      </w:pPr>
      <w:r>
        <w:rPr>
          <w:b/>
        </w:rPr>
        <w:t>ОПРЕДЕЛЯМ :</w:t>
      </w:r>
    </w:p>
    <w:p w:rsidR="008E6D07" w:rsidRDefault="008E6D07" w:rsidP="00084F83">
      <w:pPr>
        <w:ind w:right="-81"/>
        <w:jc w:val="both"/>
        <w:rPr>
          <w:lang w:val="ru-RU"/>
        </w:rPr>
      </w:pPr>
    </w:p>
    <w:p w:rsidR="008E6D07" w:rsidRDefault="008E6D07" w:rsidP="00F11D97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 w:rsidR="00F11D97">
        <w:rPr>
          <w:bCs/>
        </w:rPr>
        <w:t>§</w:t>
      </w:r>
      <w:r>
        <w:rPr>
          <w:bCs/>
        </w:rPr>
        <w:t>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 xml:space="preserve">от комисия, назначена със </w:t>
      </w:r>
      <w:r w:rsidRPr="00CA5CA2">
        <w:rPr>
          <w:color w:val="000000"/>
          <w:spacing w:val="4"/>
        </w:rPr>
        <w:t xml:space="preserve">Заповед </w:t>
      </w:r>
      <w:r w:rsidR="00CA5CA2">
        <w:rPr>
          <w:color w:val="000000"/>
          <w:spacing w:val="4"/>
        </w:rPr>
        <w:t>№РД22-07-20/20.01.2022г</w:t>
      </w:r>
      <w:r>
        <w:rPr>
          <w:color w:val="000000"/>
          <w:spacing w:val="4"/>
        </w:rPr>
        <w:t xml:space="preserve">. Директора на ОД "Земеделие"–Варна, </w:t>
      </w:r>
      <w:r>
        <w:rPr>
          <w:b/>
          <w:color w:val="000000"/>
          <w:spacing w:val="4"/>
        </w:rPr>
        <w:t xml:space="preserve">в размер на </w:t>
      </w:r>
      <w:r w:rsidR="00562494">
        <w:rPr>
          <w:b/>
          <w:color w:val="000000"/>
          <w:spacing w:val="4"/>
        </w:rPr>
        <w:t>55</w:t>
      </w:r>
      <w:r>
        <w:rPr>
          <w:b/>
          <w:color w:val="000000"/>
          <w:spacing w:val="4"/>
        </w:rPr>
        <w:t>,00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>за землището на с.Зорница</w:t>
      </w:r>
      <w:r>
        <w:rPr>
          <w:b/>
        </w:rPr>
        <w:t xml:space="preserve">, ЕКАТТЕ 31334, </w:t>
      </w:r>
      <w:r>
        <w:rPr>
          <w:color w:val="000000"/>
          <w:spacing w:val="4"/>
        </w:rPr>
        <w:t>общ. Аксаково, област Варна</w:t>
      </w:r>
      <w:r>
        <w:rPr>
          <w:b/>
          <w:color w:val="000000"/>
          <w:spacing w:val="4"/>
        </w:rPr>
        <w:t xml:space="preserve"> </w:t>
      </w:r>
      <w:r>
        <w:rPr>
          <w:b/>
        </w:rPr>
        <w:t xml:space="preserve">за стопанската </w:t>
      </w:r>
      <w:r>
        <w:t xml:space="preserve"> </w:t>
      </w:r>
      <w:r w:rsidR="00562494">
        <w:rPr>
          <w:b/>
        </w:rPr>
        <w:t>202</w:t>
      </w:r>
      <w:r w:rsidR="00161C2B">
        <w:rPr>
          <w:b/>
        </w:rPr>
        <w:t>2/20</w:t>
      </w:r>
      <w:r w:rsidR="00562494">
        <w:rPr>
          <w:b/>
        </w:rPr>
        <w:t>2</w:t>
      </w:r>
      <w:r w:rsidR="00161C2B">
        <w:rPr>
          <w:b/>
        </w:rPr>
        <w:t>3</w:t>
      </w:r>
      <w:r w:rsidR="00562494">
        <w:rPr>
          <w:b/>
        </w:rPr>
        <w:t xml:space="preserve"> г</w:t>
      </w:r>
      <w:r>
        <w:rPr>
          <w:b/>
        </w:rPr>
        <w:t>., както следва:</w:t>
      </w:r>
    </w:p>
    <w:p w:rsidR="008E6D07" w:rsidRDefault="008E6D07" w:rsidP="00084F83">
      <w:pPr>
        <w:jc w:val="center"/>
        <w:rPr>
          <w:b/>
          <w:bCs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4"/>
        <w:gridCol w:w="1326"/>
        <w:gridCol w:w="1042"/>
        <w:gridCol w:w="1478"/>
      </w:tblGrid>
      <w:tr w:rsidR="008E6D07" w:rsidRPr="00084F83" w:rsidTr="005347ED">
        <w:trPr>
          <w:trHeight w:val="1064"/>
          <w:jc w:val="center"/>
        </w:trPr>
        <w:tc>
          <w:tcPr>
            <w:tcW w:w="4884" w:type="dxa"/>
            <w:vAlign w:val="center"/>
          </w:tcPr>
          <w:p w:rsidR="008E6D07" w:rsidRPr="00084F83" w:rsidRDefault="008E6D07">
            <w:pPr>
              <w:ind w:left="-68"/>
              <w:jc w:val="center"/>
              <w:rPr>
                <w:b/>
                <w:bCs/>
              </w:rPr>
            </w:pPr>
            <w:r w:rsidRPr="00084F83">
              <w:rPr>
                <w:b/>
                <w:bCs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326" w:type="dxa"/>
            <w:vAlign w:val="center"/>
          </w:tcPr>
          <w:p w:rsidR="008E6D07" w:rsidRPr="00084F83" w:rsidRDefault="008E6D07">
            <w:pPr>
              <w:jc w:val="center"/>
              <w:rPr>
                <w:b/>
                <w:bCs/>
              </w:rPr>
            </w:pPr>
            <w:r w:rsidRPr="00084F83">
              <w:rPr>
                <w:b/>
                <w:bCs/>
                <w:sz w:val="22"/>
                <w:szCs w:val="22"/>
              </w:rPr>
              <w:t>Ползвана дка чл.37в/16/</w:t>
            </w:r>
          </w:p>
        </w:tc>
        <w:tc>
          <w:tcPr>
            <w:tcW w:w="1042" w:type="dxa"/>
            <w:vAlign w:val="center"/>
          </w:tcPr>
          <w:p w:rsidR="008E6D07" w:rsidRPr="00084F83" w:rsidRDefault="008E6D07">
            <w:pPr>
              <w:jc w:val="center"/>
              <w:rPr>
                <w:b/>
                <w:bCs/>
              </w:rPr>
            </w:pPr>
            <w:r w:rsidRPr="00084F83">
              <w:rPr>
                <w:b/>
                <w:bCs/>
                <w:sz w:val="22"/>
                <w:szCs w:val="22"/>
              </w:rPr>
              <w:t xml:space="preserve">Средна рентна вноска </w:t>
            </w:r>
          </w:p>
        </w:tc>
        <w:tc>
          <w:tcPr>
            <w:tcW w:w="1478" w:type="dxa"/>
            <w:vAlign w:val="center"/>
          </w:tcPr>
          <w:p w:rsidR="008E6D07" w:rsidRPr="00084F83" w:rsidRDefault="008E6D07">
            <w:pPr>
              <w:jc w:val="center"/>
              <w:rPr>
                <w:b/>
                <w:bCs/>
              </w:rPr>
            </w:pPr>
            <w:r w:rsidRPr="00084F83">
              <w:rPr>
                <w:b/>
                <w:bCs/>
                <w:sz w:val="22"/>
                <w:szCs w:val="22"/>
              </w:rPr>
              <w:t>Сума /лв./</w:t>
            </w:r>
            <w:r>
              <w:rPr>
                <w:b/>
                <w:bCs/>
                <w:sz w:val="22"/>
                <w:szCs w:val="22"/>
              </w:rPr>
              <w:t>за внасяне</w:t>
            </w:r>
          </w:p>
        </w:tc>
      </w:tr>
      <w:tr w:rsidR="007E6B80" w:rsidRPr="00084F83" w:rsidTr="0020582F">
        <w:trPr>
          <w:trHeight w:val="300"/>
          <w:jc w:val="center"/>
        </w:trPr>
        <w:tc>
          <w:tcPr>
            <w:tcW w:w="4884" w:type="dxa"/>
            <w:noWrap/>
            <w:vAlign w:val="bottom"/>
          </w:tcPr>
          <w:p w:rsidR="007E6B80" w:rsidRPr="003225C5" w:rsidRDefault="007E6B80" w:rsidP="007E6B80">
            <w:pPr>
              <w:rPr>
                <w:b/>
              </w:rPr>
            </w:pPr>
            <w:r w:rsidRPr="003225C5">
              <w:rPr>
                <w:b/>
              </w:rPr>
              <w:t>„АЛВАС ГРЕЙН” ЕООД</w:t>
            </w:r>
          </w:p>
        </w:tc>
        <w:tc>
          <w:tcPr>
            <w:tcW w:w="1326" w:type="dxa"/>
            <w:noWrap/>
            <w:vAlign w:val="bottom"/>
          </w:tcPr>
          <w:p w:rsidR="007E6B80" w:rsidRPr="003225C5" w:rsidRDefault="007E6B80" w:rsidP="007E6B80">
            <w:pPr>
              <w:jc w:val="center"/>
              <w:rPr>
                <w:b/>
              </w:rPr>
            </w:pPr>
            <w:r w:rsidRPr="003225C5">
              <w:rPr>
                <w:b/>
              </w:rPr>
              <w:t>14,083</w:t>
            </w:r>
          </w:p>
        </w:tc>
        <w:tc>
          <w:tcPr>
            <w:tcW w:w="1042" w:type="dxa"/>
            <w:noWrap/>
            <w:vAlign w:val="bottom"/>
          </w:tcPr>
          <w:p w:rsidR="007E6B80" w:rsidRPr="007632FC" w:rsidRDefault="007E6B80" w:rsidP="007E6B80">
            <w:pPr>
              <w:jc w:val="center"/>
              <w:rPr>
                <w:b/>
              </w:rPr>
            </w:pPr>
            <w:r w:rsidRPr="007632FC">
              <w:rPr>
                <w:b/>
              </w:rPr>
              <w:t>55,00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E6B80" w:rsidRPr="007E6B80" w:rsidRDefault="007E6B80" w:rsidP="007E6B80">
            <w:pPr>
              <w:jc w:val="center"/>
              <w:rPr>
                <w:b/>
              </w:rPr>
            </w:pPr>
            <w:r w:rsidRPr="007E6B80">
              <w:rPr>
                <w:b/>
              </w:rPr>
              <w:t>774,57</w:t>
            </w:r>
          </w:p>
        </w:tc>
      </w:tr>
      <w:tr w:rsidR="007E6B80" w:rsidRPr="00084F83" w:rsidTr="0020582F">
        <w:trPr>
          <w:trHeight w:val="300"/>
          <w:jc w:val="center"/>
        </w:trPr>
        <w:tc>
          <w:tcPr>
            <w:tcW w:w="4884" w:type="dxa"/>
            <w:noWrap/>
            <w:vAlign w:val="bottom"/>
          </w:tcPr>
          <w:p w:rsidR="007E6B80" w:rsidRPr="003225C5" w:rsidRDefault="007E6B80" w:rsidP="007E6B80">
            <w:pPr>
              <w:rPr>
                <w:b/>
                <w:bCs/>
                <w:lang w:eastAsia="bg-BG"/>
              </w:rPr>
            </w:pPr>
            <w:r w:rsidRPr="003225C5">
              <w:rPr>
                <w:b/>
              </w:rPr>
              <w:t>ДРАГОМИР ДИМИТРОВ КОЛЕВ</w:t>
            </w:r>
          </w:p>
        </w:tc>
        <w:tc>
          <w:tcPr>
            <w:tcW w:w="1326" w:type="dxa"/>
            <w:noWrap/>
            <w:vAlign w:val="bottom"/>
          </w:tcPr>
          <w:p w:rsidR="007E6B80" w:rsidRPr="003225C5" w:rsidRDefault="007E6B80" w:rsidP="007E6B80">
            <w:pPr>
              <w:jc w:val="center"/>
              <w:rPr>
                <w:b/>
              </w:rPr>
            </w:pPr>
            <w:r w:rsidRPr="003225C5">
              <w:rPr>
                <w:b/>
              </w:rPr>
              <w:t>4,639</w:t>
            </w:r>
          </w:p>
        </w:tc>
        <w:tc>
          <w:tcPr>
            <w:tcW w:w="1042" w:type="dxa"/>
            <w:noWrap/>
          </w:tcPr>
          <w:p w:rsidR="007E6B80" w:rsidRPr="007632FC" w:rsidRDefault="007E6B80" w:rsidP="007E6B80">
            <w:pPr>
              <w:jc w:val="center"/>
              <w:rPr>
                <w:b/>
              </w:rPr>
            </w:pPr>
            <w:r w:rsidRPr="007632FC">
              <w:rPr>
                <w:b/>
              </w:rPr>
              <w:t>55,00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E6B80" w:rsidRPr="007E6B80" w:rsidRDefault="007E6B80" w:rsidP="007E6B80">
            <w:pPr>
              <w:jc w:val="center"/>
              <w:rPr>
                <w:b/>
              </w:rPr>
            </w:pPr>
            <w:r w:rsidRPr="007E6B80">
              <w:rPr>
                <w:b/>
              </w:rPr>
              <w:t>255,15</w:t>
            </w:r>
          </w:p>
        </w:tc>
      </w:tr>
      <w:tr w:rsidR="007E6B80" w:rsidRPr="00084F83" w:rsidTr="0020582F">
        <w:trPr>
          <w:trHeight w:val="300"/>
          <w:jc w:val="center"/>
        </w:trPr>
        <w:tc>
          <w:tcPr>
            <w:tcW w:w="4884" w:type="dxa"/>
            <w:noWrap/>
          </w:tcPr>
          <w:p w:rsidR="007E6B80" w:rsidRPr="003225C5" w:rsidRDefault="007E6B80" w:rsidP="007E6B80">
            <w:pPr>
              <w:rPr>
                <w:b/>
              </w:rPr>
            </w:pPr>
            <w:r w:rsidRPr="003225C5">
              <w:rPr>
                <w:b/>
              </w:rPr>
              <w:t>ЕТ „АЛВАС 1-ВАСИЛ ВАСИЛЕВ”</w:t>
            </w:r>
          </w:p>
        </w:tc>
        <w:tc>
          <w:tcPr>
            <w:tcW w:w="1326" w:type="dxa"/>
            <w:noWrap/>
            <w:vAlign w:val="bottom"/>
          </w:tcPr>
          <w:p w:rsidR="007E6B80" w:rsidRPr="003225C5" w:rsidRDefault="007E6B80" w:rsidP="007E6B80">
            <w:pPr>
              <w:jc w:val="center"/>
              <w:rPr>
                <w:b/>
              </w:rPr>
            </w:pPr>
            <w:r w:rsidRPr="003225C5">
              <w:rPr>
                <w:b/>
              </w:rPr>
              <w:t>18,997</w:t>
            </w:r>
          </w:p>
        </w:tc>
        <w:tc>
          <w:tcPr>
            <w:tcW w:w="1042" w:type="dxa"/>
            <w:noWrap/>
          </w:tcPr>
          <w:p w:rsidR="007E6B80" w:rsidRPr="007632FC" w:rsidRDefault="007E6B80" w:rsidP="007E6B80">
            <w:pPr>
              <w:jc w:val="center"/>
              <w:rPr>
                <w:b/>
              </w:rPr>
            </w:pPr>
            <w:r w:rsidRPr="007632FC">
              <w:rPr>
                <w:b/>
              </w:rPr>
              <w:t>55,00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E6B80" w:rsidRPr="007E6B80" w:rsidRDefault="007E6B80" w:rsidP="007E6B80">
            <w:pPr>
              <w:jc w:val="center"/>
              <w:rPr>
                <w:b/>
              </w:rPr>
            </w:pPr>
            <w:r w:rsidRPr="007E6B80">
              <w:rPr>
                <w:b/>
              </w:rPr>
              <w:t>1044,84</w:t>
            </w:r>
          </w:p>
        </w:tc>
      </w:tr>
      <w:tr w:rsidR="007E6B80" w:rsidRPr="00084F83" w:rsidTr="0020582F">
        <w:trPr>
          <w:trHeight w:val="300"/>
          <w:jc w:val="center"/>
        </w:trPr>
        <w:tc>
          <w:tcPr>
            <w:tcW w:w="4884" w:type="dxa"/>
            <w:noWrap/>
          </w:tcPr>
          <w:p w:rsidR="007E6B80" w:rsidRPr="003225C5" w:rsidRDefault="007E6B80" w:rsidP="007E6B80">
            <w:pPr>
              <w:rPr>
                <w:b/>
              </w:rPr>
            </w:pPr>
            <w:r w:rsidRPr="003225C5">
              <w:rPr>
                <w:b/>
              </w:rPr>
              <w:t>„ИМОБИЛО”АД</w:t>
            </w:r>
          </w:p>
        </w:tc>
        <w:tc>
          <w:tcPr>
            <w:tcW w:w="1326" w:type="dxa"/>
            <w:noWrap/>
            <w:vAlign w:val="bottom"/>
          </w:tcPr>
          <w:p w:rsidR="007E6B80" w:rsidRPr="003225C5" w:rsidRDefault="007E6B80" w:rsidP="007E6B80">
            <w:pPr>
              <w:jc w:val="center"/>
              <w:rPr>
                <w:b/>
              </w:rPr>
            </w:pPr>
            <w:r w:rsidRPr="003225C5">
              <w:rPr>
                <w:b/>
              </w:rPr>
              <w:t>3,754</w:t>
            </w:r>
          </w:p>
        </w:tc>
        <w:tc>
          <w:tcPr>
            <w:tcW w:w="1042" w:type="dxa"/>
            <w:noWrap/>
          </w:tcPr>
          <w:p w:rsidR="007E6B80" w:rsidRPr="007632FC" w:rsidRDefault="007E6B80" w:rsidP="007E6B80">
            <w:pPr>
              <w:jc w:val="center"/>
              <w:rPr>
                <w:b/>
              </w:rPr>
            </w:pPr>
            <w:r w:rsidRPr="007632FC">
              <w:rPr>
                <w:b/>
              </w:rPr>
              <w:t>55,00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E6B80" w:rsidRPr="007E6B80" w:rsidRDefault="007E6B80" w:rsidP="007E6B80">
            <w:pPr>
              <w:jc w:val="center"/>
              <w:rPr>
                <w:b/>
              </w:rPr>
            </w:pPr>
            <w:r w:rsidRPr="007E6B80">
              <w:rPr>
                <w:b/>
              </w:rPr>
              <w:t>206,47</w:t>
            </w:r>
          </w:p>
        </w:tc>
      </w:tr>
      <w:tr w:rsidR="007E6B80" w:rsidRPr="00084F83" w:rsidTr="0020582F">
        <w:trPr>
          <w:trHeight w:val="300"/>
          <w:jc w:val="center"/>
        </w:trPr>
        <w:tc>
          <w:tcPr>
            <w:tcW w:w="4884" w:type="dxa"/>
            <w:noWrap/>
          </w:tcPr>
          <w:p w:rsidR="007E6B80" w:rsidRPr="003225C5" w:rsidRDefault="007E6B80" w:rsidP="007E6B80">
            <w:pPr>
              <w:rPr>
                <w:b/>
              </w:rPr>
            </w:pPr>
            <w:r w:rsidRPr="003225C5">
              <w:rPr>
                <w:b/>
              </w:rPr>
              <w:t>КОНСТАНТИН ПЕТРОВ ЖЕЛЕВ</w:t>
            </w:r>
          </w:p>
        </w:tc>
        <w:tc>
          <w:tcPr>
            <w:tcW w:w="1326" w:type="dxa"/>
            <w:noWrap/>
            <w:vAlign w:val="bottom"/>
          </w:tcPr>
          <w:p w:rsidR="007E6B80" w:rsidRPr="003225C5" w:rsidRDefault="007E6B80" w:rsidP="007E6B80">
            <w:pPr>
              <w:jc w:val="center"/>
              <w:rPr>
                <w:b/>
              </w:rPr>
            </w:pPr>
            <w:r w:rsidRPr="003225C5">
              <w:rPr>
                <w:b/>
              </w:rPr>
              <w:t>0,031</w:t>
            </w:r>
          </w:p>
        </w:tc>
        <w:tc>
          <w:tcPr>
            <w:tcW w:w="1042" w:type="dxa"/>
            <w:noWrap/>
          </w:tcPr>
          <w:p w:rsidR="007E6B80" w:rsidRPr="007632FC" w:rsidRDefault="007E6B80" w:rsidP="007E6B80">
            <w:pPr>
              <w:jc w:val="center"/>
              <w:rPr>
                <w:b/>
              </w:rPr>
            </w:pPr>
            <w:r w:rsidRPr="007632FC">
              <w:rPr>
                <w:b/>
              </w:rPr>
              <w:t>55,00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E6B80" w:rsidRPr="007E6B80" w:rsidRDefault="007E6B80" w:rsidP="007E6B80">
            <w:pPr>
              <w:jc w:val="center"/>
              <w:rPr>
                <w:b/>
              </w:rPr>
            </w:pPr>
            <w:r w:rsidRPr="007E6B80">
              <w:rPr>
                <w:b/>
              </w:rPr>
              <w:t>1,71</w:t>
            </w:r>
          </w:p>
        </w:tc>
      </w:tr>
      <w:tr w:rsidR="007E6B80" w:rsidRPr="00084F83" w:rsidTr="0020582F">
        <w:trPr>
          <w:trHeight w:val="300"/>
          <w:jc w:val="center"/>
        </w:trPr>
        <w:tc>
          <w:tcPr>
            <w:tcW w:w="4884" w:type="dxa"/>
            <w:noWrap/>
          </w:tcPr>
          <w:p w:rsidR="007E6B80" w:rsidRPr="003225C5" w:rsidRDefault="007E6B80" w:rsidP="007E6B80">
            <w:pPr>
              <w:rPr>
                <w:b/>
              </w:rPr>
            </w:pPr>
            <w:r w:rsidRPr="003225C5">
              <w:rPr>
                <w:b/>
              </w:rPr>
              <w:t>„СТОЙЧЕВИ АГРО” ООД</w:t>
            </w:r>
          </w:p>
        </w:tc>
        <w:tc>
          <w:tcPr>
            <w:tcW w:w="1326" w:type="dxa"/>
            <w:noWrap/>
            <w:vAlign w:val="bottom"/>
          </w:tcPr>
          <w:p w:rsidR="007E6B80" w:rsidRPr="003225C5" w:rsidRDefault="007E6B80" w:rsidP="007E6B80">
            <w:pPr>
              <w:jc w:val="center"/>
              <w:rPr>
                <w:b/>
              </w:rPr>
            </w:pPr>
            <w:r w:rsidRPr="003225C5">
              <w:rPr>
                <w:b/>
              </w:rPr>
              <w:t>7,328</w:t>
            </w:r>
          </w:p>
        </w:tc>
        <w:tc>
          <w:tcPr>
            <w:tcW w:w="1042" w:type="dxa"/>
            <w:noWrap/>
          </w:tcPr>
          <w:p w:rsidR="007E6B80" w:rsidRPr="007632FC" w:rsidRDefault="007E6B80" w:rsidP="007E6B80">
            <w:pPr>
              <w:jc w:val="center"/>
              <w:rPr>
                <w:b/>
              </w:rPr>
            </w:pPr>
            <w:r w:rsidRPr="007632FC">
              <w:rPr>
                <w:b/>
              </w:rPr>
              <w:t>55,00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E6B80" w:rsidRPr="007E6B80" w:rsidRDefault="007E6B80" w:rsidP="007E6B80">
            <w:pPr>
              <w:jc w:val="center"/>
              <w:rPr>
                <w:b/>
              </w:rPr>
            </w:pPr>
            <w:r w:rsidRPr="007E6B80">
              <w:rPr>
                <w:b/>
              </w:rPr>
              <w:t>403,04</w:t>
            </w:r>
          </w:p>
        </w:tc>
      </w:tr>
      <w:tr w:rsidR="007E6B80" w:rsidRPr="00084F83" w:rsidTr="0020582F">
        <w:trPr>
          <w:trHeight w:val="300"/>
          <w:jc w:val="center"/>
        </w:trPr>
        <w:tc>
          <w:tcPr>
            <w:tcW w:w="4884" w:type="dxa"/>
            <w:noWrap/>
          </w:tcPr>
          <w:p w:rsidR="007E6B80" w:rsidRPr="003225C5" w:rsidRDefault="007E6B80" w:rsidP="007E6B80">
            <w:pPr>
              <w:rPr>
                <w:b/>
              </w:rPr>
            </w:pPr>
            <w:r w:rsidRPr="003225C5">
              <w:rPr>
                <w:b/>
              </w:rPr>
              <w:t>„ТЕРРА НОВА” ЕООД</w:t>
            </w:r>
          </w:p>
        </w:tc>
        <w:tc>
          <w:tcPr>
            <w:tcW w:w="1326" w:type="dxa"/>
            <w:noWrap/>
            <w:vAlign w:val="bottom"/>
          </w:tcPr>
          <w:p w:rsidR="007E6B80" w:rsidRPr="003225C5" w:rsidRDefault="007E6B80" w:rsidP="007E6B80">
            <w:pPr>
              <w:jc w:val="center"/>
              <w:rPr>
                <w:b/>
              </w:rPr>
            </w:pPr>
            <w:r w:rsidRPr="003225C5">
              <w:rPr>
                <w:b/>
              </w:rPr>
              <w:t>13,324</w:t>
            </w:r>
          </w:p>
        </w:tc>
        <w:tc>
          <w:tcPr>
            <w:tcW w:w="1042" w:type="dxa"/>
            <w:noWrap/>
          </w:tcPr>
          <w:p w:rsidR="007E6B80" w:rsidRPr="007632FC" w:rsidRDefault="007E6B80" w:rsidP="007E6B80">
            <w:pPr>
              <w:jc w:val="center"/>
              <w:rPr>
                <w:b/>
              </w:rPr>
            </w:pPr>
            <w:r w:rsidRPr="007632FC">
              <w:rPr>
                <w:b/>
              </w:rPr>
              <w:t>55,00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E6B80" w:rsidRPr="007E6B80" w:rsidRDefault="007E6B80" w:rsidP="007E6B80">
            <w:pPr>
              <w:jc w:val="center"/>
              <w:rPr>
                <w:b/>
              </w:rPr>
            </w:pPr>
            <w:r w:rsidRPr="007E6B80">
              <w:rPr>
                <w:b/>
              </w:rPr>
              <w:t>732,82</w:t>
            </w:r>
          </w:p>
        </w:tc>
      </w:tr>
      <w:tr w:rsidR="007E6B80" w:rsidRPr="00084F83" w:rsidTr="0020582F">
        <w:trPr>
          <w:trHeight w:val="300"/>
          <w:jc w:val="center"/>
        </w:trPr>
        <w:tc>
          <w:tcPr>
            <w:tcW w:w="4884" w:type="dxa"/>
            <w:noWrap/>
          </w:tcPr>
          <w:p w:rsidR="007E6B80" w:rsidRPr="003225C5" w:rsidRDefault="007E6B80" w:rsidP="007E6B80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</w:rPr>
            </w:pPr>
            <w:r w:rsidRPr="003225C5">
              <w:rPr>
                <w:b/>
                <w:bCs/>
              </w:rPr>
              <w:t>Общо за землището :</w:t>
            </w:r>
          </w:p>
        </w:tc>
        <w:tc>
          <w:tcPr>
            <w:tcW w:w="1326" w:type="dxa"/>
            <w:noWrap/>
          </w:tcPr>
          <w:p w:rsidR="007E6B80" w:rsidRPr="003225C5" w:rsidRDefault="007E6B80" w:rsidP="007E6B80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lang w:val="en-US"/>
              </w:rPr>
            </w:pPr>
            <w:r w:rsidRPr="003225C5">
              <w:rPr>
                <w:b/>
                <w:bCs/>
              </w:rPr>
              <w:t>62,156</w:t>
            </w:r>
          </w:p>
        </w:tc>
        <w:tc>
          <w:tcPr>
            <w:tcW w:w="1042" w:type="dxa"/>
            <w:noWrap/>
          </w:tcPr>
          <w:p w:rsidR="007E6B80" w:rsidRPr="007632FC" w:rsidRDefault="007E6B80" w:rsidP="007E6B80">
            <w:pPr>
              <w:jc w:val="center"/>
              <w:rPr>
                <w:b/>
              </w:rPr>
            </w:pPr>
            <w:r w:rsidRPr="007632FC">
              <w:rPr>
                <w:b/>
              </w:rPr>
              <w:t>55,00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E6B80" w:rsidRPr="007E6B80" w:rsidRDefault="007E6B80" w:rsidP="007E6B80">
            <w:pPr>
              <w:jc w:val="center"/>
              <w:rPr>
                <w:b/>
              </w:rPr>
            </w:pPr>
            <w:r w:rsidRPr="007E6B80">
              <w:rPr>
                <w:b/>
              </w:rPr>
              <w:t>3418,58</w:t>
            </w:r>
          </w:p>
        </w:tc>
      </w:tr>
    </w:tbl>
    <w:p w:rsidR="008E6D07" w:rsidRDefault="008E6D07" w:rsidP="00C606FB">
      <w:pPr>
        <w:jc w:val="center"/>
        <w:rPr>
          <w:b/>
          <w:bCs/>
          <w:sz w:val="22"/>
          <w:szCs w:val="22"/>
        </w:rPr>
      </w:pPr>
    </w:p>
    <w:p w:rsidR="008E6D07" w:rsidRDefault="008E6D07" w:rsidP="00C606FB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color w:val="000000"/>
          <w:sz w:val="22"/>
          <w:szCs w:val="22"/>
        </w:rPr>
      </w:pPr>
      <w:r w:rsidRPr="006C5CDE">
        <w:rPr>
          <w:b/>
          <w:bCs/>
          <w:color w:val="000000"/>
          <w:sz w:val="22"/>
          <w:szCs w:val="22"/>
        </w:rPr>
        <w:t xml:space="preserve">СПИСЪК НА ИМОТИТЕ ПОЛСКИ ПЪТИЩА ПО НОМЕРА НА ИМОТИ И  </w:t>
      </w:r>
      <w:r>
        <w:rPr>
          <w:b/>
          <w:bCs/>
          <w:color w:val="000000"/>
          <w:sz w:val="22"/>
          <w:szCs w:val="22"/>
        </w:rPr>
        <w:t>ПОЛЗВАТЕЛИ</w:t>
      </w:r>
      <w:r w:rsidRPr="006C5CDE">
        <w:rPr>
          <w:b/>
          <w:bCs/>
          <w:color w:val="000000"/>
          <w:sz w:val="22"/>
          <w:szCs w:val="22"/>
        </w:rPr>
        <w:t xml:space="preserve">      </w:t>
      </w:r>
    </w:p>
    <w:p w:rsidR="008E6D07" w:rsidRPr="006C5CDE" w:rsidRDefault="008E6D07" w:rsidP="00C606FB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color w:val="000000"/>
          <w:sz w:val="22"/>
          <w:szCs w:val="22"/>
        </w:rPr>
      </w:pPr>
      <w:r w:rsidRPr="006C5CDE">
        <w:rPr>
          <w:b/>
          <w:bCs/>
          <w:color w:val="000000"/>
          <w:sz w:val="22"/>
          <w:szCs w:val="22"/>
        </w:rPr>
        <w:t xml:space="preserve">                                                                 </w:t>
      </w:r>
    </w:p>
    <w:tbl>
      <w:tblPr>
        <w:tblW w:w="46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52"/>
        <w:gridCol w:w="1151"/>
        <w:gridCol w:w="1872"/>
        <w:gridCol w:w="1006"/>
        <w:gridCol w:w="2815"/>
      </w:tblGrid>
      <w:tr w:rsidR="007D132B" w:rsidRPr="00B9067F" w:rsidTr="00F11D97">
        <w:trPr>
          <w:trHeight w:val="870"/>
          <w:jc w:val="center"/>
        </w:trPr>
        <w:tc>
          <w:tcPr>
            <w:tcW w:w="1319" w:type="pct"/>
            <w:vAlign w:val="bottom"/>
          </w:tcPr>
          <w:p w:rsidR="00B76AA4" w:rsidRDefault="00B76AA4" w:rsidP="00F11D9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B9067F">
              <w:rPr>
                <w:b/>
                <w:bCs/>
                <w:sz w:val="20"/>
                <w:szCs w:val="20"/>
                <w:lang w:eastAsia="bg-BG"/>
              </w:rPr>
              <w:t>Собственик</w:t>
            </w:r>
          </w:p>
          <w:p w:rsidR="00F11D97" w:rsidRPr="00B9067F" w:rsidRDefault="00F11D97" w:rsidP="00F11D9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619" w:type="pct"/>
            <w:vAlign w:val="bottom"/>
          </w:tcPr>
          <w:p w:rsidR="00B76AA4" w:rsidRDefault="00B76AA4" w:rsidP="00F11D9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B9067F">
              <w:rPr>
                <w:b/>
                <w:bCs/>
                <w:sz w:val="20"/>
                <w:szCs w:val="20"/>
                <w:lang w:eastAsia="bg-BG"/>
              </w:rPr>
              <w:t>№ на имот по КККР</w:t>
            </w:r>
          </w:p>
          <w:p w:rsidR="00F11D97" w:rsidRPr="00B9067F" w:rsidRDefault="00F11D97" w:rsidP="00F11D9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07" w:type="pct"/>
            <w:vAlign w:val="bottom"/>
          </w:tcPr>
          <w:p w:rsidR="00B76AA4" w:rsidRDefault="00B76AA4" w:rsidP="00F11D9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B9067F">
              <w:rPr>
                <w:b/>
                <w:bCs/>
                <w:sz w:val="20"/>
                <w:szCs w:val="20"/>
                <w:lang w:eastAsia="bg-BG"/>
              </w:rPr>
              <w:t>НТП</w:t>
            </w:r>
          </w:p>
          <w:p w:rsidR="00F11D97" w:rsidRPr="00B9067F" w:rsidRDefault="00F11D97" w:rsidP="00F11D9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" w:type="pct"/>
            <w:vAlign w:val="bottom"/>
          </w:tcPr>
          <w:p w:rsidR="00B76AA4" w:rsidRPr="00B9067F" w:rsidRDefault="00B76AA4" w:rsidP="00F11D9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B9067F">
              <w:rPr>
                <w:b/>
                <w:bCs/>
                <w:sz w:val="20"/>
                <w:szCs w:val="20"/>
                <w:lang w:eastAsia="bg-BG"/>
              </w:rPr>
              <w:t>Площ сечение (дка)</w:t>
            </w:r>
          </w:p>
        </w:tc>
        <w:tc>
          <w:tcPr>
            <w:tcW w:w="1514" w:type="pct"/>
            <w:vAlign w:val="bottom"/>
          </w:tcPr>
          <w:p w:rsidR="00B76AA4" w:rsidRDefault="00B76AA4" w:rsidP="00F11D9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B9067F">
              <w:rPr>
                <w:b/>
                <w:bCs/>
                <w:sz w:val="20"/>
                <w:szCs w:val="20"/>
                <w:lang w:eastAsia="bg-BG"/>
              </w:rPr>
              <w:t>Ползвател</w:t>
            </w:r>
          </w:p>
          <w:p w:rsidR="00F11D97" w:rsidRPr="00B9067F" w:rsidRDefault="00F11D97" w:rsidP="00F11D97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31334.20.1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2,518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31334.20.37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1,908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31334.20.38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1,728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425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31334.20.1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1,409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31334.11.31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1,334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lastRenderedPageBreak/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31334.12.21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1,050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31334.11.32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0,826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31334.11.30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0,610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31334.21.41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0,597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31334.15.83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0,592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31334.15.84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0,514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31334.15.82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0,443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31334.14.17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0,220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31334.15.79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0,156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31334.20.36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0,104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31334.20.38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0,074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АЛВАС ГРЕЙН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 (дка)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14,083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31334.28.44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3,848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8439A5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8439A5">
              <w:rPr>
                <w:color w:val="000000"/>
                <w:sz w:val="16"/>
                <w:szCs w:val="16"/>
                <w:lang w:val="en-US"/>
              </w:rPr>
              <w:t>ДРАГОМИР ДИМИТРОВ КОЛЕВ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31334.28.45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0,791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8439A5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8439A5">
              <w:rPr>
                <w:color w:val="000000"/>
                <w:sz w:val="16"/>
                <w:szCs w:val="16"/>
                <w:lang w:val="en-US"/>
              </w:rPr>
              <w:t>ДРАГОМИР ДИМИТРОВ КОЛЕВ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 (дка)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4,639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31334.28.45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5,086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ЕТ АЛВАС 1-ВАСИЛ ВАСИЛЕВ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31334.27.18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3,982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ЕТ АЛВАС 1-ВАСИЛ ВАСИЛЕВ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31334.28.44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2,857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ЕТ АЛВАС 1-ВАСИЛ ВАСИЛЕВ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31334.28.45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2,198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ЕТ АЛВАС 1-ВАСИЛ ВАСИЛЕВ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31334.28.45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1,980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ЕТ АЛВАС 1-ВАСИЛ ВАСИЛЕВ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31334.25.19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1,425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ЕТ АЛВАС 1-ВАСИЛ ВАСИЛЕВ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31334.19.48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0,793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ЕТ АЛВАС 1-ВАСИЛ ВАСИЛЕВ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31334.19.47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0,496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ЕТ АЛВАС 1-ВАСИЛ ВАСИЛЕВ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31334.27.18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0,152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ЕТ АЛВАС 1-ВАСИЛ ВАСИЛЕВ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31334.29.17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0,028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ЕТ АЛВАС 1-ВАСИЛ ВАСИЛЕВ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 (дка)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18,997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31334.26.10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3,329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ИММОБИЛО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31334.26.19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0,425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ИММОБИЛО</w:t>
            </w:r>
            <w:r>
              <w:rPr>
                <w:color w:val="000000"/>
                <w:sz w:val="18"/>
                <w:szCs w:val="18"/>
              </w:rPr>
              <w:t xml:space="preserve"> АД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 (дка)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3,754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31334.28.45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0,031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8439A5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8439A5">
              <w:rPr>
                <w:color w:val="000000"/>
                <w:sz w:val="16"/>
                <w:szCs w:val="16"/>
                <w:lang w:val="en-US"/>
              </w:rPr>
              <w:t>КОНСТАНТИН ПЕТРОВ ЖЕЛЕВ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 (дка)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0,031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31334.23.18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5,665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СТОЙЧЕВИ АГРО 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31334.22.29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1,663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СТОЙЧЕВИ АГРО 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 (дка)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7,328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31334.20.37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3,809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ТЕРРА НОВА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31334.23.18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3,561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ТЕРРА НОВА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31334.25.19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1,412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ТЕРРА НОВА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31334.19.56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1,107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ТЕРРА НОВА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31334.19.49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0,785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ТЕРРА НОВА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31334.19.49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0,630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ТЕРРА НОВА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lastRenderedPageBreak/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31334.19.48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0,509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ТЕРРА НОВА ЕООД</w:t>
            </w:r>
          </w:p>
        </w:tc>
      </w:tr>
      <w:tr w:rsidR="006479BD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31334.19.47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0,440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ТЕРРА НОВА ЕООД</w:t>
            </w:r>
          </w:p>
        </w:tc>
      </w:tr>
      <w:tr w:rsidR="007D132B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31334.19.48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0,372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ТЕРРА НОВА ЕООД</w:t>
            </w:r>
          </w:p>
        </w:tc>
      </w:tr>
      <w:tr w:rsidR="007D132B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31334.19.49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0,267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ТЕРРА НОВА ЕООД</w:t>
            </w:r>
          </w:p>
        </w:tc>
      </w:tr>
      <w:tr w:rsidR="007D132B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31334.20.38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0,247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ТЕРРА НОВА ЕООД</w:t>
            </w:r>
          </w:p>
        </w:tc>
      </w:tr>
      <w:tr w:rsidR="007D132B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31334.19.48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6479BD" w:rsidRDefault="006479BD" w:rsidP="006479BD">
            <w:pPr>
              <w:rPr>
                <w:color w:val="000000"/>
                <w:sz w:val="16"/>
                <w:szCs w:val="16"/>
                <w:lang w:val="en-US"/>
              </w:rPr>
            </w:pPr>
            <w:r w:rsidRPr="006479BD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0,185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color w:val="000000"/>
                <w:sz w:val="18"/>
                <w:szCs w:val="18"/>
                <w:lang w:val="en-US"/>
              </w:rPr>
              <w:t>ТЕРРА НОВА ЕООД</w:t>
            </w:r>
          </w:p>
        </w:tc>
      </w:tr>
      <w:tr w:rsidR="007D132B" w:rsidRPr="00B9067F" w:rsidTr="00F11D97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 (дка)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13,324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9BD" w:rsidRPr="00515475" w:rsidRDefault="006479BD" w:rsidP="006479B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515475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:rsidR="008E6D07" w:rsidRPr="009602E5" w:rsidRDefault="008E6D07" w:rsidP="00B76AA4">
      <w:pPr>
        <w:rPr>
          <w:b/>
          <w:bCs/>
          <w:color w:val="FF0000"/>
          <w:lang w:eastAsia="bg-BG"/>
        </w:rPr>
      </w:pPr>
      <w:r w:rsidRPr="009602E5">
        <w:rPr>
          <w:b/>
          <w:bCs/>
          <w:color w:val="FF0000"/>
          <w:lang w:eastAsia="bg-BG"/>
        </w:rPr>
        <w:t xml:space="preserve">   </w:t>
      </w:r>
    </w:p>
    <w:p w:rsidR="008E6D07" w:rsidRDefault="008E6D07" w:rsidP="00524D3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Дължимите суми за ползване на земите по чл.37в, ал.16 от ЗСПЗЗ </w:t>
      </w:r>
      <w:r>
        <w:rPr>
          <w:b/>
        </w:rPr>
        <w:t xml:space="preserve">за землището на с.Зорница, </w:t>
      </w:r>
      <w:r>
        <w:t>ЕКАТТЕ 31334</w:t>
      </w:r>
      <w:r>
        <w:rPr>
          <w:b/>
        </w:rPr>
        <w:t xml:space="preserve">, </w:t>
      </w:r>
      <w:r>
        <w:t>общ.Аксаково</w:t>
      </w:r>
      <w:r>
        <w:rPr>
          <w:color w:val="000000"/>
          <w:spacing w:val="4"/>
        </w:rPr>
        <w:t xml:space="preserve">, </w:t>
      </w:r>
      <w:r>
        <w:t xml:space="preserve">област Варна </w:t>
      </w:r>
      <w:r>
        <w:rPr>
          <w:b/>
        </w:rPr>
        <w:t xml:space="preserve">за стопанската  </w:t>
      </w:r>
      <w:r w:rsidR="00B76AA4">
        <w:rPr>
          <w:b/>
        </w:rPr>
        <w:t>202</w:t>
      </w:r>
      <w:r w:rsidR="00CA5979">
        <w:rPr>
          <w:b/>
        </w:rPr>
        <w:t>2</w:t>
      </w:r>
      <w:r w:rsidR="00B76AA4">
        <w:rPr>
          <w:b/>
        </w:rPr>
        <w:t>/202</w:t>
      </w:r>
      <w:r w:rsidR="00CA5979">
        <w:rPr>
          <w:b/>
        </w:rPr>
        <w:t>3</w:t>
      </w:r>
      <w:r w:rsidR="00B76AA4">
        <w:rPr>
          <w:b/>
        </w:rPr>
        <w:t xml:space="preserve"> г</w:t>
      </w:r>
      <w:r>
        <w:rPr>
          <w:b/>
        </w:rPr>
        <w:t xml:space="preserve">., </w:t>
      </w:r>
      <w:r>
        <w:t xml:space="preserve">се заплащат от съответния ползвател по банкова сметка на Община Аксаково </w:t>
      </w:r>
      <w:r>
        <w:rPr>
          <w:b/>
        </w:rPr>
        <w:t>в едномесечен срок от издаването на настоящата заповед:</w:t>
      </w:r>
    </w:p>
    <w:p w:rsidR="008E6D07" w:rsidRDefault="008E6D07" w:rsidP="00524D3A">
      <w:pPr>
        <w:tabs>
          <w:tab w:val="left" w:pos="1800"/>
        </w:tabs>
        <w:jc w:val="both"/>
        <w:rPr>
          <w:color w:val="FF0000"/>
        </w:rPr>
      </w:pPr>
    </w:p>
    <w:p w:rsidR="008E6D07" w:rsidRDefault="008E6D07" w:rsidP="00524D3A">
      <w:pPr>
        <w:tabs>
          <w:tab w:val="left" w:pos="426"/>
        </w:tabs>
        <w:ind w:left="709"/>
        <w:jc w:val="both"/>
      </w:pPr>
      <w:r>
        <w:rPr>
          <w:b/>
        </w:rPr>
        <w:t>Банка</w:t>
      </w:r>
      <w:r>
        <w:t>: Централна кооперативна банка АД  клон Варна</w:t>
      </w:r>
    </w:p>
    <w:p w:rsidR="008E6D07" w:rsidRDefault="008E6D07" w:rsidP="00524D3A">
      <w:pPr>
        <w:tabs>
          <w:tab w:val="left" w:pos="1800"/>
        </w:tabs>
        <w:ind w:left="709"/>
        <w:jc w:val="both"/>
      </w:pPr>
      <w:r>
        <w:rPr>
          <w:b/>
        </w:rPr>
        <w:t>Банков код</w:t>
      </w:r>
      <w:r>
        <w:t>: CECBBGSF</w:t>
      </w:r>
    </w:p>
    <w:p w:rsidR="008E6D07" w:rsidRDefault="008E6D07" w:rsidP="00524D3A">
      <w:pPr>
        <w:tabs>
          <w:tab w:val="left" w:pos="1800"/>
        </w:tabs>
        <w:ind w:left="709"/>
        <w:jc w:val="both"/>
      </w:pPr>
      <w:r>
        <w:rPr>
          <w:b/>
        </w:rPr>
        <w:t>Банкова сметка</w:t>
      </w:r>
      <w:r>
        <w:t xml:space="preserve"> (IBAN): BG84CECB 9790 8432 0105 00</w:t>
      </w:r>
    </w:p>
    <w:p w:rsidR="008E6D07" w:rsidRDefault="008E6D07" w:rsidP="00524D3A">
      <w:pPr>
        <w:ind w:firstLine="708"/>
        <w:jc w:val="both"/>
        <w:rPr>
          <w:b/>
        </w:rPr>
      </w:pPr>
      <w:r>
        <w:rPr>
          <w:b/>
        </w:rPr>
        <w:t>Код на плащането</w:t>
      </w:r>
      <w:r>
        <w:t>: 44 42 00</w:t>
      </w:r>
    </w:p>
    <w:p w:rsidR="008E6D07" w:rsidRDefault="008E6D07" w:rsidP="00524D3A">
      <w:pPr>
        <w:widowControl w:val="0"/>
        <w:autoSpaceDE w:val="0"/>
        <w:autoSpaceDN w:val="0"/>
        <w:adjustRightInd w:val="0"/>
        <w:ind w:firstLine="426"/>
        <w:jc w:val="both"/>
        <w:rPr>
          <w:rFonts w:cs="Arial"/>
        </w:rPr>
      </w:pPr>
    </w:p>
    <w:p w:rsidR="008E6D07" w:rsidRDefault="008E6D07" w:rsidP="00524D3A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8E6D07" w:rsidRDefault="008E6D07" w:rsidP="00524D3A">
      <w:pPr>
        <w:tabs>
          <w:tab w:val="left" w:pos="1800"/>
        </w:tabs>
        <w:jc w:val="both"/>
        <w:rPr>
          <w:rFonts w:cs="Arial"/>
        </w:rPr>
      </w:pPr>
    </w:p>
    <w:p w:rsidR="008E6D07" w:rsidRDefault="008E6D07" w:rsidP="00524D3A">
      <w:pPr>
        <w:tabs>
          <w:tab w:val="left" w:pos="-142"/>
        </w:tabs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Настоящата заповед да се обяви в сградата на Община Аксаково и на Общинска служба по земеделие – Аксаково и да се публикува на интернет страниците на Община Аксаково и на Областна Дирекция „Земеделие” - Варна.</w:t>
      </w:r>
    </w:p>
    <w:p w:rsidR="008E6D07" w:rsidRDefault="008E6D07" w:rsidP="00524D3A">
      <w:pPr>
        <w:tabs>
          <w:tab w:val="left" w:pos="1800"/>
        </w:tabs>
        <w:jc w:val="both"/>
        <w:rPr>
          <w:rFonts w:cs="Arial"/>
        </w:rPr>
      </w:pPr>
    </w:p>
    <w:p w:rsidR="008E6D07" w:rsidRDefault="008E6D07" w:rsidP="00524D3A">
      <w:pPr>
        <w:tabs>
          <w:tab w:val="left" w:pos="-567"/>
        </w:tabs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>Заповедта може да се обжалва пред Министъра на земеделие</w:t>
      </w:r>
      <w:r w:rsidR="00B76AA4">
        <w:rPr>
          <w:rFonts w:cs="Arial"/>
        </w:rPr>
        <w:t xml:space="preserve">то </w:t>
      </w:r>
      <w:r>
        <w:rPr>
          <w:rFonts w:cs="Arial"/>
        </w:rPr>
        <w:t xml:space="preserve">по реда на чл.81 и сл. от Административнопроцесуалния кодекс /АПК/ или пред Районен съд- Варна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8E6D07" w:rsidRDefault="008E6D07" w:rsidP="00524D3A">
      <w:pPr>
        <w:tabs>
          <w:tab w:val="left" w:pos="0"/>
        </w:tabs>
        <w:jc w:val="both"/>
        <w:rPr>
          <w:rFonts w:cs="Arial"/>
        </w:rPr>
      </w:pPr>
      <w:r>
        <w:rPr>
          <w:rFonts w:cs="Arial"/>
          <w:lang w:val="en-US"/>
        </w:rPr>
        <w:tab/>
      </w:r>
    </w:p>
    <w:p w:rsidR="008E6D07" w:rsidRDefault="008E6D07" w:rsidP="00524D3A">
      <w:pPr>
        <w:tabs>
          <w:tab w:val="left" w:pos="0"/>
        </w:tabs>
        <w:jc w:val="both"/>
        <w:rPr>
          <w:rFonts w:cs="Arial"/>
        </w:rPr>
      </w:pPr>
      <w:r>
        <w:rPr>
          <w:rFonts w:cs="Arial"/>
        </w:rPr>
        <w:tab/>
        <w:t>Жалбата се подава в 14-дневен срок от съобщаването чрез Областна дирекция „Земеделие”–Вар</w:t>
      </w:r>
      <w:r w:rsidR="00B76AA4">
        <w:rPr>
          <w:rFonts w:cs="Arial"/>
        </w:rPr>
        <w:t>на до Министъра на земеделието</w:t>
      </w:r>
      <w:r>
        <w:rPr>
          <w:rFonts w:cs="Arial"/>
        </w:rPr>
        <w:t>, съответно до Районен съд - Варна.</w:t>
      </w:r>
    </w:p>
    <w:p w:rsidR="008E6D07" w:rsidRDefault="008E6D07" w:rsidP="00524D3A">
      <w:pPr>
        <w:ind w:firstLine="708"/>
        <w:jc w:val="both"/>
        <w:rPr>
          <w:rFonts w:cs="Arial"/>
          <w:b/>
          <w:sz w:val="22"/>
          <w:szCs w:val="22"/>
        </w:rPr>
      </w:pPr>
    </w:p>
    <w:p w:rsidR="008E6D07" w:rsidRDefault="008E6D07" w:rsidP="00524D3A">
      <w:pPr>
        <w:spacing w:line="360" w:lineRule="auto"/>
        <w:ind w:firstLine="708"/>
        <w:jc w:val="both"/>
        <w:rPr>
          <w:rFonts w:cs="Arial"/>
          <w:b/>
        </w:rPr>
      </w:pPr>
      <w:r>
        <w:rPr>
          <w:rFonts w:cs="Arial"/>
          <w:b/>
        </w:rPr>
        <w:t>Обжалването на заповедта не спира изпълнението й.</w:t>
      </w:r>
    </w:p>
    <w:p w:rsidR="008E6D07" w:rsidRDefault="008E6D07" w:rsidP="00524D3A">
      <w:pPr>
        <w:tabs>
          <w:tab w:val="left" w:pos="1800"/>
        </w:tabs>
        <w:spacing w:line="360" w:lineRule="auto"/>
        <w:jc w:val="both"/>
        <w:rPr>
          <w:rFonts w:cs="Arial"/>
        </w:rPr>
      </w:pPr>
    </w:p>
    <w:p w:rsidR="00F11D97" w:rsidRDefault="002E1D6A" w:rsidP="002E1D6A">
      <w:pPr>
        <w:ind w:left="3262" w:firstLine="986"/>
        <w:jc w:val="both"/>
        <w:rPr>
          <w:b/>
          <w:lang w:val="ru-RU"/>
        </w:rPr>
      </w:pPr>
      <w:r>
        <w:rPr>
          <w:b/>
          <w:lang w:val="ru-RU"/>
        </w:rPr>
        <w:t xml:space="preserve">   </w:t>
      </w:r>
    </w:p>
    <w:p w:rsidR="00F11D97" w:rsidRDefault="00F11D97" w:rsidP="002E1D6A">
      <w:pPr>
        <w:ind w:left="3262" w:firstLine="986"/>
        <w:jc w:val="both"/>
        <w:rPr>
          <w:b/>
          <w:lang w:val="ru-RU"/>
        </w:rPr>
      </w:pPr>
    </w:p>
    <w:p w:rsidR="00F760AF" w:rsidRDefault="00F760AF" w:rsidP="00F760AF">
      <w:pPr>
        <w:ind w:left="3262" w:firstLine="986"/>
        <w:jc w:val="both"/>
        <w:rPr>
          <w:b/>
        </w:rPr>
      </w:pPr>
      <w:r>
        <w:rPr>
          <w:b/>
          <w:lang w:val="ru-RU"/>
        </w:rPr>
        <w:t xml:space="preserve">ДИРЕКТОР :           </w:t>
      </w:r>
      <w:r>
        <w:rPr>
          <w:b/>
        </w:rPr>
        <w:t xml:space="preserve">  </w:t>
      </w:r>
      <w:r>
        <w:rPr>
          <w:b/>
          <w:lang w:val="en-US"/>
        </w:rPr>
        <w:t>/</w:t>
      </w:r>
      <w:r>
        <w:rPr>
          <w:b/>
        </w:rPr>
        <w:t xml:space="preserve"> П/</w:t>
      </w:r>
    </w:p>
    <w:p w:rsidR="00F760AF" w:rsidRDefault="00F760AF" w:rsidP="00F760AF">
      <w:pPr>
        <w:ind w:left="5400" w:hanging="360"/>
        <w:outlineLvl w:val="0"/>
        <w:rPr>
          <w:i/>
          <w:sz w:val="18"/>
          <w:szCs w:val="18"/>
          <w:lang w:val="ru-RU"/>
        </w:rPr>
      </w:pPr>
      <w:r>
        <w:rPr>
          <w:b/>
          <w:lang w:val="ru-RU"/>
        </w:rPr>
        <w:t xml:space="preserve">     </w:t>
      </w:r>
      <w:r>
        <w:rPr>
          <w:b/>
        </w:rPr>
        <w:t xml:space="preserve">     </w:t>
      </w:r>
      <w:r>
        <w:rPr>
          <w:b/>
          <w:lang w:val="ru-RU"/>
        </w:rPr>
        <w:t>/</w:t>
      </w:r>
      <w:r>
        <w:rPr>
          <w:b/>
        </w:rPr>
        <w:t>РАДОСЛАВ ЙОВКОВ/</w:t>
      </w:r>
      <w:r>
        <w:rPr>
          <w:b/>
          <w:lang w:val="ru-RU"/>
        </w:rPr>
        <w:t xml:space="preserve">            </w:t>
      </w:r>
      <w:r>
        <w:rPr>
          <w:b/>
        </w:rPr>
        <w:t xml:space="preserve">           </w:t>
      </w:r>
    </w:p>
    <w:p w:rsidR="00F760AF" w:rsidRDefault="00F760AF" w:rsidP="00F760AF">
      <w:pPr>
        <w:ind w:left="2832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Съгласно Заповед за заместване № РД-04-11/ 23.01.2023г.</w:t>
      </w:r>
    </w:p>
    <w:p w:rsidR="00F760AF" w:rsidRDefault="00F760AF" w:rsidP="00F760AF">
      <w:pPr>
        <w:jc w:val="both"/>
        <w:rPr>
          <w:b/>
        </w:rPr>
      </w:pPr>
    </w:p>
    <w:p w:rsidR="00F760AF" w:rsidRDefault="00F760AF" w:rsidP="00F760AF">
      <w:pPr>
        <w:jc w:val="both"/>
        <w:rPr>
          <w:i/>
          <w:iCs/>
          <w:sz w:val="18"/>
          <w:szCs w:val="18"/>
        </w:rPr>
      </w:pPr>
      <w:r>
        <w:rPr>
          <w:b/>
        </w:rPr>
        <w:t xml:space="preserve"> </w:t>
      </w:r>
    </w:p>
    <w:p w:rsidR="00F760AF" w:rsidRDefault="00F760AF" w:rsidP="00F760AF">
      <w:pPr>
        <w:rPr>
          <w:bCs/>
          <w:sz w:val="18"/>
          <w:szCs w:val="18"/>
        </w:rPr>
      </w:pPr>
      <w:r>
        <w:rPr>
          <w:i/>
          <w:iCs/>
          <w:sz w:val="18"/>
          <w:szCs w:val="18"/>
        </w:rPr>
        <w:t>АК/ГДАР</w:t>
      </w:r>
    </w:p>
    <w:p w:rsidR="00F760AF" w:rsidRDefault="00F760AF" w:rsidP="00F760AF">
      <w:pPr>
        <w:ind w:left="3262" w:firstLine="986"/>
        <w:jc w:val="both"/>
        <w:rPr>
          <w:bCs/>
          <w:sz w:val="18"/>
          <w:szCs w:val="18"/>
        </w:rPr>
      </w:pPr>
    </w:p>
    <w:p w:rsidR="00F51C18" w:rsidRDefault="00F51C18" w:rsidP="000C15A2">
      <w:pPr>
        <w:rPr>
          <w:bCs/>
          <w:sz w:val="18"/>
          <w:szCs w:val="18"/>
        </w:rPr>
      </w:pPr>
      <w:bookmarkStart w:id="0" w:name="_GoBack"/>
      <w:bookmarkEnd w:id="0"/>
    </w:p>
    <w:p w:rsidR="002E1D6A" w:rsidRDefault="002E1D6A" w:rsidP="002E1D6A">
      <w:pPr>
        <w:spacing w:line="360" w:lineRule="auto"/>
        <w:ind w:left="-720" w:right="-469"/>
        <w:rPr>
          <w:b/>
          <w:bCs/>
          <w:lang w:eastAsia="bg-BG"/>
        </w:rPr>
      </w:pPr>
    </w:p>
    <w:p w:rsidR="008E6D07" w:rsidRPr="00077F4F" w:rsidRDefault="008E6D07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sectPr w:rsidR="008E6D07" w:rsidRPr="00077F4F" w:rsidSect="001033CC">
      <w:footerReference w:type="default" r:id="rId8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5D9" w:rsidRDefault="006255D9" w:rsidP="00043091">
      <w:r>
        <w:separator/>
      </w:r>
    </w:p>
  </w:endnote>
  <w:endnote w:type="continuationSeparator" w:id="0">
    <w:p w:rsidR="006255D9" w:rsidRDefault="006255D9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D07" w:rsidRPr="00433B27" w:rsidRDefault="008E6D07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8E6D07" w:rsidRPr="00433B27" w:rsidRDefault="008E6D07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8E6D07" w:rsidRPr="00433B27" w:rsidRDefault="008E6D07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F760AF">
      <w:rPr>
        <w:rFonts w:ascii="Arial Narrow" w:hAnsi="Arial Narrow" w:cs="Arial Narrow"/>
        <w:b/>
        <w:bCs/>
        <w:noProof/>
        <w:sz w:val="18"/>
        <w:szCs w:val="18"/>
      </w:rPr>
      <w:t>3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F760AF" w:rsidRPr="00F760AF">
        <w:rPr>
          <w:rFonts w:ascii="Arial Narrow" w:hAnsi="Arial Narrow" w:cs="Arial Narrow"/>
          <w:b/>
          <w:bCs/>
          <w:noProof/>
          <w:sz w:val="18"/>
          <w:szCs w:val="18"/>
        </w:rPr>
        <w:t>3</w:t>
      </w:r>
    </w:fldSimple>
  </w:p>
  <w:p w:rsidR="008E6D07" w:rsidRPr="00433B27" w:rsidRDefault="008E6D07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5D9" w:rsidRDefault="006255D9" w:rsidP="00043091">
      <w:r>
        <w:separator/>
      </w:r>
    </w:p>
  </w:footnote>
  <w:footnote w:type="continuationSeparator" w:id="0">
    <w:p w:rsidR="006255D9" w:rsidRDefault="006255D9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CD4FD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F4E52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F940F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CA8B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EA0FD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C61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1467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1AF4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FCD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EE05E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F7EF4"/>
    <w:multiLevelType w:val="hybridMultilevel"/>
    <w:tmpl w:val="F69E9128"/>
    <w:lvl w:ilvl="0" w:tplc="0A6E62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562579"/>
    <w:multiLevelType w:val="hybridMultilevel"/>
    <w:tmpl w:val="DE68D358"/>
    <w:lvl w:ilvl="0" w:tplc="7E9E17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12"/>
  </w:num>
  <w:num w:numId="5">
    <w:abstractNumId w:val="10"/>
  </w:num>
  <w:num w:numId="6">
    <w:abstractNumId w:val="22"/>
  </w:num>
  <w:num w:numId="7">
    <w:abstractNumId w:val="13"/>
  </w:num>
  <w:num w:numId="8">
    <w:abstractNumId w:val="11"/>
  </w:num>
  <w:num w:numId="9">
    <w:abstractNumId w:val="21"/>
  </w:num>
  <w:num w:numId="10">
    <w:abstractNumId w:val="14"/>
  </w:num>
  <w:num w:numId="11">
    <w:abstractNumId w:val="18"/>
  </w:num>
  <w:num w:numId="12">
    <w:abstractNumId w:val="17"/>
  </w:num>
  <w:num w:numId="13">
    <w:abstractNumId w:val="1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5E73"/>
    <w:rsid w:val="00016AA4"/>
    <w:rsid w:val="00017CA1"/>
    <w:rsid w:val="00022560"/>
    <w:rsid w:val="00037AD1"/>
    <w:rsid w:val="00043091"/>
    <w:rsid w:val="000767C5"/>
    <w:rsid w:val="00077F4F"/>
    <w:rsid w:val="00080352"/>
    <w:rsid w:val="00084795"/>
    <w:rsid w:val="00084DD4"/>
    <w:rsid w:val="00084F83"/>
    <w:rsid w:val="000B2D0E"/>
    <w:rsid w:val="000C15A2"/>
    <w:rsid w:val="000D3B73"/>
    <w:rsid w:val="000E22A8"/>
    <w:rsid w:val="00100B79"/>
    <w:rsid w:val="001033CC"/>
    <w:rsid w:val="0011381B"/>
    <w:rsid w:val="00123FDE"/>
    <w:rsid w:val="00134D15"/>
    <w:rsid w:val="00145681"/>
    <w:rsid w:val="00146288"/>
    <w:rsid w:val="001534C0"/>
    <w:rsid w:val="00161C2B"/>
    <w:rsid w:val="001635A5"/>
    <w:rsid w:val="001C3806"/>
    <w:rsid w:val="001C5B4C"/>
    <w:rsid w:val="001D37BD"/>
    <w:rsid w:val="001E44F8"/>
    <w:rsid w:val="001F054A"/>
    <w:rsid w:val="001F74F7"/>
    <w:rsid w:val="001F7B5E"/>
    <w:rsid w:val="002012BB"/>
    <w:rsid w:val="00226B68"/>
    <w:rsid w:val="00226BA0"/>
    <w:rsid w:val="002554CC"/>
    <w:rsid w:val="00255EF6"/>
    <w:rsid w:val="00284E93"/>
    <w:rsid w:val="002913C4"/>
    <w:rsid w:val="002A2157"/>
    <w:rsid w:val="002A368E"/>
    <w:rsid w:val="002A60CA"/>
    <w:rsid w:val="002B36AB"/>
    <w:rsid w:val="002D4C3D"/>
    <w:rsid w:val="002E1D6A"/>
    <w:rsid w:val="002E3574"/>
    <w:rsid w:val="00312096"/>
    <w:rsid w:val="00313D54"/>
    <w:rsid w:val="00322ADA"/>
    <w:rsid w:val="003417A1"/>
    <w:rsid w:val="00363D2D"/>
    <w:rsid w:val="003706B6"/>
    <w:rsid w:val="00370D10"/>
    <w:rsid w:val="0037274E"/>
    <w:rsid w:val="0037727F"/>
    <w:rsid w:val="003828C9"/>
    <w:rsid w:val="003925F8"/>
    <w:rsid w:val="0039461B"/>
    <w:rsid w:val="00397032"/>
    <w:rsid w:val="003A0A90"/>
    <w:rsid w:val="003B6F8B"/>
    <w:rsid w:val="003D60EA"/>
    <w:rsid w:val="003F184C"/>
    <w:rsid w:val="003F7E66"/>
    <w:rsid w:val="0043283C"/>
    <w:rsid w:val="00433B27"/>
    <w:rsid w:val="00434117"/>
    <w:rsid w:val="00445A4D"/>
    <w:rsid w:val="00461202"/>
    <w:rsid w:val="00473F34"/>
    <w:rsid w:val="00480932"/>
    <w:rsid w:val="00492550"/>
    <w:rsid w:val="00495EE0"/>
    <w:rsid w:val="004966BF"/>
    <w:rsid w:val="004A2564"/>
    <w:rsid w:val="004A5859"/>
    <w:rsid w:val="004B0DCF"/>
    <w:rsid w:val="004E5ADB"/>
    <w:rsid w:val="004F412D"/>
    <w:rsid w:val="005245E4"/>
    <w:rsid w:val="00524D3A"/>
    <w:rsid w:val="00525879"/>
    <w:rsid w:val="0052712F"/>
    <w:rsid w:val="00533CC3"/>
    <w:rsid w:val="005347ED"/>
    <w:rsid w:val="00547BFB"/>
    <w:rsid w:val="005504FB"/>
    <w:rsid w:val="00562494"/>
    <w:rsid w:val="00571C0F"/>
    <w:rsid w:val="00592FC2"/>
    <w:rsid w:val="005A58CB"/>
    <w:rsid w:val="005B3E99"/>
    <w:rsid w:val="005D1F2D"/>
    <w:rsid w:val="005F0098"/>
    <w:rsid w:val="005F04DE"/>
    <w:rsid w:val="005F121C"/>
    <w:rsid w:val="00601858"/>
    <w:rsid w:val="00604CF7"/>
    <w:rsid w:val="00621AA4"/>
    <w:rsid w:val="006255D9"/>
    <w:rsid w:val="006304AA"/>
    <w:rsid w:val="00640F8C"/>
    <w:rsid w:val="006479BD"/>
    <w:rsid w:val="00673A4F"/>
    <w:rsid w:val="00681AA5"/>
    <w:rsid w:val="00684813"/>
    <w:rsid w:val="00685135"/>
    <w:rsid w:val="006935F2"/>
    <w:rsid w:val="006B1A29"/>
    <w:rsid w:val="006C3709"/>
    <w:rsid w:val="006C5CDE"/>
    <w:rsid w:val="006D4DA6"/>
    <w:rsid w:val="006D5CE9"/>
    <w:rsid w:val="006D75E7"/>
    <w:rsid w:val="007032AD"/>
    <w:rsid w:val="007044D2"/>
    <w:rsid w:val="0071646F"/>
    <w:rsid w:val="00736D4F"/>
    <w:rsid w:val="00750F2A"/>
    <w:rsid w:val="0075181D"/>
    <w:rsid w:val="00762999"/>
    <w:rsid w:val="007632FC"/>
    <w:rsid w:val="00782948"/>
    <w:rsid w:val="007A5AB5"/>
    <w:rsid w:val="007C5182"/>
    <w:rsid w:val="007C647C"/>
    <w:rsid w:val="007D132B"/>
    <w:rsid w:val="007E6B80"/>
    <w:rsid w:val="007F685E"/>
    <w:rsid w:val="00812905"/>
    <w:rsid w:val="00827195"/>
    <w:rsid w:val="00854453"/>
    <w:rsid w:val="008562D5"/>
    <w:rsid w:val="00857379"/>
    <w:rsid w:val="008630DE"/>
    <w:rsid w:val="008661FB"/>
    <w:rsid w:val="00883B3B"/>
    <w:rsid w:val="008A6E79"/>
    <w:rsid w:val="008B161D"/>
    <w:rsid w:val="008E2E3B"/>
    <w:rsid w:val="008E6D07"/>
    <w:rsid w:val="008F252F"/>
    <w:rsid w:val="00911AE5"/>
    <w:rsid w:val="00937F0C"/>
    <w:rsid w:val="009550F6"/>
    <w:rsid w:val="009602E5"/>
    <w:rsid w:val="00965DB9"/>
    <w:rsid w:val="00984176"/>
    <w:rsid w:val="00986014"/>
    <w:rsid w:val="00995174"/>
    <w:rsid w:val="009A1B9F"/>
    <w:rsid w:val="009B39CC"/>
    <w:rsid w:val="009B4234"/>
    <w:rsid w:val="00A027BB"/>
    <w:rsid w:val="00A2629B"/>
    <w:rsid w:val="00A26EC8"/>
    <w:rsid w:val="00A322CF"/>
    <w:rsid w:val="00A36B29"/>
    <w:rsid w:val="00A516BB"/>
    <w:rsid w:val="00A535D1"/>
    <w:rsid w:val="00A54F46"/>
    <w:rsid w:val="00A65631"/>
    <w:rsid w:val="00A660F3"/>
    <w:rsid w:val="00A85641"/>
    <w:rsid w:val="00A96E3F"/>
    <w:rsid w:val="00AB2E32"/>
    <w:rsid w:val="00AC73CD"/>
    <w:rsid w:val="00B044D3"/>
    <w:rsid w:val="00B06109"/>
    <w:rsid w:val="00B2004D"/>
    <w:rsid w:val="00B20590"/>
    <w:rsid w:val="00B210BE"/>
    <w:rsid w:val="00B55E75"/>
    <w:rsid w:val="00B6424A"/>
    <w:rsid w:val="00B76AA4"/>
    <w:rsid w:val="00B77B45"/>
    <w:rsid w:val="00B83D05"/>
    <w:rsid w:val="00B94406"/>
    <w:rsid w:val="00B96510"/>
    <w:rsid w:val="00BB2C36"/>
    <w:rsid w:val="00BD2143"/>
    <w:rsid w:val="00BF748C"/>
    <w:rsid w:val="00C26CD0"/>
    <w:rsid w:val="00C32BA7"/>
    <w:rsid w:val="00C4406B"/>
    <w:rsid w:val="00C534C1"/>
    <w:rsid w:val="00C540C2"/>
    <w:rsid w:val="00C543CA"/>
    <w:rsid w:val="00C606FB"/>
    <w:rsid w:val="00C6709B"/>
    <w:rsid w:val="00C865BB"/>
    <w:rsid w:val="00C86802"/>
    <w:rsid w:val="00C93149"/>
    <w:rsid w:val="00C95A50"/>
    <w:rsid w:val="00CA5979"/>
    <w:rsid w:val="00CA5CA2"/>
    <w:rsid w:val="00CB45AE"/>
    <w:rsid w:val="00CB4AA2"/>
    <w:rsid w:val="00CD3298"/>
    <w:rsid w:val="00CE2BCC"/>
    <w:rsid w:val="00D314D1"/>
    <w:rsid w:val="00D35228"/>
    <w:rsid w:val="00D40C10"/>
    <w:rsid w:val="00D44608"/>
    <w:rsid w:val="00D56834"/>
    <w:rsid w:val="00D615F0"/>
    <w:rsid w:val="00D87C02"/>
    <w:rsid w:val="00DA0A7B"/>
    <w:rsid w:val="00DA66F4"/>
    <w:rsid w:val="00DA73CB"/>
    <w:rsid w:val="00DB107E"/>
    <w:rsid w:val="00DB7940"/>
    <w:rsid w:val="00DC1CC3"/>
    <w:rsid w:val="00DC592F"/>
    <w:rsid w:val="00DD6E58"/>
    <w:rsid w:val="00DF0BDE"/>
    <w:rsid w:val="00DF1897"/>
    <w:rsid w:val="00DF5667"/>
    <w:rsid w:val="00E03C8A"/>
    <w:rsid w:val="00E03CDF"/>
    <w:rsid w:val="00E40849"/>
    <w:rsid w:val="00E508A2"/>
    <w:rsid w:val="00E53032"/>
    <w:rsid w:val="00E60B75"/>
    <w:rsid w:val="00EA0C87"/>
    <w:rsid w:val="00EA0FD6"/>
    <w:rsid w:val="00EA6B6D"/>
    <w:rsid w:val="00EC2BFB"/>
    <w:rsid w:val="00EC6132"/>
    <w:rsid w:val="00EC7DB5"/>
    <w:rsid w:val="00EE0F49"/>
    <w:rsid w:val="00EF119F"/>
    <w:rsid w:val="00F00FED"/>
    <w:rsid w:val="00F11D97"/>
    <w:rsid w:val="00F12D43"/>
    <w:rsid w:val="00F21622"/>
    <w:rsid w:val="00F25CBE"/>
    <w:rsid w:val="00F51C18"/>
    <w:rsid w:val="00F760AF"/>
    <w:rsid w:val="00F82868"/>
    <w:rsid w:val="00F870B1"/>
    <w:rsid w:val="00F948D6"/>
    <w:rsid w:val="00FA01A7"/>
    <w:rsid w:val="00FB2C62"/>
    <w:rsid w:val="00FC47E7"/>
    <w:rsid w:val="00FC6814"/>
    <w:rsid w:val="00FD36C0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FA1309-6663-4A66-B9FE-BB83EFF5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styleId="ac">
    <w:name w:val="Subtitle"/>
    <w:basedOn w:val="a"/>
    <w:next w:val="a"/>
    <w:link w:val="ad"/>
    <w:uiPriority w:val="99"/>
    <w:qFormat/>
    <w:rsid w:val="00C606FB"/>
    <w:pPr>
      <w:numPr>
        <w:ilvl w:val="1"/>
      </w:numPr>
    </w:pPr>
    <w:rPr>
      <w:rFonts w:ascii="Cambria" w:eastAsia="Calibri" w:hAnsi="Cambria"/>
      <w:i/>
      <w:color w:val="4F81BD"/>
      <w:spacing w:val="15"/>
      <w:szCs w:val="20"/>
      <w:lang w:eastAsia="bg-BG"/>
    </w:rPr>
  </w:style>
  <w:style w:type="character" w:customStyle="1" w:styleId="ad">
    <w:name w:val="Подзаглавие Знак"/>
    <w:link w:val="ac"/>
    <w:uiPriority w:val="99"/>
    <w:locked/>
    <w:rsid w:val="00C606FB"/>
    <w:rPr>
      <w:rFonts w:ascii="Cambria" w:hAnsi="Cambria" w:cs="Times New Roman"/>
      <w:i/>
      <w:color w:val="4F81BD"/>
      <w:spacing w:val="15"/>
      <w:sz w:val="24"/>
    </w:rPr>
  </w:style>
  <w:style w:type="paragraph" w:styleId="ae">
    <w:name w:val="List Paragraph"/>
    <w:basedOn w:val="a"/>
    <w:uiPriority w:val="99"/>
    <w:qFormat/>
    <w:rsid w:val="00C606FB"/>
    <w:pPr>
      <w:ind w:left="720"/>
    </w:pPr>
    <w:rPr>
      <w:sz w:val="20"/>
      <w:szCs w:val="20"/>
      <w:lang w:val="en-GB"/>
    </w:rPr>
  </w:style>
  <w:style w:type="character" w:styleId="af">
    <w:name w:val="Hyperlink"/>
    <w:uiPriority w:val="99"/>
    <w:rsid w:val="00C606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MZH ODZ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GSEKRETAR_PY</dc:creator>
  <cp:keywords/>
  <dc:description/>
  <cp:lastModifiedBy>expert23</cp:lastModifiedBy>
  <cp:revision>25</cp:revision>
  <cp:lastPrinted>2021-01-08T13:16:00Z</cp:lastPrinted>
  <dcterms:created xsi:type="dcterms:W3CDTF">2023-01-20T12:53:00Z</dcterms:created>
  <dcterms:modified xsi:type="dcterms:W3CDTF">2023-02-13T11:38:00Z</dcterms:modified>
</cp:coreProperties>
</file>