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E4" w:rsidRPr="00017CA1" w:rsidRDefault="00932D25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7047E4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7047E4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7047E4" w:rsidRPr="00017CA1" w:rsidRDefault="007047E4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047E4" w:rsidRPr="00017CA1" w:rsidRDefault="007047E4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047E4" w:rsidRDefault="007047E4" w:rsidP="001033CC">
      <w:pPr>
        <w:pStyle w:val="a6"/>
        <w:ind w:firstLine="1276"/>
      </w:pPr>
    </w:p>
    <w:p w:rsidR="007047E4" w:rsidRPr="006D0161" w:rsidRDefault="007047E4" w:rsidP="008A788C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ЗАПОВЕД</w:t>
      </w:r>
    </w:p>
    <w:p w:rsidR="007047E4" w:rsidRPr="006D0161" w:rsidRDefault="007047E4" w:rsidP="008A788C">
      <w:pPr>
        <w:jc w:val="center"/>
        <w:rPr>
          <w:b/>
          <w:bCs/>
          <w:sz w:val="22"/>
          <w:szCs w:val="22"/>
        </w:rPr>
      </w:pPr>
    </w:p>
    <w:p w:rsidR="007047E4" w:rsidRPr="00B666D2" w:rsidRDefault="007047E4" w:rsidP="008A788C">
      <w:pPr>
        <w:jc w:val="center"/>
        <w:rPr>
          <w:b/>
          <w:bCs/>
          <w:sz w:val="22"/>
          <w:szCs w:val="22"/>
          <w:lang w:val="en-US"/>
        </w:rPr>
      </w:pPr>
      <w:r w:rsidRPr="006D0161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-04</w:t>
      </w:r>
      <w:r w:rsidR="00B666D2">
        <w:rPr>
          <w:b/>
          <w:bCs/>
          <w:sz w:val="22"/>
          <w:szCs w:val="22"/>
          <w:lang w:val="en-US"/>
        </w:rPr>
        <w:t>-204</w:t>
      </w:r>
    </w:p>
    <w:p w:rsidR="007047E4" w:rsidRPr="00701FDC" w:rsidRDefault="007047E4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30.09</w:t>
      </w:r>
      <w:r w:rsidRPr="00377A62">
        <w:rPr>
          <w:b/>
          <w:bCs/>
          <w:sz w:val="22"/>
          <w:szCs w:val="22"/>
        </w:rPr>
        <w:t>.2020г.</w:t>
      </w:r>
    </w:p>
    <w:p w:rsidR="007047E4" w:rsidRDefault="007047E4" w:rsidP="008A788C">
      <w:pPr>
        <w:jc w:val="center"/>
        <w:rPr>
          <w:sz w:val="22"/>
          <w:szCs w:val="22"/>
        </w:rPr>
      </w:pPr>
    </w:p>
    <w:p w:rsidR="007047E4" w:rsidRPr="006D0161" w:rsidRDefault="007047E4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D0161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</w:t>
      </w:r>
      <w:r w:rsidRPr="007E3105">
        <w:rPr>
          <w:sz w:val="22"/>
          <w:szCs w:val="22"/>
        </w:rPr>
        <w:t xml:space="preserve">Доклад изх.№ РД-07-142-14/14.09.2020г., наш вх. № РД-07-142-37/14.09.2020г. на Комисията, назначена със Заповед № РД 20-07-142/29.07.2020г., както и представено сключено доброволно споразумение вх. № ПО-09-706/31.08.2020г. за </w:t>
      </w:r>
      <w:r w:rsidRPr="007E3105">
        <w:rPr>
          <w:b/>
          <w:bCs/>
          <w:sz w:val="22"/>
          <w:szCs w:val="22"/>
        </w:rPr>
        <w:t>землището на с.Крумово,</w:t>
      </w:r>
      <w:r w:rsidRPr="007E3105">
        <w:rPr>
          <w:sz w:val="22"/>
          <w:szCs w:val="22"/>
        </w:rPr>
        <w:t xml:space="preserve"> ЕКАТТЕ 39983, </w:t>
      </w:r>
      <w:r w:rsidRPr="006D0161">
        <w:rPr>
          <w:sz w:val="22"/>
          <w:szCs w:val="22"/>
        </w:rPr>
        <w:t>общ. Аксаково,  област Варна</w:t>
      </w:r>
    </w:p>
    <w:p w:rsidR="007047E4" w:rsidRPr="008A788C" w:rsidRDefault="007047E4" w:rsidP="008A788C">
      <w:pPr>
        <w:ind w:right="-157"/>
        <w:jc w:val="both"/>
        <w:rPr>
          <w:sz w:val="10"/>
          <w:szCs w:val="10"/>
        </w:rPr>
      </w:pPr>
    </w:p>
    <w:p w:rsidR="007047E4" w:rsidRDefault="007047E4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7047E4" w:rsidRPr="008A788C" w:rsidRDefault="007047E4" w:rsidP="008A788C">
      <w:pPr>
        <w:ind w:right="-157"/>
        <w:jc w:val="center"/>
        <w:rPr>
          <w:b/>
          <w:bCs/>
          <w:sz w:val="10"/>
          <w:szCs w:val="10"/>
        </w:rPr>
      </w:pPr>
    </w:p>
    <w:p w:rsidR="007047E4" w:rsidRPr="006D0161" w:rsidRDefault="007047E4" w:rsidP="008A788C">
      <w:pPr>
        <w:ind w:right="-157" w:firstLine="720"/>
        <w:jc w:val="both"/>
        <w:rPr>
          <w:sz w:val="22"/>
          <w:szCs w:val="22"/>
        </w:rPr>
      </w:pPr>
      <w:r w:rsidRPr="006D0161">
        <w:rPr>
          <w:b/>
          <w:bCs/>
          <w:sz w:val="22"/>
          <w:szCs w:val="22"/>
        </w:rPr>
        <w:t>І.</w:t>
      </w:r>
      <w:r w:rsidRPr="006D0161">
        <w:rPr>
          <w:sz w:val="22"/>
          <w:szCs w:val="22"/>
        </w:rPr>
        <w:t xml:space="preserve"> Разпределение на масивите за ползване в землището на </w:t>
      </w:r>
      <w:r w:rsidRPr="007E3105">
        <w:rPr>
          <w:b/>
          <w:bCs/>
          <w:sz w:val="22"/>
          <w:szCs w:val="22"/>
        </w:rPr>
        <w:t>с.Крумово,</w:t>
      </w:r>
      <w:r w:rsidRPr="007E3105">
        <w:rPr>
          <w:sz w:val="22"/>
          <w:szCs w:val="22"/>
        </w:rPr>
        <w:t xml:space="preserve"> ЕКАТТЕ 39983, </w:t>
      </w:r>
      <w:r w:rsidRPr="006D0161">
        <w:rPr>
          <w:sz w:val="22"/>
          <w:szCs w:val="22"/>
        </w:rPr>
        <w:t xml:space="preserve">общ.Аксаково, област Варна, съгласно сключеното споразумение за ползване за стопанската </w:t>
      </w:r>
      <w:r w:rsidRPr="006D016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  <w:r w:rsidRPr="006D0161">
        <w:rPr>
          <w:b/>
          <w:bCs/>
          <w:sz w:val="22"/>
          <w:szCs w:val="22"/>
        </w:rPr>
        <w:t xml:space="preserve"> </w:t>
      </w:r>
      <w:r w:rsidRPr="006D0161">
        <w:rPr>
          <w:sz w:val="22"/>
          <w:szCs w:val="22"/>
        </w:rPr>
        <w:t>година, както следва:</w:t>
      </w:r>
    </w:p>
    <w:p w:rsidR="007047E4" w:rsidRPr="00106A3B" w:rsidRDefault="007047E4" w:rsidP="008A788C">
      <w:pPr>
        <w:ind w:right="-157" w:firstLine="720"/>
        <w:jc w:val="both"/>
        <w:rPr>
          <w:sz w:val="22"/>
          <w:szCs w:val="22"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 w:rsidRPr="0028005F">
        <w:rPr>
          <w:b/>
        </w:rPr>
        <w:t xml:space="preserve">    1. </w:t>
      </w:r>
      <w:r w:rsidRPr="0028005F">
        <w:rPr>
          <w:b/>
          <w:bCs/>
        </w:rPr>
        <w:t>"РЕДЖИНА"ЕООД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240.044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проекта:73, 79, </w:t>
      </w:r>
      <w:r w:rsidRPr="00720E48">
        <w:rPr>
          <w:b/>
          <w:bCs/>
        </w:rPr>
        <w:t>общо площ: 240.04</w:t>
      </w:r>
      <w:r>
        <w:rPr>
          <w:b/>
          <w:bCs/>
        </w:rPr>
        <w:t>4</w:t>
      </w:r>
      <w:r w:rsidRPr="00720E48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 w:rsidRPr="0028005F">
        <w:rPr>
          <w:b/>
        </w:rPr>
        <w:t xml:space="preserve">  2. </w:t>
      </w:r>
      <w:r w:rsidRPr="0028005F">
        <w:rPr>
          <w:b/>
          <w:bCs/>
        </w:rPr>
        <w:t>АГРО-РЕЗЕРВ ООД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B29F8">
        <w:rPr>
          <w:b/>
        </w:rPr>
        <w:t>24.863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проекта:82, </w:t>
      </w:r>
      <w:r w:rsidRPr="00720E48">
        <w:rPr>
          <w:b/>
          <w:bCs/>
        </w:rPr>
        <w:t>общо площ: 24.863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28005F">
        <w:rPr>
          <w:b/>
        </w:rPr>
        <w:t xml:space="preserve">3. </w:t>
      </w:r>
      <w:r w:rsidRPr="0028005F">
        <w:rPr>
          <w:b/>
          <w:bCs/>
        </w:rPr>
        <w:t>БОРИСОВ АГРО ЕООД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B29F8">
        <w:rPr>
          <w:b/>
        </w:rPr>
        <w:t>123.461 дка</w:t>
      </w:r>
    </w:p>
    <w:p w:rsidR="007047E4" w:rsidRPr="00FE30A1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FE30A1">
        <w:rPr>
          <w:b/>
        </w:rPr>
        <w:t>7.090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проекта:43, 45, </w:t>
      </w:r>
      <w:r w:rsidRPr="00720E48">
        <w:rPr>
          <w:b/>
          <w:bCs/>
        </w:rPr>
        <w:t>общо площ: 130.55</w:t>
      </w:r>
      <w:r>
        <w:rPr>
          <w:b/>
          <w:bCs/>
        </w:rPr>
        <w:t>1</w:t>
      </w:r>
      <w:r w:rsidRPr="00720E48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28005F">
        <w:rPr>
          <w:b/>
        </w:rPr>
        <w:t xml:space="preserve">  4.</w:t>
      </w:r>
      <w:r>
        <w:t xml:space="preserve"> </w:t>
      </w:r>
      <w:r w:rsidRPr="0028005F">
        <w:rPr>
          <w:b/>
          <w:bCs/>
        </w:rPr>
        <w:t>БРЕСТИНО  ЕООД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869.084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5.956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проекта:16, </w:t>
      </w:r>
      <w:r w:rsidRPr="007A41B2">
        <w:rPr>
          <w:b/>
          <w:bCs/>
        </w:rPr>
        <w:t>общо площ: 875.0</w:t>
      </w:r>
      <w:r>
        <w:rPr>
          <w:b/>
          <w:bCs/>
        </w:rPr>
        <w:t>40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28005F">
        <w:rPr>
          <w:b/>
        </w:rPr>
        <w:t>5.</w:t>
      </w:r>
      <w:r>
        <w:t xml:space="preserve"> </w:t>
      </w:r>
      <w:r w:rsidRPr="0028005F">
        <w:rPr>
          <w:b/>
          <w:bCs/>
        </w:rPr>
        <w:t>ДАНИЕЛА ДИМИТРОВА МИТЕВА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B29F8">
        <w:rPr>
          <w:b/>
        </w:rPr>
        <w:t>63.579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2.841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проекта:46, 48, 83, </w:t>
      </w:r>
      <w:r w:rsidRPr="007A41B2">
        <w:rPr>
          <w:b/>
          <w:bCs/>
        </w:rPr>
        <w:t>общо площ: 66.420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 w:rsidRPr="0028005F">
        <w:rPr>
          <w:b/>
        </w:rPr>
        <w:t xml:space="preserve">  6.</w:t>
      </w:r>
      <w:r>
        <w:t xml:space="preserve"> </w:t>
      </w:r>
      <w:r w:rsidRPr="0028005F">
        <w:rPr>
          <w:b/>
          <w:bCs/>
        </w:rPr>
        <w:t>ЕТ АРЕТ-ПЕТЪР ПЕТРОВ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7312.116 дка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100.765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проекта:3, 5, 7, 10, 14, 20, 21, 26, 27, 28, 33, 35, 36, 40, 41, 42, 44, 52, 53, 74, 47, 55, </w:t>
      </w:r>
      <w:r w:rsidRPr="007A41B2">
        <w:rPr>
          <w:b/>
          <w:bCs/>
        </w:rPr>
        <w:t>общо площ: 741</w:t>
      </w:r>
      <w:r>
        <w:rPr>
          <w:b/>
          <w:bCs/>
        </w:rPr>
        <w:t>2</w:t>
      </w:r>
      <w:r w:rsidRPr="007A41B2">
        <w:rPr>
          <w:b/>
          <w:bCs/>
        </w:rPr>
        <w:t>.</w:t>
      </w:r>
      <w:r>
        <w:rPr>
          <w:b/>
          <w:bCs/>
        </w:rPr>
        <w:t>881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28005F">
        <w:rPr>
          <w:b/>
        </w:rPr>
        <w:t>7.</w:t>
      </w:r>
      <w:r w:rsidRPr="0028005F">
        <w:t xml:space="preserve"> </w:t>
      </w:r>
      <w:r w:rsidRPr="0028005F">
        <w:rPr>
          <w:b/>
          <w:bCs/>
        </w:rPr>
        <w:t>ЕТ БОЯН АНГЕЛОВ БОНЧЕВ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1434.755 дка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18.623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проекта:6, 11, 12, 13, 34, 50, 80, 81, </w:t>
      </w:r>
      <w:r w:rsidRPr="007A41B2">
        <w:rPr>
          <w:b/>
          <w:bCs/>
        </w:rPr>
        <w:t>общо площ: 1453.3</w:t>
      </w:r>
      <w:r>
        <w:rPr>
          <w:b/>
          <w:bCs/>
        </w:rPr>
        <w:t>78</w:t>
      </w:r>
      <w:r w:rsidRPr="007A41B2">
        <w:rPr>
          <w:b/>
          <w:bCs/>
        </w:rPr>
        <w:t xml:space="preserve"> дка</w:t>
      </w:r>
    </w:p>
    <w:p w:rsidR="007047E4" w:rsidRPr="007A41B2" w:rsidRDefault="007047E4" w:rsidP="003B29F8">
      <w:pPr>
        <w:autoSpaceDE w:val="0"/>
        <w:autoSpaceDN w:val="0"/>
        <w:adjustRightInd w:val="0"/>
        <w:rPr>
          <w:b/>
          <w:bCs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lastRenderedPageBreak/>
        <w:t xml:space="preserve">  </w:t>
      </w:r>
      <w:r w:rsidRPr="0028005F">
        <w:rPr>
          <w:b/>
        </w:rPr>
        <w:t>8.</w:t>
      </w:r>
      <w:r>
        <w:t xml:space="preserve"> </w:t>
      </w:r>
      <w:r w:rsidRPr="0028005F">
        <w:rPr>
          <w:b/>
          <w:bCs/>
        </w:rPr>
        <w:t>ЕТ БИСЕРКА ПЕТРОВА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3058.654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58.067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проекта:4, 8, 9, 17, 19, 23, 29, 31, </w:t>
      </w:r>
      <w:r w:rsidRPr="007A41B2">
        <w:rPr>
          <w:b/>
          <w:bCs/>
        </w:rPr>
        <w:t>общо площ: 3116.7</w:t>
      </w:r>
      <w:r>
        <w:rPr>
          <w:b/>
          <w:bCs/>
        </w:rPr>
        <w:t>21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 w:rsidRPr="0028005F">
        <w:rPr>
          <w:b/>
        </w:rPr>
        <w:t xml:space="preserve">  9.</w:t>
      </w:r>
      <w:r>
        <w:t xml:space="preserve"> </w:t>
      </w:r>
      <w:r w:rsidRPr="0028005F">
        <w:rPr>
          <w:b/>
          <w:bCs/>
        </w:rPr>
        <w:t>КРЕАТИВ ИНВЕСТ ГРУП ООД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3B29F8">
        <w:rPr>
          <w:b/>
        </w:rPr>
        <w:t>740.089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60.445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проекта:2, 30, 54, 58, 59, 60, 61, 62, 75, 77, 78, 84, </w:t>
      </w:r>
      <w:r w:rsidRPr="007A41B2">
        <w:rPr>
          <w:b/>
          <w:bCs/>
        </w:rPr>
        <w:t>общо</w:t>
      </w:r>
      <w:r>
        <w:t xml:space="preserve"> </w:t>
      </w:r>
      <w:r w:rsidRPr="007A41B2">
        <w:rPr>
          <w:b/>
          <w:bCs/>
        </w:rPr>
        <w:t>площ: 800.5</w:t>
      </w:r>
      <w:r>
        <w:rPr>
          <w:b/>
          <w:bCs/>
        </w:rPr>
        <w:t>34</w:t>
      </w:r>
      <w:r w:rsidRPr="007A41B2">
        <w:rPr>
          <w:b/>
          <w:bCs/>
        </w:rPr>
        <w:t xml:space="preserve"> дка</w:t>
      </w:r>
    </w:p>
    <w:p w:rsidR="007047E4" w:rsidRPr="0028005F" w:rsidRDefault="007047E4" w:rsidP="003B29F8">
      <w:pPr>
        <w:autoSpaceDE w:val="0"/>
        <w:autoSpaceDN w:val="0"/>
        <w:adjustRightInd w:val="0"/>
        <w:rPr>
          <w:b/>
          <w:bCs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 w:rsidRPr="0028005F">
        <w:rPr>
          <w:b/>
        </w:rPr>
        <w:t xml:space="preserve">  10</w:t>
      </w:r>
      <w:r w:rsidRPr="0028005F">
        <w:t xml:space="preserve">. </w:t>
      </w:r>
      <w:r w:rsidRPr="0028005F">
        <w:rPr>
          <w:b/>
          <w:bCs/>
        </w:rPr>
        <w:t>ОРГАНИК ГРЕЙН ООД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380.457 дка</w:t>
      </w:r>
    </w:p>
    <w:p w:rsidR="007047E4" w:rsidRPr="003B29F8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28.125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проекта:32, </w:t>
      </w:r>
      <w:r w:rsidRPr="007A41B2">
        <w:rPr>
          <w:b/>
          <w:bCs/>
        </w:rPr>
        <w:t>общо площ: 408.58</w:t>
      </w:r>
      <w:r>
        <w:rPr>
          <w:b/>
          <w:bCs/>
        </w:rPr>
        <w:t>2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8005F">
        <w:rPr>
          <w:b/>
        </w:rPr>
        <w:t>11.</w:t>
      </w:r>
      <w:r>
        <w:t xml:space="preserve"> </w:t>
      </w:r>
      <w:r w:rsidRPr="0028005F">
        <w:rPr>
          <w:b/>
          <w:bCs/>
        </w:rPr>
        <w:t>РУАЛ ООД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B29F8">
        <w:rPr>
          <w:b/>
        </w:rPr>
        <w:t>395.646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3B29F8">
        <w:rPr>
          <w:b/>
        </w:rPr>
        <w:t>19.763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проекта:1, 76, </w:t>
      </w:r>
      <w:r w:rsidRPr="007A41B2">
        <w:rPr>
          <w:b/>
          <w:bCs/>
        </w:rPr>
        <w:t>общо площ: 415.4</w:t>
      </w:r>
      <w:r>
        <w:rPr>
          <w:b/>
          <w:bCs/>
        </w:rPr>
        <w:t>09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28005F">
        <w:rPr>
          <w:b/>
        </w:rPr>
        <w:t>12.</w:t>
      </w:r>
      <w:r>
        <w:t xml:space="preserve"> </w:t>
      </w:r>
      <w:r w:rsidRPr="0028005F">
        <w:rPr>
          <w:b/>
          <w:bCs/>
        </w:rPr>
        <w:t>СТАНИСЛАВ СТОЙЧЕВ СТОЯНОВ</w:t>
      </w:r>
    </w:p>
    <w:p w:rsidR="007047E4" w:rsidRPr="00992AB0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92AB0">
        <w:rPr>
          <w:b/>
        </w:rPr>
        <w:t>538.218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проекта:18, 25, 64, 65, </w:t>
      </w:r>
      <w:r w:rsidRPr="007A41B2">
        <w:rPr>
          <w:b/>
          <w:bCs/>
        </w:rPr>
        <w:t>общо площ: 538.2</w:t>
      </w:r>
      <w:r>
        <w:rPr>
          <w:b/>
          <w:bCs/>
        </w:rPr>
        <w:t>18</w:t>
      </w:r>
      <w:r w:rsidRPr="007A41B2">
        <w:rPr>
          <w:b/>
          <w:bCs/>
        </w:rPr>
        <w:t xml:space="preserve"> дка</w:t>
      </w:r>
    </w:p>
    <w:p w:rsidR="007047E4" w:rsidRPr="007A41B2" w:rsidRDefault="007047E4" w:rsidP="003B29F8">
      <w:pPr>
        <w:autoSpaceDE w:val="0"/>
        <w:autoSpaceDN w:val="0"/>
        <w:adjustRightInd w:val="0"/>
        <w:rPr>
          <w:b/>
          <w:bCs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</w:t>
      </w:r>
      <w:r w:rsidRPr="0028005F">
        <w:rPr>
          <w:b/>
        </w:rPr>
        <w:t>13.</w:t>
      </w:r>
      <w:r>
        <w:t xml:space="preserve"> </w:t>
      </w:r>
      <w:r w:rsidRPr="0028005F">
        <w:rPr>
          <w:b/>
          <w:bCs/>
        </w:rPr>
        <w:t>СТОЙЧЕВИ АГРО ООД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C671E">
        <w:rPr>
          <w:b/>
        </w:rPr>
        <w:t>2968.293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C671E">
        <w:rPr>
          <w:b/>
        </w:rPr>
        <w:t>17.639 дка</w:t>
      </w:r>
    </w:p>
    <w:p w:rsidR="007047E4" w:rsidRDefault="007047E4" w:rsidP="003B29F8">
      <w:pPr>
        <w:autoSpaceDE w:val="0"/>
        <w:autoSpaceDN w:val="0"/>
        <w:adjustRightInd w:val="0"/>
        <w:rPr>
          <w:b/>
          <w:bCs/>
        </w:rPr>
      </w:pPr>
      <w:r>
        <w:t xml:space="preserve">    Разпределени масиви (по номера), съгласно проекта:15, 22, 24, 38, 56, 57, 70, 71, 72, </w:t>
      </w:r>
      <w:r w:rsidRPr="007A41B2">
        <w:rPr>
          <w:b/>
          <w:bCs/>
        </w:rPr>
        <w:t>общо площ: 298</w:t>
      </w:r>
      <w:r>
        <w:rPr>
          <w:b/>
          <w:bCs/>
        </w:rPr>
        <w:t>5</w:t>
      </w:r>
      <w:r w:rsidRPr="007A41B2">
        <w:rPr>
          <w:b/>
          <w:bCs/>
        </w:rPr>
        <w:t>.</w:t>
      </w:r>
      <w:r>
        <w:rPr>
          <w:b/>
          <w:bCs/>
        </w:rPr>
        <w:t>932</w:t>
      </w:r>
      <w:r w:rsidRPr="007A41B2">
        <w:rPr>
          <w:b/>
          <w:bCs/>
        </w:rPr>
        <w:t xml:space="preserve"> дка</w:t>
      </w:r>
    </w:p>
    <w:p w:rsidR="007047E4" w:rsidRPr="007A41B2" w:rsidRDefault="007047E4" w:rsidP="003B29F8">
      <w:pPr>
        <w:autoSpaceDE w:val="0"/>
        <w:autoSpaceDN w:val="0"/>
        <w:adjustRightInd w:val="0"/>
        <w:rPr>
          <w:b/>
          <w:bCs/>
        </w:rPr>
      </w:pPr>
    </w:p>
    <w:p w:rsidR="007047E4" w:rsidRPr="0028005F" w:rsidRDefault="007047E4" w:rsidP="003B29F8">
      <w:pPr>
        <w:keepNext/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28005F">
        <w:rPr>
          <w:b/>
        </w:rPr>
        <w:t>14.</w:t>
      </w:r>
      <w:r>
        <w:t xml:space="preserve"> </w:t>
      </w:r>
      <w:r w:rsidRPr="0028005F">
        <w:rPr>
          <w:b/>
          <w:bCs/>
        </w:rPr>
        <w:t>ТИХОМИР НИКОЛАЕВ ДЕНЕВ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C671E">
        <w:rPr>
          <w:b/>
        </w:rPr>
        <w:t>975.521 дка</w:t>
      </w:r>
    </w:p>
    <w:p w:rsidR="007047E4" w:rsidRDefault="007047E4" w:rsidP="003B29F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C671E">
        <w:rPr>
          <w:b/>
        </w:rPr>
        <w:t>21.697 дка</w:t>
      </w:r>
    </w:p>
    <w:p w:rsidR="007047E4" w:rsidRDefault="007047E4" w:rsidP="003B29F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проекта:37, 39, 49, 51, 63, 66, 67, 68, 69, </w:t>
      </w:r>
      <w:r w:rsidRPr="007A41B2">
        <w:rPr>
          <w:b/>
          <w:bCs/>
        </w:rPr>
        <w:t>общо площ:</w:t>
      </w:r>
      <w:r>
        <w:t xml:space="preserve"> </w:t>
      </w:r>
      <w:r w:rsidRPr="007A41B2">
        <w:rPr>
          <w:b/>
          <w:bCs/>
        </w:rPr>
        <w:t>997.2</w:t>
      </w:r>
      <w:r>
        <w:rPr>
          <w:b/>
          <w:bCs/>
        </w:rPr>
        <w:t>18</w:t>
      </w:r>
      <w:r w:rsidRPr="007A41B2">
        <w:rPr>
          <w:b/>
          <w:bCs/>
        </w:rPr>
        <w:t xml:space="preserve"> дка</w:t>
      </w:r>
    </w:p>
    <w:p w:rsidR="007047E4" w:rsidRDefault="007047E4" w:rsidP="003B29F8">
      <w:pPr>
        <w:autoSpaceDE w:val="0"/>
        <w:autoSpaceDN w:val="0"/>
        <w:adjustRightInd w:val="0"/>
        <w:spacing w:line="249" w:lineRule="exact"/>
      </w:pPr>
    </w:p>
    <w:p w:rsidR="007047E4" w:rsidRDefault="007047E4" w:rsidP="003B29F8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7047E4" w:rsidRPr="006D0161" w:rsidRDefault="007047E4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 w:rsidRPr="006D0161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7047E4" w:rsidRPr="006D0161" w:rsidRDefault="007047E4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6D0161">
        <w:rPr>
          <w:b/>
          <w:bCs/>
          <w:sz w:val="22"/>
          <w:szCs w:val="22"/>
        </w:rPr>
        <w:t>за стопанската 20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  <w:r w:rsidRPr="006D0161">
        <w:rPr>
          <w:b/>
          <w:bCs/>
          <w:sz w:val="22"/>
          <w:szCs w:val="22"/>
        </w:rPr>
        <w:t xml:space="preserve"> година</w:t>
      </w:r>
    </w:p>
    <w:p w:rsidR="007047E4" w:rsidRDefault="007047E4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 землището на с.</w:t>
      </w:r>
      <w:r>
        <w:rPr>
          <w:b/>
          <w:bCs/>
          <w:sz w:val="22"/>
          <w:szCs w:val="22"/>
        </w:rPr>
        <w:t>Крумово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B42B47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39983</w:t>
      </w:r>
      <w:r w:rsidRPr="006D0161">
        <w:rPr>
          <w:b/>
          <w:bCs/>
          <w:sz w:val="22"/>
          <w:szCs w:val="22"/>
        </w:rPr>
        <w:t>, община Аксаково, област Варна</w:t>
      </w:r>
    </w:p>
    <w:p w:rsidR="007047E4" w:rsidRPr="006D0161" w:rsidRDefault="007047E4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91"/>
        <w:gridCol w:w="683"/>
        <w:gridCol w:w="850"/>
        <w:gridCol w:w="850"/>
        <w:gridCol w:w="850"/>
        <w:gridCol w:w="907"/>
      </w:tblGrid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"РЕДЖИНА"ЕООД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240.044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147.89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40.58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30.67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47.15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123.461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311.97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262.07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869.084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5.956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262.07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125.01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63.579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125.01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178.05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99.04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439.91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91.70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88.13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306.17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126.90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774.48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118.92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97.81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190.34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21.52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97.62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23.97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765.16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537.91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393.81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7312.116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100.765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4433.68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75.09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246.40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103.31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394.62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1434.755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18.623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819.42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809.25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659.87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96.80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226.67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92.84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25.93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311.28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28.93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24.71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3.02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БИСЕРКА ПЕТРОВА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3058.654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58.067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2554.96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1062.86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963.50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271.60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178.19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183.44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740.089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60.445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2659.58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877.93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359.56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D449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380.457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28.125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1237.49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231.57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638.00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395.646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19.763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869.57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СТАНИСЛАВ СТОЙЧЕВ СТОЯНОВ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538.218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109.96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2.05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74.50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84.28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125.53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158.93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220.00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2968.293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17.639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776.13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18.66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10.09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264.04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264.00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145.20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252.68</w:t>
            </w: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68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47E4" w:rsidRPr="00FE30A1" w:rsidTr="00F52D0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975.521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954.68</w:t>
            </w:r>
          </w:p>
        </w:tc>
      </w:tr>
    </w:tbl>
    <w:p w:rsidR="007047E4" w:rsidRPr="00FE30A1" w:rsidRDefault="007047E4" w:rsidP="008A788C">
      <w:pPr>
        <w:rPr>
          <w:b/>
          <w:bCs/>
          <w:sz w:val="18"/>
          <w:szCs w:val="18"/>
        </w:rPr>
      </w:pPr>
    </w:p>
    <w:p w:rsidR="007047E4" w:rsidRPr="006D0161" w:rsidRDefault="007047E4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7047E4" w:rsidRPr="00A32F8B" w:rsidRDefault="007047E4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>
        <w:rPr>
          <w:b/>
          <w:bCs/>
          <w:sz w:val="22"/>
          <w:szCs w:val="22"/>
        </w:rPr>
        <w:t>20</w:t>
      </w:r>
      <w:r w:rsidRPr="006D0161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1</w:t>
      </w:r>
      <w:r w:rsidRPr="006D0161">
        <w:rPr>
          <w:b/>
          <w:bCs/>
          <w:sz w:val="22"/>
          <w:szCs w:val="22"/>
        </w:rPr>
        <w:t xml:space="preserve"> година за землището на с.</w:t>
      </w:r>
      <w:r>
        <w:rPr>
          <w:b/>
          <w:bCs/>
          <w:sz w:val="22"/>
          <w:szCs w:val="22"/>
        </w:rPr>
        <w:t>Крумово</w:t>
      </w:r>
      <w:r w:rsidRPr="006D0161">
        <w:rPr>
          <w:b/>
          <w:bCs/>
          <w:sz w:val="22"/>
          <w:szCs w:val="22"/>
        </w:rPr>
        <w:t>,</w:t>
      </w:r>
      <w:r w:rsidRPr="006D0161">
        <w:rPr>
          <w:sz w:val="22"/>
          <w:szCs w:val="22"/>
        </w:rPr>
        <w:t xml:space="preserve"> </w:t>
      </w:r>
      <w:r w:rsidRPr="00A32F8B">
        <w:rPr>
          <w:b/>
          <w:sz w:val="22"/>
          <w:szCs w:val="22"/>
        </w:rPr>
        <w:t xml:space="preserve">ЕКАТТЕ </w:t>
      </w:r>
      <w:r>
        <w:rPr>
          <w:b/>
          <w:sz w:val="22"/>
          <w:szCs w:val="22"/>
        </w:rPr>
        <w:t>39983</w:t>
      </w:r>
      <w:r w:rsidRPr="00A32F8B">
        <w:rPr>
          <w:b/>
          <w:sz w:val="22"/>
          <w:szCs w:val="22"/>
        </w:rPr>
        <w:t>,</w:t>
      </w:r>
    </w:p>
    <w:p w:rsidR="007047E4" w:rsidRDefault="007047E4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Аксаково, област Варна</w:t>
      </w:r>
    </w:p>
    <w:p w:rsidR="007047E4" w:rsidRPr="006D0161" w:rsidRDefault="007047E4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4"/>
        <w:gridCol w:w="850"/>
        <w:gridCol w:w="850"/>
        <w:gridCol w:w="907"/>
        <w:gridCol w:w="3118"/>
        <w:gridCol w:w="3118"/>
      </w:tblGrid>
      <w:tr w:rsidR="007047E4" w:rsidRPr="00FE30A1" w:rsidTr="00FE30A1">
        <w:trPr>
          <w:cantSplit/>
          <w:trHeight w:val="227"/>
        </w:trPr>
        <w:tc>
          <w:tcPr>
            <w:tcW w:w="6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Собственик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 xml:space="preserve">Платец 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147.8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ГДК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11.6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40.5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АВС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АВС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2D134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БОРИСОВ АГРО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311.97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00620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 xml:space="preserve">ОБЩО 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КЖК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БРЕСТИНО  ЕООД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5.956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262.07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ННК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ДАНИЕЛА ДИМИТРОВА МИТЕВА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125.01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ЖПМ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C42CFD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ХММ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ЛДК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ТЗХ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ПМН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306.17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ИПМ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ТЩТ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ЛДК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118.92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- АГРО ООД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МГБ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ЕМЕ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АММ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СДЛ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АРЕТ-ПЕТЪР ПЕТРОВ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100.765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4433.68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РАГ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ААХ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 БОЯН АНГЕЛОВ БОНЧЕВ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18.623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819.42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809.25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ААХ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659.87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ССС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АВС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СКД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ЛДК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ВКК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ЩКД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ННК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ГТТ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ДВБ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СДС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ЛАД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ГДК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АВС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ЕТБИСЕРКА ПЕТРОВА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58.067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2554.96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24.156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1062.86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1434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963.5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ДЖМ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271.60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ДТД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178.19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СДЛ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КРЕАТИВ ИНВЕСТ ГРУП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60.445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2659.58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19.953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877.93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РМР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359.56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ХММ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ОРГАНИК ГРЕЙНООД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28.125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1237.49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231.57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ВМН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РУАЛ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19.763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869.57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ЖГД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ДГГ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ПКП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1434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84.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ПДК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СДИ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158.93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ДМС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АДА и др.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СТОЙЧЕВИ АГРО ООД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17.639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776.13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АГРО-РЕЗЕРВ ООД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1434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ДЖМ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МНМ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264.00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СИН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145.20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ДСН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5.743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1434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252.6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ГГМ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sz w:val="18"/>
                <w:szCs w:val="18"/>
              </w:rPr>
              <w:t>ТИХОМИР НИКОЛАЕВ ДЕНЕВ</w:t>
            </w:r>
          </w:p>
        </w:tc>
      </w:tr>
      <w:tr w:rsidR="007047E4" w:rsidRPr="00FE30A1" w:rsidTr="00FE30A1">
        <w:trPr>
          <w:cantSplit/>
          <w:trHeight w:val="227"/>
        </w:trPr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21.697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954.68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93407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FE30A1" w:rsidRDefault="007047E4" w:rsidP="003035E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FE30A1">
              <w:rPr>
                <w:b/>
                <w:bCs/>
                <w:sz w:val="18"/>
                <w:szCs w:val="18"/>
              </w:rPr>
              <w:t>ОБЩО</w:t>
            </w:r>
          </w:p>
        </w:tc>
      </w:tr>
    </w:tbl>
    <w:p w:rsidR="007047E4" w:rsidRDefault="007047E4" w:rsidP="008A788C">
      <w:pPr>
        <w:rPr>
          <w:b/>
          <w:bCs/>
          <w:sz w:val="10"/>
          <w:szCs w:val="10"/>
        </w:rPr>
      </w:pPr>
    </w:p>
    <w:p w:rsidR="007047E4" w:rsidRPr="00C775CD" w:rsidRDefault="007047E4" w:rsidP="008A788C">
      <w:pPr>
        <w:jc w:val="both"/>
        <w:rPr>
          <w:b/>
          <w:bCs/>
        </w:rPr>
      </w:pPr>
      <w:r w:rsidRPr="00AE5268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AE5268">
        <w:t>Аксаково</w:t>
      </w:r>
      <w:r w:rsidRPr="00AE5268">
        <w:rPr>
          <w:spacing w:val="4"/>
          <w:sz w:val="22"/>
          <w:szCs w:val="22"/>
        </w:rPr>
        <w:t>,</w:t>
      </w:r>
      <w:r w:rsidRPr="00AE5268">
        <w:rPr>
          <w:spacing w:val="4"/>
          <w:sz w:val="22"/>
          <w:szCs w:val="22"/>
          <w:lang w:val="ru-RU"/>
        </w:rPr>
        <w:t xml:space="preserve"> </w:t>
      </w:r>
      <w:r w:rsidRPr="00AE5268">
        <w:rPr>
          <w:spacing w:val="4"/>
          <w:sz w:val="22"/>
          <w:szCs w:val="22"/>
        </w:rPr>
        <w:t xml:space="preserve">съгласно §2е, ал.1 и ал.2 от ДР на ЗСПЗЗ е определено от </w:t>
      </w:r>
      <w:r>
        <w:rPr>
          <w:spacing w:val="4"/>
          <w:sz w:val="22"/>
          <w:szCs w:val="22"/>
        </w:rPr>
        <w:t>К</w:t>
      </w:r>
      <w:r w:rsidRPr="00AE5268">
        <w:rPr>
          <w:spacing w:val="4"/>
          <w:sz w:val="22"/>
          <w:szCs w:val="22"/>
        </w:rPr>
        <w:t xml:space="preserve">омисия, назначена със Заповед </w:t>
      </w:r>
      <w:r w:rsidRPr="00AE5268">
        <w:rPr>
          <w:sz w:val="22"/>
          <w:szCs w:val="22"/>
        </w:rPr>
        <w:t xml:space="preserve">№ РД </w:t>
      </w:r>
      <w:r>
        <w:rPr>
          <w:sz w:val="22"/>
          <w:szCs w:val="22"/>
        </w:rPr>
        <w:t>20</w:t>
      </w:r>
      <w:r w:rsidRPr="00AE5268">
        <w:rPr>
          <w:sz w:val="22"/>
          <w:szCs w:val="22"/>
        </w:rPr>
        <w:t>-</w:t>
      </w:r>
      <w:r>
        <w:rPr>
          <w:sz w:val="22"/>
          <w:szCs w:val="22"/>
        </w:rPr>
        <w:t>07</w:t>
      </w:r>
      <w:r w:rsidRPr="00AE5268">
        <w:rPr>
          <w:sz w:val="22"/>
          <w:szCs w:val="22"/>
        </w:rPr>
        <w:t>-</w:t>
      </w:r>
      <w:r>
        <w:rPr>
          <w:sz w:val="22"/>
          <w:szCs w:val="22"/>
        </w:rPr>
        <w:t>29</w:t>
      </w:r>
      <w:r w:rsidRPr="00AE5268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AE526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AE5268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AE5268">
        <w:rPr>
          <w:sz w:val="22"/>
          <w:szCs w:val="22"/>
        </w:rPr>
        <w:t>г</w:t>
      </w:r>
      <w:r w:rsidRPr="00AE5268">
        <w:rPr>
          <w:spacing w:val="4"/>
          <w:sz w:val="22"/>
          <w:szCs w:val="22"/>
        </w:rPr>
        <w:t>.</w:t>
      </w:r>
      <w:r>
        <w:rPr>
          <w:spacing w:val="4"/>
          <w:sz w:val="22"/>
          <w:szCs w:val="22"/>
        </w:rPr>
        <w:t>, изменена със Заповед №РД 20-07-55/10.03.2020г.</w:t>
      </w:r>
      <w:r w:rsidRPr="00AE5268">
        <w:rPr>
          <w:spacing w:val="4"/>
          <w:sz w:val="22"/>
          <w:szCs w:val="22"/>
        </w:rPr>
        <w:t xml:space="preserve"> на  директора на ОД "Земеделие" -  Варна.  Съгласно  протокол № 1 от 29.03.2019г.  </w:t>
      </w:r>
      <w:r w:rsidRPr="00AE5268">
        <w:rPr>
          <w:b/>
          <w:bCs/>
          <w:spacing w:val="4"/>
          <w:sz w:val="22"/>
          <w:szCs w:val="22"/>
        </w:rPr>
        <w:t xml:space="preserve">за  землището на </w:t>
      </w:r>
      <w:r w:rsidRPr="00AE5268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Крумово</w:t>
      </w:r>
      <w:r w:rsidRPr="00AE5268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E3105">
        <w:rPr>
          <w:sz w:val="22"/>
          <w:szCs w:val="22"/>
        </w:rPr>
        <w:t>ЕКАТТЕ 39983</w:t>
      </w:r>
      <w:r w:rsidRPr="00AE5268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C775CD">
        <w:rPr>
          <w:b/>
          <w:bCs/>
          <w:spacing w:val="4"/>
          <w:sz w:val="22"/>
          <w:szCs w:val="22"/>
        </w:rPr>
        <w:t>в размер на  44.00 лв./дка.</w:t>
      </w:r>
      <w:r w:rsidRPr="00C775CD">
        <w:rPr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7047E4" w:rsidRDefault="007047E4" w:rsidP="008A788C">
      <w:pPr>
        <w:rPr>
          <w:b/>
          <w:bCs/>
          <w:sz w:val="10"/>
          <w:szCs w:val="10"/>
        </w:rPr>
      </w:pPr>
    </w:p>
    <w:p w:rsidR="007047E4" w:rsidRPr="00EB2F59" w:rsidRDefault="007047E4" w:rsidP="00BB28B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6600"/>
          <w:sz w:val="22"/>
          <w:szCs w:val="22"/>
        </w:rPr>
      </w:pPr>
      <w:r w:rsidRPr="009154E6">
        <w:rPr>
          <w:b/>
          <w:bCs/>
          <w:sz w:val="22"/>
          <w:szCs w:val="22"/>
        </w:rPr>
        <w:t>Забележка :</w:t>
      </w:r>
      <w:r w:rsidRPr="009154E6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</w:t>
      </w:r>
      <w:r w:rsidRPr="00EB2F59">
        <w:rPr>
          <w:b/>
          <w:bCs/>
          <w:i/>
          <w:iCs/>
          <w:color w:val="FF6600"/>
          <w:sz w:val="22"/>
          <w:szCs w:val="22"/>
        </w:rPr>
        <w:t xml:space="preserve"> </w:t>
      </w:r>
      <w:r w:rsidRPr="00C775CD">
        <w:rPr>
          <w:b/>
          <w:bCs/>
          <w:i/>
          <w:iCs/>
          <w:sz w:val="22"/>
          <w:szCs w:val="22"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7047E4" w:rsidRDefault="007047E4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7047E4" w:rsidRPr="00AE5268" w:rsidTr="009154E6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 xml:space="preserve">Обработваема </w:t>
            </w:r>
            <w:r>
              <w:rPr>
                <w:b/>
                <w:bCs/>
                <w:color w:val="000000"/>
                <w:sz w:val="22"/>
                <w:szCs w:val="22"/>
              </w:rPr>
              <w:t>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7047E4" w:rsidRPr="009154E6" w:rsidRDefault="007047E4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9154E6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7047E4" w:rsidRPr="00AE5268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ЕТ „АРЕТ-ПЕТЪР ПЕТРОВ“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12.352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DF19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5.244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AE5268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7047E4" w:rsidRPr="00AE5268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ЕТ „АРЕТ-ПЕТЪР ПЕТРОВ“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18.17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0.295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DF19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0.133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AE5268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7047E4" w:rsidRPr="00AE5268" w:rsidTr="00DF1978">
        <w:trPr>
          <w:cantSplit/>
          <w:trHeight w:val="333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AE5268"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DF19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5.377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47E4" w:rsidRPr="00AE5268" w:rsidTr="009154E6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18524D">
            <w:pPr>
              <w:rPr>
                <w:color w:val="000000"/>
                <w:sz w:val="18"/>
                <w:szCs w:val="18"/>
              </w:rPr>
            </w:pPr>
            <w:r w:rsidRPr="00AE5268">
              <w:rPr>
                <w:color w:val="000000"/>
                <w:sz w:val="18"/>
                <w:szCs w:val="18"/>
              </w:rPr>
              <w:t>ЕТ "</w:t>
            </w:r>
            <w:r>
              <w:rPr>
                <w:color w:val="000000"/>
                <w:sz w:val="18"/>
                <w:szCs w:val="18"/>
              </w:rPr>
              <w:t>БИСЕРКА ПЕТРОВА“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63.21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580E4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10.599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18524D" w:rsidRDefault="007047E4" w:rsidP="00DF19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18524D">
              <w:rPr>
                <w:sz w:val="18"/>
                <w:szCs w:val="18"/>
              </w:rPr>
              <w:t>0.125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jc w:val="center"/>
              <w:rPr>
                <w:color w:val="000000"/>
              </w:rPr>
            </w:pPr>
            <w:r w:rsidRPr="00AE5268">
              <w:rPr>
                <w:color w:val="000000"/>
                <w:sz w:val="18"/>
                <w:szCs w:val="18"/>
              </w:rPr>
              <w:t>ОБЩИНА АКСАКОВО</w:t>
            </w:r>
          </w:p>
        </w:tc>
      </w:tr>
      <w:tr w:rsidR="007047E4" w:rsidRPr="00AE5268" w:rsidTr="00DF1978">
        <w:trPr>
          <w:cantSplit/>
          <w:trHeight w:val="358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rPr>
                <w:color w:val="000000"/>
                <w:sz w:val="18"/>
                <w:szCs w:val="18"/>
              </w:rPr>
            </w:pPr>
            <w:r w:rsidRPr="00AE5268">
              <w:rPr>
                <w:b/>
                <w:bCs/>
                <w:color w:val="000000"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DF19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47E4" w:rsidRPr="00AE5268" w:rsidRDefault="007047E4" w:rsidP="002B0E6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047E4" w:rsidRDefault="007047E4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7047E4" w:rsidRPr="00E37B00" w:rsidRDefault="007047E4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37B00">
        <w:rPr>
          <w:spacing w:val="4"/>
        </w:rPr>
        <w:t xml:space="preserve">        </w:t>
      </w:r>
      <w:r w:rsidRPr="00E37B00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>
        <w:rPr>
          <w:b/>
          <w:bCs/>
          <w:sz w:val="22"/>
          <w:szCs w:val="22"/>
        </w:rPr>
        <w:t>с.Крумово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39983</w:t>
      </w:r>
      <w:r w:rsidRPr="00E37B00">
        <w:rPr>
          <w:spacing w:val="4"/>
          <w:sz w:val="22"/>
          <w:szCs w:val="22"/>
        </w:rPr>
        <w:t xml:space="preserve">, общ. </w:t>
      </w:r>
      <w:r w:rsidRPr="00E37B00">
        <w:rPr>
          <w:sz w:val="22"/>
          <w:szCs w:val="22"/>
        </w:rPr>
        <w:t>Аксаково</w:t>
      </w:r>
      <w:r w:rsidRPr="00E37B00">
        <w:rPr>
          <w:spacing w:val="4"/>
          <w:sz w:val="22"/>
          <w:szCs w:val="22"/>
        </w:rPr>
        <w:t>, обл.Варна.</w:t>
      </w:r>
    </w:p>
    <w:p w:rsidR="007047E4" w:rsidRPr="00E37B00" w:rsidRDefault="007047E4" w:rsidP="008A788C">
      <w:pPr>
        <w:tabs>
          <w:tab w:val="left" w:pos="1800"/>
        </w:tabs>
        <w:jc w:val="both"/>
        <w:rPr>
          <w:sz w:val="22"/>
          <w:szCs w:val="22"/>
        </w:rPr>
      </w:pPr>
      <w:r w:rsidRPr="00E37B00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E37B00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>Крумово</w:t>
      </w:r>
      <w:r w:rsidRPr="00E37B00">
        <w:rPr>
          <w:b/>
          <w:bCs/>
          <w:sz w:val="22"/>
          <w:szCs w:val="22"/>
        </w:rPr>
        <w:t>,</w:t>
      </w:r>
      <w:r w:rsidRPr="00E37B00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39983</w:t>
      </w:r>
      <w:r w:rsidRPr="00E37B00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7047E4" w:rsidRDefault="007047E4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7047E4" w:rsidRDefault="007047E4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7047E4" w:rsidRDefault="007047E4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7047E4" w:rsidRDefault="007047E4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7047E4" w:rsidRDefault="007047E4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7047E4" w:rsidRDefault="007047E4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047E4" w:rsidRDefault="007047E4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e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e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047E4" w:rsidRDefault="007047E4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7047E4" w:rsidRDefault="007047E4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047E4" w:rsidRDefault="007047E4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047E4" w:rsidRDefault="007047E4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047E4" w:rsidRDefault="007047E4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047E4" w:rsidRDefault="007047E4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047E4" w:rsidRDefault="007047E4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047E4" w:rsidRPr="00427403" w:rsidRDefault="007047E4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27403">
        <w:rPr>
          <w:sz w:val="22"/>
          <w:szCs w:val="22"/>
        </w:rPr>
        <w:t xml:space="preserve">Настоящата заповед, заедно с окончателния регистър и </w:t>
      </w:r>
      <w:r w:rsidRPr="00427403">
        <w:rPr>
          <w:spacing w:val="4"/>
          <w:sz w:val="22"/>
          <w:szCs w:val="22"/>
        </w:rPr>
        <w:t>карта на ползването</w:t>
      </w:r>
      <w:r w:rsidRPr="00427403">
        <w:rPr>
          <w:sz w:val="22"/>
          <w:szCs w:val="22"/>
        </w:rPr>
        <w:t xml:space="preserve"> да се обяви в сградата на кметството на</w:t>
      </w:r>
      <w:r w:rsidRPr="00427403">
        <w:rPr>
          <w:b/>
          <w:bCs/>
          <w:sz w:val="22"/>
          <w:szCs w:val="22"/>
        </w:rPr>
        <w:t xml:space="preserve"> </w:t>
      </w:r>
      <w:r w:rsidRPr="00427403">
        <w:rPr>
          <w:sz w:val="22"/>
          <w:szCs w:val="22"/>
        </w:rPr>
        <w:t>с.</w:t>
      </w:r>
      <w:r>
        <w:rPr>
          <w:sz w:val="22"/>
          <w:szCs w:val="22"/>
        </w:rPr>
        <w:t>Крумово</w:t>
      </w:r>
      <w:r w:rsidRPr="00427403">
        <w:rPr>
          <w:sz w:val="22"/>
          <w:szCs w:val="22"/>
        </w:rPr>
        <w:t>, Община Аксаково и  на Общинска служба по земеделие-Аксаково и да се публикува на интернет страниците на Община Аксаково и на Областна Дирекция „Земеделие” - Варна.</w:t>
      </w:r>
    </w:p>
    <w:p w:rsidR="007047E4" w:rsidRDefault="007047E4" w:rsidP="008A788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7047E4" w:rsidRDefault="007047E4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7047E4" w:rsidRDefault="007047E4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7047E4" w:rsidRDefault="007047E4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047E4" w:rsidRDefault="007047E4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7047E4" w:rsidRDefault="007047E4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7047E4" w:rsidRDefault="007047E4" w:rsidP="008A788C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ДИРЕКТОР:             /П/</w:t>
      </w:r>
    </w:p>
    <w:p w:rsidR="007047E4" w:rsidRDefault="007047E4" w:rsidP="008A788C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7047E4" w:rsidRDefault="007047E4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7047E4" w:rsidRPr="00BF323F" w:rsidRDefault="007047E4" w:rsidP="008A788C">
      <w:pPr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22"/>
          <w:szCs w:val="22"/>
          <w:lang w:val="ru-RU"/>
        </w:rPr>
        <w:t>ДГ</w:t>
      </w:r>
      <w:r w:rsidRPr="00BF323F">
        <w:rPr>
          <w:i/>
          <w:iCs/>
          <w:sz w:val="22"/>
          <w:szCs w:val="22"/>
          <w:lang w:val="ru-RU"/>
        </w:rPr>
        <w:t>/ОСЗ</w:t>
      </w:r>
      <w:r>
        <w:rPr>
          <w:i/>
          <w:iCs/>
          <w:sz w:val="22"/>
          <w:szCs w:val="22"/>
          <w:lang w:val="ru-RU"/>
        </w:rPr>
        <w:t>/Аксаково</w:t>
      </w:r>
    </w:p>
    <w:p w:rsidR="007047E4" w:rsidRDefault="007047E4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  <w:tab/>
      </w: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7047E4" w:rsidRDefault="007047E4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№1</w:t>
      </w:r>
    </w:p>
    <w:p w:rsidR="007047E4" w:rsidRDefault="007047E4" w:rsidP="008A788C">
      <w:pPr>
        <w:jc w:val="center"/>
        <w:rPr>
          <w:b/>
          <w:bCs/>
          <w:sz w:val="22"/>
          <w:szCs w:val="22"/>
          <w:lang w:val="ru-RU"/>
        </w:rPr>
      </w:pPr>
    </w:p>
    <w:p w:rsidR="007047E4" w:rsidRPr="00F52D09" w:rsidRDefault="007047E4" w:rsidP="008A788C">
      <w:pPr>
        <w:jc w:val="center"/>
        <w:rPr>
          <w:b/>
          <w:bCs/>
          <w:sz w:val="22"/>
          <w:szCs w:val="22"/>
        </w:rPr>
      </w:pPr>
      <w:r w:rsidRPr="00F52D09">
        <w:rPr>
          <w:b/>
          <w:bCs/>
          <w:sz w:val="22"/>
          <w:szCs w:val="22"/>
        </w:rPr>
        <w:t>към Заповед № РД-20-04-</w:t>
      </w:r>
      <w:r w:rsidR="00B666D2">
        <w:rPr>
          <w:b/>
          <w:bCs/>
          <w:sz w:val="22"/>
          <w:szCs w:val="22"/>
        </w:rPr>
        <w:t>204</w:t>
      </w:r>
      <w:bookmarkStart w:id="0" w:name="_GoBack"/>
      <w:bookmarkEnd w:id="0"/>
      <w:r w:rsidRPr="00F52D09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30.09</w:t>
      </w:r>
      <w:r w:rsidRPr="00F52D09">
        <w:rPr>
          <w:b/>
          <w:bCs/>
          <w:sz w:val="22"/>
          <w:szCs w:val="22"/>
        </w:rPr>
        <w:t>.2020г.</w:t>
      </w:r>
    </w:p>
    <w:p w:rsidR="007047E4" w:rsidRDefault="007047E4" w:rsidP="008A788C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</w:t>
      </w:r>
    </w:p>
    <w:p w:rsidR="007047E4" w:rsidRPr="00467741" w:rsidRDefault="007047E4" w:rsidP="008A788C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467741">
        <w:rPr>
          <w:sz w:val="22"/>
          <w:szCs w:val="22"/>
        </w:rPr>
        <w:t xml:space="preserve">Съгласно сключеното доброволно споразумение </w:t>
      </w:r>
      <w:r w:rsidRPr="00467741">
        <w:rPr>
          <w:b/>
          <w:bCs/>
          <w:sz w:val="22"/>
          <w:szCs w:val="22"/>
        </w:rPr>
        <w:t>за землището на с.</w:t>
      </w:r>
      <w:r>
        <w:rPr>
          <w:b/>
          <w:bCs/>
          <w:sz w:val="22"/>
          <w:szCs w:val="22"/>
        </w:rPr>
        <w:t>Крумово</w:t>
      </w:r>
      <w:r w:rsidRPr="00467741">
        <w:rPr>
          <w:b/>
          <w:bCs/>
          <w:sz w:val="22"/>
          <w:szCs w:val="22"/>
        </w:rPr>
        <w:t>, общ.Аксаково, обл.Варна в определените масиви за ползване попадат имоти с НТП „полски път”, собственост на Община Аксаково, както следва:</w:t>
      </w:r>
    </w:p>
    <w:p w:rsidR="007047E4" w:rsidRDefault="007047E4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7047E4" w:rsidRPr="0030367D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7047E4" w:rsidRPr="00EB2F59" w:rsidRDefault="007047E4" w:rsidP="002B0E68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7047E4" w:rsidRPr="00EB2F59" w:rsidRDefault="007047E4" w:rsidP="002B0E68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080" w:type="dxa"/>
            <w:vAlign w:val="center"/>
          </w:tcPr>
          <w:p w:rsidR="007047E4" w:rsidRPr="00EB2F59" w:rsidRDefault="007047E4" w:rsidP="002B0E68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рентна вноска 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047E4" w:rsidRPr="00717A4D" w:rsidRDefault="007047E4" w:rsidP="00717A4D">
            <w:pPr>
              <w:rPr>
                <w:b/>
                <w:color w:val="000000"/>
                <w:lang w:eastAsia="bg-BG"/>
              </w:rPr>
            </w:pPr>
            <w:r w:rsidRPr="00717A4D">
              <w:rPr>
                <w:b/>
                <w:color w:val="000000"/>
                <w:sz w:val="22"/>
                <w:szCs w:val="22"/>
                <w:lang w:eastAsia="bg-BG"/>
              </w:rPr>
              <w:t>"РЕДЖИНА"</w:t>
            </w:r>
            <w:r>
              <w:rPr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17A4D">
              <w:rPr>
                <w:b/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717A4D">
            <w:pPr>
              <w:jc w:val="center"/>
              <w:rPr>
                <w:b/>
              </w:rPr>
            </w:pPr>
            <w:r w:rsidRPr="0028005F">
              <w:rPr>
                <w:b/>
              </w:rPr>
              <w:t>3,093</w:t>
            </w:r>
          </w:p>
        </w:tc>
        <w:tc>
          <w:tcPr>
            <w:tcW w:w="1080" w:type="dxa"/>
            <w:noWrap/>
            <w:vAlign w:val="bottom"/>
          </w:tcPr>
          <w:p w:rsidR="007047E4" w:rsidRPr="000605BD" w:rsidRDefault="007047E4" w:rsidP="00717A4D">
            <w:pPr>
              <w:jc w:val="center"/>
              <w:rPr>
                <w:color w:val="FF6600"/>
              </w:rPr>
            </w:pPr>
            <w:r w:rsidRPr="0091593F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047E4" w:rsidRPr="000605BD" w:rsidRDefault="007047E4" w:rsidP="0091593F">
            <w:pPr>
              <w:rPr>
                <w:b/>
              </w:rPr>
            </w:pP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АГРО-РЕЗЕРВ" </w:t>
            </w:r>
            <w:r w:rsidRPr="000605BD">
              <w:rPr>
                <w:b/>
                <w:sz w:val="22"/>
                <w:szCs w:val="22"/>
              </w:rPr>
              <w:t>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0,151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047E4" w:rsidRPr="000605BD" w:rsidRDefault="007047E4" w:rsidP="0091593F">
            <w:pPr>
              <w:rPr>
                <w:b/>
                <w:bCs/>
                <w:lang w:eastAsia="bg-BG"/>
              </w:rPr>
            </w:pP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БРЕСТИНО</w:t>
            </w:r>
            <w:r w:rsidRPr="000605BD">
              <w:rPr>
                <w:b/>
                <w:sz w:val="22"/>
                <w:szCs w:val="22"/>
              </w:rPr>
              <w:t xml:space="preserve">" </w:t>
            </w:r>
            <w:r>
              <w:rPr>
                <w:b/>
                <w:sz w:val="22"/>
                <w:szCs w:val="22"/>
              </w:rPr>
              <w:t>Е</w:t>
            </w:r>
            <w:r w:rsidRPr="000605BD">
              <w:rPr>
                <w:b/>
                <w:sz w:val="22"/>
                <w:szCs w:val="22"/>
              </w:rPr>
              <w:t>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10,699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ДАНИЕЛА ДИМИТРОВА МИТЕВА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0,757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 w:rsidRPr="000605BD">
              <w:rPr>
                <w:b/>
                <w:sz w:val="22"/>
                <w:szCs w:val="22"/>
              </w:rPr>
              <w:t>ЕТ"АРЕТ-ПЕТЪР ПЕТРОВ"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84,891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ЕТ „БОЯН АНГОЛОВ БОНЧЕВ“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16,376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ЕТ „БИСЕРКА ПЕТРОВА“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62,690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„КРЕАТИВ ИНВЕСТ ГРУП“ 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9,511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„ОРГАНИК ГРЕЙН“ 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6,710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„РУАЛ“ 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2,761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СТАНИСЛАВ СТОЙЧЕВ СТОЯНОВ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4,456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„СТОЙЧЕВИ АГРО“ ООД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23,352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0605BD" w:rsidRDefault="007047E4" w:rsidP="009159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ТИХОМИР НИКОЛАЕВ ДЕНЕВ</w:t>
            </w:r>
          </w:p>
        </w:tc>
        <w:tc>
          <w:tcPr>
            <w:tcW w:w="1440" w:type="dxa"/>
            <w:noWrap/>
            <w:vAlign w:val="bottom"/>
          </w:tcPr>
          <w:p w:rsidR="007047E4" w:rsidRPr="0028005F" w:rsidRDefault="007047E4" w:rsidP="0091593F">
            <w:pPr>
              <w:jc w:val="center"/>
              <w:rPr>
                <w:b/>
              </w:rPr>
            </w:pPr>
            <w:r w:rsidRPr="0028005F">
              <w:rPr>
                <w:b/>
                <w:sz w:val="22"/>
                <w:szCs w:val="22"/>
              </w:rPr>
              <w:t>11,055</w:t>
            </w:r>
          </w:p>
        </w:tc>
        <w:tc>
          <w:tcPr>
            <w:tcW w:w="1080" w:type="dxa"/>
            <w:noWrap/>
          </w:tcPr>
          <w:p w:rsidR="007047E4" w:rsidRDefault="007047E4" w:rsidP="0091593F">
            <w:r w:rsidRPr="007E77C2">
              <w:t>44,00</w:t>
            </w:r>
          </w:p>
        </w:tc>
      </w:tr>
      <w:tr w:rsidR="007047E4" w:rsidRPr="0030367D" w:rsidTr="00ED3C15">
        <w:trPr>
          <w:trHeight w:val="300"/>
          <w:jc w:val="center"/>
        </w:trPr>
        <w:tc>
          <w:tcPr>
            <w:tcW w:w="5220" w:type="dxa"/>
            <w:noWrap/>
          </w:tcPr>
          <w:p w:rsidR="007047E4" w:rsidRPr="00EB2F59" w:rsidRDefault="007047E4" w:rsidP="00717A4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B2F5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7047E4" w:rsidRPr="0091593F" w:rsidRDefault="007047E4" w:rsidP="00717A4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91593F">
              <w:rPr>
                <w:b/>
                <w:bCs/>
                <w:sz w:val="22"/>
                <w:szCs w:val="22"/>
              </w:rPr>
              <w:t>236,502</w:t>
            </w:r>
          </w:p>
        </w:tc>
        <w:tc>
          <w:tcPr>
            <w:tcW w:w="1080" w:type="dxa"/>
            <w:noWrap/>
            <w:vAlign w:val="bottom"/>
          </w:tcPr>
          <w:p w:rsidR="007047E4" w:rsidRPr="000605BD" w:rsidRDefault="007047E4" w:rsidP="00717A4D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7047E4" w:rsidRDefault="007047E4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7047E4" w:rsidRDefault="007047E4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047E4" w:rsidRDefault="007047E4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0"/>
        <w:gridCol w:w="1276"/>
        <w:gridCol w:w="1134"/>
        <w:gridCol w:w="851"/>
        <w:gridCol w:w="3118"/>
      </w:tblGrid>
      <w:tr w:rsidR="007047E4" w:rsidRPr="00717A4D" w:rsidTr="00F52D09">
        <w:trPr>
          <w:trHeight w:val="60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E4" w:rsidRPr="00717A4D" w:rsidRDefault="007047E4" w:rsidP="00717A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7E4" w:rsidRPr="00717A4D" w:rsidRDefault="007047E4" w:rsidP="00717A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7E4" w:rsidRPr="00717A4D" w:rsidRDefault="007047E4" w:rsidP="00717A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7E4" w:rsidRPr="00717A4D" w:rsidRDefault="007047E4" w:rsidP="00717A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7E4" w:rsidRPr="00717A4D" w:rsidRDefault="007047E4" w:rsidP="00717A4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"РЕДЖИНА"ЕООД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"РЕДЖИНА"ЕООД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3,093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39983.68.151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АГРО-РЕЗЕРВ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0,152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6,688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БРЕСТИНО ЕООД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БРЕСТИНО ЕООД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10,699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ДАНИЕЛА ДИМИТРОВА МИТЕВА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39983.67.148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8,424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39983.55.129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7,895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6,175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5,946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4,291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2,852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2,702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2,689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2,602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2,583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1,914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1,749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39983.52.137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1,449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39983.72.153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39983.81.162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39983.18.14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39983.84.45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39983.83.102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39983.24.9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39983.73.25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39983.80.162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39983.79.162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АРЕТ-ПЕТЪР ПЕТРОВ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84,891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5,244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1,748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39983.56.127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39983.29.159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39983.82.69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39983.61.107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БОЯН АНГЕЛОВ БОНЧЕВ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16,374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39983.71.173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10,471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39983.70.150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9,229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5,010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4,219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3,445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2,707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39983.69.173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2,581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2,173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1,923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1,852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39983.39.12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39983.70.151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39983.77.186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39983.78.186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39983.43.61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ЕТ БИСЕРКА ПЕТРОВА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62,690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3,207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39983.63.312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КРЕАТИВ ИНВЕСТ ГРУП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9,511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ОРГАНИК ГРЕЙН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17A4D">
              <w:rPr>
                <w:color w:val="000000"/>
                <w:sz w:val="18"/>
                <w:szCs w:val="18"/>
                <w:lang w:eastAsia="bg-BG"/>
              </w:rPr>
              <w:t>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6,710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РУАЛ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2,761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39983.66.142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СТАНИСЛАВ СТОЙЧЕВ СТОЯНОВ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4,456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4,823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39983.51.134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2,037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1,626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1,598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0,996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39983.64.124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39983.54.132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39983.59.132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39983.65.141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0,227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39983.45.119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39983.48.121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СТОЙЧЕВИ АГРО ООД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23,352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39983.72.154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3,406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1,202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39983.58.112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0,755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39983.60.110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39983.75.56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0,617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0,563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39983.49.218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39983.53.138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39983.62.111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0,323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39983.47.217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color w:val="000000"/>
                <w:sz w:val="18"/>
                <w:szCs w:val="18"/>
                <w:lang w:eastAsia="bg-BG"/>
              </w:rPr>
              <w:t>ТИХОМИР НИКОЛАЕВ ДЕНЕВ</w:t>
            </w:r>
          </w:p>
        </w:tc>
      </w:tr>
      <w:tr w:rsidR="007047E4" w:rsidRPr="00717A4D" w:rsidTr="00F52D09">
        <w:trPr>
          <w:trHeight w:val="30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11,055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E4" w:rsidRPr="00717A4D" w:rsidRDefault="007047E4" w:rsidP="00717A4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17A4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7047E4" w:rsidRDefault="007047E4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047E4" w:rsidRDefault="007047E4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047E4" w:rsidRPr="009154E6" w:rsidRDefault="007047E4" w:rsidP="008A788C">
      <w:pPr>
        <w:tabs>
          <w:tab w:val="left" w:pos="1800"/>
        </w:tabs>
        <w:jc w:val="both"/>
        <w:rPr>
          <w:b/>
          <w:bCs/>
          <w:color w:val="FF6600"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от </w:t>
      </w:r>
      <w:r w:rsidRPr="00F52D09">
        <w:rPr>
          <w:b/>
          <w:bCs/>
          <w:sz w:val="22"/>
          <w:szCs w:val="22"/>
        </w:rPr>
        <w:t>Заповед № РД-20-04-</w:t>
      </w:r>
      <w:r w:rsidR="00B666D2">
        <w:rPr>
          <w:b/>
          <w:bCs/>
          <w:sz w:val="22"/>
          <w:szCs w:val="22"/>
          <w:lang w:val="en-US"/>
        </w:rPr>
        <w:t>204</w:t>
      </w:r>
      <w:r w:rsidR="00B666D2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30.09</w:t>
      </w:r>
      <w:r w:rsidRPr="00F52D09">
        <w:rPr>
          <w:b/>
          <w:bCs/>
          <w:sz w:val="22"/>
          <w:szCs w:val="22"/>
        </w:rPr>
        <w:t>.2020г.</w:t>
      </w:r>
    </w:p>
    <w:p w:rsidR="007047E4" w:rsidRDefault="007047E4" w:rsidP="008A788C"/>
    <w:p w:rsidR="007047E4" w:rsidRDefault="007047E4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7047E4" w:rsidSect="00717A4D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25" w:rsidRDefault="00932D25" w:rsidP="00043091">
      <w:r>
        <w:separator/>
      </w:r>
    </w:p>
  </w:endnote>
  <w:endnote w:type="continuationSeparator" w:id="0">
    <w:p w:rsidR="00932D25" w:rsidRDefault="00932D2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E4" w:rsidRPr="00433B27" w:rsidRDefault="007047E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047E4" w:rsidRPr="00433B27" w:rsidRDefault="007047E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047E4" w:rsidRPr="00433B27" w:rsidRDefault="007047E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32D2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32D25">
      <w:fldChar w:fldCharType="begin"/>
    </w:r>
    <w:r w:rsidR="00932D25">
      <w:instrText>NUMPAGES  \* Arabic  \* MERGEFORMAT</w:instrText>
    </w:r>
    <w:r w:rsidR="00932D25">
      <w:fldChar w:fldCharType="separate"/>
    </w:r>
    <w:r w:rsidR="00932D25" w:rsidRPr="00932D25">
      <w:rPr>
        <w:rFonts w:ascii="Arial Narrow" w:hAnsi="Arial Narrow" w:cs="Arial Narrow"/>
        <w:b/>
        <w:bCs/>
        <w:noProof/>
        <w:sz w:val="18"/>
        <w:szCs w:val="18"/>
      </w:rPr>
      <w:t>1</w:t>
    </w:r>
    <w:r w:rsidR="00932D2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7047E4" w:rsidRPr="00433B27" w:rsidRDefault="007047E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25" w:rsidRDefault="00932D25" w:rsidP="00043091">
      <w:r>
        <w:separator/>
      </w:r>
    </w:p>
  </w:footnote>
  <w:footnote w:type="continuationSeparator" w:id="0">
    <w:p w:rsidR="00932D25" w:rsidRDefault="00932D25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174"/>
    <w:rsid w:val="00006205"/>
    <w:rsid w:val="00017CA1"/>
    <w:rsid w:val="00017E8A"/>
    <w:rsid w:val="00025C41"/>
    <w:rsid w:val="00025FF4"/>
    <w:rsid w:val="00026881"/>
    <w:rsid w:val="00041B84"/>
    <w:rsid w:val="00043091"/>
    <w:rsid w:val="000514E4"/>
    <w:rsid w:val="000605BD"/>
    <w:rsid w:val="00061157"/>
    <w:rsid w:val="000635A7"/>
    <w:rsid w:val="000B6518"/>
    <w:rsid w:val="000E3938"/>
    <w:rsid w:val="00100B79"/>
    <w:rsid w:val="001033CC"/>
    <w:rsid w:val="00105CCB"/>
    <w:rsid w:val="00106A3B"/>
    <w:rsid w:val="001119CD"/>
    <w:rsid w:val="001434D9"/>
    <w:rsid w:val="00145681"/>
    <w:rsid w:val="0018524D"/>
    <w:rsid w:val="001F4068"/>
    <w:rsid w:val="00226B68"/>
    <w:rsid w:val="002548E5"/>
    <w:rsid w:val="002554CC"/>
    <w:rsid w:val="00257B95"/>
    <w:rsid w:val="0028005F"/>
    <w:rsid w:val="002A2157"/>
    <w:rsid w:val="002B0E68"/>
    <w:rsid w:val="002D134A"/>
    <w:rsid w:val="002E4C44"/>
    <w:rsid w:val="002F10DF"/>
    <w:rsid w:val="003035EE"/>
    <w:rsid w:val="0030367D"/>
    <w:rsid w:val="003640AA"/>
    <w:rsid w:val="00377A62"/>
    <w:rsid w:val="0039461B"/>
    <w:rsid w:val="003A5F8D"/>
    <w:rsid w:val="003B29F8"/>
    <w:rsid w:val="003F184C"/>
    <w:rsid w:val="00402C37"/>
    <w:rsid w:val="00427403"/>
    <w:rsid w:val="00433B27"/>
    <w:rsid w:val="00445A4D"/>
    <w:rsid w:val="0044629A"/>
    <w:rsid w:val="00467741"/>
    <w:rsid w:val="004821E5"/>
    <w:rsid w:val="00495EE0"/>
    <w:rsid w:val="004A30CD"/>
    <w:rsid w:val="004A5859"/>
    <w:rsid w:val="004D0A1D"/>
    <w:rsid w:val="005206DA"/>
    <w:rsid w:val="0052712F"/>
    <w:rsid w:val="00533CC3"/>
    <w:rsid w:val="0057271D"/>
    <w:rsid w:val="00580E4C"/>
    <w:rsid w:val="00592FC2"/>
    <w:rsid w:val="005A35BE"/>
    <w:rsid w:val="005D267D"/>
    <w:rsid w:val="005E5196"/>
    <w:rsid w:val="005F59C9"/>
    <w:rsid w:val="00624938"/>
    <w:rsid w:val="00632A0C"/>
    <w:rsid w:val="00640019"/>
    <w:rsid w:val="00640F8C"/>
    <w:rsid w:val="0067236F"/>
    <w:rsid w:val="00681AA5"/>
    <w:rsid w:val="006B4F91"/>
    <w:rsid w:val="006D0161"/>
    <w:rsid w:val="006E28C3"/>
    <w:rsid w:val="006F37E8"/>
    <w:rsid w:val="00701FDC"/>
    <w:rsid w:val="007044D2"/>
    <w:rsid w:val="007047E4"/>
    <w:rsid w:val="0071646F"/>
    <w:rsid w:val="00717A4D"/>
    <w:rsid w:val="00720E48"/>
    <w:rsid w:val="007502C7"/>
    <w:rsid w:val="00762999"/>
    <w:rsid w:val="00770032"/>
    <w:rsid w:val="007A41B2"/>
    <w:rsid w:val="007C59FE"/>
    <w:rsid w:val="007C7054"/>
    <w:rsid w:val="007E3105"/>
    <w:rsid w:val="007E77C2"/>
    <w:rsid w:val="0081612A"/>
    <w:rsid w:val="00836FD8"/>
    <w:rsid w:val="008661FB"/>
    <w:rsid w:val="00872286"/>
    <w:rsid w:val="00874F9F"/>
    <w:rsid w:val="008A788C"/>
    <w:rsid w:val="008C0838"/>
    <w:rsid w:val="00911AE5"/>
    <w:rsid w:val="009154E6"/>
    <w:rsid w:val="0091593F"/>
    <w:rsid w:val="00931911"/>
    <w:rsid w:val="00932D25"/>
    <w:rsid w:val="0093407C"/>
    <w:rsid w:val="009550F6"/>
    <w:rsid w:val="00986014"/>
    <w:rsid w:val="00992AB0"/>
    <w:rsid w:val="009B39CC"/>
    <w:rsid w:val="009C671E"/>
    <w:rsid w:val="009F600D"/>
    <w:rsid w:val="00A13412"/>
    <w:rsid w:val="00A32F8B"/>
    <w:rsid w:val="00A512FF"/>
    <w:rsid w:val="00A660F3"/>
    <w:rsid w:val="00A87FE7"/>
    <w:rsid w:val="00A96E3F"/>
    <w:rsid w:val="00AC4A07"/>
    <w:rsid w:val="00AC73CD"/>
    <w:rsid w:val="00AE5268"/>
    <w:rsid w:val="00B0132B"/>
    <w:rsid w:val="00B42B47"/>
    <w:rsid w:val="00B666D2"/>
    <w:rsid w:val="00BB28B8"/>
    <w:rsid w:val="00BB6471"/>
    <w:rsid w:val="00BF323F"/>
    <w:rsid w:val="00C27122"/>
    <w:rsid w:val="00C42CFD"/>
    <w:rsid w:val="00C6709B"/>
    <w:rsid w:val="00C765AB"/>
    <w:rsid w:val="00C775CD"/>
    <w:rsid w:val="00C86802"/>
    <w:rsid w:val="00CD4498"/>
    <w:rsid w:val="00CF605A"/>
    <w:rsid w:val="00D2710F"/>
    <w:rsid w:val="00D650E6"/>
    <w:rsid w:val="00D672FA"/>
    <w:rsid w:val="00D87F47"/>
    <w:rsid w:val="00DA73CB"/>
    <w:rsid w:val="00DF0BDE"/>
    <w:rsid w:val="00DF1978"/>
    <w:rsid w:val="00DF5667"/>
    <w:rsid w:val="00E03C8A"/>
    <w:rsid w:val="00E37B00"/>
    <w:rsid w:val="00E81841"/>
    <w:rsid w:val="00E87C9E"/>
    <w:rsid w:val="00EA3B80"/>
    <w:rsid w:val="00EA6B6D"/>
    <w:rsid w:val="00EB2F59"/>
    <w:rsid w:val="00EC2BFB"/>
    <w:rsid w:val="00EC7DB5"/>
    <w:rsid w:val="00ED3C15"/>
    <w:rsid w:val="00ED57BC"/>
    <w:rsid w:val="00EE0F49"/>
    <w:rsid w:val="00F12AFC"/>
    <w:rsid w:val="00F12D43"/>
    <w:rsid w:val="00F453C3"/>
    <w:rsid w:val="00F52D09"/>
    <w:rsid w:val="00FA01A7"/>
    <w:rsid w:val="00FC29D6"/>
    <w:rsid w:val="00FC6A6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0614B53"/>
  <w15:docId w15:val="{B4AF94D4-8ECC-49DD-9CC9-624A707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15573</Words>
  <Characters>88772</Characters>
  <Application>Microsoft Office Word</Application>
  <DocSecurity>0</DocSecurity>
  <Lines>739</Lines>
  <Paragraphs>208</Paragraphs>
  <ScaleCrop>false</ScaleCrop>
  <Company>MZH ODZ</Company>
  <LinksUpToDate>false</LinksUpToDate>
  <CharactersWithSpaces>104137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17</cp:revision>
  <cp:lastPrinted>2020-09-14T14:18:00Z</cp:lastPrinted>
  <dcterms:created xsi:type="dcterms:W3CDTF">2020-09-18T13:02:00Z</dcterms:created>
  <dcterms:modified xsi:type="dcterms:W3CDTF">2020-09-30T14:03:00Z</dcterms:modified>
</cp:coreProperties>
</file>