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2E" w:rsidRPr="009230D4" w:rsidRDefault="009230D4" w:rsidP="009230D4">
      <w:pPr>
        <w:spacing w:after="0"/>
        <w:jc w:val="both"/>
        <w:rPr>
          <w:sz w:val="24"/>
        </w:rPr>
      </w:pPr>
      <w:r w:rsidRPr="00D80F2E">
        <w:rPr>
          <w:rFonts w:ascii="TmsCyr" w:eastAsia="Calibri" w:hAnsi="TmsCyr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92917AD" wp14:editId="387E3BEA">
                <wp:simplePos x="0" y="0"/>
                <wp:positionH relativeFrom="column">
                  <wp:posOffset>692785</wp:posOffset>
                </wp:positionH>
                <wp:positionV relativeFrom="paragraph">
                  <wp:posOffset>55245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135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4.35pt;width:0;height:43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"/>
            </w:pict>
          </mc:Fallback>
        </mc:AlternateContent>
      </w:r>
      <w:r w:rsidR="00D80F2E" w:rsidRPr="00D80F2E">
        <w:rPr>
          <w:rFonts w:ascii="TmsCyr" w:eastAsia="Calibri" w:hAnsi="TmsCyr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4B60CDDD" wp14:editId="5BC684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740" cy="723900"/>
            <wp:effectExtent l="0" t="0" r="381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color w:val="333333"/>
          <w:spacing w:val="30"/>
          <w:lang w:eastAsia="bg-BG"/>
        </w:rPr>
        <w:t xml:space="preserve">  </w:t>
      </w:r>
      <w:r w:rsidR="00D80F2E" w:rsidRPr="00D80F2E">
        <w:rPr>
          <w:rFonts w:ascii="Calibri" w:eastAsia="Calibri" w:hAnsi="Calibri" w:cs="Calibri"/>
          <w:b/>
          <w:bCs/>
          <w:color w:val="333333"/>
          <w:spacing w:val="30"/>
          <w:lang w:eastAsia="bg-BG"/>
        </w:rPr>
        <w:t>РЕПУБЛИКА БЪЛГАРИЯ</w:t>
      </w:r>
    </w:p>
    <w:p w:rsidR="00D80F2E" w:rsidRPr="00D80F2E" w:rsidRDefault="009230D4" w:rsidP="009230D4">
      <w:pPr>
        <w:keepNext/>
        <w:tabs>
          <w:tab w:val="left" w:pos="1276"/>
          <w:tab w:val="left" w:pos="8232"/>
        </w:tabs>
        <w:spacing w:after="0" w:line="240" w:lineRule="auto"/>
        <w:jc w:val="both"/>
        <w:outlineLvl w:val="0"/>
        <w:rPr>
          <w:rFonts w:ascii="Calibri" w:eastAsia="Calibri" w:hAnsi="Calibri" w:cs="Calibri"/>
          <w:color w:val="333333"/>
          <w:spacing w:val="30"/>
          <w:lang w:val="ru-RU" w:eastAsia="bg-BG"/>
        </w:rPr>
      </w:pPr>
      <w:r>
        <w:rPr>
          <w:rFonts w:ascii="Calibri" w:eastAsia="Calibri" w:hAnsi="Calibri" w:cs="Calibri"/>
          <w:color w:val="333333"/>
          <w:spacing w:val="30"/>
          <w:lang w:eastAsia="bg-BG"/>
        </w:rPr>
        <w:t xml:space="preserve">  </w:t>
      </w:r>
      <w:r w:rsidR="00D80F2E" w:rsidRPr="00D80F2E">
        <w:rPr>
          <w:rFonts w:ascii="Calibri" w:eastAsia="Calibri" w:hAnsi="Calibri" w:cs="Calibri"/>
          <w:color w:val="333333"/>
          <w:spacing w:val="30"/>
          <w:lang w:eastAsia="bg-BG"/>
        </w:rPr>
        <w:t>Министерство на земеделието и храните</w:t>
      </w:r>
    </w:p>
    <w:p w:rsidR="00D80F2E" w:rsidRPr="00D80F2E" w:rsidRDefault="009230D4" w:rsidP="009230D4">
      <w:pPr>
        <w:keepNext/>
        <w:tabs>
          <w:tab w:val="left" w:pos="1276"/>
        </w:tabs>
        <w:spacing w:after="0" w:line="240" w:lineRule="auto"/>
        <w:jc w:val="both"/>
        <w:outlineLvl w:val="0"/>
        <w:rPr>
          <w:rFonts w:ascii="Calibri" w:eastAsia="Calibri" w:hAnsi="Calibri" w:cs="Calibri"/>
          <w:color w:val="333333"/>
          <w:spacing w:val="30"/>
          <w:lang w:eastAsia="bg-BG"/>
        </w:rPr>
      </w:pPr>
      <w:r>
        <w:rPr>
          <w:rFonts w:ascii="Calibri" w:eastAsia="Calibri" w:hAnsi="Calibri" w:cs="Calibri"/>
          <w:color w:val="333333"/>
          <w:spacing w:val="30"/>
          <w:lang w:eastAsia="bg-BG"/>
        </w:rPr>
        <w:t xml:space="preserve">  </w:t>
      </w:r>
      <w:r w:rsidR="00D80F2E" w:rsidRPr="00D80F2E">
        <w:rPr>
          <w:rFonts w:ascii="Calibri" w:eastAsia="Calibri" w:hAnsi="Calibri" w:cs="Calibri"/>
          <w:color w:val="333333"/>
          <w:spacing w:val="30"/>
          <w:lang w:eastAsia="bg-BG"/>
        </w:rPr>
        <w:t>Областна дирекция „Земеделие”-Варна</w:t>
      </w:r>
    </w:p>
    <w:p w:rsidR="00D80F2E" w:rsidRPr="00D80F2E" w:rsidRDefault="00D80F2E" w:rsidP="00D80F2E">
      <w:pPr>
        <w:spacing w:after="0"/>
        <w:rPr>
          <w:rFonts w:ascii="Calibri" w:eastAsia="Calibri" w:hAnsi="Calibri" w:cs="Calibri"/>
        </w:rPr>
      </w:pPr>
    </w:p>
    <w:p w:rsidR="00D80F2E" w:rsidRPr="00D80F2E" w:rsidRDefault="00D80F2E" w:rsidP="00D80F2E">
      <w:pPr>
        <w:spacing w:after="0"/>
        <w:jc w:val="both"/>
        <w:rPr>
          <w:rFonts w:ascii="Calibri" w:eastAsia="Calibri" w:hAnsi="Calibri" w:cs="Calibri"/>
        </w:rPr>
      </w:pPr>
    </w:p>
    <w:p w:rsidR="00D80F2E" w:rsidRPr="00D80F2E" w:rsidRDefault="00D80F2E" w:rsidP="00D80F2E">
      <w:pPr>
        <w:spacing w:after="0"/>
        <w:jc w:val="center"/>
        <w:rPr>
          <w:rFonts w:ascii="Calibri" w:eastAsia="Calibri" w:hAnsi="Calibri" w:cs="Calibri"/>
          <w:b/>
        </w:rPr>
      </w:pPr>
      <w:r w:rsidRPr="00D80F2E">
        <w:rPr>
          <w:rFonts w:ascii="Calibri" w:eastAsia="Calibri" w:hAnsi="Calibri" w:cs="Calibri"/>
          <w:b/>
        </w:rPr>
        <w:t>З А П О В Е Д</w:t>
      </w:r>
    </w:p>
    <w:p w:rsidR="00D80F2E" w:rsidRPr="00D80F2E" w:rsidRDefault="00D80F2E" w:rsidP="00D80F2E">
      <w:pPr>
        <w:spacing w:after="0"/>
        <w:jc w:val="both"/>
        <w:rPr>
          <w:rFonts w:ascii="Calibri" w:eastAsia="Calibri" w:hAnsi="Calibri" w:cs="Calibri"/>
        </w:rPr>
      </w:pPr>
    </w:p>
    <w:p w:rsidR="00D80F2E" w:rsidRPr="00D80F2E" w:rsidRDefault="00D80F2E" w:rsidP="00D80F2E">
      <w:pPr>
        <w:spacing w:after="0"/>
        <w:jc w:val="center"/>
        <w:rPr>
          <w:rFonts w:ascii="Calibri" w:eastAsia="Calibri" w:hAnsi="Calibri" w:cs="Calibri"/>
          <w:b/>
        </w:rPr>
      </w:pPr>
      <w:r w:rsidRPr="00D80F2E">
        <w:rPr>
          <w:rFonts w:ascii="Calibri" w:eastAsia="Calibri" w:hAnsi="Calibri" w:cs="Calibri"/>
          <w:b/>
        </w:rPr>
        <w:t>№ РД 24-04-</w:t>
      </w:r>
      <w:r w:rsidR="009230D4">
        <w:rPr>
          <w:rFonts w:ascii="Calibri" w:eastAsia="Calibri" w:hAnsi="Calibri" w:cs="Calibri"/>
          <w:b/>
        </w:rPr>
        <w:t>339/04.12.</w:t>
      </w:r>
      <w:r w:rsidRPr="00D80F2E">
        <w:rPr>
          <w:rFonts w:ascii="Calibri" w:eastAsia="Calibri" w:hAnsi="Calibri" w:cs="Calibri"/>
          <w:b/>
        </w:rPr>
        <w:t>2024 г.</w:t>
      </w:r>
    </w:p>
    <w:p w:rsidR="00512594" w:rsidRPr="00512594" w:rsidRDefault="00512594" w:rsidP="00D80F2E">
      <w:pPr>
        <w:spacing w:after="0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72в, ал. 3, т. (1, 2 или 3) от Правилника за прилагане на Закона за собствеността и ползването на земеделските земи (ППЗСПЗЗ), доклад с вх. </w:t>
      </w:r>
      <w:r w:rsidR="001C33E9">
        <w:rPr>
          <w:sz w:val="20"/>
        </w:rPr>
        <w:t>№ РД-</w:t>
      </w:r>
      <w:r w:rsidR="00893DBD">
        <w:rPr>
          <w:sz w:val="20"/>
        </w:rPr>
        <w:t>07-244-21</w:t>
      </w:r>
      <w:r w:rsidR="00330511">
        <w:rPr>
          <w:sz w:val="20"/>
        </w:rPr>
        <w:t>-1</w:t>
      </w:r>
      <w:r w:rsidR="001C33E9">
        <w:rPr>
          <w:sz w:val="20"/>
        </w:rPr>
        <w:t>/12.11</w:t>
      </w:r>
      <w:r w:rsidR="00330511">
        <w:rPr>
          <w:sz w:val="20"/>
        </w:rPr>
        <w:t>.2024</w:t>
      </w:r>
      <w:r w:rsidRPr="00512594">
        <w:rPr>
          <w:sz w:val="20"/>
        </w:rPr>
        <w:t xml:space="preserve"> г. от комисията по чл. 37в, ал. 1 от ЗСП</w:t>
      </w:r>
      <w:r w:rsidR="001C33E9">
        <w:rPr>
          <w:sz w:val="20"/>
        </w:rPr>
        <w:t>ЗЗ, определена със Заповед № РД 24-07-</w:t>
      </w:r>
      <w:r w:rsidRPr="00512594">
        <w:rPr>
          <w:sz w:val="20"/>
        </w:rPr>
        <w:t>244 от 5.8.2024 г. на директора на Областна дирекция "Земеделие" - ВАРНА и представен проект на разпределение на масиви за ползване за землището на с. БОЛЯРЦИ, ЕКАТТЕ 05311, община АВРЕН, област ВАРНА за стопанската 2024/2025 година.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center"/>
        <w:rPr>
          <w:b/>
          <w:sz w:val="24"/>
        </w:rPr>
      </w:pPr>
      <w:r w:rsidRPr="00512594">
        <w:rPr>
          <w:b/>
          <w:sz w:val="24"/>
        </w:rPr>
        <w:t>О Д О Б Р Я В А М: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 xml:space="preserve">1. Разпределение на масивите за ползване на земеделските земи за стопанската 2024/2025 година за землището на с. БОЛЯРЦИ, ЕКАТТЕ 05311, община АВРЕН, област ВАРНА, ведно с изготвените на основание чл. 74 от ППЗСПЗЗ проект на картата на масивите за ползване и на регистър към нея, представени с доклад вх. № </w:t>
      </w:r>
      <w:r w:rsidR="001C33E9">
        <w:rPr>
          <w:sz w:val="20"/>
        </w:rPr>
        <w:t>РД-</w:t>
      </w:r>
      <w:r w:rsidR="00893DBD">
        <w:rPr>
          <w:sz w:val="20"/>
        </w:rPr>
        <w:t>07-244-21</w:t>
      </w:r>
      <w:r w:rsidR="001C33E9">
        <w:rPr>
          <w:sz w:val="20"/>
        </w:rPr>
        <w:t>-1/12.11</w:t>
      </w:r>
      <w:r w:rsidR="00330511">
        <w:rPr>
          <w:sz w:val="20"/>
        </w:rPr>
        <w:t>.2024</w:t>
      </w:r>
      <w:r w:rsidR="001C33E9">
        <w:rPr>
          <w:sz w:val="20"/>
        </w:rPr>
        <w:t xml:space="preserve"> </w:t>
      </w:r>
      <w:r w:rsidRPr="00512594">
        <w:rPr>
          <w:sz w:val="20"/>
        </w:rPr>
        <w:t>г. на комисията по чл. 37в, ал. 1 от ЗСП</w:t>
      </w:r>
      <w:r w:rsidR="001C33E9">
        <w:rPr>
          <w:sz w:val="20"/>
        </w:rPr>
        <w:t>ЗЗ, определена със Заповед № РД 24-07-</w:t>
      </w:r>
      <w:r w:rsidRPr="00512594">
        <w:rPr>
          <w:sz w:val="20"/>
        </w:rPr>
        <w:t>244 от 5.8.2024 г. на директора на Областна дирекция "Земеделие" – ВАРНА.</w:t>
      </w: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Разпределението е изготвено за останалата до една трета от площта, определена за създаване на масивите за ползване в землището, тъй като за землището е сключено споразумение при условията на чл. 37в, ал. 2, изречение седмо от ЗСПЗЗ.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 xml:space="preserve">2. Масивите за ползване на обработваеми земи (НТП орна земя) в землището на с. БОЛЯРЦИ, разпределени между ползвателите, съобразно проектът на разпределение, включително имотите по чл. 37в, ал. 3, т. 2 от ЗСПЗЗ, пропорционално разпределени в границите на масивите. 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УНИКРЕДИТ БУЛБАНК, както следва: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512594" w:rsidRPr="00512594" w:rsidTr="00512594">
        <w:trPr>
          <w:jc w:val="center"/>
        </w:trPr>
        <w:tc>
          <w:tcPr>
            <w:tcW w:w="5200" w:type="dxa"/>
            <w:shd w:val="clear" w:color="auto" w:fill="auto"/>
          </w:tcPr>
          <w:p w:rsidR="00512594" w:rsidRDefault="00512594" w:rsidP="001C33E9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512594" w:rsidRPr="00512594" w:rsidRDefault="00512594" w:rsidP="001C33E9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512594" w:rsidRPr="00512594" w:rsidRDefault="00512594" w:rsidP="001C33E9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512594" w:rsidRPr="00512594" w:rsidRDefault="00512594" w:rsidP="001C33E9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512594" w:rsidRPr="00512594" w:rsidRDefault="00512594" w:rsidP="001C33E9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512594" w:rsidRPr="00512594" w:rsidTr="00512594">
        <w:trPr>
          <w:jc w:val="center"/>
        </w:trPr>
        <w:tc>
          <w:tcPr>
            <w:tcW w:w="5200" w:type="dxa"/>
            <w:shd w:val="clear" w:color="auto" w:fill="auto"/>
          </w:tcPr>
          <w:p w:rsidR="00512594" w:rsidRPr="00512594" w:rsidRDefault="00512594" w:rsidP="0051259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ТЕМ ЕООД</w:t>
            </w:r>
          </w:p>
        </w:tc>
        <w:tc>
          <w:tcPr>
            <w:tcW w:w="1280" w:type="dxa"/>
            <w:shd w:val="clear" w:color="auto" w:fill="auto"/>
          </w:tcPr>
          <w:p w:rsidR="00512594" w:rsidRPr="00512594" w:rsidRDefault="00512594" w:rsidP="0051259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4,762</w:t>
            </w:r>
          </w:p>
        </w:tc>
        <w:tc>
          <w:tcPr>
            <w:tcW w:w="1280" w:type="dxa"/>
            <w:shd w:val="clear" w:color="auto" w:fill="auto"/>
          </w:tcPr>
          <w:p w:rsidR="00512594" w:rsidRPr="00512594" w:rsidRDefault="00512594" w:rsidP="0051259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280" w:type="dxa"/>
            <w:shd w:val="clear" w:color="auto" w:fill="auto"/>
          </w:tcPr>
          <w:p w:rsidR="00512594" w:rsidRPr="00512594" w:rsidRDefault="00512594" w:rsidP="0051259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180,96</w:t>
            </w:r>
          </w:p>
        </w:tc>
      </w:tr>
    </w:tbl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 xml:space="preserve"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</w:t>
      </w:r>
      <w:r w:rsidRPr="00512594">
        <w:rPr>
          <w:sz w:val="20"/>
        </w:rPr>
        <w:lastRenderedPageBreak/>
        <w:t>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Обжалването на заповедта не спира изпълнението й, съгласно чл. 37в, ал. 6 от ЗСПЗЗ.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Контрол по изпълнение на заповедта ще упражнявам лично.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0"/>
        </w:rPr>
      </w:pPr>
      <w:r w:rsidRPr="00512594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512594" w:rsidRPr="00512594" w:rsidRDefault="00512594" w:rsidP="00512594">
      <w:pPr>
        <w:spacing w:after="0"/>
        <w:jc w:val="both"/>
        <w:rPr>
          <w:sz w:val="24"/>
        </w:rPr>
      </w:pPr>
    </w:p>
    <w:p w:rsidR="001C33E9" w:rsidRDefault="001C33E9" w:rsidP="00D80F2E">
      <w:pPr>
        <w:spacing w:after="0"/>
        <w:jc w:val="both"/>
        <w:rPr>
          <w:rFonts w:ascii="Calibri" w:eastAsia="Calibri" w:hAnsi="Calibri" w:cs="Times New Roman"/>
          <w:b/>
          <w:sz w:val="20"/>
        </w:rPr>
      </w:pPr>
    </w:p>
    <w:p w:rsidR="001C33E9" w:rsidRDefault="001C33E9" w:rsidP="00D80F2E">
      <w:pPr>
        <w:spacing w:after="0"/>
        <w:jc w:val="both"/>
        <w:rPr>
          <w:rFonts w:ascii="Calibri" w:eastAsia="Calibri" w:hAnsi="Calibri" w:cs="Times New Roman"/>
          <w:b/>
          <w:sz w:val="20"/>
        </w:rPr>
      </w:pPr>
    </w:p>
    <w:p w:rsidR="00D80F2E" w:rsidRPr="00BA0435" w:rsidRDefault="00D80F2E" w:rsidP="00D80F2E">
      <w:pPr>
        <w:spacing w:after="0"/>
        <w:jc w:val="both"/>
        <w:rPr>
          <w:rFonts w:ascii="Calibri" w:eastAsia="Calibri" w:hAnsi="Calibri" w:cs="Times New Roman"/>
          <w:b/>
          <w:sz w:val="20"/>
          <w:lang w:val="en-US"/>
        </w:rPr>
      </w:pPr>
      <w:r w:rsidRPr="00D80F2E">
        <w:rPr>
          <w:rFonts w:ascii="Calibri" w:eastAsia="Calibri" w:hAnsi="Calibri" w:cs="Times New Roman"/>
          <w:b/>
          <w:sz w:val="20"/>
        </w:rPr>
        <w:t>ДАНИЕЛА ДИМОВА</w:t>
      </w:r>
      <w:r w:rsidR="00BA0435">
        <w:rPr>
          <w:rFonts w:ascii="Calibri" w:eastAsia="Calibri" w:hAnsi="Calibri" w:cs="Times New Roman"/>
          <w:b/>
          <w:sz w:val="20"/>
          <w:lang w:val="en-US"/>
        </w:rPr>
        <w:t xml:space="preserve">                 </w:t>
      </w:r>
      <w:r w:rsidR="00BA0435">
        <w:rPr>
          <w:b/>
          <w:sz w:val="20"/>
        </w:rPr>
        <w:t>/П/</w:t>
      </w:r>
      <w:bookmarkStart w:id="0" w:name="_GoBack"/>
      <w:bookmarkEnd w:id="0"/>
    </w:p>
    <w:p w:rsidR="00D80F2E" w:rsidRDefault="00D80F2E" w:rsidP="00D80F2E">
      <w:pPr>
        <w:spacing w:after="0"/>
        <w:jc w:val="both"/>
        <w:rPr>
          <w:rFonts w:ascii="Calibri" w:eastAsia="Calibri" w:hAnsi="Calibri" w:cs="Times New Roman"/>
          <w:sz w:val="20"/>
        </w:rPr>
      </w:pPr>
      <w:r w:rsidRPr="00D80F2E">
        <w:rPr>
          <w:rFonts w:ascii="Calibri" w:eastAsia="Calibri" w:hAnsi="Calibri" w:cs="Times New Roman"/>
          <w:sz w:val="20"/>
        </w:rPr>
        <w:t>Директор на Областна дирекция "Земеделие" – ВАРНА</w:t>
      </w:r>
    </w:p>
    <w:p w:rsidR="001052B1" w:rsidRDefault="001052B1" w:rsidP="00D80F2E">
      <w:pPr>
        <w:spacing w:after="0"/>
        <w:jc w:val="both"/>
        <w:rPr>
          <w:rFonts w:ascii="Calibri" w:eastAsia="Calibri" w:hAnsi="Calibri" w:cs="Times New Roman"/>
          <w:sz w:val="20"/>
        </w:rPr>
      </w:pPr>
    </w:p>
    <w:p w:rsidR="001052B1" w:rsidRDefault="001052B1" w:rsidP="00D80F2E">
      <w:pPr>
        <w:spacing w:after="0"/>
        <w:jc w:val="both"/>
        <w:rPr>
          <w:rFonts w:ascii="Calibri" w:eastAsia="Calibri" w:hAnsi="Calibri" w:cs="Times New Roman"/>
          <w:sz w:val="20"/>
        </w:rPr>
      </w:pPr>
    </w:p>
    <w:p w:rsidR="001052B1" w:rsidRPr="00D80F2E" w:rsidRDefault="001052B1" w:rsidP="00D80F2E">
      <w:pPr>
        <w:spacing w:after="0"/>
        <w:jc w:val="both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ab/>
      </w:r>
      <w:r>
        <w:rPr>
          <w:rFonts w:ascii="Calibri" w:eastAsia="Calibri" w:hAnsi="Calibri" w:cs="Times New Roman"/>
          <w:sz w:val="20"/>
        </w:rPr>
        <w:tab/>
      </w:r>
    </w:p>
    <w:p w:rsidR="00512594" w:rsidRDefault="00512594" w:rsidP="00512594">
      <w:pPr>
        <w:spacing w:after="0"/>
      </w:pPr>
    </w:p>
    <w:sectPr w:rsidR="00512594" w:rsidSect="00923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DE" w:rsidRDefault="00773BDE" w:rsidP="00512594">
      <w:pPr>
        <w:spacing w:after="0" w:line="240" w:lineRule="auto"/>
      </w:pPr>
      <w:r>
        <w:separator/>
      </w:r>
    </w:p>
  </w:endnote>
  <w:endnote w:type="continuationSeparator" w:id="0">
    <w:p w:rsidR="00773BDE" w:rsidRDefault="00773BDE" w:rsidP="005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94" w:rsidRDefault="005125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94" w:rsidRDefault="00512594" w:rsidP="00512594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A0435">
      <w:rPr>
        <w:noProof/>
      </w:rPr>
      <w:t>2</w:t>
    </w:r>
    <w:r>
      <w:fldChar w:fldCharType="end"/>
    </w:r>
    <w:r>
      <w:t>/</w:t>
    </w:r>
    <w:r w:rsidR="00773BDE">
      <w:fldChar w:fldCharType="begin"/>
    </w:r>
    <w:r w:rsidR="00773BDE">
      <w:instrText xml:space="preserve"> NUMPAGES  \* MERGEFORMAT </w:instrText>
    </w:r>
    <w:r w:rsidR="00773BDE">
      <w:fldChar w:fldCharType="separate"/>
    </w:r>
    <w:r w:rsidR="00BA0435">
      <w:rPr>
        <w:noProof/>
      </w:rPr>
      <w:t>2</w:t>
    </w:r>
    <w:r w:rsidR="00773BD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94" w:rsidRDefault="005125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DE" w:rsidRDefault="00773BDE" w:rsidP="00512594">
      <w:pPr>
        <w:spacing w:after="0" w:line="240" w:lineRule="auto"/>
      </w:pPr>
      <w:r>
        <w:separator/>
      </w:r>
    </w:p>
  </w:footnote>
  <w:footnote w:type="continuationSeparator" w:id="0">
    <w:p w:rsidR="00773BDE" w:rsidRDefault="00773BDE" w:rsidP="0051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94" w:rsidRDefault="005125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94" w:rsidRDefault="005125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94" w:rsidRDefault="00512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94"/>
    <w:rsid w:val="000A7613"/>
    <w:rsid w:val="001052B1"/>
    <w:rsid w:val="001C33E9"/>
    <w:rsid w:val="00330511"/>
    <w:rsid w:val="003569F0"/>
    <w:rsid w:val="00512594"/>
    <w:rsid w:val="005D461D"/>
    <w:rsid w:val="00773BDE"/>
    <w:rsid w:val="00893DBD"/>
    <w:rsid w:val="009230D4"/>
    <w:rsid w:val="009E3229"/>
    <w:rsid w:val="00A31BAB"/>
    <w:rsid w:val="00A43A67"/>
    <w:rsid w:val="00BA0435"/>
    <w:rsid w:val="00BD67BD"/>
    <w:rsid w:val="00CD4AAB"/>
    <w:rsid w:val="00D60335"/>
    <w:rsid w:val="00D80F2E"/>
    <w:rsid w:val="00F3503C"/>
    <w:rsid w:val="00F3682D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6543"/>
  <w15:chartTrackingRefBased/>
  <w15:docId w15:val="{E455F7F1-EB7A-4E74-BFD4-25D10AF3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2594"/>
  </w:style>
  <w:style w:type="paragraph" w:styleId="a5">
    <w:name w:val="footer"/>
    <w:basedOn w:val="a"/>
    <w:link w:val="a6"/>
    <w:uiPriority w:val="99"/>
    <w:unhideWhenUsed/>
    <w:rsid w:val="005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2594"/>
  </w:style>
  <w:style w:type="character" w:customStyle="1" w:styleId="10">
    <w:name w:val="Заглавие 1 Знак"/>
    <w:basedOn w:val="a0"/>
    <w:link w:val="1"/>
    <w:uiPriority w:val="9"/>
    <w:rsid w:val="00D80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2024-11-07T07:02:00Z</dcterms:created>
  <dcterms:modified xsi:type="dcterms:W3CDTF">2024-12-04T12:18:00Z</dcterms:modified>
</cp:coreProperties>
</file>