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5A" w:rsidRPr="00017CA1" w:rsidRDefault="00E7615A" w:rsidP="001033CC">
      <w:pPr>
        <w:pStyle w:val="Heading1"/>
        <w:tabs>
          <w:tab w:val="left" w:pos="1276"/>
        </w:tabs>
        <w:ind w:firstLine="1276"/>
        <w:jc w:val="left"/>
        <w:rPr>
          <w:rFonts w:ascii="Arial Narrow" w:hAnsi="Arial Narrow" w:cs="Arial Narrow"/>
          <w:b/>
          <w:bCs/>
          <w:color w:val="333333"/>
          <w:spacing w:val="30"/>
        </w:rPr>
      </w:pPr>
      <w:r>
        <w:rPr>
          <w:noProof/>
        </w:rPr>
        <w:pict>
          <v:shapetype id="_x0000_t32" coordsize="21600,21600" o:spt="32" o:oned="t" path="m,l21600,21600e" filled="f">
            <v:path arrowok="t" fillok="f" o:connecttype="none"/>
            <o:lock v:ext="edit" shapetype="t"/>
          </v:shapetype>
          <v:shape id="Съединител &quot;права стрелка&quot; 12" o:spid="_x0000_s1026" type="#_x0000_t32" style="position:absolute;left:0;text-align:left;margin-left:54.55pt;margin-top:-2.4pt;width:0;height:43.2pt;z-index:251658240;visibility:visibl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3" o:spid="_x0000_s1027" type="#_x0000_t75" alt="lav4e" style="position:absolute;left:0;text-align:left;margin-left:-4.25pt;margin-top:-10.8pt;width:46.2pt;height:57pt;z-index:251657216;visibility:visible">
            <v:imagedata r:id="rId7" o:title=""/>
            <w10:wrap type="square"/>
          </v:shape>
        </w:pict>
      </w:r>
      <w:r>
        <w:rPr>
          <w:rFonts w:ascii="Arial Narrow" w:hAnsi="Arial Narrow" w:cs="Arial Narrow"/>
          <w:b/>
          <w:bCs/>
          <w:color w:val="333333"/>
          <w:spacing w:val="30"/>
        </w:rPr>
        <w:t xml:space="preserve"> </w:t>
      </w:r>
      <w:r w:rsidRPr="00017CA1">
        <w:rPr>
          <w:rFonts w:ascii="Arial Narrow" w:hAnsi="Arial Narrow" w:cs="Arial Narrow"/>
          <w:b/>
          <w:bCs/>
          <w:color w:val="333333"/>
          <w:spacing w:val="30"/>
        </w:rPr>
        <w:t>РЕПУБЛИКА БЪЛГАРИЯ</w:t>
      </w:r>
    </w:p>
    <w:p w:rsidR="00E7615A" w:rsidRPr="00017CA1" w:rsidRDefault="00E7615A" w:rsidP="001033CC">
      <w:pPr>
        <w:pStyle w:val="Heading1"/>
        <w:tabs>
          <w:tab w:val="left" w:pos="1276"/>
          <w:tab w:val="left" w:pos="8232"/>
        </w:tabs>
        <w:ind w:firstLine="1276"/>
        <w:jc w:val="left"/>
        <w:rPr>
          <w:rFonts w:ascii="Arial Narrow" w:hAnsi="Arial Narrow" w:cs="Arial Narrow"/>
          <w:color w:val="333333"/>
          <w:spacing w:val="30"/>
          <w:lang w:val="ru-RU"/>
        </w:rPr>
      </w:pPr>
      <w:r>
        <w:rPr>
          <w:rFonts w:ascii="Arial Narrow" w:hAnsi="Arial Narrow" w:cs="Arial Narrow"/>
          <w:b/>
          <w:bCs/>
          <w:color w:val="333333"/>
          <w:spacing w:val="30"/>
        </w:rPr>
        <w:t xml:space="preserve"> </w:t>
      </w:r>
      <w:r w:rsidRPr="00017CA1">
        <w:rPr>
          <w:rFonts w:ascii="Arial Narrow" w:hAnsi="Arial Narrow" w:cs="Arial Narrow"/>
          <w:color w:val="333333"/>
          <w:spacing w:val="30"/>
        </w:rPr>
        <w:t>Министерство на земеделието, храните и горите</w:t>
      </w:r>
      <w:r>
        <w:rPr>
          <w:rFonts w:ascii="Arial Narrow" w:hAnsi="Arial Narrow" w:cs="Arial Narrow"/>
          <w:color w:val="333333"/>
          <w:spacing w:val="30"/>
        </w:rPr>
        <w:tab/>
      </w:r>
    </w:p>
    <w:p w:rsidR="00E7615A" w:rsidRPr="00017CA1" w:rsidRDefault="00E7615A" w:rsidP="001033CC">
      <w:pPr>
        <w:pStyle w:val="Heading1"/>
        <w:tabs>
          <w:tab w:val="left" w:pos="1276"/>
        </w:tabs>
        <w:ind w:firstLine="1276"/>
        <w:jc w:val="left"/>
        <w:rPr>
          <w:rFonts w:ascii="Arial Narrow" w:hAnsi="Arial Narrow" w:cs="Arial Narrow"/>
          <w:color w:val="333333"/>
          <w:spacing w:val="30"/>
        </w:rPr>
      </w:pPr>
      <w:r w:rsidRPr="00017CA1">
        <w:rPr>
          <w:rFonts w:ascii="Arial Narrow" w:hAnsi="Arial Narrow" w:cs="Arial Narrow"/>
          <w:color w:val="333333"/>
          <w:spacing w:val="30"/>
          <w:lang w:val="ru-RU"/>
        </w:rPr>
        <w:t xml:space="preserve"> </w:t>
      </w:r>
      <w:r w:rsidRPr="00017CA1">
        <w:rPr>
          <w:rFonts w:ascii="Arial Narrow" w:hAnsi="Arial Narrow" w:cs="Arial Narrow"/>
          <w:color w:val="333333"/>
          <w:spacing w:val="30"/>
        </w:rPr>
        <w:t>Областна дирекция „Земеделие”-Варна</w:t>
      </w:r>
    </w:p>
    <w:p w:rsidR="00E7615A" w:rsidRDefault="00E7615A" w:rsidP="001033CC">
      <w:pPr>
        <w:pStyle w:val="Header"/>
        <w:ind w:firstLine="1276"/>
      </w:pPr>
    </w:p>
    <w:p w:rsidR="00E7615A" w:rsidRDefault="00E7615A" w:rsidP="00D41E8D">
      <w:pPr>
        <w:jc w:val="center"/>
        <w:rPr>
          <w:b/>
          <w:bCs/>
          <w:lang w:eastAsia="bg-BG"/>
        </w:rPr>
      </w:pPr>
      <w:r w:rsidRPr="002554CC">
        <w:rPr>
          <w:b/>
          <w:bCs/>
          <w:lang w:eastAsia="bg-BG"/>
        </w:rPr>
        <w:t xml:space="preserve">   </w:t>
      </w:r>
    </w:p>
    <w:p w:rsidR="00E7615A" w:rsidRDefault="00E7615A" w:rsidP="00C02ABB">
      <w:pPr>
        <w:jc w:val="center"/>
        <w:rPr>
          <w:b/>
          <w:bCs/>
          <w:sz w:val="22"/>
          <w:szCs w:val="22"/>
        </w:rPr>
      </w:pPr>
      <w:r>
        <w:rPr>
          <w:b/>
          <w:bCs/>
          <w:sz w:val="22"/>
          <w:szCs w:val="22"/>
        </w:rPr>
        <w:t>ЗАПОВЕД</w:t>
      </w:r>
    </w:p>
    <w:p w:rsidR="00E7615A" w:rsidRDefault="00E7615A" w:rsidP="00C02ABB">
      <w:pPr>
        <w:jc w:val="center"/>
        <w:rPr>
          <w:b/>
          <w:bCs/>
          <w:sz w:val="22"/>
          <w:szCs w:val="22"/>
        </w:rPr>
      </w:pPr>
    </w:p>
    <w:p w:rsidR="00E7615A" w:rsidRPr="00F12EBA" w:rsidRDefault="00E7615A" w:rsidP="00C02ABB">
      <w:pPr>
        <w:jc w:val="center"/>
        <w:rPr>
          <w:b/>
          <w:bCs/>
          <w:sz w:val="22"/>
          <w:szCs w:val="22"/>
          <w:lang w:val="ru-RU"/>
        </w:rPr>
      </w:pPr>
      <w:r w:rsidRPr="00F12EBA">
        <w:rPr>
          <w:b/>
          <w:bCs/>
          <w:sz w:val="22"/>
          <w:szCs w:val="22"/>
        </w:rPr>
        <w:t xml:space="preserve">№РД </w:t>
      </w:r>
      <w:r w:rsidRPr="00F12EBA">
        <w:rPr>
          <w:b/>
          <w:bCs/>
          <w:sz w:val="22"/>
          <w:szCs w:val="22"/>
          <w:lang w:val="ru-RU"/>
        </w:rPr>
        <w:t>1</w:t>
      </w:r>
      <w:r w:rsidRPr="00F12EBA">
        <w:rPr>
          <w:b/>
          <w:bCs/>
          <w:sz w:val="22"/>
          <w:szCs w:val="22"/>
        </w:rPr>
        <w:t>9</w:t>
      </w:r>
      <w:r w:rsidRPr="00F12EBA">
        <w:rPr>
          <w:b/>
          <w:bCs/>
          <w:sz w:val="22"/>
          <w:szCs w:val="22"/>
          <w:lang w:val="ru-RU"/>
        </w:rPr>
        <w:t>-</w:t>
      </w:r>
      <w:r w:rsidRPr="00F12EBA">
        <w:rPr>
          <w:b/>
          <w:bCs/>
          <w:sz w:val="22"/>
          <w:szCs w:val="22"/>
        </w:rPr>
        <w:t>04</w:t>
      </w:r>
      <w:r w:rsidRPr="00F12EBA">
        <w:rPr>
          <w:b/>
          <w:bCs/>
          <w:sz w:val="22"/>
          <w:szCs w:val="22"/>
          <w:lang w:val="ru-RU"/>
        </w:rPr>
        <w:t>-219</w:t>
      </w:r>
    </w:p>
    <w:p w:rsidR="00E7615A" w:rsidRPr="00F12EBA" w:rsidRDefault="00E7615A" w:rsidP="00C02ABB">
      <w:pPr>
        <w:jc w:val="center"/>
        <w:rPr>
          <w:b/>
          <w:bCs/>
          <w:sz w:val="22"/>
          <w:szCs w:val="22"/>
        </w:rPr>
      </w:pPr>
      <w:r w:rsidRPr="00F12EBA">
        <w:rPr>
          <w:b/>
          <w:bCs/>
          <w:sz w:val="22"/>
          <w:szCs w:val="22"/>
        </w:rPr>
        <w:t xml:space="preserve">гр. Варна, </w:t>
      </w:r>
      <w:r w:rsidRPr="00F12EBA">
        <w:rPr>
          <w:b/>
          <w:bCs/>
          <w:sz w:val="22"/>
          <w:szCs w:val="22"/>
          <w:lang w:val="ru-RU"/>
        </w:rPr>
        <w:t>01.10.</w:t>
      </w:r>
      <w:r w:rsidRPr="00F12EBA">
        <w:rPr>
          <w:b/>
          <w:bCs/>
          <w:sz w:val="22"/>
          <w:szCs w:val="22"/>
        </w:rPr>
        <w:t>2019г.</w:t>
      </w:r>
    </w:p>
    <w:p w:rsidR="00E7615A" w:rsidRDefault="00E7615A" w:rsidP="00C02ABB">
      <w:pPr>
        <w:jc w:val="center"/>
        <w:rPr>
          <w:b/>
          <w:bCs/>
          <w:sz w:val="22"/>
          <w:szCs w:val="22"/>
        </w:rPr>
      </w:pPr>
    </w:p>
    <w:p w:rsidR="00E7615A" w:rsidRDefault="00E7615A" w:rsidP="00C02ABB">
      <w:pPr>
        <w:autoSpaceDE w:val="0"/>
        <w:autoSpaceDN w:val="0"/>
        <w:adjustRightInd w:val="0"/>
        <w:spacing w:line="249" w:lineRule="exact"/>
        <w:jc w:val="both"/>
        <w:rPr>
          <w:color w:val="FF0000"/>
          <w:sz w:val="22"/>
          <w:szCs w:val="22"/>
        </w:rPr>
      </w:pPr>
    </w:p>
    <w:p w:rsidR="00E7615A" w:rsidRDefault="00E7615A" w:rsidP="00C02ABB">
      <w:pPr>
        <w:autoSpaceDE w:val="0"/>
        <w:autoSpaceDN w:val="0"/>
        <w:adjustRightInd w:val="0"/>
        <w:spacing w:line="249" w:lineRule="exact"/>
        <w:jc w:val="both"/>
        <w:rPr>
          <w:sz w:val="22"/>
          <w:szCs w:val="22"/>
        </w:rPr>
      </w:pPr>
      <w:r>
        <w:rPr>
          <w:color w:val="FF0000"/>
          <w:sz w:val="22"/>
          <w:szCs w:val="22"/>
        </w:rPr>
        <w:t xml:space="preserve">        </w:t>
      </w:r>
      <w:r>
        <w:rPr>
          <w:sz w:val="22"/>
          <w:szCs w:val="22"/>
        </w:rPr>
        <w:t xml:space="preserve"> На основание чл.37 в, ал.4 от Закона за собствеността и ползването на земеделските земи (ЗСПЗЗ), във връзка с Доклад </w:t>
      </w:r>
      <w:r>
        <w:rPr>
          <w:b/>
          <w:bCs/>
          <w:sz w:val="22"/>
          <w:szCs w:val="22"/>
        </w:rPr>
        <w:t>изх.№РД</w:t>
      </w:r>
      <w:r w:rsidRPr="00F12EBA">
        <w:rPr>
          <w:b/>
          <w:bCs/>
          <w:sz w:val="22"/>
          <w:szCs w:val="22"/>
          <w:lang w:val="ru-RU"/>
        </w:rPr>
        <w:t>-07</w:t>
      </w:r>
      <w:r>
        <w:rPr>
          <w:b/>
          <w:bCs/>
          <w:sz w:val="22"/>
          <w:szCs w:val="22"/>
        </w:rPr>
        <w:t>-</w:t>
      </w:r>
      <w:r w:rsidRPr="00F12EBA">
        <w:rPr>
          <w:b/>
          <w:bCs/>
          <w:sz w:val="22"/>
          <w:szCs w:val="22"/>
          <w:lang w:val="ru-RU"/>
        </w:rPr>
        <w:t>78</w:t>
      </w:r>
      <w:r>
        <w:rPr>
          <w:b/>
          <w:bCs/>
          <w:sz w:val="22"/>
          <w:szCs w:val="22"/>
        </w:rPr>
        <w:t>-</w:t>
      </w:r>
      <w:r w:rsidRPr="00F12EBA">
        <w:rPr>
          <w:b/>
          <w:bCs/>
          <w:sz w:val="22"/>
          <w:szCs w:val="22"/>
          <w:lang w:val="ru-RU"/>
        </w:rPr>
        <w:t>25</w:t>
      </w:r>
      <w:r>
        <w:rPr>
          <w:b/>
          <w:bCs/>
          <w:sz w:val="22"/>
          <w:szCs w:val="22"/>
        </w:rPr>
        <w:t>/</w:t>
      </w:r>
      <w:r w:rsidRPr="00F12EBA">
        <w:rPr>
          <w:b/>
          <w:bCs/>
          <w:sz w:val="22"/>
          <w:szCs w:val="22"/>
          <w:lang w:val="ru-RU"/>
        </w:rPr>
        <w:t>10</w:t>
      </w:r>
      <w:r>
        <w:rPr>
          <w:b/>
          <w:bCs/>
          <w:sz w:val="22"/>
          <w:szCs w:val="22"/>
        </w:rPr>
        <w:t>.09.201</w:t>
      </w:r>
      <w:r w:rsidRPr="00F12EBA">
        <w:rPr>
          <w:b/>
          <w:bCs/>
          <w:sz w:val="22"/>
          <w:szCs w:val="22"/>
          <w:lang w:val="ru-RU"/>
        </w:rPr>
        <w:t>9</w:t>
      </w:r>
      <w:r>
        <w:rPr>
          <w:b/>
          <w:bCs/>
          <w:sz w:val="22"/>
          <w:szCs w:val="22"/>
        </w:rPr>
        <w:t xml:space="preserve"> г., наш вх.№РД-0</w:t>
      </w:r>
      <w:r w:rsidRPr="00F12EBA">
        <w:rPr>
          <w:b/>
          <w:bCs/>
          <w:sz w:val="22"/>
          <w:szCs w:val="22"/>
          <w:lang w:val="ru-RU"/>
        </w:rPr>
        <w:t>7</w:t>
      </w:r>
      <w:r>
        <w:rPr>
          <w:b/>
          <w:bCs/>
          <w:sz w:val="22"/>
          <w:szCs w:val="22"/>
        </w:rPr>
        <w:t>-7</w:t>
      </w:r>
      <w:r w:rsidRPr="00F12EBA">
        <w:rPr>
          <w:b/>
          <w:bCs/>
          <w:sz w:val="22"/>
          <w:szCs w:val="22"/>
          <w:lang w:val="ru-RU"/>
        </w:rPr>
        <w:t>8</w:t>
      </w:r>
      <w:r>
        <w:rPr>
          <w:b/>
          <w:bCs/>
          <w:sz w:val="22"/>
          <w:szCs w:val="22"/>
        </w:rPr>
        <w:t>-</w:t>
      </w:r>
      <w:r w:rsidRPr="00F12EBA">
        <w:rPr>
          <w:b/>
          <w:bCs/>
          <w:sz w:val="22"/>
          <w:szCs w:val="22"/>
          <w:lang w:val="ru-RU"/>
        </w:rPr>
        <w:t>30</w:t>
      </w:r>
      <w:r>
        <w:rPr>
          <w:b/>
          <w:bCs/>
          <w:sz w:val="22"/>
          <w:szCs w:val="22"/>
        </w:rPr>
        <w:t>/</w:t>
      </w:r>
      <w:r w:rsidRPr="00F12EBA">
        <w:rPr>
          <w:b/>
          <w:bCs/>
          <w:sz w:val="22"/>
          <w:szCs w:val="22"/>
          <w:lang w:val="ru-RU"/>
        </w:rPr>
        <w:t>10</w:t>
      </w:r>
      <w:r>
        <w:rPr>
          <w:b/>
          <w:bCs/>
          <w:sz w:val="22"/>
          <w:szCs w:val="22"/>
        </w:rPr>
        <w:t>.09.201</w:t>
      </w:r>
      <w:r w:rsidRPr="00F12EBA">
        <w:rPr>
          <w:b/>
          <w:bCs/>
          <w:sz w:val="22"/>
          <w:szCs w:val="22"/>
          <w:lang w:val="ru-RU"/>
        </w:rPr>
        <w:t>9</w:t>
      </w:r>
      <w:r>
        <w:rPr>
          <w:b/>
          <w:bCs/>
          <w:sz w:val="22"/>
          <w:szCs w:val="22"/>
        </w:rPr>
        <w:t xml:space="preserve"> г. </w:t>
      </w:r>
      <w:r>
        <w:rPr>
          <w:sz w:val="22"/>
          <w:szCs w:val="22"/>
        </w:rPr>
        <w:t xml:space="preserve">на Комисията, назначена със </w:t>
      </w:r>
      <w:r>
        <w:rPr>
          <w:b/>
          <w:bCs/>
          <w:sz w:val="22"/>
          <w:szCs w:val="22"/>
        </w:rPr>
        <w:t>Заповед №РД1</w:t>
      </w:r>
      <w:r w:rsidRPr="00F12EBA">
        <w:rPr>
          <w:b/>
          <w:bCs/>
          <w:sz w:val="22"/>
          <w:szCs w:val="22"/>
          <w:lang w:val="ru-RU"/>
        </w:rPr>
        <w:t>9</w:t>
      </w:r>
      <w:r>
        <w:rPr>
          <w:b/>
          <w:bCs/>
          <w:sz w:val="22"/>
          <w:szCs w:val="22"/>
        </w:rPr>
        <w:t>-</w:t>
      </w:r>
      <w:r w:rsidRPr="00F12EBA">
        <w:rPr>
          <w:b/>
          <w:bCs/>
          <w:sz w:val="22"/>
          <w:szCs w:val="22"/>
          <w:lang w:val="ru-RU"/>
        </w:rPr>
        <w:t>07</w:t>
      </w:r>
      <w:r>
        <w:rPr>
          <w:b/>
          <w:bCs/>
          <w:sz w:val="22"/>
          <w:szCs w:val="22"/>
        </w:rPr>
        <w:t>-</w:t>
      </w:r>
      <w:r w:rsidRPr="00F12EBA">
        <w:rPr>
          <w:b/>
          <w:bCs/>
          <w:sz w:val="22"/>
          <w:szCs w:val="22"/>
          <w:lang w:val="ru-RU"/>
        </w:rPr>
        <w:t>78/</w:t>
      </w:r>
      <w:r>
        <w:rPr>
          <w:b/>
          <w:bCs/>
          <w:sz w:val="22"/>
          <w:szCs w:val="22"/>
        </w:rPr>
        <w:t>01.08.2019г</w:t>
      </w:r>
      <w:r>
        <w:rPr>
          <w:sz w:val="22"/>
          <w:szCs w:val="22"/>
        </w:rPr>
        <w:t xml:space="preserve">., </w:t>
      </w:r>
      <w:r>
        <w:rPr>
          <w:b/>
          <w:bCs/>
          <w:sz w:val="22"/>
          <w:szCs w:val="22"/>
        </w:rPr>
        <w:t>изменена и допълнена със Заповед №РД1</w:t>
      </w:r>
      <w:r w:rsidRPr="00F12EBA">
        <w:rPr>
          <w:b/>
          <w:bCs/>
          <w:sz w:val="22"/>
          <w:szCs w:val="22"/>
          <w:lang w:val="ru-RU"/>
        </w:rPr>
        <w:t>9</w:t>
      </w:r>
      <w:r>
        <w:rPr>
          <w:b/>
          <w:bCs/>
          <w:sz w:val="22"/>
          <w:szCs w:val="22"/>
        </w:rPr>
        <w:t>-</w:t>
      </w:r>
      <w:r w:rsidRPr="00F12EBA">
        <w:rPr>
          <w:b/>
          <w:bCs/>
          <w:sz w:val="22"/>
          <w:szCs w:val="22"/>
          <w:lang w:val="ru-RU"/>
        </w:rPr>
        <w:t>07</w:t>
      </w:r>
      <w:r>
        <w:rPr>
          <w:b/>
          <w:bCs/>
          <w:sz w:val="22"/>
          <w:szCs w:val="22"/>
        </w:rPr>
        <w:t>-</w:t>
      </w:r>
      <w:r w:rsidRPr="00F12EBA">
        <w:rPr>
          <w:b/>
          <w:bCs/>
          <w:sz w:val="22"/>
          <w:szCs w:val="22"/>
          <w:lang w:val="ru-RU"/>
        </w:rPr>
        <w:t>89</w:t>
      </w:r>
      <w:r>
        <w:rPr>
          <w:b/>
          <w:bCs/>
          <w:sz w:val="22"/>
          <w:szCs w:val="22"/>
        </w:rPr>
        <w:t>/13.08.201</w:t>
      </w:r>
      <w:r w:rsidRPr="00F12EBA">
        <w:rPr>
          <w:b/>
          <w:bCs/>
          <w:sz w:val="22"/>
          <w:szCs w:val="22"/>
          <w:lang w:val="ru-RU"/>
        </w:rPr>
        <w:t>9</w:t>
      </w:r>
      <w:r>
        <w:rPr>
          <w:b/>
          <w:bCs/>
          <w:sz w:val="22"/>
          <w:szCs w:val="22"/>
        </w:rPr>
        <w:t>г</w:t>
      </w:r>
      <w:r>
        <w:rPr>
          <w:sz w:val="22"/>
          <w:szCs w:val="22"/>
        </w:rPr>
        <w:t xml:space="preserve">. на директора на Областна дирекция „Земеделие”-Варна, както и представено сключено доброволно споразумение за </w:t>
      </w:r>
      <w:r>
        <w:rPr>
          <w:b/>
          <w:bCs/>
          <w:sz w:val="22"/>
          <w:szCs w:val="22"/>
        </w:rPr>
        <w:t>землището на с. Овчага, ЕКАТТЕ 53182</w:t>
      </w:r>
      <w:r>
        <w:rPr>
          <w:sz w:val="22"/>
          <w:szCs w:val="22"/>
        </w:rPr>
        <w:t>, общ. Провадия, област Варна</w:t>
      </w:r>
    </w:p>
    <w:p w:rsidR="00E7615A" w:rsidRDefault="00E7615A" w:rsidP="00C02ABB">
      <w:pPr>
        <w:ind w:right="-157"/>
        <w:jc w:val="both"/>
        <w:rPr>
          <w:sz w:val="22"/>
          <w:szCs w:val="22"/>
        </w:rPr>
      </w:pPr>
      <w:r>
        <w:rPr>
          <w:sz w:val="22"/>
          <w:szCs w:val="22"/>
        </w:rPr>
        <w:t xml:space="preserve"> </w:t>
      </w:r>
    </w:p>
    <w:p w:rsidR="00E7615A" w:rsidRDefault="00E7615A" w:rsidP="00C02ABB">
      <w:pPr>
        <w:ind w:right="-157"/>
        <w:jc w:val="center"/>
        <w:rPr>
          <w:b/>
          <w:bCs/>
          <w:sz w:val="22"/>
          <w:szCs w:val="22"/>
        </w:rPr>
      </w:pPr>
      <w:r>
        <w:rPr>
          <w:b/>
          <w:bCs/>
          <w:sz w:val="22"/>
          <w:szCs w:val="22"/>
        </w:rPr>
        <w:t xml:space="preserve">ОПРЕДЕЛЯМ : </w:t>
      </w:r>
    </w:p>
    <w:p w:rsidR="00E7615A" w:rsidRDefault="00E7615A" w:rsidP="00C02ABB">
      <w:pPr>
        <w:ind w:right="-157"/>
        <w:jc w:val="center"/>
        <w:rPr>
          <w:b/>
          <w:bCs/>
          <w:sz w:val="22"/>
          <w:szCs w:val="22"/>
        </w:rPr>
      </w:pPr>
    </w:p>
    <w:p w:rsidR="00E7615A" w:rsidRDefault="00E7615A" w:rsidP="00C02ABB">
      <w:pPr>
        <w:autoSpaceDE w:val="0"/>
        <w:autoSpaceDN w:val="0"/>
        <w:adjustRightInd w:val="0"/>
        <w:spacing w:line="249" w:lineRule="exact"/>
        <w:jc w:val="both"/>
        <w:rPr>
          <w:sz w:val="22"/>
          <w:szCs w:val="22"/>
        </w:rPr>
      </w:pPr>
      <w:r>
        <w:rPr>
          <w:sz w:val="22"/>
          <w:szCs w:val="22"/>
        </w:rPr>
        <w:t xml:space="preserve">      І. Разпределение на масивите за ползване в землището на</w:t>
      </w:r>
      <w:r>
        <w:rPr>
          <w:b/>
          <w:bCs/>
          <w:sz w:val="22"/>
          <w:szCs w:val="22"/>
        </w:rPr>
        <w:t xml:space="preserve"> с.</w:t>
      </w:r>
      <w:r>
        <w:rPr>
          <w:b/>
          <w:bCs/>
          <w:color w:val="FF0000"/>
          <w:sz w:val="22"/>
          <w:szCs w:val="22"/>
        </w:rPr>
        <w:t xml:space="preserve"> </w:t>
      </w:r>
      <w:r>
        <w:rPr>
          <w:b/>
          <w:bCs/>
          <w:sz w:val="22"/>
          <w:szCs w:val="22"/>
        </w:rPr>
        <w:t>Овчага, ЕКАТТЕ 53182</w:t>
      </w:r>
      <w:r>
        <w:rPr>
          <w:sz w:val="22"/>
          <w:szCs w:val="22"/>
        </w:rPr>
        <w:t xml:space="preserve">, общ. Провадия, област Варна, съгласно сключеното споразумение за ползване за стопанската </w:t>
      </w:r>
      <w:r>
        <w:rPr>
          <w:b/>
          <w:bCs/>
          <w:sz w:val="22"/>
          <w:szCs w:val="22"/>
        </w:rPr>
        <w:t>201</w:t>
      </w:r>
      <w:r w:rsidRPr="00F12EBA">
        <w:rPr>
          <w:b/>
          <w:bCs/>
          <w:sz w:val="22"/>
          <w:szCs w:val="22"/>
          <w:lang w:val="ru-RU"/>
        </w:rPr>
        <w:t>9</w:t>
      </w:r>
      <w:r>
        <w:rPr>
          <w:b/>
          <w:bCs/>
          <w:sz w:val="22"/>
          <w:szCs w:val="22"/>
        </w:rPr>
        <w:t>/20</w:t>
      </w:r>
      <w:r w:rsidRPr="00F12EBA">
        <w:rPr>
          <w:b/>
          <w:bCs/>
          <w:sz w:val="22"/>
          <w:szCs w:val="22"/>
          <w:lang w:val="ru-RU"/>
        </w:rPr>
        <w:t>20</w:t>
      </w:r>
      <w:r>
        <w:rPr>
          <w:b/>
          <w:bCs/>
          <w:sz w:val="22"/>
          <w:szCs w:val="22"/>
        </w:rPr>
        <w:t xml:space="preserve"> година,</w:t>
      </w:r>
      <w:r>
        <w:rPr>
          <w:sz w:val="22"/>
          <w:szCs w:val="22"/>
        </w:rPr>
        <w:t xml:space="preserve"> както следва:   </w:t>
      </w:r>
    </w:p>
    <w:p w:rsidR="00E7615A" w:rsidRDefault="00E7615A" w:rsidP="00C02ABB">
      <w:pPr>
        <w:autoSpaceDE w:val="0"/>
        <w:autoSpaceDN w:val="0"/>
        <w:adjustRightInd w:val="0"/>
        <w:spacing w:line="249" w:lineRule="exact"/>
        <w:jc w:val="both"/>
      </w:pPr>
      <w:r>
        <w:t xml:space="preserve"> </w:t>
      </w:r>
    </w:p>
    <w:p w:rsidR="00E7615A" w:rsidRPr="00C57BD6" w:rsidRDefault="00E7615A" w:rsidP="00943A74">
      <w:pPr>
        <w:autoSpaceDE w:val="0"/>
        <w:autoSpaceDN w:val="0"/>
        <w:adjustRightInd w:val="0"/>
        <w:spacing w:line="249" w:lineRule="exact"/>
        <w:rPr>
          <w:b/>
          <w:bCs/>
        </w:rPr>
      </w:pPr>
      <w:r>
        <w:rPr>
          <w:b/>
          <w:bCs/>
          <w:sz w:val="22"/>
          <w:szCs w:val="22"/>
        </w:rPr>
        <w:t xml:space="preserve">  </w:t>
      </w:r>
      <w:r w:rsidRPr="00C57BD6">
        <w:rPr>
          <w:b/>
          <w:bCs/>
        </w:rPr>
        <w:t>1. " РЕНК-РУМЕН РАЙЧЕВ" ЕТ</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Pr>
          <w:b/>
          <w:bCs/>
        </w:rPr>
        <w:t>3357.136</w:t>
      </w:r>
      <w:r w:rsidRPr="00C57BD6">
        <w:rPr>
          <w:b/>
          <w:bCs/>
        </w:rPr>
        <w:t xml:space="preserve">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sidRPr="00C57BD6">
        <w:rPr>
          <w:b/>
          <w:bCs/>
        </w:rPr>
        <w:t>4.548 дка</w:t>
      </w:r>
    </w:p>
    <w:p w:rsidR="00E7615A" w:rsidRDefault="00E7615A" w:rsidP="00943A74">
      <w:pPr>
        <w:autoSpaceDE w:val="0"/>
        <w:autoSpaceDN w:val="0"/>
        <w:adjustRightInd w:val="0"/>
        <w:spacing w:line="249" w:lineRule="exact"/>
      </w:pPr>
      <w:r>
        <w:t xml:space="preserve">    Полски пътища в масиви за ползване: </w:t>
      </w:r>
      <w:r w:rsidRPr="00CF22FD">
        <w:rPr>
          <w:b/>
          <w:bCs/>
        </w:rPr>
        <w:t>67.338</w:t>
      </w:r>
      <w:r>
        <w:rPr>
          <w:b/>
          <w:bCs/>
        </w:rPr>
        <w:t xml:space="preserve"> дка</w:t>
      </w:r>
    </w:p>
    <w:p w:rsidR="00E7615A" w:rsidRDefault="00E7615A" w:rsidP="00943A74">
      <w:pPr>
        <w:autoSpaceDE w:val="0"/>
        <w:autoSpaceDN w:val="0"/>
        <w:adjustRightInd w:val="0"/>
        <w:spacing w:line="249" w:lineRule="exact"/>
      </w:pPr>
      <w:r>
        <w:t xml:space="preserve">    Разпределени масиви (по номера), съгласно проекта:1, 2, 6, 11, 23, 41, 57, 64, общо площ: </w:t>
      </w:r>
      <w:r>
        <w:rPr>
          <w:b/>
          <w:bCs/>
        </w:rPr>
        <w:t>3429.022</w:t>
      </w:r>
      <w:r w:rsidRPr="00C57BD6">
        <w:rPr>
          <w:b/>
          <w:bCs/>
        </w:rPr>
        <w:t xml:space="preserve"> дка</w:t>
      </w:r>
    </w:p>
    <w:p w:rsidR="00E7615A" w:rsidRPr="00C57BD6" w:rsidRDefault="00E7615A" w:rsidP="00943A74">
      <w:pPr>
        <w:autoSpaceDE w:val="0"/>
        <w:autoSpaceDN w:val="0"/>
        <w:adjustRightInd w:val="0"/>
        <w:spacing w:line="249" w:lineRule="exact"/>
        <w:rPr>
          <w:b/>
          <w:bCs/>
        </w:rPr>
      </w:pPr>
      <w:r w:rsidRPr="00C57BD6">
        <w:rPr>
          <w:b/>
          <w:bCs/>
        </w:rPr>
        <w:t xml:space="preserve">  2. "БД АГРИ"ЕООД</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Pr>
          <w:b/>
          <w:bCs/>
        </w:rPr>
        <w:t>1427.905</w:t>
      </w:r>
      <w:r w:rsidRPr="00C57BD6">
        <w:rPr>
          <w:b/>
          <w:bCs/>
        </w:rPr>
        <w:t xml:space="preserve">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Pr>
          <w:b/>
          <w:bCs/>
        </w:rPr>
        <w:t>1.190</w:t>
      </w:r>
      <w:r w:rsidRPr="00C57BD6">
        <w:rPr>
          <w:b/>
          <w:bCs/>
        </w:rPr>
        <w:t xml:space="preserve"> дка</w:t>
      </w:r>
      <w:r>
        <w:t xml:space="preserve"> </w:t>
      </w:r>
    </w:p>
    <w:p w:rsidR="00E7615A" w:rsidRDefault="00E7615A" w:rsidP="00943A74">
      <w:pPr>
        <w:autoSpaceDE w:val="0"/>
        <w:autoSpaceDN w:val="0"/>
        <w:adjustRightInd w:val="0"/>
        <w:spacing w:line="249" w:lineRule="exact"/>
      </w:pPr>
      <w:r>
        <w:t xml:space="preserve">    Полски пътища в масиви за ползване: </w:t>
      </w:r>
      <w:r w:rsidRPr="00CF22FD">
        <w:rPr>
          <w:b/>
          <w:bCs/>
        </w:rPr>
        <w:t>31.703 дка</w:t>
      </w:r>
    </w:p>
    <w:p w:rsidR="00E7615A" w:rsidRDefault="00E7615A" w:rsidP="00943A74">
      <w:pPr>
        <w:autoSpaceDE w:val="0"/>
        <w:autoSpaceDN w:val="0"/>
        <w:adjustRightInd w:val="0"/>
        <w:spacing w:line="249" w:lineRule="exact"/>
      </w:pPr>
      <w:r>
        <w:t xml:space="preserve">    Разпределени масиви (по номера), съгласно проекта:10, 16, 26, общо площ: </w:t>
      </w:r>
      <w:r>
        <w:rPr>
          <w:b/>
          <w:bCs/>
        </w:rPr>
        <w:t>1460.798</w:t>
      </w:r>
      <w:r w:rsidRPr="00C57BD6">
        <w:rPr>
          <w:b/>
          <w:bCs/>
        </w:rPr>
        <w:t xml:space="preserve"> дка</w:t>
      </w:r>
    </w:p>
    <w:p w:rsidR="00E7615A" w:rsidRPr="00C57BD6" w:rsidRDefault="00E7615A" w:rsidP="00943A74">
      <w:pPr>
        <w:autoSpaceDE w:val="0"/>
        <w:autoSpaceDN w:val="0"/>
        <w:adjustRightInd w:val="0"/>
        <w:spacing w:line="249" w:lineRule="exact"/>
        <w:rPr>
          <w:b/>
          <w:bCs/>
        </w:rPr>
      </w:pPr>
      <w:r w:rsidRPr="00C57BD6">
        <w:rPr>
          <w:b/>
          <w:bCs/>
        </w:rPr>
        <w:t xml:space="preserve">  3. "ГРАДИНА"ЗК</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sidRPr="00CF22FD">
        <w:rPr>
          <w:b/>
          <w:bCs/>
        </w:rPr>
        <w:t>9.908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sidRPr="00C57BD6">
        <w:rPr>
          <w:b/>
          <w:bCs/>
        </w:rPr>
        <w:t>0.000 дка</w:t>
      </w:r>
    </w:p>
    <w:p w:rsidR="00E7615A" w:rsidRDefault="00E7615A" w:rsidP="00943A74">
      <w:pPr>
        <w:autoSpaceDE w:val="0"/>
        <w:autoSpaceDN w:val="0"/>
        <w:adjustRightInd w:val="0"/>
        <w:spacing w:line="249" w:lineRule="exact"/>
      </w:pPr>
      <w:r>
        <w:t xml:space="preserve">    Полски пътища в масиви за ползване: </w:t>
      </w:r>
      <w:r w:rsidRPr="00CF22FD">
        <w:rPr>
          <w:b/>
          <w:bCs/>
        </w:rPr>
        <w:t>0.090 дка</w:t>
      </w:r>
    </w:p>
    <w:p w:rsidR="00E7615A" w:rsidRDefault="00E7615A" w:rsidP="00943A74">
      <w:pPr>
        <w:autoSpaceDE w:val="0"/>
        <w:autoSpaceDN w:val="0"/>
        <w:adjustRightInd w:val="0"/>
        <w:spacing w:line="249" w:lineRule="exact"/>
      </w:pPr>
      <w:r>
        <w:t xml:space="preserve">    Разпределени масиви (по номера), съгласно проекта:31, общо площ: </w:t>
      </w:r>
      <w:r>
        <w:rPr>
          <w:b/>
          <w:bCs/>
        </w:rPr>
        <w:t>9.99</w:t>
      </w:r>
      <w:r w:rsidRPr="00C57BD6">
        <w:rPr>
          <w:b/>
          <w:bCs/>
        </w:rPr>
        <w:t>8 дка</w:t>
      </w:r>
    </w:p>
    <w:p w:rsidR="00E7615A" w:rsidRPr="00C57BD6" w:rsidRDefault="00E7615A" w:rsidP="00943A74">
      <w:pPr>
        <w:autoSpaceDE w:val="0"/>
        <w:autoSpaceDN w:val="0"/>
        <w:adjustRightInd w:val="0"/>
        <w:spacing w:line="249" w:lineRule="exact"/>
        <w:rPr>
          <w:b/>
          <w:bCs/>
        </w:rPr>
      </w:pPr>
      <w:r>
        <w:t xml:space="preserve">  </w:t>
      </w:r>
      <w:r w:rsidRPr="00C57BD6">
        <w:rPr>
          <w:b/>
          <w:bCs/>
        </w:rPr>
        <w:t>4. "ДИ ЕН ГРЕ" ЕООД</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sidRPr="00CF22FD">
        <w:rPr>
          <w:b/>
          <w:bCs/>
        </w:rPr>
        <w:t>3.603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sidRPr="00C57BD6">
        <w:rPr>
          <w:b/>
          <w:bCs/>
        </w:rPr>
        <w:t>0.000 дка</w:t>
      </w:r>
    </w:p>
    <w:p w:rsidR="00E7615A" w:rsidRDefault="00E7615A" w:rsidP="00943A74">
      <w:pPr>
        <w:autoSpaceDE w:val="0"/>
        <w:autoSpaceDN w:val="0"/>
        <w:adjustRightInd w:val="0"/>
        <w:spacing w:line="249" w:lineRule="exact"/>
      </w:pPr>
      <w:r>
        <w:t xml:space="preserve">    Полски пътища в масиви за ползване: </w:t>
      </w:r>
      <w:r w:rsidRPr="00CF22FD">
        <w:rPr>
          <w:b/>
          <w:bCs/>
        </w:rPr>
        <w:t>0.046 дка</w:t>
      </w:r>
    </w:p>
    <w:p w:rsidR="00E7615A" w:rsidRDefault="00E7615A" w:rsidP="00943A74">
      <w:pPr>
        <w:autoSpaceDE w:val="0"/>
        <w:autoSpaceDN w:val="0"/>
        <w:adjustRightInd w:val="0"/>
        <w:spacing w:line="249" w:lineRule="exact"/>
      </w:pPr>
      <w:r>
        <w:t xml:space="preserve">    Разпределени масиви (по номера), съгласно проекта:65, общо площ: </w:t>
      </w:r>
      <w:r>
        <w:rPr>
          <w:b/>
          <w:bCs/>
        </w:rPr>
        <w:t>3.649</w:t>
      </w:r>
      <w:r w:rsidRPr="00C57BD6">
        <w:rPr>
          <w:b/>
          <w:bCs/>
        </w:rPr>
        <w:t xml:space="preserve"> дка</w:t>
      </w:r>
    </w:p>
    <w:p w:rsidR="00E7615A" w:rsidRPr="00C57BD6" w:rsidRDefault="00E7615A" w:rsidP="00943A74">
      <w:pPr>
        <w:autoSpaceDE w:val="0"/>
        <w:autoSpaceDN w:val="0"/>
        <w:adjustRightInd w:val="0"/>
        <w:spacing w:line="249" w:lineRule="exact"/>
        <w:rPr>
          <w:b/>
          <w:bCs/>
        </w:rPr>
      </w:pPr>
      <w:r>
        <w:t xml:space="preserve">  </w:t>
      </w:r>
      <w:r w:rsidRPr="00C57BD6">
        <w:rPr>
          <w:b/>
          <w:bCs/>
        </w:rPr>
        <w:t>5. "ДИВЕС ПЛЮС"ЕООД</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sidRPr="00CF22FD">
        <w:rPr>
          <w:b/>
          <w:bCs/>
        </w:rPr>
        <w:t>507.759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sidRPr="00C57BD6">
        <w:rPr>
          <w:b/>
          <w:bCs/>
        </w:rPr>
        <w:t>0.000 дка</w:t>
      </w:r>
    </w:p>
    <w:p w:rsidR="00E7615A" w:rsidRDefault="00E7615A" w:rsidP="00943A74">
      <w:pPr>
        <w:autoSpaceDE w:val="0"/>
        <w:autoSpaceDN w:val="0"/>
        <w:adjustRightInd w:val="0"/>
        <w:spacing w:line="249" w:lineRule="exact"/>
      </w:pPr>
      <w:r>
        <w:t xml:space="preserve">    Полски пътища в масиви за ползване: </w:t>
      </w:r>
      <w:r w:rsidRPr="00CF22FD">
        <w:rPr>
          <w:b/>
          <w:bCs/>
        </w:rPr>
        <w:t>16.551 дка</w:t>
      </w:r>
    </w:p>
    <w:p w:rsidR="00E7615A" w:rsidRDefault="00E7615A" w:rsidP="00943A74">
      <w:pPr>
        <w:autoSpaceDE w:val="0"/>
        <w:autoSpaceDN w:val="0"/>
        <w:adjustRightInd w:val="0"/>
        <w:spacing w:line="249" w:lineRule="exact"/>
      </w:pPr>
      <w:r>
        <w:t xml:space="preserve">    Разпределени масиви (по номера), съгласно проекта:13, 42, 58, общо площ: </w:t>
      </w:r>
      <w:r>
        <w:rPr>
          <w:b/>
          <w:bCs/>
        </w:rPr>
        <w:t>524.310</w:t>
      </w:r>
      <w:r w:rsidRPr="00C57BD6">
        <w:rPr>
          <w:b/>
          <w:bCs/>
        </w:rPr>
        <w:t xml:space="preserve"> дка</w:t>
      </w:r>
    </w:p>
    <w:p w:rsidR="00E7615A" w:rsidRPr="00C57BD6" w:rsidRDefault="00E7615A" w:rsidP="00943A74">
      <w:pPr>
        <w:autoSpaceDE w:val="0"/>
        <w:autoSpaceDN w:val="0"/>
        <w:adjustRightInd w:val="0"/>
        <w:spacing w:line="249" w:lineRule="exact"/>
        <w:rPr>
          <w:b/>
          <w:bCs/>
        </w:rPr>
      </w:pPr>
      <w:r>
        <w:t xml:space="preserve">  </w:t>
      </w:r>
      <w:r w:rsidRPr="00C57BD6">
        <w:rPr>
          <w:b/>
          <w:bCs/>
        </w:rPr>
        <w:t>6. "ЕДИНСТВО" ЗКПУ</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sidRPr="00132702">
        <w:rPr>
          <w:b/>
          <w:bCs/>
        </w:rPr>
        <w:t>55.766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sidRPr="00C57BD6">
        <w:rPr>
          <w:b/>
          <w:bCs/>
        </w:rPr>
        <w:t>0.000 дка</w:t>
      </w:r>
    </w:p>
    <w:p w:rsidR="00E7615A" w:rsidRDefault="00E7615A" w:rsidP="00943A74">
      <w:pPr>
        <w:autoSpaceDE w:val="0"/>
        <w:autoSpaceDN w:val="0"/>
        <w:adjustRightInd w:val="0"/>
        <w:spacing w:line="249" w:lineRule="exact"/>
      </w:pPr>
      <w:r>
        <w:t xml:space="preserve">    Полски пътища в масиви за ползване: </w:t>
      </w:r>
      <w:r w:rsidRPr="00132702">
        <w:rPr>
          <w:b/>
          <w:bCs/>
        </w:rPr>
        <w:t>2.370 дка</w:t>
      </w:r>
    </w:p>
    <w:p w:rsidR="00E7615A" w:rsidRDefault="00E7615A" w:rsidP="00943A74">
      <w:pPr>
        <w:autoSpaceDE w:val="0"/>
        <w:autoSpaceDN w:val="0"/>
        <w:adjustRightInd w:val="0"/>
        <w:spacing w:line="249" w:lineRule="exact"/>
      </w:pPr>
      <w:r>
        <w:t xml:space="preserve">    Разпределени масиви (по номера), съгласно проекта:51, 53, общо площ: </w:t>
      </w:r>
      <w:r>
        <w:rPr>
          <w:b/>
          <w:bCs/>
        </w:rPr>
        <w:t>58.136</w:t>
      </w:r>
      <w:r w:rsidRPr="00C57BD6">
        <w:rPr>
          <w:b/>
          <w:bCs/>
        </w:rPr>
        <w:t xml:space="preserve"> дка</w:t>
      </w:r>
    </w:p>
    <w:p w:rsidR="00E7615A" w:rsidRPr="00C57BD6" w:rsidRDefault="00E7615A" w:rsidP="00943A74">
      <w:pPr>
        <w:autoSpaceDE w:val="0"/>
        <w:autoSpaceDN w:val="0"/>
        <w:adjustRightInd w:val="0"/>
        <w:spacing w:line="249" w:lineRule="exact"/>
        <w:rPr>
          <w:b/>
          <w:bCs/>
        </w:rPr>
      </w:pPr>
      <w:r>
        <w:t xml:space="preserve">  </w:t>
      </w:r>
      <w:r w:rsidRPr="00C57BD6">
        <w:rPr>
          <w:b/>
          <w:bCs/>
        </w:rPr>
        <w:t>7. "РОДИНА-ИВАН ПОПОВ" ЕТ</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sidRPr="00132702">
        <w:rPr>
          <w:b/>
          <w:bCs/>
        </w:rPr>
        <w:t>380.420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sidRPr="00132702">
        <w:rPr>
          <w:b/>
          <w:bCs/>
        </w:rPr>
        <w:t>19.577 дка</w:t>
      </w:r>
    </w:p>
    <w:p w:rsidR="00E7615A" w:rsidRDefault="00E7615A" w:rsidP="00943A74">
      <w:pPr>
        <w:autoSpaceDE w:val="0"/>
        <w:autoSpaceDN w:val="0"/>
        <w:adjustRightInd w:val="0"/>
        <w:spacing w:line="249" w:lineRule="exact"/>
      </w:pPr>
      <w:r>
        <w:t xml:space="preserve">    Полски пътища в масиви за ползване: </w:t>
      </w:r>
      <w:r w:rsidRPr="00132702">
        <w:rPr>
          <w:b/>
          <w:bCs/>
        </w:rPr>
        <w:t>12.674 дка</w:t>
      </w:r>
    </w:p>
    <w:p w:rsidR="00E7615A" w:rsidRDefault="00E7615A" w:rsidP="00943A74">
      <w:pPr>
        <w:autoSpaceDE w:val="0"/>
        <w:autoSpaceDN w:val="0"/>
        <w:adjustRightInd w:val="0"/>
        <w:spacing w:line="249" w:lineRule="exact"/>
      </w:pPr>
      <w:r>
        <w:t xml:space="preserve">    Разпределени масиви (по номера), съгласно проекта:7, 8, 22, 48, 56, общо площ: </w:t>
      </w:r>
      <w:r>
        <w:rPr>
          <w:b/>
          <w:bCs/>
        </w:rPr>
        <w:t>412.671</w:t>
      </w:r>
      <w:r w:rsidRPr="00C57BD6">
        <w:rPr>
          <w:b/>
          <w:bCs/>
        </w:rPr>
        <w:t xml:space="preserve"> дка</w:t>
      </w:r>
    </w:p>
    <w:p w:rsidR="00E7615A" w:rsidRPr="00C57BD6" w:rsidRDefault="00E7615A" w:rsidP="00943A74">
      <w:pPr>
        <w:autoSpaceDE w:val="0"/>
        <w:autoSpaceDN w:val="0"/>
        <w:adjustRightInd w:val="0"/>
        <w:spacing w:line="249" w:lineRule="exact"/>
        <w:rPr>
          <w:b/>
          <w:bCs/>
        </w:rPr>
      </w:pPr>
      <w:r>
        <w:t xml:space="preserve">  </w:t>
      </w:r>
      <w:r w:rsidRPr="00C57BD6">
        <w:rPr>
          <w:b/>
          <w:bCs/>
        </w:rPr>
        <w:t>8. "ТОМС-ЯНКО ГОРАНОВ"ЕТ</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sidRPr="00132702">
        <w:rPr>
          <w:b/>
          <w:bCs/>
        </w:rPr>
        <w:t>18.172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sidRPr="00C57BD6">
        <w:rPr>
          <w:b/>
          <w:bCs/>
        </w:rPr>
        <w:t>0.000 дка</w:t>
      </w:r>
    </w:p>
    <w:p w:rsidR="00E7615A" w:rsidRDefault="00E7615A" w:rsidP="00943A74">
      <w:pPr>
        <w:autoSpaceDE w:val="0"/>
        <w:autoSpaceDN w:val="0"/>
        <w:adjustRightInd w:val="0"/>
        <w:spacing w:line="249" w:lineRule="exact"/>
      </w:pPr>
      <w:r>
        <w:t xml:space="preserve">    Полски пътища в масиви за ползване: </w:t>
      </w:r>
      <w:r w:rsidRPr="00132702">
        <w:rPr>
          <w:b/>
          <w:bCs/>
        </w:rPr>
        <w:t>0.386 дка</w:t>
      </w:r>
    </w:p>
    <w:p w:rsidR="00E7615A" w:rsidRDefault="00E7615A" w:rsidP="00943A74">
      <w:pPr>
        <w:autoSpaceDE w:val="0"/>
        <w:autoSpaceDN w:val="0"/>
        <w:adjustRightInd w:val="0"/>
        <w:spacing w:line="249" w:lineRule="exact"/>
      </w:pPr>
      <w:r>
        <w:t xml:space="preserve">    Разпределени масиви (по номера), съгласно проекта:54, общо площ: </w:t>
      </w:r>
      <w:r>
        <w:rPr>
          <w:b/>
          <w:bCs/>
        </w:rPr>
        <w:t>18.558</w:t>
      </w:r>
      <w:r w:rsidRPr="00C57BD6">
        <w:rPr>
          <w:b/>
          <w:bCs/>
        </w:rPr>
        <w:t xml:space="preserve"> дка</w:t>
      </w:r>
    </w:p>
    <w:p w:rsidR="00E7615A" w:rsidRPr="00C57BD6" w:rsidRDefault="00E7615A" w:rsidP="00943A74">
      <w:pPr>
        <w:autoSpaceDE w:val="0"/>
        <w:autoSpaceDN w:val="0"/>
        <w:adjustRightInd w:val="0"/>
        <w:spacing w:line="249" w:lineRule="exact"/>
        <w:rPr>
          <w:b/>
          <w:bCs/>
        </w:rPr>
      </w:pPr>
      <w:r>
        <w:t xml:space="preserve">  </w:t>
      </w:r>
      <w:r w:rsidRPr="00C57BD6">
        <w:rPr>
          <w:b/>
          <w:bCs/>
        </w:rPr>
        <w:t>9. АНА НИКОЛАЕВА САВОВА МИХАЛЕВА</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sidRPr="00132702">
        <w:rPr>
          <w:b/>
          <w:bCs/>
        </w:rPr>
        <w:t>79.308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sidRPr="00C57BD6">
        <w:rPr>
          <w:b/>
          <w:bCs/>
        </w:rPr>
        <w:t>0.000 дка</w:t>
      </w:r>
    </w:p>
    <w:p w:rsidR="00E7615A" w:rsidRDefault="00E7615A" w:rsidP="00943A74">
      <w:pPr>
        <w:autoSpaceDE w:val="0"/>
        <w:autoSpaceDN w:val="0"/>
        <w:adjustRightInd w:val="0"/>
        <w:spacing w:line="249" w:lineRule="exact"/>
      </w:pPr>
      <w:r>
        <w:t xml:space="preserve">    Полски пътища в масиви за ползване: </w:t>
      </w:r>
      <w:r w:rsidRPr="00132702">
        <w:rPr>
          <w:b/>
          <w:bCs/>
        </w:rPr>
        <w:t>1.055 дка</w:t>
      </w:r>
    </w:p>
    <w:p w:rsidR="00E7615A" w:rsidRDefault="00E7615A" w:rsidP="00943A74">
      <w:pPr>
        <w:autoSpaceDE w:val="0"/>
        <w:autoSpaceDN w:val="0"/>
        <w:adjustRightInd w:val="0"/>
        <w:spacing w:line="249" w:lineRule="exact"/>
      </w:pPr>
      <w:r>
        <w:t xml:space="preserve">    Разпределени масиви (по номера), съгласно проекта:21, 43, общо площ: </w:t>
      </w:r>
      <w:r w:rsidRPr="00132702">
        <w:rPr>
          <w:b/>
          <w:bCs/>
        </w:rPr>
        <w:t>80.363 дка</w:t>
      </w:r>
    </w:p>
    <w:p w:rsidR="00E7615A" w:rsidRPr="00C57BD6" w:rsidRDefault="00E7615A" w:rsidP="00943A74">
      <w:pPr>
        <w:autoSpaceDE w:val="0"/>
        <w:autoSpaceDN w:val="0"/>
        <w:adjustRightInd w:val="0"/>
        <w:spacing w:line="249" w:lineRule="exact"/>
        <w:rPr>
          <w:b/>
          <w:bCs/>
        </w:rPr>
      </w:pPr>
      <w:r>
        <w:t xml:space="preserve">  </w:t>
      </w:r>
      <w:r w:rsidRPr="00C57BD6">
        <w:rPr>
          <w:b/>
          <w:bCs/>
        </w:rPr>
        <w:t>10. БАШЛИЕВ АГРОИН ЕООД</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sidRPr="00132702">
        <w:rPr>
          <w:b/>
          <w:bCs/>
        </w:rPr>
        <w:t>158.833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sidRPr="00C57BD6">
        <w:rPr>
          <w:b/>
          <w:bCs/>
        </w:rPr>
        <w:t>0.000 дка</w:t>
      </w:r>
    </w:p>
    <w:p w:rsidR="00E7615A" w:rsidRDefault="00E7615A" w:rsidP="00943A74">
      <w:pPr>
        <w:autoSpaceDE w:val="0"/>
        <w:autoSpaceDN w:val="0"/>
        <w:adjustRightInd w:val="0"/>
        <w:spacing w:line="249" w:lineRule="exact"/>
      </w:pPr>
      <w:r>
        <w:t xml:space="preserve">    Полски пътища в масиви за ползване: </w:t>
      </w:r>
      <w:r w:rsidRPr="00132702">
        <w:rPr>
          <w:b/>
          <w:bCs/>
        </w:rPr>
        <w:t>1.532 дка</w:t>
      </w:r>
      <w:r>
        <w:t xml:space="preserve"> </w:t>
      </w:r>
    </w:p>
    <w:p w:rsidR="00E7615A" w:rsidRDefault="00E7615A" w:rsidP="00943A74">
      <w:pPr>
        <w:autoSpaceDE w:val="0"/>
        <w:autoSpaceDN w:val="0"/>
        <w:adjustRightInd w:val="0"/>
        <w:spacing w:line="249" w:lineRule="exact"/>
      </w:pPr>
      <w:r>
        <w:t xml:space="preserve">    Разпределени масиви (по номера), съгласно проекта:33, 34, 35, 36, общо площ: </w:t>
      </w:r>
      <w:r>
        <w:rPr>
          <w:b/>
          <w:bCs/>
        </w:rPr>
        <w:t>160.365</w:t>
      </w:r>
      <w:r w:rsidRPr="00C57BD6">
        <w:rPr>
          <w:b/>
          <w:bCs/>
        </w:rPr>
        <w:t xml:space="preserve"> дка</w:t>
      </w:r>
    </w:p>
    <w:p w:rsidR="00E7615A" w:rsidRPr="00C57BD6" w:rsidRDefault="00E7615A" w:rsidP="00943A74">
      <w:pPr>
        <w:autoSpaceDE w:val="0"/>
        <w:autoSpaceDN w:val="0"/>
        <w:adjustRightInd w:val="0"/>
        <w:spacing w:line="249" w:lineRule="exact"/>
        <w:rPr>
          <w:b/>
          <w:bCs/>
        </w:rPr>
      </w:pPr>
      <w:r>
        <w:t xml:space="preserve">  </w:t>
      </w:r>
      <w:r w:rsidRPr="00C57BD6">
        <w:rPr>
          <w:b/>
          <w:bCs/>
        </w:rPr>
        <w:t>11. БОРИСЛАВ ВЪРБАНОВ БРАТАНОВ</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sidRPr="00132702">
        <w:rPr>
          <w:b/>
          <w:bCs/>
        </w:rPr>
        <w:t>13.494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sidRPr="00C57BD6">
        <w:rPr>
          <w:b/>
          <w:bCs/>
        </w:rPr>
        <w:t>0.000 дка</w:t>
      </w:r>
    </w:p>
    <w:p w:rsidR="00E7615A" w:rsidRDefault="00E7615A" w:rsidP="00943A74">
      <w:pPr>
        <w:autoSpaceDE w:val="0"/>
        <w:autoSpaceDN w:val="0"/>
        <w:adjustRightInd w:val="0"/>
        <w:spacing w:line="249" w:lineRule="exact"/>
      </w:pPr>
      <w:r>
        <w:t xml:space="preserve">    Полски пътища в масиви за ползване: </w:t>
      </w:r>
      <w:r w:rsidRPr="00132702">
        <w:rPr>
          <w:b/>
          <w:bCs/>
        </w:rPr>
        <w:t>0.000 дка</w:t>
      </w:r>
    </w:p>
    <w:p w:rsidR="00E7615A" w:rsidRDefault="00E7615A" w:rsidP="00943A74">
      <w:pPr>
        <w:autoSpaceDE w:val="0"/>
        <w:autoSpaceDN w:val="0"/>
        <w:adjustRightInd w:val="0"/>
        <w:spacing w:line="249" w:lineRule="exact"/>
      </w:pPr>
      <w:r>
        <w:t xml:space="preserve">    Разпределени масиви (по номера), съгласно проекта:62, общо площ: </w:t>
      </w:r>
      <w:r w:rsidRPr="00C57BD6">
        <w:rPr>
          <w:b/>
          <w:bCs/>
        </w:rPr>
        <w:t>13.494 дка</w:t>
      </w:r>
    </w:p>
    <w:p w:rsidR="00E7615A" w:rsidRPr="00C57BD6" w:rsidRDefault="00E7615A" w:rsidP="00943A74">
      <w:pPr>
        <w:autoSpaceDE w:val="0"/>
        <w:autoSpaceDN w:val="0"/>
        <w:adjustRightInd w:val="0"/>
        <w:spacing w:line="249" w:lineRule="exact"/>
        <w:rPr>
          <w:b/>
          <w:bCs/>
        </w:rPr>
      </w:pPr>
      <w:r>
        <w:t xml:space="preserve">  </w:t>
      </w:r>
      <w:r w:rsidRPr="00C57BD6">
        <w:rPr>
          <w:b/>
          <w:bCs/>
        </w:rPr>
        <w:t>12. ВАЛЕНТИНА НЕНКОВА НЕДЕЛЧЕВА</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sidRPr="00132702">
        <w:rPr>
          <w:b/>
          <w:bCs/>
        </w:rPr>
        <w:t>7.000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sidRPr="00C57BD6">
        <w:rPr>
          <w:b/>
          <w:bCs/>
        </w:rPr>
        <w:t>0.000 дка</w:t>
      </w:r>
    </w:p>
    <w:p w:rsidR="00E7615A" w:rsidRDefault="00E7615A" w:rsidP="00943A74">
      <w:pPr>
        <w:autoSpaceDE w:val="0"/>
        <w:autoSpaceDN w:val="0"/>
        <w:adjustRightInd w:val="0"/>
        <w:spacing w:line="249" w:lineRule="exact"/>
      </w:pPr>
      <w:r>
        <w:t xml:space="preserve">    Полски пътища в масиви за ползване: </w:t>
      </w:r>
      <w:r w:rsidRPr="00132702">
        <w:rPr>
          <w:b/>
          <w:bCs/>
        </w:rPr>
        <w:t>0.207 дка</w:t>
      </w:r>
    </w:p>
    <w:p w:rsidR="00E7615A" w:rsidRDefault="00E7615A" w:rsidP="00943A74">
      <w:pPr>
        <w:autoSpaceDE w:val="0"/>
        <w:autoSpaceDN w:val="0"/>
        <w:adjustRightInd w:val="0"/>
        <w:spacing w:line="249" w:lineRule="exact"/>
      </w:pPr>
      <w:r>
        <w:t xml:space="preserve">    Разпределени масиви (по номера), съгласно проекта:9, общо площ: </w:t>
      </w:r>
      <w:r w:rsidRPr="00C57BD6">
        <w:rPr>
          <w:b/>
          <w:bCs/>
        </w:rPr>
        <w:t>7.</w:t>
      </w:r>
      <w:r>
        <w:rPr>
          <w:b/>
          <w:bCs/>
        </w:rPr>
        <w:t>207</w:t>
      </w:r>
      <w:r w:rsidRPr="00C57BD6">
        <w:rPr>
          <w:b/>
          <w:bCs/>
        </w:rPr>
        <w:t xml:space="preserve"> дка</w:t>
      </w:r>
    </w:p>
    <w:p w:rsidR="00E7615A" w:rsidRPr="00C57BD6" w:rsidRDefault="00E7615A" w:rsidP="00943A74">
      <w:pPr>
        <w:autoSpaceDE w:val="0"/>
        <w:autoSpaceDN w:val="0"/>
        <w:adjustRightInd w:val="0"/>
        <w:spacing w:line="249" w:lineRule="exact"/>
        <w:rPr>
          <w:b/>
          <w:bCs/>
        </w:rPr>
      </w:pPr>
      <w:r>
        <w:t xml:space="preserve">  </w:t>
      </w:r>
      <w:r w:rsidRPr="00C57BD6">
        <w:rPr>
          <w:b/>
          <w:bCs/>
        </w:rPr>
        <w:t>13. ГИНКА ГЕОРГИЕВА ЧЕРНЕВА</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Pr>
          <w:b/>
          <w:bCs/>
        </w:rPr>
        <w:t>1.953</w:t>
      </w:r>
      <w:r w:rsidRPr="00C57BD6">
        <w:rPr>
          <w:b/>
          <w:bCs/>
        </w:rPr>
        <w:t xml:space="preserve">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Pr>
          <w:b/>
          <w:bCs/>
        </w:rPr>
        <w:t>0.000</w:t>
      </w:r>
      <w:r w:rsidRPr="00C57BD6">
        <w:rPr>
          <w:b/>
          <w:bCs/>
        </w:rPr>
        <w:t xml:space="preserve"> дка</w:t>
      </w:r>
    </w:p>
    <w:p w:rsidR="00E7615A" w:rsidRDefault="00E7615A" w:rsidP="00943A74">
      <w:pPr>
        <w:autoSpaceDE w:val="0"/>
        <w:autoSpaceDN w:val="0"/>
        <w:adjustRightInd w:val="0"/>
        <w:spacing w:line="249" w:lineRule="exact"/>
      </w:pPr>
      <w:r>
        <w:t xml:space="preserve">    Полски пътища в масиви за ползване: </w:t>
      </w:r>
      <w:r w:rsidRPr="00823179">
        <w:rPr>
          <w:b/>
          <w:bCs/>
        </w:rPr>
        <w:t>0.677</w:t>
      </w:r>
    </w:p>
    <w:p w:rsidR="00E7615A" w:rsidRDefault="00E7615A" w:rsidP="00943A74">
      <w:pPr>
        <w:autoSpaceDE w:val="0"/>
        <w:autoSpaceDN w:val="0"/>
        <w:adjustRightInd w:val="0"/>
        <w:spacing w:line="249" w:lineRule="exact"/>
      </w:pPr>
      <w:r>
        <w:t xml:space="preserve">    Разпределени масиви (по номера), съгласно проекта:27, общо площ: </w:t>
      </w:r>
      <w:r>
        <w:rPr>
          <w:b/>
          <w:bCs/>
        </w:rPr>
        <w:t>2.630</w:t>
      </w:r>
      <w:r w:rsidRPr="00C57BD6">
        <w:rPr>
          <w:b/>
          <w:bCs/>
        </w:rPr>
        <w:t xml:space="preserve"> дка</w:t>
      </w:r>
    </w:p>
    <w:p w:rsidR="00E7615A" w:rsidRPr="00C57BD6" w:rsidRDefault="00E7615A" w:rsidP="00943A74">
      <w:pPr>
        <w:autoSpaceDE w:val="0"/>
        <w:autoSpaceDN w:val="0"/>
        <w:adjustRightInd w:val="0"/>
        <w:spacing w:line="249" w:lineRule="exact"/>
        <w:rPr>
          <w:b/>
          <w:bCs/>
        </w:rPr>
      </w:pPr>
      <w:r>
        <w:t xml:space="preserve">  </w:t>
      </w:r>
      <w:r w:rsidRPr="00C57BD6">
        <w:rPr>
          <w:b/>
          <w:bCs/>
        </w:rPr>
        <w:t>14. ДИМИТЪР ВЪРБАНОВ ИВАНОВ</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sidRPr="00C57BD6">
        <w:rPr>
          <w:b/>
          <w:bCs/>
        </w:rPr>
        <w:t>26.827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sidRPr="00C57BD6">
        <w:rPr>
          <w:b/>
          <w:bCs/>
        </w:rPr>
        <w:t>0.000 дка</w:t>
      </w:r>
    </w:p>
    <w:p w:rsidR="00E7615A" w:rsidRDefault="00E7615A" w:rsidP="00943A74">
      <w:pPr>
        <w:autoSpaceDE w:val="0"/>
        <w:autoSpaceDN w:val="0"/>
        <w:adjustRightInd w:val="0"/>
        <w:spacing w:line="249" w:lineRule="exact"/>
      </w:pPr>
      <w:r>
        <w:t xml:space="preserve">    Полски пътища в масиви за ползване: </w:t>
      </w:r>
      <w:r w:rsidRPr="00823179">
        <w:rPr>
          <w:b/>
          <w:bCs/>
        </w:rPr>
        <w:t>0.203 дка</w:t>
      </w:r>
    </w:p>
    <w:p w:rsidR="00E7615A" w:rsidRDefault="00E7615A" w:rsidP="00943A74">
      <w:pPr>
        <w:autoSpaceDE w:val="0"/>
        <w:autoSpaceDN w:val="0"/>
        <w:adjustRightInd w:val="0"/>
        <w:spacing w:line="249" w:lineRule="exact"/>
      </w:pPr>
      <w:r>
        <w:t xml:space="preserve">    Разпределени масиви (по номера), съгласно проекта:40, общо площ: </w:t>
      </w:r>
      <w:r>
        <w:rPr>
          <w:b/>
          <w:bCs/>
        </w:rPr>
        <w:t>27.030</w:t>
      </w:r>
      <w:r w:rsidRPr="00C57BD6">
        <w:rPr>
          <w:b/>
          <w:bCs/>
        </w:rPr>
        <w:t xml:space="preserve"> дка</w:t>
      </w:r>
    </w:p>
    <w:p w:rsidR="00E7615A" w:rsidRPr="00C57BD6" w:rsidRDefault="00E7615A" w:rsidP="00943A74">
      <w:pPr>
        <w:autoSpaceDE w:val="0"/>
        <w:autoSpaceDN w:val="0"/>
        <w:adjustRightInd w:val="0"/>
        <w:spacing w:line="249" w:lineRule="exact"/>
        <w:rPr>
          <w:b/>
          <w:bCs/>
        </w:rPr>
      </w:pPr>
      <w:r>
        <w:t xml:space="preserve">  </w:t>
      </w:r>
      <w:r w:rsidRPr="00C57BD6">
        <w:rPr>
          <w:b/>
          <w:bCs/>
        </w:rPr>
        <w:t>15. ЗППК "НАПРЕДЪК"</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Pr>
          <w:b/>
          <w:bCs/>
        </w:rPr>
        <w:t>4274.380</w:t>
      </w:r>
      <w:r w:rsidRPr="00C57BD6">
        <w:rPr>
          <w:b/>
          <w:bCs/>
        </w:rPr>
        <w:t xml:space="preserve">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Pr>
          <w:b/>
          <w:bCs/>
        </w:rPr>
        <w:t>16.913</w:t>
      </w:r>
      <w:r w:rsidRPr="00C57BD6">
        <w:rPr>
          <w:b/>
          <w:bCs/>
        </w:rPr>
        <w:t xml:space="preserve"> дка</w:t>
      </w:r>
    </w:p>
    <w:p w:rsidR="00E7615A" w:rsidRDefault="00E7615A" w:rsidP="00943A74">
      <w:pPr>
        <w:autoSpaceDE w:val="0"/>
        <w:autoSpaceDN w:val="0"/>
        <w:adjustRightInd w:val="0"/>
        <w:spacing w:line="249" w:lineRule="exact"/>
      </w:pPr>
      <w:r>
        <w:t xml:space="preserve">    Полски пътища в масиви за ползване: </w:t>
      </w:r>
      <w:r w:rsidRPr="00823179">
        <w:rPr>
          <w:b/>
          <w:bCs/>
        </w:rPr>
        <w:t>93.594 дка</w:t>
      </w:r>
    </w:p>
    <w:p w:rsidR="00E7615A" w:rsidRDefault="00E7615A" w:rsidP="00943A74">
      <w:pPr>
        <w:autoSpaceDE w:val="0"/>
        <w:autoSpaceDN w:val="0"/>
        <w:adjustRightInd w:val="0"/>
        <w:spacing w:line="249" w:lineRule="exact"/>
      </w:pPr>
      <w:r>
        <w:t xml:space="preserve">    Разпределени масиви (по номера), съгласно проекта:3, 4, 5, 12, 14, 15, 18, 24, 17, 29, 30, 44, 49, 25, 52, общо площ: </w:t>
      </w:r>
      <w:r>
        <w:rPr>
          <w:b/>
          <w:bCs/>
        </w:rPr>
        <w:t>4384.887</w:t>
      </w:r>
      <w:r w:rsidRPr="00C57BD6">
        <w:rPr>
          <w:b/>
          <w:bCs/>
        </w:rPr>
        <w:t xml:space="preserve"> дка</w:t>
      </w:r>
    </w:p>
    <w:p w:rsidR="00E7615A" w:rsidRPr="00823179" w:rsidRDefault="00E7615A" w:rsidP="00943A74">
      <w:pPr>
        <w:autoSpaceDE w:val="0"/>
        <w:autoSpaceDN w:val="0"/>
        <w:adjustRightInd w:val="0"/>
        <w:spacing w:line="249" w:lineRule="exact"/>
        <w:rPr>
          <w:b/>
          <w:bCs/>
        </w:rPr>
      </w:pPr>
      <w:r>
        <w:t xml:space="preserve">  </w:t>
      </w:r>
      <w:r w:rsidRPr="00823179">
        <w:rPr>
          <w:b/>
          <w:bCs/>
        </w:rPr>
        <w:t>16. ИВО ВЪЛЧЕВ ВЪЛЧЕВ</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Pr>
          <w:b/>
          <w:bCs/>
        </w:rPr>
        <w:t>72.829</w:t>
      </w:r>
      <w:r w:rsidRPr="00C57BD6">
        <w:rPr>
          <w:b/>
          <w:bCs/>
        </w:rPr>
        <w:t xml:space="preserve">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sidRPr="00C57BD6">
        <w:rPr>
          <w:b/>
          <w:bCs/>
        </w:rPr>
        <w:t>0.000 дка</w:t>
      </w:r>
    </w:p>
    <w:p w:rsidR="00E7615A" w:rsidRDefault="00E7615A" w:rsidP="00943A74">
      <w:pPr>
        <w:autoSpaceDE w:val="0"/>
        <w:autoSpaceDN w:val="0"/>
        <w:adjustRightInd w:val="0"/>
        <w:spacing w:line="249" w:lineRule="exact"/>
      </w:pPr>
      <w:r>
        <w:t xml:space="preserve">    Полски пътища в масиви за ползване: </w:t>
      </w:r>
      <w:r w:rsidRPr="00823179">
        <w:rPr>
          <w:b/>
          <w:bCs/>
        </w:rPr>
        <w:t>1.037 дка</w:t>
      </w:r>
    </w:p>
    <w:p w:rsidR="00E7615A" w:rsidRDefault="00E7615A" w:rsidP="00943A74">
      <w:pPr>
        <w:autoSpaceDE w:val="0"/>
        <w:autoSpaceDN w:val="0"/>
        <w:adjustRightInd w:val="0"/>
        <w:spacing w:line="249" w:lineRule="exact"/>
      </w:pPr>
      <w:r>
        <w:t xml:space="preserve">    Разпределени масиви (по номера), съгласно проекта:47, 46, общо площ: </w:t>
      </w:r>
      <w:r>
        <w:rPr>
          <w:b/>
          <w:bCs/>
        </w:rPr>
        <w:t>73.866</w:t>
      </w:r>
      <w:r w:rsidRPr="00C57BD6">
        <w:rPr>
          <w:b/>
          <w:bCs/>
        </w:rPr>
        <w:t xml:space="preserve"> дка</w:t>
      </w:r>
    </w:p>
    <w:p w:rsidR="00E7615A" w:rsidRPr="00C57BD6" w:rsidRDefault="00E7615A" w:rsidP="00943A74">
      <w:pPr>
        <w:autoSpaceDE w:val="0"/>
        <w:autoSpaceDN w:val="0"/>
        <w:adjustRightInd w:val="0"/>
        <w:spacing w:line="249" w:lineRule="exact"/>
        <w:rPr>
          <w:b/>
          <w:bCs/>
        </w:rPr>
      </w:pPr>
      <w:r>
        <w:t xml:space="preserve">  </w:t>
      </w:r>
      <w:r w:rsidRPr="00C57BD6">
        <w:rPr>
          <w:b/>
          <w:bCs/>
        </w:rPr>
        <w:t>17. ИЛИЯН КРЪСТЕВ ИЛИЕВ</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sidRPr="00C57BD6">
        <w:rPr>
          <w:b/>
          <w:bCs/>
        </w:rPr>
        <w:t>13.799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sidRPr="00C57BD6">
        <w:rPr>
          <w:b/>
          <w:bCs/>
        </w:rPr>
        <w:t>0.000 дка</w:t>
      </w:r>
    </w:p>
    <w:p w:rsidR="00E7615A" w:rsidRDefault="00E7615A" w:rsidP="00943A74">
      <w:pPr>
        <w:autoSpaceDE w:val="0"/>
        <w:autoSpaceDN w:val="0"/>
        <w:adjustRightInd w:val="0"/>
        <w:spacing w:line="249" w:lineRule="exact"/>
      </w:pPr>
      <w:r>
        <w:t xml:space="preserve">    Полски пътища в масиви за ползване: </w:t>
      </w:r>
      <w:r>
        <w:rPr>
          <w:b/>
          <w:bCs/>
        </w:rPr>
        <w:t>0.244</w:t>
      </w:r>
      <w:r w:rsidRPr="00823179">
        <w:rPr>
          <w:b/>
          <w:bCs/>
        </w:rPr>
        <w:t xml:space="preserve"> дка</w:t>
      </w:r>
    </w:p>
    <w:p w:rsidR="00E7615A" w:rsidRDefault="00E7615A" w:rsidP="00943A74">
      <w:pPr>
        <w:autoSpaceDE w:val="0"/>
        <w:autoSpaceDN w:val="0"/>
        <w:adjustRightInd w:val="0"/>
        <w:spacing w:line="249" w:lineRule="exact"/>
      </w:pPr>
      <w:r>
        <w:t xml:space="preserve">    Разпределени масиви (по номера), съгласно проекта:45, общо площ: </w:t>
      </w:r>
      <w:r>
        <w:rPr>
          <w:b/>
          <w:bCs/>
        </w:rPr>
        <w:t>14.043</w:t>
      </w:r>
      <w:r w:rsidRPr="00C57BD6">
        <w:rPr>
          <w:b/>
          <w:bCs/>
        </w:rPr>
        <w:t xml:space="preserve"> дка</w:t>
      </w:r>
    </w:p>
    <w:p w:rsidR="00E7615A" w:rsidRPr="00823179" w:rsidRDefault="00E7615A" w:rsidP="00943A74">
      <w:pPr>
        <w:autoSpaceDE w:val="0"/>
        <w:autoSpaceDN w:val="0"/>
        <w:adjustRightInd w:val="0"/>
        <w:spacing w:line="249" w:lineRule="exact"/>
        <w:rPr>
          <w:b/>
          <w:bCs/>
        </w:rPr>
      </w:pPr>
      <w:r>
        <w:t xml:space="preserve">  </w:t>
      </w:r>
      <w:r w:rsidRPr="00823179">
        <w:rPr>
          <w:b/>
          <w:bCs/>
        </w:rPr>
        <w:t>18. КРАСИМИР НЕНКОВ КАЛЧЕВ</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sidRPr="00C57BD6">
        <w:rPr>
          <w:b/>
          <w:bCs/>
        </w:rPr>
        <w:t>28.018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sidRPr="00C57BD6">
        <w:rPr>
          <w:b/>
          <w:bCs/>
        </w:rPr>
        <w:t>5.405 дка</w:t>
      </w:r>
    </w:p>
    <w:p w:rsidR="00E7615A" w:rsidRDefault="00E7615A" w:rsidP="00943A74">
      <w:pPr>
        <w:autoSpaceDE w:val="0"/>
        <w:autoSpaceDN w:val="0"/>
        <w:adjustRightInd w:val="0"/>
        <w:spacing w:line="249" w:lineRule="exact"/>
      </w:pPr>
      <w:r>
        <w:t xml:space="preserve">    Полски пътища в масиви за ползване: </w:t>
      </w:r>
      <w:r w:rsidRPr="00823179">
        <w:rPr>
          <w:b/>
          <w:bCs/>
        </w:rPr>
        <w:t>0.547 дка</w:t>
      </w:r>
    </w:p>
    <w:p w:rsidR="00E7615A" w:rsidRDefault="00E7615A" w:rsidP="00943A74">
      <w:pPr>
        <w:autoSpaceDE w:val="0"/>
        <w:autoSpaceDN w:val="0"/>
        <w:adjustRightInd w:val="0"/>
        <w:spacing w:line="249" w:lineRule="exact"/>
      </w:pPr>
      <w:r>
        <w:t xml:space="preserve">    Разпределени масиви (по номера), съгласно проекта:28, 37, общо площ: </w:t>
      </w:r>
      <w:r>
        <w:rPr>
          <w:b/>
          <w:bCs/>
        </w:rPr>
        <w:t>33.970</w:t>
      </w:r>
      <w:r w:rsidRPr="00C57BD6">
        <w:rPr>
          <w:b/>
          <w:bCs/>
        </w:rPr>
        <w:t xml:space="preserve"> дка</w:t>
      </w:r>
    </w:p>
    <w:p w:rsidR="00E7615A" w:rsidRPr="00C57BD6" w:rsidRDefault="00E7615A" w:rsidP="00943A74">
      <w:pPr>
        <w:autoSpaceDE w:val="0"/>
        <w:autoSpaceDN w:val="0"/>
        <w:adjustRightInd w:val="0"/>
        <w:spacing w:line="249" w:lineRule="exact"/>
        <w:rPr>
          <w:b/>
          <w:bCs/>
        </w:rPr>
      </w:pPr>
      <w:r>
        <w:t xml:space="preserve">  </w:t>
      </w:r>
      <w:r w:rsidRPr="00C57BD6">
        <w:rPr>
          <w:b/>
          <w:bCs/>
        </w:rPr>
        <w:t>19. НЕДЯЛКА ВЕСКОВА ИВАНОВА</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sidRPr="00C57BD6">
        <w:rPr>
          <w:b/>
          <w:bCs/>
        </w:rPr>
        <w:t>130.944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sidRPr="00C57BD6">
        <w:rPr>
          <w:b/>
          <w:bCs/>
        </w:rPr>
        <w:t>0.000 дка</w:t>
      </w:r>
    </w:p>
    <w:p w:rsidR="00E7615A" w:rsidRDefault="00E7615A" w:rsidP="00943A74">
      <w:pPr>
        <w:autoSpaceDE w:val="0"/>
        <w:autoSpaceDN w:val="0"/>
        <w:adjustRightInd w:val="0"/>
        <w:spacing w:line="249" w:lineRule="exact"/>
      </w:pPr>
      <w:r>
        <w:t xml:space="preserve">    Полски пътища в масиви за ползване: </w:t>
      </w:r>
      <w:r w:rsidRPr="000C2CE5">
        <w:rPr>
          <w:b/>
          <w:bCs/>
        </w:rPr>
        <w:t>3.630 дка</w:t>
      </w:r>
    </w:p>
    <w:p w:rsidR="00E7615A" w:rsidRDefault="00E7615A" w:rsidP="00943A74">
      <w:pPr>
        <w:autoSpaceDE w:val="0"/>
        <w:autoSpaceDN w:val="0"/>
        <w:adjustRightInd w:val="0"/>
        <w:spacing w:line="249" w:lineRule="exact"/>
      </w:pPr>
      <w:r>
        <w:t xml:space="preserve">    Разпределени масиви (по номера), съгласно проекта:38, общо площ: </w:t>
      </w:r>
      <w:r>
        <w:rPr>
          <w:b/>
          <w:bCs/>
        </w:rPr>
        <w:t>134.574</w:t>
      </w:r>
      <w:r w:rsidRPr="00C57BD6">
        <w:rPr>
          <w:b/>
          <w:bCs/>
        </w:rPr>
        <w:t xml:space="preserve"> дка</w:t>
      </w:r>
    </w:p>
    <w:p w:rsidR="00E7615A" w:rsidRPr="00C57BD6" w:rsidRDefault="00E7615A" w:rsidP="00943A74">
      <w:pPr>
        <w:autoSpaceDE w:val="0"/>
        <w:autoSpaceDN w:val="0"/>
        <w:adjustRightInd w:val="0"/>
        <w:spacing w:line="249" w:lineRule="exact"/>
        <w:rPr>
          <w:b/>
          <w:bCs/>
        </w:rPr>
      </w:pPr>
      <w:r>
        <w:t xml:space="preserve">  </w:t>
      </w:r>
      <w:r w:rsidRPr="00C57BD6">
        <w:rPr>
          <w:b/>
          <w:bCs/>
        </w:rPr>
        <w:t>20. НИК АГРО-79ЕООД</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sidRPr="00C57BD6">
        <w:rPr>
          <w:b/>
          <w:bCs/>
        </w:rPr>
        <w:t>209.619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sidRPr="00C57BD6">
        <w:rPr>
          <w:b/>
          <w:bCs/>
        </w:rPr>
        <w:t>0.000 дка</w:t>
      </w:r>
    </w:p>
    <w:p w:rsidR="00E7615A" w:rsidRDefault="00E7615A" w:rsidP="00943A74">
      <w:pPr>
        <w:autoSpaceDE w:val="0"/>
        <w:autoSpaceDN w:val="0"/>
        <w:adjustRightInd w:val="0"/>
        <w:spacing w:line="249" w:lineRule="exact"/>
      </w:pPr>
      <w:r>
        <w:t xml:space="preserve">    Полски пътища в масиви за ползване: </w:t>
      </w:r>
      <w:r w:rsidRPr="000C2CE5">
        <w:rPr>
          <w:b/>
          <w:bCs/>
        </w:rPr>
        <w:t>4.177 дка</w:t>
      </w:r>
    </w:p>
    <w:p w:rsidR="00E7615A" w:rsidRDefault="00E7615A" w:rsidP="00943A74">
      <w:pPr>
        <w:autoSpaceDE w:val="0"/>
        <w:autoSpaceDN w:val="0"/>
        <w:adjustRightInd w:val="0"/>
        <w:spacing w:line="249" w:lineRule="exact"/>
      </w:pPr>
      <w:r>
        <w:t xml:space="preserve">    Разпределени масиви (по номера), съгласно проекта:59, 61, общо площ: </w:t>
      </w:r>
      <w:r>
        <w:rPr>
          <w:b/>
          <w:bCs/>
        </w:rPr>
        <w:t>213.796</w:t>
      </w:r>
      <w:r w:rsidRPr="00C57BD6">
        <w:rPr>
          <w:b/>
          <w:bCs/>
        </w:rPr>
        <w:t xml:space="preserve"> дка</w:t>
      </w:r>
    </w:p>
    <w:p w:rsidR="00E7615A" w:rsidRPr="00C57BD6" w:rsidRDefault="00E7615A" w:rsidP="00943A74">
      <w:pPr>
        <w:autoSpaceDE w:val="0"/>
        <w:autoSpaceDN w:val="0"/>
        <w:adjustRightInd w:val="0"/>
        <w:spacing w:line="249" w:lineRule="exact"/>
        <w:rPr>
          <w:b/>
          <w:bCs/>
        </w:rPr>
      </w:pPr>
      <w:r w:rsidRPr="00C57BD6">
        <w:rPr>
          <w:b/>
          <w:bCs/>
        </w:rPr>
        <w:t xml:space="preserve">  21. НИКОЛАЙ АНГЕЛОВ НИКОЛОВ</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sidRPr="00C57BD6">
        <w:rPr>
          <w:b/>
          <w:bCs/>
        </w:rPr>
        <w:t>148.507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sidRPr="00C57BD6">
        <w:rPr>
          <w:b/>
          <w:bCs/>
        </w:rPr>
        <w:t>0.000 дка</w:t>
      </w:r>
    </w:p>
    <w:p w:rsidR="00E7615A" w:rsidRDefault="00E7615A" w:rsidP="00943A74">
      <w:pPr>
        <w:autoSpaceDE w:val="0"/>
        <w:autoSpaceDN w:val="0"/>
        <w:adjustRightInd w:val="0"/>
        <w:spacing w:line="249" w:lineRule="exact"/>
      </w:pPr>
      <w:r>
        <w:t xml:space="preserve">    Полски пътища в масиви за ползване: </w:t>
      </w:r>
      <w:r>
        <w:rPr>
          <w:b/>
          <w:bCs/>
        </w:rPr>
        <w:t>4.246</w:t>
      </w:r>
      <w:r w:rsidRPr="000C2CE5">
        <w:rPr>
          <w:b/>
          <w:bCs/>
        </w:rPr>
        <w:t xml:space="preserve"> дка</w:t>
      </w:r>
    </w:p>
    <w:p w:rsidR="00E7615A" w:rsidRDefault="00E7615A" w:rsidP="00943A74">
      <w:pPr>
        <w:autoSpaceDE w:val="0"/>
        <w:autoSpaceDN w:val="0"/>
        <w:adjustRightInd w:val="0"/>
        <w:spacing w:line="249" w:lineRule="exact"/>
      </w:pPr>
      <w:r>
        <w:t xml:space="preserve">    Разпределени масиви (по номера), съгласно проекта:19, 55, 60, общо площ: </w:t>
      </w:r>
      <w:r>
        <w:rPr>
          <w:b/>
          <w:bCs/>
        </w:rPr>
        <w:t>152.753</w:t>
      </w:r>
      <w:r w:rsidRPr="00C57BD6">
        <w:rPr>
          <w:b/>
          <w:bCs/>
        </w:rPr>
        <w:t xml:space="preserve"> дка</w:t>
      </w:r>
    </w:p>
    <w:p w:rsidR="00E7615A" w:rsidRPr="00C57BD6" w:rsidRDefault="00E7615A" w:rsidP="00943A74">
      <w:pPr>
        <w:autoSpaceDE w:val="0"/>
        <w:autoSpaceDN w:val="0"/>
        <w:adjustRightInd w:val="0"/>
        <w:spacing w:line="249" w:lineRule="exact"/>
        <w:rPr>
          <w:b/>
          <w:bCs/>
        </w:rPr>
      </w:pPr>
      <w:r>
        <w:t xml:space="preserve">  </w:t>
      </w:r>
      <w:r w:rsidRPr="00C57BD6">
        <w:rPr>
          <w:b/>
          <w:bCs/>
        </w:rPr>
        <w:t>22. ПЕТЪР МИЛКОВ ПЕТРОВ</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sidRPr="00C57BD6">
        <w:rPr>
          <w:b/>
          <w:bCs/>
        </w:rPr>
        <w:t>91.620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sidRPr="00C57BD6">
        <w:rPr>
          <w:b/>
          <w:bCs/>
        </w:rPr>
        <w:t>0.000 дка</w:t>
      </w:r>
    </w:p>
    <w:p w:rsidR="00E7615A" w:rsidRDefault="00E7615A" w:rsidP="00943A74">
      <w:pPr>
        <w:autoSpaceDE w:val="0"/>
        <w:autoSpaceDN w:val="0"/>
        <w:adjustRightInd w:val="0"/>
        <w:spacing w:line="249" w:lineRule="exact"/>
      </w:pPr>
      <w:r>
        <w:t xml:space="preserve">    Полски пътища в масиви за ползване: </w:t>
      </w:r>
      <w:r w:rsidRPr="000C2CE5">
        <w:rPr>
          <w:b/>
          <w:bCs/>
        </w:rPr>
        <w:t>1.577</w:t>
      </w:r>
    </w:p>
    <w:p w:rsidR="00E7615A" w:rsidRDefault="00E7615A" w:rsidP="00943A74">
      <w:pPr>
        <w:autoSpaceDE w:val="0"/>
        <w:autoSpaceDN w:val="0"/>
        <w:adjustRightInd w:val="0"/>
        <w:spacing w:line="249" w:lineRule="exact"/>
      </w:pPr>
      <w:r>
        <w:t xml:space="preserve">    Разпределени масиви (по номера), съгласно проекта:32, общо площ: </w:t>
      </w:r>
      <w:r>
        <w:rPr>
          <w:b/>
          <w:bCs/>
        </w:rPr>
        <w:t>93.197</w:t>
      </w:r>
      <w:r w:rsidRPr="00C57BD6">
        <w:rPr>
          <w:b/>
          <w:bCs/>
        </w:rPr>
        <w:t xml:space="preserve"> дка</w:t>
      </w:r>
    </w:p>
    <w:p w:rsidR="00E7615A" w:rsidRPr="00C57BD6" w:rsidRDefault="00E7615A" w:rsidP="00943A74">
      <w:pPr>
        <w:autoSpaceDE w:val="0"/>
        <w:autoSpaceDN w:val="0"/>
        <w:adjustRightInd w:val="0"/>
        <w:spacing w:line="249" w:lineRule="exact"/>
        <w:rPr>
          <w:b/>
          <w:bCs/>
        </w:rPr>
      </w:pPr>
      <w:r w:rsidRPr="00C57BD6">
        <w:rPr>
          <w:b/>
          <w:bCs/>
        </w:rPr>
        <w:t xml:space="preserve">  23. ПЛАМЕНА ЯНКОВА ПАНАЙОТОВА</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sidRPr="00C57BD6">
        <w:rPr>
          <w:b/>
          <w:bCs/>
        </w:rPr>
        <w:t>8.477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sidRPr="00C57BD6">
        <w:rPr>
          <w:b/>
          <w:bCs/>
        </w:rPr>
        <w:t>0.000 дка</w:t>
      </w:r>
    </w:p>
    <w:p w:rsidR="00E7615A" w:rsidRDefault="00E7615A" w:rsidP="00943A74">
      <w:pPr>
        <w:autoSpaceDE w:val="0"/>
        <w:autoSpaceDN w:val="0"/>
        <w:adjustRightInd w:val="0"/>
        <w:spacing w:line="249" w:lineRule="exact"/>
      </w:pPr>
      <w:r>
        <w:t xml:space="preserve">    Полски пътища в масиви за ползване: </w:t>
      </w:r>
      <w:r w:rsidRPr="00273E84">
        <w:rPr>
          <w:b/>
          <w:bCs/>
        </w:rPr>
        <w:t>0.000 дка</w:t>
      </w:r>
    </w:p>
    <w:p w:rsidR="00E7615A" w:rsidRDefault="00E7615A" w:rsidP="00943A74">
      <w:pPr>
        <w:autoSpaceDE w:val="0"/>
        <w:autoSpaceDN w:val="0"/>
        <w:adjustRightInd w:val="0"/>
        <w:spacing w:line="249" w:lineRule="exact"/>
      </w:pPr>
      <w:r>
        <w:t xml:space="preserve">    Разпределени масиви (по номера), съгласно проекта:63, общо площ: </w:t>
      </w:r>
      <w:r w:rsidRPr="00C57BD6">
        <w:rPr>
          <w:b/>
          <w:bCs/>
        </w:rPr>
        <w:t>8.477 дка</w:t>
      </w:r>
    </w:p>
    <w:p w:rsidR="00E7615A" w:rsidRPr="00C57BD6" w:rsidRDefault="00E7615A" w:rsidP="00943A74">
      <w:pPr>
        <w:autoSpaceDE w:val="0"/>
        <w:autoSpaceDN w:val="0"/>
        <w:adjustRightInd w:val="0"/>
        <w:spacing w:line="249" w:lineRule="exact"/>
        <w:rPr>
          <w:b/>
          <w:bCs/>
        </w:rPr>
      </w:pPr>
      <w:r w:rsidRPr="00C57BD6">
        <w:rPr>
          <w:b/>
          <w:bCs/>
        </w:rPr>
        <w:t xml:space="preserve">  24. ТОДОР ЯНКОВ АНГЕЛОВ</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sidRPr="00C57BD6">
        <w:rPr>
          <w:b/>
          <w:bCs/>
        </w:rPr>
        <w:t>2.665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sidRPr="00C57BD6">
        <w:rPr>
          <w:b/>
          <w:bCs/>
        </w:rPr>
        <w:t>0.000 дка</w:t>
      </w:r>
    </w:p>
    <w:p w:rsidR="00E7615A" w:rsidRDefault="00E7615A" w:rsidP="00943A74">
      <w:pPr>
        <w:autoSpaceDE w:val="0"/>
        <w:autoSpaceDN w:val="0"/>
        <w:adjustRightInd w:val="0"/>
        <w:spacing w:line="249" w:lineRule="exact"/>
      </w:pPr>
      <w:r>
        <w:t xml:space="preserve">    Полски пътища в масиви за ползване: </w:t>
      </w:r>
      <w:r w:rsidRPr="00273E84">
        <w:rPr>
          <w:b/>
          <w:bCs/>
        </w:rPr>
        <w:t>0.000 дка</w:t>
      </w:r>
    </w:p>
    <w:p w:rsidR="00E7615A" w:rsidRDefault="00E7615A" w:rsidP="00943A74">
      <w:pPr>
        <w:autoSpaceDE w:val="0"/>
        <w:autoSpaceDN w:val="0"/>
        <w:adjustRightInd w:val="0"/>
        <w:spacing w:line="249" w:lineRule="exact"/>
      </w:pPr>
      <w:r>
        <w:t xml:space="preserve">    Разпределени масиви (по номера), съгласно проекта:39, общо площ: </w:t>
      </w:r>
      <w:r w:rsidRPr="00C57BD6">
        <w:rPr>
          <w:b/>
          <w:bCs/>
        </w:rPr>
        <w:t>2.665 дка</w:t>
      </w:r>
    </w:p>
    <w:p w:rsidR="00E7615A" w:rsidRPr="00C57BD6" w:rsidRDefault="00E7615A" w:rsidP="00943A74">
      <w:pPr>
        <w:autoSpaceDE w:val="0"/>
        <w:autoSpaceDN w:val="0"/>
        <w:adjustRightInd w:val="0"/>
        <w:spacing w:line="249" w:lineRule="exact"/>
        <w:rPr>
          <w:b/>
          <w:bCs/>
        </w:rPr>
      </w:pPr>
      <w:r>
        <w:t xml:space="preserve">  </w:t>
      </w:r>
      <w:r w:rsidRPr="00C57BD6">
        <w:rPr>
          <w:b/>
          <w:bCs/>
        </w:rPr>
        <w:t>25. ЯНИЦА МИЛЧЕВА ГЕОРГИЕВА</w:t>
      </w:r>
    </w:p>
    <w:p w:rsidR="00E7615A" w:rsidRDefault="00E7615A" w:rsidP="00943A74">
      <w:pPr>
        <w:autoSpaceDE w:val="0"/>
        <w:autoSpaceDN w:val="0"/>
        <w:adjustRightInd w:val="0"/>
        <w:spacing w:line="249" w:lineRule="exact"/>
      </w:pPr>
      <w:r>
        <w:t xml:space="preserve">    Площ на имоти, ползвани на правно основание: </w:t>
      </w:r>
      <w:r w:rsidRPr="00C57BD6">
        <w:rPr>
          <w:b/>
          <w:bCs/>
        </w:rPr>
        <w:t>20.565 дка</w:t>
      </w:r>
    </w:p>
    <w:p w:rsidR="00E7615A" w:rsidRDefault="00E7615A" w:rsidP="00943A74">
      <w:pPr>
        <w:autoSpaceDE w:val="0"/>
        <w:autoSpaceDN w:val="0"/>
        <w:adjustRightInd w:val="0"/>
        <w:spacing w:line="249" w:lineRule="exact"/>
      </w:pPr>
      <w:r>
        <w:t xml:space="preserve">    Площ на имоти, ползвани на основание на чл. 37в, ал. 3, т. 2 от ЗСПЗЗ: </w:t>
      </w:r>
      <w:r w:rsidRPr="00C57BD6">
        <w:rPr>
          <w:b/>
          <w:bCs/>
        </w:rPr>
        <w:t>0.000 дка</w:t>
      </w:r>
    </w:p>
    <w:p w:rsidR="00E7615A" w:rsidRDefault="00E7615A" w:rsidP="00943A74">
      <w:pPr>
        <w:autoSpaceDE w:val="0"/>
        <w:autoSpaceDN w:val="0"/>
        <w:adjustRightInd w:val="0"/>
        <w:spacing w:line="249" w:lineRule="exact"/>
      </w:pPr>
      <w:r>
        <w:t xml:space="preserve">    Полски пътища в масиви за ползване: </w:t>
      </w:r>
      <w:r w:rsidRPr="00273E84">
        <w:rPr>
          <w:b/>
          <w:bCs/>
        </w:rPr>
        <w:t>0.000 дка</w:t>
      </w:r>
    </w:p>
    <w:p w:rsidR="00E7615A" w:rsidRDefault="00E7615A" w:rsidP="00943A74">
      <w:pPr>
        <w:autoSpaceDE w:val="0"/>
        <w:autoSpaceDN w:val="0"/>
        <w:adjustRightInd w:val="0"/>
        <w:spacing w:line="249" w:lineRule="exact"/>
      </w:pPr>
      <w:r>
        <w:t xml:space="preserve">    Разпределени масиви (по номера), съгласно проекта:20, общо площ: </w:t>
      </w:r>
      <w:r w:rsidRPr="00C57BD6">
        <w:rPr>
          <w:b/>
          <w:bCs/>
        </w:rPr>
        <w:t>20.565 дка</w:t>
      </w:r>
    </w:p>
    <w:p w:rsidR="00E7615A" w:rsidRDefault="00E7615A" w:rsidP="00943A74">
      <w:pPr>
        <w:autoSpaceDE w:val="0"/>
        <w:autoSpaceDN w:val="0"/>
        <w:adjustRightInd w:val="0"/>
        <w:spacing w:line="249" w:lineRule="exact"/>
      </w:pPr>
    </w:p>
    <w:p w:rsidR="00E7615A" w:rsidRDefault="00E7615A" w:rsidP="00943A74">
      <w:pPr>
        <w:autoSpaceDE w:val="0"/>
        <w:autoSpaceDN w:val="0"/>
        <w:adjustRightInd w:val="0"/>
        <w:spacing w:line="249" w:lineRule="exact"/>
      </w:pPr>
    </w:p>
    <w:p w:rsidR="00E7615A" w:rsidRDefault="00E7615A" w:rsidP="00C02ABB">
      <w:pPr>
        <w:widowControl w:val="0"/>
        <w:autoSpaceDE w:val="0"/>
        <w:autoSpaceDN w:val="0"/>
        <w:adjustRightInd w:val="0"/>
        <w:spacing w:line="256" w:lineRule="atLeast"/>
        <w:jc w:val="center"/>
        <w:rPr>
          <w:sz w:val="22"/>
          <w:szCs w:val="22"/>
        </w:rPr>
      </w:pPr>
      <w:r>
        <w:rPr>
          <w:b/>
          <w:bCs/>
        </w:rPr>
        <w:t>М</w:t>
      </w:r>
      <w:r>
        <w:rPr>
          <w:b/>
          <w:bCs/>
          <w:sz w:val="22"/>
          <w:szCs w:val="22"/>
        </w:rPr>
        <w:t>асиви за ползване на земеделски земи по чл. 37в, ал. 2 от ЗСПЗЗ</w:t>
      </w:r>
    </w:p>
    <w:p w:rsidR="00E7615A" w:rsidRDefault="00E7615A" w:rsidP="00C02ABB">
      <w:pPr>
        <w:widowControl w:val="0"/>
        <w:autoSpaceDE w:val="0"/>
        <w:autoSpaceDN w:val="0"/>
        <w:adjustRightInd w:val="0"/>
        <w:spacing w:line="256" w:lineRule="atLeast"/>
        <w:jc w:val="center"/>
        <w:rPr>
          <w:sz w:val="22"/>
          <w:szCs w:val="22"/>
        </w:rPr>
      </w:pPr>
      <w:r>
        <w:rPr>
          <w:b/>
          <w:bCs/>
          <w:sz w:val="22"/>
          <w:szCs w:val="22"/>
        </w:rPr>
        <w:t>за стопанската 2019/2020 година</w:t>
      </w:r>
    </w:p>
    <w:p w:rsidR="00E7615A" w:rsidRPr="00D41E8D" w:rsidRDefault="00E7615A" w:rsidP="00D41E8D">
      <w:pPr>
        <w:widowControl w:val="0"/>
        <w:autoSpaceDE w:val="0"/>
        <w:autoSpaceDN w:val="0"/>
        <w:adjustRightInd w:val="0"/>
        <w:spacing w:line="256" w:lineRule="atLeast"/>
        <w:jc w:val="center"/>
        <w:rPr>
          <w:b/>
          <w:bCs/>
          <w:sz w:val="22"/>
          <w:szCs w:val="22"/>
        </w:rPr>
      </w:pPr>
      <w:r>
        <w:rPr>
          <w:b/>
          <w:bCs/>
          <w:sz w:val="22"/>
          <w:szCs w:val="22"/>
        </w:rPr>
        <w:t>за землището на с. Овчага, ЕКАТТЕ 53182</w:t>
      </w:r>
      <w:r>
        <w:rPr>
          <w:b/>
          <w:bCs/>
        </w:rPr>
        <w:t>,</w:t>
      </w:r>
      <w:r>
        <w:rPr>
          <w:b/>
          <w:bCs/>
          <w:sz w:val="22"/>
          <w:szCs w:val="22"/>
        </w:rPr>
        <w:t xml:space="preserve"> община Провадия, област Варна</w:t>
      </w:r>
      <w:bookmarkStart w:id="0" w:name="_GoBack"/>
      <w:bookmarkEnd w:id="0"/>
    </w:p>
    <w:tbl>
      <w:tblPr>
        <w:tblW w:w="0" w:type="auto"/>
        <w:tblInd w:w="-55" w:type="dxa"/>
        <w:tblLayout w:type="fixed"/>
        <w:tblCellMar>
          <w:left w:w="57" w:type="dxa"/>
          <w:right w:w="57" w:type="dxa"/>
        </w:tblCellMar>
        <w:tblLook w:val="0000"/>
      </w:tblPr>
      <w:tblGrid>
        <w:gridCol w:w="5"/>
        <w:gridCol w:w="3118"/>
        <w:gridCol w:w="851"/>
        <w:gridCol w:w="850"/>
        <w:gridCol w:w="1135"/>
        <w:gridCol w:w="850"/>
        <w:gridCol w:w="850"/>
        <w:gridCol w:w="1136"/>
      </w:tblGrid>
      <w:tr w:rsidR="00E7615A" w:rsidRPr="00760F35">
        <w:trPr>
          <w:cantSplit/>
          <w:trHeight w:val="227"/>
        </w:trPr>
        <w:tc>
          <w:tcPr>
            <w:tcW w:w="3118" w:type="dxa"/>
            <w:gridSpan w:val="2"/>
            <w:vMerge w:val="restart"/>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center"/>
              <w:rPr>
                <w:rFonts w:ascii="Arial" w:hAnsi="Arial" w:cs="Arial"/>
                <w:sz w:val="18"/>
                <w:szCs w:val="18"/>
              </w:rPr>
            </w:pPr>
            <w:r w:rsidRPr="00760F35">
              <w:rPr>
                <w:rFonts w:ascii="Arial" w:hAnsi="Arial" w:cs="Arial"/>
                <w:b/>
                <w:bCs/>
                <w:sz w:val="18"/>
                <w:szCs w:val="18"/>
              </w:rPr>
              <w:t>Ползвател</w:t>
            </w:r>
          </w:p>
        </w:tc>
        <w:tc>
          <w:tcPr>
            <w:tcW w:w="851" w:type="dxa"/>
            <w:vMerge w:val="restart"/>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center"/>
              <w:rPr>
                <w:rFonts w:ascii="Arial" w:hAnsi="Arial" w:cs="Arial"/>
                <w:sz w:val="18"/>
                <w:szCs w:val="18"/>
              </w:rPr>
            </w:pPr>
            <w:r w:rsidRPr="00760F35">
              <w:rPr>
                <w:rFonts w:ascii="Arial" w:hAnsi="Arial" w:cs="Arial"/>
                <w:b/>
                <w:bCs/>
                <w:sz w:val="18"/>
                <w:szCs w:val="18"/>
              </w:rPr>
              <w:t>Масив №</w:t>
            </w:r>
          </w:p>
        </w:tc>
        <w:tc>
          <w:tcPr>
            <w:tcW w:w="1985"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center"/>
              <w:rPr>
                <w:rFonts w:ascii="Arial" w:hAnsi="Arial" w:cs="Arial"/>
                <w:sz w:val="18"/>
                <w:szCs w:val="18"/>
              </w:rPr>
            </w:pPr>
            <w:r w:rsidRPr="00760F35">
              <w:rPr>
                <w:rFonts w:ascii="Arial" w:hAnsi="Arial" w:cs="Arial"/>
                <w:b/>
                <w:bCs/>
                <w:sz w:val="18"/>
                <w:szCs w:val="18"/>
              </w:rPr>
              <w:t>Имот с регистрирано правно основание</w:t>
            </w:r>
          </w:p>
        </w:tc>
        <w:tc>
          <w:tcPr>
            <w:tcW w:w="2836" w:type="dxa"/>
            <w:gridSpan w:val="3"/>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center"/>
              <w:rPr>
                <w:rFonts w:ascii="Arial" w:hAnsi="Arial" w:cs="Arial"/>
                <w:sz w:val="18"/>
                <w:szCs w:val="18"/>
              </w:rPr>
            </w:pPr>
            <w:r w:rsidRPr="00760F35">
              <w:rPr>
                <w:rFonts w:ascii="Arial" w:hAnsi="Arial" w:cs="Arial"/>
                <w:b/>
                <w:bCs/>
                <w:sz w:val="18"/>
                <w:szCs w:val="18"/>
              </w:rPr>
              <w:t>Имот по чл. 37в, ал. 3, т. 2 от ЗСПЗЗ</w:t>
            </w:r>
          </w:p>
        </w:tc>
      </w:tr>
      <w:tr w:rsidR="00E7615A" w:rsidRPr="00760F35">
        <w:trPr>
          <w:cantSplit/>
          <w:trHeight w:val="227"/>
        </w:trPr>
        <w:tc>
          <w:tcPr>
            <w:tcW w:w="3118" w:type="dxa"/>
            <w:gridSpan w:val="2"/>
            <w:vMerge/>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center"/>
              <w:rPr>
                <w:rFonts w:ascii="Arial" w:hAnsi="Arial" w:cs="Arial"/>
                <w:sz w:val="18"/>
                <w:szCs w:val="18"/>
              </w:rPr>
            </w:pPr>
          </w:p>
        </w:tc>
        <w:tc>
          <w:tcPr>
            <w:tcW w:w="851" w:type="dxa"/>
            <w:vMerge/>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center"/>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center"/>
              <w:rPr>
                <w:rFonts w:ascii="Arial" w:hAnsi="Arial" w:cs="Arial"/>
                <w:sz w:val="18"/>
                <w:szCs w:val="18"/>
              </w:rPr>
            </w:pPr>
            <w:r w:rsidRPr="00760F35">
              <w:rPr>
                <w:rFonts w:ascii="Arial" w:hAnsi="Arial" w:cs="Arial"/>
                <w:b/>
                <w:bCs/>
                <w:sz w:val="18"/>
                <w:szCs w:val="18"/>
              </w:rPr>
              <w:t>№</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center"/>
              <w:rPr>
                <w:rFonts w:ascii="Arial" w:hAnsi="Arial" w:cs="Arial"/>
                <w:sz w:val="18"/>
                <w:szCs w:val="18"/>
              </w:rPr>
            </w:pPr>
            <w:r w:rsidRPr="00760F35">
              <w:rPr>
                <w:rFonts w:ascii="Arial" w:hAnsi="Arial" w:cs="Arial"/>
                <w:b/>
                <w:bCs/>
                <w:sz w:val="18"/>
                <w:szCs w:val="18"/>
              </w:rPr>
              <w:t>Площ дка</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center"/>
              <w:rPr>
                <w:rFonts w:ascii="Arial" w:hAnsi="Arial" w:cs="Arial"/>
                <w:sz w:val="18"/>
                <w:szCs w:val="18"/>
              </w:rPr>
            </w:pPr>
            <w:r w:rsidRPr="00760F35">
              <w:rPr>
                <w:rFonts w:ascii="Arial" w:hAnsi="Arial" w:cs="Arial"/>
                <w:b/>
                <w:bCs/>
                <w:sz w:val="18"/>
                <w:szCs w:val="18"/>
              </w:rPr>
              <w:t>№</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center"/>
              <w:rPr>
                <w:rFonts w:ascii="Arial" w:hAnsi="Arial" w:cs="Arial"/>
                <w:sz w:val="18"/>
                <w:szCs w:val="18"/>
              </w:rPr>
            </w:pPr>
            <w:r w:rsidRPr="00760F35">
              <w:rPr>
                <w:rFonts w:ascii="Arial" w:hAnsi="Arial" w:cs="Arial"/>
                <w:b/>
                <w:bCs/>
                <w:sz w:val="18"/>
                <w:szCs w:val="18"/>
              </w:rPr>
              <w:t>Площ дка</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center"/>
              <w:rPr>
                <w:rFonts w:ascii="Arial" w:hAnsi="Arial" w:cs="Arial"/>
                <w:sz w:val="18"/>
                <w:szCs w:val="18"/>
              </w:rPr>
            </w:pPr>
            <w:r w:rsidRPr="00760F35">
              <w:rPr>
                <w:rFonts w:ascii="Arial" w:hAnsi="Arial" w:cs="Arial"/>
                <w:b/>
                <w:bCs/>
                <w:sz w:val="18"/>
                <w:szCs w:val="18"/>
              </w:rPr>
              <w:t>Дължимо рентно плащане в лв.</w:t>
            </w: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38.446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35.081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35.58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21.195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35.59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21.195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20.293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20.084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35.53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19.982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35.62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19.979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35.66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18.977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35.51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18.786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18.758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35.50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18.585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35.52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17.985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16.985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35.56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16.328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15.765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14.167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13.988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11.325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10.983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10.475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10.351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9.992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35.69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9.991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9.991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9.928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9.724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9.455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35.61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9.424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35.60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9.422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36.59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9.272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8.992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8.249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8.039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7.993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7.993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7.798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35.40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7.395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6.982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6.922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6.156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35.37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35.68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5.636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5.296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35.67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5.234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5.104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4.795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4.609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4.097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4.044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35.64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35.65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36.44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35.49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1.221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0.303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21.43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0.026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45.59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24.680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44.53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21.606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20.982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20.601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20.599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44.49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18.550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18.022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44.50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17.379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16.870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45.58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15.692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15.031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14.707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45.44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13.990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45.69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12.498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45.74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12.219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45.67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12.157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11.871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45.68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11.597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45.45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11.507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10.981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45.43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10.953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10.929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10.328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9.991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9.932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45.51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9.298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9.298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44.52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8.991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45.62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8.793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8.718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44.37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8.694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8.650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8.620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44.51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8.606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45.37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8.596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8.492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8.393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8.294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44.40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8.020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44.43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7.330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7.218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45.66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6.979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44.46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6.693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45.57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6.494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6.473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6.417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6.298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44.45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6.294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44.64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6.245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6.228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6.194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6.094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45.65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45.71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5.894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5.798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5.697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45.61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5.595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45.40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5.295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5.295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5.294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5.291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44.66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5.202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5.160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45.64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4.892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4.856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4.853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45.72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4.686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44.63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4.539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4.516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44.65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4.483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4.463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44.62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45.79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4.437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4.398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45.60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4.298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4.270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45.81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45.75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45.53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45.54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45.76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3.774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cantSplit/>
          <w:trHeight w:val="227"/>
        </w:trPr>
        <w:tc>
          <w:tcPr>
            <w:tcW w:w="3118" w:type="dxa"/>
            <w:gridSpan w:val="2"/>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44.60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3.699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3.613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44.68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45.63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44.67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45.56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44.44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3.274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3.101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3.098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44.61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45.52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2.704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2.629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2.590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45.78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2.454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2.419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2.100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2.068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2.002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45.77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1.522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45.80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0.201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10.004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9.077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8.895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8.501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7.939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5.602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5.569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5.271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4.664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4.657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4.644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4.586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4.391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3.692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3.683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3.660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3.640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2.856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50.40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1.276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0.827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33.40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17.395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17.355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16.982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15.453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15.071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14.988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13.831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13.488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13.271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32.50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12.110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11.790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10.922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10.711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10.660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10.400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10.339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32.40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9.990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9.692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9.493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9.189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32.49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8.976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32.52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8.923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8.781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8.740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7.992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32.46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7.754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7.194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7.191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7.016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6.431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5.977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5.972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5.496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5.495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5.489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5.395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5.313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5.204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4.619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4.169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4.168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3.275</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153.92</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1.985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1.475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0.231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0.108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33.37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0.035</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1.66</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3.981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3.977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3.951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3.696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2.673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62.81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1.982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62.68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1.780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1.678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62.69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1.604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24.37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1.601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62.70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62.87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1.477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24.40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1.404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62.77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62.88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62.89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62.90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1.242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62.95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62.74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62.91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1.238</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58.19</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62.94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1.237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62.93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62.73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62.80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62.72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1.234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62.71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62.79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1.226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62.83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62.75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62.85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62.86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62.76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1.168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62.84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62.82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1.145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0.561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0.506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0.366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0.272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0.219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0.148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12.490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12.281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10.343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10.220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6.987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6.966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6.718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6.715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6.543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6.370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6.335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6.045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30.73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5.146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30.52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30.46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30.51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4.896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30.53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4.578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4.346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28.45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4.084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30.50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3.926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3.582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30.49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3.566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30.45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3.507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30.40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30.44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30.37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30.74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3.331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2.753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1.890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30.54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0.971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0.871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0.823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0.794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0.685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0.504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0.502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0.486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32.53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0.282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0.272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0.243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0.201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0.078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0.068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32.54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43.53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24.623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43.54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24.498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23.955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43.68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18.957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43.56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18.837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43.58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17.914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43.65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15.932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43.77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15.487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43.78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15.487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43.64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13.603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43.51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12.078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43.52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11.532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43.80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10.090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9.492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43.69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9.011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43.40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8.993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43.91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8.664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43.79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8.593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8.492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43.95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8.363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43.93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8.023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43.37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7.912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43.63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7.817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7.354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7.081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43.46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5.795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5.793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5.704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5.312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5.063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43.94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5.026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43.60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4.659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43.87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4.541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4.502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43.73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43.75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4.097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43.74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4.097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43.88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3.821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3.437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43.43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43.45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43.70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43.44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43.89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2.876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43.62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2.857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43.61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2.852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2.840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43.86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2.711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43.85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2.364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43.100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1.976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43.83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1.770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0.981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43.84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0.974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0.639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0.551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0.131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43.50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39.52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66.547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39.53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60.823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43.160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39.54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33.669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18.537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14.421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14.262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39.81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13.738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39.84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10.809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39.80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7.744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39.79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7.744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39.82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7.744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7.736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7.592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41.37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7.402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39.83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7.025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6.242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6.087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5.918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5.709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5.369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5.236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5.102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4.918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4.126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3.809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39.63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3.722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3.450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39.61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39.62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2.176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39.64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39.66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39.65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 РЕНК-РУМЕН РАЙЧЕВ"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0.861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3305.133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56.551</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2657.90</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49.950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34.108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33.475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31.362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29.866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26.84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24.980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24.750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26.59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22.209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21.982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21.536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20.682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18.808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18.470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18.105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17.476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17.411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16.579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14.897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14.885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14.704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26.63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13.989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26.80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13.969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26.57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13.902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26.58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13.834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13.246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12.829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12.688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12.591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11.987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26.64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11.902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26.65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11.902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11.332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11.154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11.008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10.897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26.62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10.787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10.681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26.72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10.561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10.465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26.40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10.109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10.104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9.843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9.837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9.558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26.54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9.336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8.992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26.44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8.992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8.895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26.83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8.800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8.765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8.708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8.493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8.493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26.70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8.321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8.030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26.88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8.014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26.87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8.013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26.86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8.013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7.918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7.861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7.771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7.646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26.45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7.603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26.85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7.380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7.324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25.54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7.301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26.69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7.239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7.097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26.43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7.003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26.61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6.978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26.73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6.729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6.716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25.62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6.684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6.454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28.40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6.402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26.71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6.332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6.112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6.057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6.054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25.45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26.81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5.987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26.76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5.680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25.63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5.515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26.66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5.005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25.44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4.970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25.43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4.883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26.50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4.862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26.46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4.642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26.77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4.612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26.68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4.572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26.89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4.322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26.90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4.297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26.51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4.145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25.56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4.028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26.67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3.881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26.49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25.61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3.703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26.52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2.974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26.37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2.379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26.75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2.301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26.74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1.034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26.82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0.422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0.179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0.150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7.586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24.71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7.423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6.577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24.70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6.320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6.306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6.067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4.899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24.65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4.636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4.540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24.81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4.147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4.138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24.82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4.032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3.880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3.650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24.75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3.642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3.371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24.76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3.280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24.64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3.182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3.137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3.076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3.024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2.978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2.597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24.77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2.311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62.51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1.982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24.69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1.878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62.59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1.581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1.539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1.534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62.43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1.308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62.53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1.274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62.52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1.273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62.54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1.272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62.60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1.271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1.271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62.56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1.270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62.57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1.269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62.58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1.266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1.263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62.61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62.66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62.63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62.64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62.62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62.67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62.65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1.250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62.37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62.49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62.46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1.239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1.231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62.45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62.50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62.40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1.227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1.227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62.44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1.191</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55.96</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1.185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1.170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1.005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0.984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0.978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0.971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0.942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0.470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0.468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"БД АГРИ"ЕООД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Pr>
                <w:rFonts w:ascii="Arial" w:hAnsi="Arial" w:cs="Arial"/>
                <w:b/>
                <w:bCs/>
                <w:sz w:val="18"/>
                <w:szCs w:val="18"/>
              </w:rPr>
              <w:t>1427.905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Pr>
                <w:rFonts w:ascii="Arial" w:hAnsi="Arial" w:cs="Arial"/>
                <w:b/>
                <w:bCs/>
                <w:sz w:val="18"/>
                <w:szCs w:val="18"/>
              </w:rPr>
              <w:t>1.190</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Pr>
                <w:rFonts w:ascii="Arial" w:hAnsi="Arial" w:cs="Arial"/>
                <w:b/>
                <w:bCs/>
                <w:sz w:val="18"/>
                <w:szCs w:val="18"/>
              </w:rPr>
              <w:t>55.93</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"ГРАДИНА"ЗК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3.421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"ГРАДИНА"ЗК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2.822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"ГРАДИНА"ЗК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26.75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"ГРАДИНА"ЗК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26.74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1.583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"ГРАДИНА"ЗК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26.76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0.485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9.908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0.000</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 ЕН ГРЕ"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3.603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3.603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0.000</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21.983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21.846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13.984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13.984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11.993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11.052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10.591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10.290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9.992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9.992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9.991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9.890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9.260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8.992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7.992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6.495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5.026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0.823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0.521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35.66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15.801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11.446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42.51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41.991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22.590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20.283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18.316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17.597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13.959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42.65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13.564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13.493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12.730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43.76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9.924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42.64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8.750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7.803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7.342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42.62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7.335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6.320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5.677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42.63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4.600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4.355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42.54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4.154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1.269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1.055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0.854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0.666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43.49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0.507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42.50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0.204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0.159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"ДИВЕС ПЛЮС"ЕООД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507.759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0.000</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"ЕДИНСТВО" ЗКПУ</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5.207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"ЕДИНСТВО" ЗКПУ</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"ЕДИНСТВО" ЗКПУ</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"ЕДИНСТВО" ЗКПУ</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2.893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"ЕДИНСТВО" ЗКПУ</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0.799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"ЕДИНСТВО" ЗКПУ</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6.597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"ЕДИНСТВО" ЗКПУ</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5.639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"ЕДИНСТВО" ЗКПУ</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5.069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"ЕДИНСТВО" ЗКПУ</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4.883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"ЕДИНСТВО" ЗКПУ</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21.54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"ЕДИНСТВО" ЗКПУ</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3.975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"ЕДИНСТВО" ЗКПУ</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3.877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"ЕДИНСТВО" ЗКПУ</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"ЕДИНСТВО" ЗКПУ</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1.875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"ЕДИНСТВО" ЗКПУ</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0.614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"ЕДИНСТВО" ЗКПУ</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0.367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55.766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0.000</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6.318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17.475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15.791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21.40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13.249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12.989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21.52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12.215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11.083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11.004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21.56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9.042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8.489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7.267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6.464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21.51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6.146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21.53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6.081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4.604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1.692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0.434</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20.40</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0.305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19.144</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899.75</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2.867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0.156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17.828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46.53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14.913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46.101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10.012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46.57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9.395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46.58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8.156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46.56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7.407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46.59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6.975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46.95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4.647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46.92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4.148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46.94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46.91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3.671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46.90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3.470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46.61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3.422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46.62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3.421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46.89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3.370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46.88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3.076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46.78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3.000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46.80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46.102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46.60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46.79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46.93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46.96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2.838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46.81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2.797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46.83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2.398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46.82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2.397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46.84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2.349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46.85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46.86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46.87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2.239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46.77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46.76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46.75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46.74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1.698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46.73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46.72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46.71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46.69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46.68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46.67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46.70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46.65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0.899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46.66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0.899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46.63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0.500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46.64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29.038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0.610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0.572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"РОДИНА-ИВАН ПОПОВ" 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Pr>
                <w:rFonts w:ascii="Arial" w:hAnsi="Arial" w:cs="Arial"/>
                <w:b/>
                <w:bCs/>
                <w:sz w:val="18"/>
                <w:szCs w:val="18"/>
              </w:rPr>
              <w:t>380.420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Pr>
                <w:rFonts w:ascii="Arial" w:hAnsi="Arial" w:cs="Arial"/>
                <w:b/>
                <w:bCs/>
                <w:sz w:val="18"/>
                <w:szCs w:val="18"/>
              </w:rPr>
              <w:t>19.577</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Pr>
                <w:rFonts w:ascii="Arial" w:hAnsi="Arial" w:cs="Arial"/>
                <w:b/>
                <w:bCs/>
                <w:sz w:val="18"/>
                <w:szCs w:val="18"/>
              </w:rPr>
              <w:t>920.12</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"ТОМС-ЯНКО ГОРАНОВ"ЕТ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6.773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"ТОМС-ЯНКО ГОРАНОВ"ЕТ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5.337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"ТОМС-ЯНКО ГОРАНОВ"ЕТ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3.383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"ТОМС-ЯНКО ГОРАНОВ"ЕТ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"ТОМС-ЯНКО ГОРАНОВ"ЕТ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0.865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"ТОМС-ЯНКО ГОРАНОВ"ЕТ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0.404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"ТОМС-ЯНКО ГОРАНОВ"ЕТ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0.254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"ТОМС-ЯНКО ГОРАНОВ"ЕТ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0.021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"ТОМС-ЯНКО ГОРАНОВ"ЕТ</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21.52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18.172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0.000</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АНА НИКОЛАЕВА САВОВА МИХАЛЕВА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30.710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АНА НИКОЛАЕВА САВОВА МИХАЛЕВА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10.340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АНА НИКОЛАЕВА САВОВА МИХАЛЕВА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АНА НИКОЛАЕВА САВОВА МИХАЛЕВА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АНА НИКОЛАЕВА САВОВА МИХАЛЕВА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28.43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6.386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АНА НИКОЛАЕВА САВОВА МИХАЛЕВА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28.44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6.386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АНА НИКОЛАЕВА САВОВА МИХАЛЕВА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4.852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АНА НИКОЛАЕВА САВОВА МИХАЛЕВА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28.37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АНА НИКОЛАЕВА САВОВА МИХАЛЕВА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АНА НИКОЛАЕВА САВОВА МИХАЛЕВА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3.171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АНА НИКОЛАЕВА САВОВА МИХАЛЕВА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АНА НИКОЛАЕВА САВОВА МИХАЛЕВА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28.45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АНА НИКОЛАЕВА САВОВА МИХАЛЕВА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0.566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АНА НИКОЛАЕВА САВОВА МИХАЛЕВА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0.520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АНА НИКОЛАЕВА САВОВА МИХАЛЕВА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0.518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АНА НИКОЛАЕВА САВОВА МИХАЛЕВА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АНА НИКОЛАЕВА САВОВА МИХАЛЕВА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0.295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АНА НИКОЛАЕВА САВОВА МИХАЛЕВА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АНА НИКОЛАЕВА САВОВА МИХАЛЕВА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0.050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79.308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0.000</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4.815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4.620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4.536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4.391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3.455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2.307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14.814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10.159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7.376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5.524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4.466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4.172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6.742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6.053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5.729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5.504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5.275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5.145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3.882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3.345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3.326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1.684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6.489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5.828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2.798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2.470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БАШЛИЕВ АГРОИН 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2.375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158.833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0.000</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БОРИСЛАВ ВЪРБАНОВ БРАТАНОВ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9.686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БОРИСЛАВ ВЪРБАНОВ БРАТАНОВ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3.809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13.494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0.000</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ВАЛЕНТИНА НЕНКОВА НЕДЕЛЧЕВА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ВАЛЕНТИНА НЕНКОВА НЕДЕЛЧЕВА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ВАЛЕНТИНА НЕНКОВА НЕДЕЛЧЕВА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1.250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ВАЛЕНТИНА НЕНКОВА НЕДЕЛЧЕВА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ВАЛЕНТИНА НЕНКОВА НЕДЕЛЧЕВА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1.237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7.000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0.000</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ГИНКА ГЕОРГИЕВА ЧЕРНЕВА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16.955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1.170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ГИНКА ГЕОРГИЕВА ЧЕРНЕВА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16.711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ГИНКА ГЕОРГИЕВА ЧЕРНЕВА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16.121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0.386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Pr>
                <w:rFonts w:ascii="Arial" w:hAnsi="Arial" w:cs="Arial"/>
                <w:b/>
                <w:bCs/>
                <w:sz w:val="18"/>
                <w:szCs w:val="18"/>
              </w:rPr>
              <w:t>1.953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Pr>
                <w:rFonts w:ascii="Arial" w:hAnsi="Arial" w:cs="Arial"/>
                <w:b/>
                <w:bCs/>
                <w:sz w:val="18"/>
                <w:szCs w:val="18"/>
              </w:rPr>
              <w:t>0.000</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Pr>
                <w:rFonts w:ascii="Arial" w:hAnsi="Arial" w:cs="Arial"/>
                <w:b/>
                <w:bCs/>
                <w:sz w:val="18"/>
                <w:szCs w:val="18"/>
              </w:rPr>
              <w:t>0.00</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ДИМИТЪР ВЪРБАНОВ ИВАНОВ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8.974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ДИМИТЪР ВЪРБАНОВ ИВАНОВ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42.76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7.105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ДИМИТЪР ВЪРБАНОВ ИВАНОВ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42.57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ДИМИТЪР ВЪРБАНОВ ИВАНОВ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42.58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2.139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ДИМИТЪР ВЪРБАНОВ ИВАНОВ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42.59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ДИМИТЪР ВЪРБАНОВ ИВАНОВ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42.44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ДИМИТЪР ВЪРБАНОВ ИВАНОВ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42.45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1.073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ДИМИТЪР ВЪРБАНОВ ИВАНОВ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0.814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ДИМИТЪР ВЪРБАНОВ ИВАНОВ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0.780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ДИМИТЪР ВЪРБАНОВ ИВАНОВ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42.43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0.751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ДИМИТЪР ВЪРБАНОВ ИВАНОВ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42.46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0.345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26.827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0.000</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46.49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24.754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22.220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46.43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21.983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21.558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46.50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19.354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18.438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46.52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15.770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13.205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11.464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11.154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8.677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8.677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46.109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7.911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46.37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7.715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46.44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7.675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6.463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46.53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6.416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46.45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6.340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5.965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4.470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4.465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4.318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4.307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4.148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46.104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46.103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46.108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46.107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46.46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3.062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46.105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3.028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46.106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2.955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2.903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2.888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2.870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2.867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2.753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2.707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2.595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1.376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1.356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0.422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0.299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39.45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25.036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20.291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39.73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19.789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39.44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19.288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42.76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18.979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18.685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39.43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18.233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39.74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17.515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14.901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39.85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14.105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13.596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12.746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12.548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12.363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12.052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12.003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11.991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11.914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11.834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39.58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11.427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39.40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11.132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11.094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10.557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10.041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9.594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9.098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39.77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8.906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8.735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8.293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8.243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42.56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8.243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8.172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8.148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7.991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42.73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7.794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42.74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7.793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39.63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7.626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7.609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39.75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7.321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39.67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6.876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6.607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6.495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39.76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6.481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39.37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6.325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39.56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6.273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39.71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6.200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6.080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42.66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42.67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5.893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5.590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5.496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5.495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5.495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5.495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5.494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5.424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5.346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5.346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42.75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5.321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5.255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5.062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5.023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5.004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39.68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4.985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4.978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4.937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4.896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4.872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4.796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4.796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4.739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4.694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4.317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4.297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4.296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4.295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4.262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42.72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4.228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39.78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4.028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3.751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42.57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42.70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3.165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3.066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2.801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2.668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2.652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2.604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39.64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2.574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2.529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2.498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2.497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2.397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2.397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2.336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39.65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2.274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42.49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2.205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39.66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2.186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2.163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39.72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1.986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1.100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40.3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0.543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0.477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0.136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34.59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20.419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34.80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17.827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34.58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15.932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34.54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10.691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34.37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8.877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8.493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34.50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7.832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7.593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34.51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6.361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34.43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6.348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34.44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34.64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5.830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34.68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5.254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34.67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5.254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34.69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5.247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5.082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34.78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5.052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4.972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4.939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34.45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4.852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34.77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4.848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34.73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34.74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4.396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34.46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34.79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34.71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34.70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3.882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3.873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3.807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34.63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34.84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3.522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34.83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34.75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34.81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34.76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34.82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3.376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34.49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34.72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3.108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3.056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2.977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34.40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2.922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34.61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2.885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2.804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34.62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2.703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2.620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2.601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2.499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1.926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1.267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34.9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0.897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0.777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0.406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0.133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32.163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22.132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12.817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7.494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7.494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51.10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7.433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4.537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3.763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51.11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3.234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2.970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2.865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2.852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2.753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2.426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33.18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0.142</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6.66</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24.67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4.265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24.68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61.44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2.494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61.50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2.330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2.286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2.272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2.032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1.900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61.45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1.751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1.745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1.688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1.477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61.51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1.384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61.37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1.285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1.273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61.43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1.237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61.40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1.227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61.46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1.190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1.183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1.182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61.49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1.181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1.180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1.171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1.170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1.170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1.169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1.165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1.151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1.145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1.074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1.009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0.901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0.847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104.5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2.356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104.907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0.232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24.52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24.51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3.237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24.50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24.49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24.46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3.142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24.45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3.052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24.44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3.016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24.43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24.54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2.987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24.60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2.709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24.59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2.677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24.61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2.669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24.63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2.667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24.58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2.654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24.56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2.618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24.57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2.610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24.62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2.555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62.107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1.851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1.818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24.53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1.652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1.573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24.40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1.467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1.426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24.37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1.401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1.384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1.366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1.350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1.305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1.305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1.304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1.303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1.301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62.106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1.275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62.105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1.272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62.103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1.268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62.104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1.267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62.102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1.265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62.101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62.100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62.99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62.98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62.96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62.97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62.109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0.610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62.108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24.66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0.102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37.67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27.711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37.66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26.664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37.65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24.979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37.63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22.180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37.62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21.983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37.40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21.669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20.576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37.45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19.984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37.78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19.869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19.796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36.40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19.669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17.486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17.263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17.003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36.37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17.003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16.771</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788.24</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16.137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37.46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14.993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36.50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14.736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37.50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14.361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13.933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37.54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13.833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37.57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13.767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37.58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13.584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37.61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12.991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37.60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11.939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37.59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11.920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36.49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11.892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36.52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11.349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11.086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37.52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10.941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37.51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10.910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10.819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10.692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36.54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10.640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37.43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10.447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10.430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10.241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9.993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9.992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9.989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9.981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36.56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9.382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8.875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8.493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8.492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8.126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8.043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8.030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37.37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7.883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36.51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7.766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7.594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7.491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7.202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37.172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7.162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37.74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6.648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36.59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6.021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6.002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37.82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5.895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37.83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5.854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5.736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37.76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5.397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37.77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5.184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36.53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37.84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37.81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4.966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37.80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4.966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4.788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4.698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4.638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4.469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48.4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4.390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4.366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37.174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4.281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4.192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4.191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3.982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37.75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36.58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37.173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37.72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3.503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37.73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3.503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37.70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3.503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37.71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3.503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37.79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3.209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3.027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36.57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2.969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2.967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2.883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2.798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2.797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2.667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2.498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2.051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1.475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1.386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0.808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0.467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0.152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0.146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0.118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0.114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0.079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14.289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9.175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8.432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8.395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8.262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7.637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5.976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5.975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5.836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5.785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4.679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4.633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4.397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4.355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4.226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4.226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4.033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3.985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3.985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3.106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3.080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3.012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3.000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2.898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2.815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2.795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2.679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28.46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2.642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2.569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2.519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2.516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2.325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2.083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1.700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1.659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0.800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0.294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0.264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0.248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0.216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10.652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10.091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10.002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9.870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9.237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8.987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8.952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8.922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26.82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8.371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8.288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7.939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7.394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25.50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7.105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25.49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7.095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6.776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5.635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25.53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5.545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5.388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5.295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5.058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25.37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25.51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4.849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4.297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4.296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25.40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3.698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25.52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3.527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25.59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25.57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3.163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25.58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3.163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25.60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26.37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2.973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2.691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26.78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2.386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1.635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26.74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1.272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26.75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1.178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0.770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26.76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28.46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0.225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27.25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31.596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32.52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24.798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21.104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20.135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20.134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16.700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15.204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14.889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14.730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14.488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14.084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12.488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12.401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11.890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32.44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9.932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32.45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9.892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9.729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9.676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9.312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8.902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7.648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7.396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7.147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6.985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6.895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32.43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6.339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32.54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6.263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6.255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5.695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5.488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31.37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4.702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31.40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4.308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4.251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4.166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4.069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4.000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32.53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3.708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1.856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1.278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0.519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30.70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30.69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33.29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3.462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3.351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3.318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3.176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3.137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2.872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2.761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2.757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2.730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2.703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2.642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2.566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2.551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2.514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2.497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2.495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2.466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2.378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2.212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2.209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50.28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21.640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13.136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12.938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11.590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10.716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7.774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7.187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6.771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6.144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6.125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5.813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5.423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5.306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4.844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4.795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4.793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3.778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3.208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23.18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2.820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9.524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21.50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6.991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5.811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5.195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5.139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5.026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4.690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4.333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4.168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16.955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3.624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21.54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3.343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3.099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16.711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2.110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1.083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0.672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0.165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ЗППК "НАПРЕДЪК"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16.2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Pr>
                <w:rFonts w:ascii="Arial" w:hAnsi="Arial" w:cs="Arial"/>
                <w:b/>
                <w:bCs/>
                <w:sz w:val="18"/>
                <w:szCs w:val="18"/>
              </w:rPr>
              <w:t>4274.380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Pr>
                <w:rFonts w:ascii="Arial" w:hAnsi="Arial" w:cs="Arial"/>
                <w:b/>
                <w:bCs/>
                <w:sz w:val="18"/>
                <w:szCs w:val="18"/>
              </w:rPr>
              <w:t>16.913</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Pr>
                <w:rFonts w:ascii="Arial" w:hAnsi="Arial" w:cs="Arial"/>
                <w:b/>
                <w:bCs/>
                <w:sz w:val="18"/>
                <w:szCs w:val="18"/>
              </w:rPr>
              <w:t>794.911</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Pr>
                <w:rFonts w:ascii="Arial" w:hAnsi="Arial" w:cs="Arial"/>
                <w:sz w:val="18"/>
                <w:szCs w:val="18"/>
              </w:rPr>
              <w:t>ИВО ВЪЛЧЕВ ВЪЛЧЕВ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11.230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Default="00E7615A">
            <w:r w:rsidRPr="004C0F2C">
              <w:rPr>
                <w:rFonts w:ascii="Arial" w:hAnsi="Arial" w:cs="Arial"/>
                <w:sz w:val="18"/>
                <w:szCs w:val="18"/>
              </w:rPr>
              <w:t>ИВО ВЪЛЧЕВ ВЪЛЧЕВ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10.109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Default="00E7615A">
            <w:r w:rsidRPr="004C0F2C">
              <w:rPr>
                <w:rFonts w:ascii="Arial" w:hAnsi="Arial" w:cs="Arial"/>
                <w:sz w:val="18"/>
                <w:szCs w:val="18"/>
              </w:rPr>
              <w:t>ИВО ВЪЛЧЕВ ВЪЛЧЕВ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4.674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Default="00E7615A">
            <w:r w:rsidRPr="004C0F2C">
              <w:rPr>
                <w:rFonts w:ascii="Arial" w:hAnsi="Arial" w:cs="Arial"/>
                <w:sz w:val="18"/>
                <w:szCs w:val="18"/>
              </w:rPr>
              <w:t>ИВО ВЪЛЧЕВ ВЪЛЧЕВ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4.578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Default="00E7615A">
            <w:r w:rsidRPr="004C0F2C">
              <w:rPr>
                <w:rFonts w:ascii="Arial" w:hAnsi="Arial" w:cs="Arial"/>
                <w:sz w:val="18"/>
                <w:szCs w:val="18"/>
              </w:rPr>
              <w:t>ИВО ВЪЛЧЕВ ВЪЛЧЕВ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Default="00E7615A">
            <w:r w:rsidRPr="004C0F2C">
              <w:rPr>
                <w:rFonts w:ascii="Arial" w:hAnsi="Arial" w:cs="Arial"/>
                <w:sz w:val="18"/>
                <w:szCs w:val="18"/>
              </w:rPr>
              <w:t>ИВО ВЪЛЧЕВ ВЪЛЧЕВ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52.39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Default="00E7615A">
            <w:r w:rsidRPr="004C0F2C">
              <w:rPr>
                <w:rFonts w:ascii="Arial" w:hAnsi="Arial" w:cs="Arial"/>
                <w:sz w:val="18"/>
                <w:szCs w:val="18"/>
              </w:rPr>
              <w:t>ИВО ВЪЛЧЕВ ВЪЛЧЕВ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52.40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Default="00E7615A">
            <w:r w:rsidRPr="004C0F2C">
              <w:rPr>
                <w:rFonts w:ascii="Arial" w:hAnsi="Arial" w:cs="Arial"/>
                <w:sz w:val="18"/>
                <w:szCs w:val="18"/>
              </w:rPr>
              <w:t>ИВО ВЪЛЧЕВ ВЪЛЧЕВ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3.455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Default="00E7615A">
            <w:r w:rsidRPr="004C0F2C">
              <w:rPr>
                <w:rFonts w:ascii="Arial" w:hAnsi="Arial" w:cs="Arial"/>
                <w:sz w:val="18"/>
                <w:szCs w:val="18"/>
              </w:rPr>
              <w:t>ИВО ВЪЛЧЕВ ВЪЛЧЕВ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52.37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2.997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Default="00E7615A">
            <w:r w:rsidRPr="004C0F2C">
              <w:rPr>
                <w:rFonts w:ascii="Arial" w:hAnsi="Arial" w:cs="Arial"/>
                <w:sz w:val="18"/>
                <w:szCs w:val="18"/>
              </w:rPr>
              <w:t>ИВО ВЪЛЧЕВ ВЪЛЧЕВ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2.639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Default="00E7615A">
            <w:r w:rsidRPr="004C0F2C">
              <w:rPr>
                <w:rFonts w:ascii="Arial" w:hAnsi="Arial" w:cs="Arial"/>
                <w:sz w:val="18"/>
                <w:szCs w:val="18"/>
              </w:rPr>
              <w:t>ИВО ВЪЛЧЕВ ВЪЛЧЕВ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2.622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Default="00E7615A">
            <w:r w:rsidRPr="004C0F2C">
              <w:rPr>
                <w:rFonts w:ascii="Arial" w:hAnsi="Arial" w:cs="Arial"/>
                <w:sz w:val="18"/>
                <w:szCs w:val="18"/>
              </w:rPr>
              <w:t>ИВО ВЪЛЧЕВ ВЪЛЧЕВ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52.36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2.409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Default="00E7615A">
            <w:r w:rsidRPr="004C0F2C">
              <w:rPr>
                <w:rFonts w:ascii="Arial" w:hAnsi="Arial" w:cs="Arial"/>
                <w:sz w:val="18"/>
                <w:szCs w:val="18"/>
              </w:rPr>
              <w:t>ИВО ВЪЛЧЕВ ВЪЛЧЕВ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8.990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Default="00E7615A">
            <w:r w:rsidRPr="004C0F2C">
              <w:rPr>
                <w:rFonts w:ascii="Arial" w:hAnsi="Arial" w:cs="Arial"/>
                <w:sz w:val="18"/>
                <w:szCs w:val="18"/>
              </w:rPr>
              <w:t>ИВО ВЪЛЧЕВ ВЪЛЧЕВ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6.201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Default="00E7615A">
            <w:r w:rsidRPr="004C0F2C">
              <w:rPr>
                <w:rFonts w:ascii="Arial" w:hAnsi="Arial" w:cs="Arial"/>
                <w:sz w:val="18"/>
                <w:szCs w:val="18"/>
              </w:rPr>
              <w:t>ИВО ВЪЛЧЕВ ВЪЛЧЕВ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1.555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Default="00E7615A">
            <w:r w:rsidRPr="004C0F2C">
              <w:rPr>
                <w:rFonts w:ascii="Arial" w:hAnsi="Arial" w:cs="Arial"/>
                <w:sz w:val="18"/>
                <w:szCs w:val="18"/>
              </w:rPr>
              <w:t>ИВО ВЪЛЧЕВ ВЪЛЧЕВ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Pr>
                <w:rFonts w:ascii="Arial" w:hAnsi="Arial" w:cs="Arial"/>
                <w:b/>
                <w:bCs/>
                <w:sz w:val="18"/>
                <w:szCs w:val="18"/>
              </w:rPr>
              <w:t>72.829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0.000</w:t>
            </w:r>
          </w:p>
        </w:tc>
        <w:tc>
          <w:tcPr>
            <w:tcW w:w="1136" w:type="dxa"/>
            <w:tcBorders>
              <w:top w:val="single" w:sz="2" w:space="0" w:color="auto"/>
              <w:left w:val="single" w:sz="2" w:space="0" w:color="auto"/>
              <w:bottom w:val="single" w:sz="2" w:space="0" w:color="auto"/>
              <w:right w:val="single" w:sz="2" w:space="0" w:color="auto"/>
            </w:tcBorders>
          </w:tcPr>
          <w:p w:rsidR="00E7615A" w:rsidRPr="00BE460E" w:rsidRDefault="00E7615A" w:rsidP="00BE460E">
            <w:pPr>
              <w:autoSpaceDE w:val="0"/>
              <w:autoSpaceDN w:val="0"/>
              <w:adjustRightInd w:val="0"/>
              <w:spacing w:line="227" w:lineRule="exact"/>
              <w:jc w:val="right"/>
              <w:rPr>
                <w:rFonts w:ascii="Arial" w:hAnsi="Arial" w:cs="Arial"/>
                <w:b/>
                <w:bCs/>
                <w:sz w:val="18"/>
                <w:szCs w:val="18"/>
              </w:rPr>
            </w:pPr>
            <w:r w:rsidRPr="00BE460E">
              <w:rPr>
                <w:rFonts w:ascii="Arial" w:hAnsi="Arial" w:cs="Arial"/>
                <w:b/>
                <w:bCs/>
                <w:sz w:val="18"/>
                <w:szCs w:val="18"/>
              </w:rPr>
              <w:t>0.00</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ИЛИЯН КРЪСТЕВ ИЛИЕВ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8.599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ИЛИЯН КРЪСТЕВ ИЛИЕВ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ИЛИЯН КРЪСТЕВ ИЛИЕВ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31.40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0.287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13.799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0.000</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КНК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4.173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КНК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3.688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КНК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3.101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КНК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1.661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КНК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0.138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КНК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11.389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КНК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5.405</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254.02</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КНК</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47.18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3.869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28.018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5.405</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254.02</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42.45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12.914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42.46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12.709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42.71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10.353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42.44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10.231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42.70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7.188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42.59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5.548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42.58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5.355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42.43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4.945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4.748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4.103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3.891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41.37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3.766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3.756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3.752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42.57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3.694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3.686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41.33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3.623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3.614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3.605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3.574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3.527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1.405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НЕДЯЛКА ВЕСКОВА ИВАНОВА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41.42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0.218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130.944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0.000</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43.76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6.024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5.816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4.299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4.109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43.49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3.990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3.211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2.394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43.50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2.283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2.208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1.877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1.877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1.870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1.842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1.798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1.782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43.20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43.83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1.683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43.84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1.228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0.889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0.673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43.85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0.217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0.125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42.50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24.467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16.885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42.49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15.074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42.60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13.176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42.61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12.644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9.654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7.993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42.64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7.988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42.28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5.397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4.994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42.15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42.72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3.566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42.62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3.406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3.356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42.51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2.179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 АГРО-79ЕООД</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209.619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0.000</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23.306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36.30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10.179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36.59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10.086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9.213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5.161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36.22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5.145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36.21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4.537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4.469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4.186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3.506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2.776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1.888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1.502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1.115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36.54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0.402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36.50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21.43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16.257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55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21.42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13.665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4.119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43.34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2.788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2.233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43.50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2.188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2.127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1.411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1.351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43.83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1.268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43.85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1.111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1.007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43.86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0.976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0.976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0.969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0.965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43.51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0.947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43.25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0.899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43.84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0.797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0.751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43.76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0.548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0.534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0.302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0.282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0.111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НИКОЛАЙ АНГЕЛОВ НИКОЛОВ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43.19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0.065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148.507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0.000</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30.68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7.705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30.67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5.830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30.64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5.796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30.60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5.680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30.63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5.676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30.59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5.359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30.56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5.295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30.66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3.927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30.65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3.892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30.62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3.858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30.69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3.773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30.58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3.725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30.57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3.706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30.61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3.168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30.55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3.151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29.31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2.840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30.54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2.374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30.70</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2.321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29.26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2.281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29.24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2.274</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29.36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2.266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29.27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29.23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ПЕТЪР МИЛКОВ ПЕТРОВ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29.29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2.232</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91.620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0.000</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ПЛАМЕНА ЯНКОВА ПАНАЙОТОВА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42.48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5.046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ПЛАМЕНА ЯНКОВА ПАНАЙОТОВА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63</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42.49</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3.431</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8.477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0.000</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ТОДОР ЯНКОВ АНГЕЛОВ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42.47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1.737</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ТОДОР ЯНКОВ АНГЕЛОВ</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39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42.46</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0.929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2.665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0.000</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w:t>
            </w: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ЯНИЦА МИЛЧЕВА ГЕОРГИЕВА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104.3</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4.939</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ЯНИЦА МИЛЧЕВА ГЕОРГИЕВА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104.4</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4.656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ЯНИЦА МИЛЧЕВА ГЕОРГИЕВА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104.2</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4.608</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ЯНИЦА МИЛЧЕВА ГЕОРГИЕВА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104.1</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3.456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ЯНИЦА МИЛЧЕВА ГЕОРГИЕВА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104.5</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1.786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ЯНИЦА МИЛЧЕВА ГЕОРГИЕВА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104.907</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0.846</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ЯНИЦА МИЛЧЕВА ГЕОРГИЕВА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20</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sz w:val="18"/>
                <w:szCs w:val="18"/>
              </w:rPr>
              <w:t>104.908</w:t>
            </w: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sz w:val="18"/>
                <w:szCs w:val="18"/>
              </w:rPr>
              <w:t>0.275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p>
        </w:tc>
      </w:tr>
      <w:tr w:rsidR="00E7615A" w:rsidRPr="00760F35">
        <w:trPr>
          <w:gridBefore w:val="1"/>
          <w:cantSplit/>
          <w:trHeight w:val="227"/>
        </w:trPr>
        <w:tc>
          <w:tcPr>
            <w:tcW w:w="3118"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r w:rsidRPr="00760F35">
              <w:rPr>
                <w:rFonts w:ascii="Arial" w:hAnsi="Arial" w:cs="Arial"/>
                <w:b/>
                <w:bCs/>
                <w:sz w:val="18"/>
                <w:szCs w:val="18"/>
              </w:rPr>
              <w:t>ОБЩО за ползвателя (дка)</w:t>
            </w:r>
          </w:p>
        </w:tc>
        <w:tc>
          <w:tcPr>
            <w:tcW w:w="851"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1135"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20.565</w:t>
            </w: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rPr>
                <w:rFonts w:ascii="Arial" w:hAnsi="Arial" w:cs="Arial"/>
                <w:sz w:val="18"/>
                <w:szCs w:val="18"/>
              </w:rPr>
            </w:pPr>
          </w:p>
        </w:tc>
        <w:tc>
          <w:tcPr>
            <w:tcW w:w="850"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0.000</w:t>
            </w:r>
          </w:p>
        </w:tc>
        <w:tc>
          <w:tcPr>
            <w:tcW w:w="1136" w:type="dxa"/>
            <w:tcBorders>
              <w:top w:val="single" w:sz="2" w:space="0" w:color="auto"/>
              <w:left w:val="single" w:sz="2" w:space="0" w:color="auto"/>
              <w:bottom w:val="single" w:sz="2" w:space="0" w:color="auto"/>
              <w:right w:val="single" w:sz="2" w:space="0" w:color="auto"/>
            </w:tcBorders>
          </w:tcPr>
          <w:p w:rsidR="00E7615A" w:rsidRPr="00760F35" w:rsidRDefault="00E7615A" w:rsidP="00BE460E">
            <w:pPr>
              <w:autoSpaceDE w:val="0"/>
              <w:autoSpaceDN w:val="0"/>
              <w:adjustRightInd w:val="0"/>
              <w:spacing w:line="227" w:lineRule="exact"/>
              <w:jc w:val="right"/>
              <w:rPr>
                <w:rFonts w:ascii="Arial" w:hAnsi="Arial" w:cs="Arial"/>
                <w:sz w:val="18"/>
                <w:szCs w:val="18"/>
              </w:rPr>
            </w:pPr>
            <w:r w:rsidRPr="00760F35">
              <w:rPr>
                <w:rFonts w:ascii="Arial" w:hAnsi="Arial" w:cs="Arial"/>
                <w:b/>
                <w:bCs/>
                <w:sz w:val="18"/>
                <w:szCs w:val="18"/>
              </w:rPr>
              <w:t>0.00</w:t>
            </w:r>
          </w:p>
        </w:tc>
      </w:tr>
    </w:tbl>
    <w:p w:rsidR="00E7615A" w:rsidRDefault="00E7615A" w:rsidP="00C02ABB">
      <w:pPr>
        <w:widowControl w:val="0"/>
        <w:autoSpaceDE w:val="0"/>
        <w:autoSpaceDN w:val="0"/>
        <w:adjustRightInd w:val="0"/>
        <w:spacing w:line="256" w:lineRule="atLeast"/>
        <w:jc w:val="center"/>
        <w:rPr>
          <w:b/>
          <w:bCs/>
          <w:sz w:val="22"/>
          <w:szCs w:val="22"/>
          <w:lang w:val="en-US"/>
        </w:rPr>
      </w:pPr>
    </w:p>
    <w:p w:rsidR="00E7615A" w:rsidRPr="00D41E8D" w:rsidRDefault="00E7615A" w:rsidP="00D41E8D">
      <w:pPr>
        <w:widowControl w:val="0"/>
        <w:autoSpaceDE w:val="0"/>
        <w:autoSpaceDN w:val="0"/>
        <w:adjustRightInd w:val="0"/>
        <w:spacing w:line="256" w:lineRule="atLeast"/>
        <w:rPr>
          <w:b/>
          <w:bCs/>
          <w:sz w:val="22"/>
          <w:szCs w:val="22"/>
        </w:rPr>
      </w:pPr>
    </w:p>
    <w:p w:rsidR="00E7615A" w:rsidRDefault="00E7615A" w:rsidP="00C02ABB">
      <w:pPr>
        <w:numPr>
          <w:ilvl w:val="0"/>
          <w:numId w:val="13"/>
        </w:numPr>
        <w:rPr>
          <w:b/>
          <w:bCs/>
          <w:sz w:val="22"/>
          <w:szCs w:val="22"/>
        </w:rPr>
      </w:pPr>
      <w:r>
        <w:t xml:space="preserve">    </w:t>
      </w:r>
      <w:r>
        <w:rPr>
          <w:b/>
          <w:bCs/>
          <w:sz w:val="22"/>
          <w:szCs w:val="22"/>
        </w:rPr>
        <w:t>Имоти по чл.37в, ал.3, т.2 от ЗСПЗЗ :</w:t>
      </w:r>
    </w:p>
    <w:p w:rsidR="00E7615A" w:rsidRDefault="00E7615A" w:rsidP="00CC5191">
      <w:pPr>
        <w:ind w:left="360"/>
        <w:rPr>
          <w:b/>
          <w:bCs/>
          <w:sz w:val="22"/>
          <w:szCs w:val="22"/>
        </w:rPr>
      </w:pPr>
    </w:p>
    <w:tbl>
      <w:tblPr>
        <w:tblW w:w="10411" w:type="dxa"/>
        <w:tblInd w:w="2" w:type="dxa"/>
        <w:tblLook w:val="00A0"/>
      </w:tblPr>
      <w:tblGrid>
        <w:gridCol w:w="2552"/>
        <w:gridCol w:w="955"/>
        <w:gridCol w:w="957"/>
        <w:gridCol w:w="963"/>
        <w:gridCol w:w="991"/>
        <w:gridCol w:w="1515"/>
        <w:gridCol w:w="2478"/>
      </w:tblGrid>
      <w:tr w:rsidR="00E7615A" w:rsidRPr="00AC469A">
        <w:trPr>
          <w:trHeight w:val="735"/>
        </w:trPr>
        <w:tc>
          <w:tcPr>
            <w:tcW w:w="2552" w:type="dxa"/>
            <w:tcBorders>
              <w:top w:val="single" w:sz="8" w:space="0" w:color="auto"/>
              <w:left w:val="single" w:sz="8" w:space="0" w:color="auto"/>
              <w:bottom w:val="single" w:sz="8" w:space="0" w:color="auto"/>
              <w:right w:val="single" w:sz="8" w:space="0" w:color="auto"/>
            </w:tcBorders>
            <w:vAlign w:val="center"/>
          </w:tcPr>
          <w:p w:rsidR="00E7615A" w:rsidRPr="00AC469A" w:rsidRDefault="00E7615A" w:rsidP="00AC469A">
            <w:pPr>
              <w:jc w:val="center"/>
              <w:rPr>
                <w:rFonts w:ascii="Calibri" w:hAnsi="Calibri" w:cs="Calibri"/>
                <w:b/>
                <w:bCs/>
                <w:color w:val="000000"/>
                <w:sz w:val="18"/>
                <w:szCs w:val="18"/>
                <w:lang w:val="en-US"/>
              </w:rPr>
            </w:pPr>
            <w:r w:rsidRPr="00AC469A">
              <w:rPr>
                <w:rFonts w:ascii="Calibri" w:hAnsi="Calibri" w:cs="Calibri"/>
                <w:b/>
                <w:bCs/>
                <w:color w:val="000000"/>
                <w:sz w:val="18"/>
                <w:szCs w:val="18"/>
              </w:rPr>
              <w:t>Ползвател</w:t>
            </w:r>
          </w:p>
        </w:tc>
        <w:tc>
          <w:tcPr>
            <w:tcW w:w="955" w:type="dxa"/>
            <w:tcBorders>
              <w:top w:val="single" w:sz="8" w:space="0" w:color="auto"/>
              <w:left w:val="nil"/>
              <w:bottom w:val="single" w:sz="8" w:space="0" w:color="auto"/>
              <w:right w:val="single" w:sz="8" w:space="0" w:color="auto"/>
            </w:tcBorders>
            <w:vAlign w:val="center"/>
          </w:tcPr>
          <w:p w:rsidR="00E7615A" w:rsidRPr="00AC469A" w:rsidRDefault="00E7615A" w:rsidP="00AC469A">
            <w:pPr>
              <w:jc w:val="center"/>
              <w:rPr>
                <w:rFonts w:ascii="Calibri" w:hAnsi="Calibri" w:cs="Calibri"/>
                <w:b/>
                <w:bCs/>
                <w:color w:val="000000"/>
                <w:sz w:val="18"/>
                <w:szCs w:val="18"/>
                <w:lang w:val="en-US"/>
              </w:rPr>
            </w:pPr>
            <w:r w:rsidRPr="00AC469A">
              <w:rPr>
                <w:rFonts w:ascii="Calibri" w:hAnsi="Calibri" w:cs="Calibri"/>
                <w:b/>
                <w:bCs/>
                <w:color w:val="000000"/>
                <w:sz w:val="18"/>
                <w:szCs w:val="18"/>
              </w:rPr>
              <w:t xml:space="preserve">№ на имот по </w:t>
            </w:r>
            <w:r>
              <w:rPr>
                <w:rFonts w:ascii="Calibri" w:hAnsi="Calibri" w:cs="Calibri"/>
                <w:b/>
                <w:bCs/>
                <w:color w:val="000000"/>
                <w:sz w:val="18"/>
                <w:szCs w:val="18"/>
              </w:rPr>
              <w:t>КК</w:t>
            </w:r>
          </w:p>
        </w:tc>
        <w:tc>
          <w:tcPr>
            <w:tcW w:w="957" w:type="dxa"/>
            <w:tcBorders>
              <w:top w:val="single" w:sz="8" w:space="0" w:color="auto"/>
              <w:left w:val="nil"/>
              <w:bottom w:val="single" w:sz="8" w:space="0" w:color="auto"/>
              <w:right w:val="single" w:sz="8" w:space="0" w:color="auto"/>
            </w:tcBorders>
            <w:vAlign w:val="center"/>
          </w:tcPr>
          <w:p w:rsidR="00E7615A" w:rsidRPr="00AC469A" w:rsidRDefault="00E7615A" w:rsidP="00AC469A">
            <w:pPr>
              <w:jc w:val="center"/>
              <w:rPr>
                <w:rFonts w:ascii="Calibri" w:hAnsi="Calibri" w:cs="Calibri"/>
                <w:b/>
                <w:bCs/>
                <w:color w:val="000000"/>
                <w:sz w:val="18"/>
                <w:szCs w:val="18"/>
                <w:lang w:val="en-US"/>
              </w:rPr>
            </w:pPr>
            <w:r w:rsidRPr="00AC469A">
              <w:rPr>
                <w:rFonts w:ascii="Calibri" w:hAnsi="Calibri" w:cs="Calibri"/>
                <w:b/>
                <w:bCs/>
                <w:color w:val="000000"/>
                <w:sz w:val="18"/>
                <w:szCs w:val="18"/>
              </w:rPr>
              <w:t>Площ на имота</w:t>
            </w:r>
          </w:p>
        </w:tc>
        <w:tc>
          <w:tcPr>
            <w:tcW w:w="963" w:type="dxa"/>
            <w:tcBorders>
              <w:top w:val="single" w:sz="8" w:space="0" w:color="auto"/>
              <w:left w:val="nil"/>
              <w:bottom w:val="single" w:sz="8" w:space="0" w:color="auto"/>
              <w:right w:val="single" w:sz="8" w:space="0" w:color="auto"/>
            </w:tcBorders>
            <w:vAlign w:val="center"/>
          </w:tcPr>
          <w:p w:rsidR="00E7615A" w:rsidRPr="00AC469A" w:rsidRDefault="00E7615A" w:rsidP="00AC469A">
            <w:pPr>
              <w:jc w:val="center"/>
              <w:rPr>
                <w:rFonts w:ascii="Calibri" w:hAnsi="Calibri" w:cs="Calibri"/>
                <w:b/>
                <w:bCs/>
                <w:color w:val="000000"/>
                <w:sz w:val="18"/>
                <w:szCs w:val="18"/>
                <w:lang w:val="en-US"/>
              </w:rPr>
            </w:pPr>
            <w:r w:rsidRPr="00AC469A">
              <w:rPr>
                <w:rFonts w:ascii="Calibri" w:hAnsi="Calibri" w:cs="Calibri"/>
                <w:b/>
                <w:bCs/>
                <w:color w:val="000000"/>
                <w:sz w:val="18"/>
                <w:szCs w:val="18"/>
              </w:rPr>
              <w:t>Ползвана площ</w:t>
            </w:r>
          </w:p>
        </w:tc>
        <w:tc>
          <w:tcPr>
            <w:tcW w:w="991" w:type="dxa"/>
            <w:tcBorders>
              <w:top w:val="single" w:sz="8" w:space="0" w:color="auto"/>
              <w:left w:val="nil"/>
              <w:bottom w:val="single" w:sz="8" w:space="0" w:color="auto"/>
              <w:right w:val="single" w:sz="8" w:space="0" w:color="auto"/>
            </w:tcBorders>
            <w:vAlign w:val="center"/>
          </w:tcPr>
          <w:p w:rsidR="00E7615A" w:rsidRPr="00AC469A" w:rsidRDefault="00E7615A" w:rsidP="00AC469A">
            <w:pPr>
              <w:jc w:val="center"/>
              <w:rPr>
                <w:rFonts w:ascii="Calibri" w:hAnsi="Calibri" w:cs="Calibri"/>
                <w:b/>
                <w:bCs/>
                <w:color w:val="000000"/>
                <w:sz w:val="18"/>
                <w:szCs w:val="18"/>
                <w:lang w:val="en-US"/>
              </w:rPr>
            </w:pPr>
            <w:r w:rsidRPr="00AC469A">
              <w:rPr>
                <w:rFonts w:ascii="Calibri" w:hAnsi="Calibri" w:cs="Calibri"/>
                <w:b/>
                <w:bCs/>
                <w:color w:val="000000"/>
                <w:sz w:val="18"/>
                <w:szCs w:val="18"/>
              </w:rPr>
              <w:t>Дължимо рентно плащане</w:t>
            </w:r>
          </w:p>
        </w:tc>
        <w:tc>
          <w:tcPr>
            <w:tcW w:w="1515" w:type="dxa"/>
            <w:tcBorders>
              <w:top w:val="single" w:sz="8" w:space="0" w:color="auto"/>
              <w:left w:val="nil"/>
              <w:bottom w:val="single" w:sz="8" w:space="0" w:color="auto"/>
              <w:right w:val="single" w:sz="8" w:space="0" w:color="auto"/>
            </w:tcBorders>
            <w:vAlign w:val="center"/>
          </w:tcPr>
          <w:p w:rsidR="00E7615A" w:rsidRPr="00AC469A" w:rsidRDefault="00E7615A" w:rsidP="00AC469A">
            <w:pPr>
              <w:jc w:val="center"/>
              <w:rPr>
                <w:rFonts w:ascii="Calibri" w:hAnsi="Calibri" w:cs="Calibri"/>
                <w:b/>
                <w:bCs/>
                <w:color w:val="000000"/>
                <w:sz w:val="18"/>
                <w:szCs w:val="18"/>
                <w:lang w:val="en-US"/>
              </w:rPr>
            </w:pPr>
            <w:r w:rsidRPr="00AC469A">
              <w:rPr>
                <w:rFonts w:ascii="Calibri" w:hAnsi="Calibri" w:cs="Calibri"/>
                <w:b/>
                <w:bCs/>
                <w:color w:val="000000"/>
                <w:sz w:val="18"/>
                <w:szCs w:val="18"/>
              </w:rPr>
              <w:t>Собственик-име</w:t>
            </w:r>
          </w:p>
        </w:tc>
        <w:tc>
          <w:tcPr>
            <w:tcW w:w="2478" w:type="dxa"/>
            <w:tcBorders>
              <w:top w:val="single" w:sz="8" w:space="0" w:color="auto"/>
              <w:left w:val="nil"/>
              <w:bottom w:val="single" w:sz="8" w:space="0" w:color="auto"/>
              <w:right w:val="single" w:sz="8" w:space="0" w:color="auto"/>
            </w:tcBorders>
            <w:vAlign w:val="center"/>
          </w:tcPr>
          <w:p w:rsidR="00E7615A" w:rsidRPr="00AC469A" w:rsidRDefault="00E7615A" w:rsidP="00AC469A">
            <w:pPr>
              <w:jc w:val="center"/>
              <w:rPr>
                <w:rFonts w:ascii="Calibri" w:hAnsi="Calibri" w:cs="Calibri"/>
                <w:b/>
                <w:bCs/>
                <w:color w:val="000000"/>
                <w:sz w:val="18"/>
                <w:szCs w:val="18"/>
                <w:lang w:val="en-US"/>
              </w:rPr>
            </w:pPr>
            <w:r w:rsidRPr="00AC469A">
              <w:rPr>
                <w:rFonts w:ascii="Calibri" w:hAnsi="Calibri" w:cs="Calibri"/>
                <w:b/>
                <w:bCs/>
                <w:color w:val="000000"/>
                <w:sz w:val="18"/>
                <w:szCs w:val="18"/>
              </w:rPr>
              <w:t>Платец</w:t>
            </w:r>
          </w:p>
        </w:tc>
      </w:tr>
      <w:tr w:rsidR="00E7615A" w:rsidRPr="00AC469A">
        <w:trPr>
          <w:trHeight w:val="495"/>
        </w:trPr>
        <w:tc>
          <w:tcPr>
            <w:tcW w:w="2552" w:type="dxa"/>
            <w:tcBorders>
              <w:top w:val="nil"/>
              <w:left w:val="single" w:sz="8" w:space="0" w:color="auto"/>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 РЕНК-РУМЕН РАЙЧЕВ" ЕТ</w:t>
            </w:r>
          </w:p>
        </w:tc>
        <w:tc>
          <w:tcPr>
            <w:tcW w:w="955"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33.36</w:t>
            </w:r>
          </w:p>
        </w:tc>
        <w:tc>
          <w:tcPr>
            <w:tcW w:w="957"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8,455</w:t>
            </w:r>
          </w:p>
        </w:tc>
        <w:tc>
          <w:tcPr>
            <w:tcW w:w="963"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3,275</w:t>
            </w:r>
          </w:p>
        </w:tc>
        <w:tc>
          <w:tcPr>
            <w:tcW w:w="991"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153,92</w:t>
            </w:r>
          </w:p>
        </w:tc>
        <w:tc>
          <w:tcPr>
            <w:tcW w:w="1515"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Г</w:t>
            </w:r>
            <w:r>
              <w:rPr>
                <w:rFonts w:ascii="Calibri" w:hAnsi="Calibri" w:cs="Calibri"/>
                <w:color w:val="000000"/>
                <w:sz w:val="18"/>
                <w:szCs w:val="18"/>
              </w:rPr>
              <w:t>.</w:t>
            </w:r>
            <w:r w:rsidRPr="00AC469A">
              <w:rPr>
                <w:rFonts w:ascii="Calibri" w:hAnsi="Calibri" w:cs="Calibri"/>
                <w:color w:val="000000"/>
                <w:sz w:val="18"/>
                <w:szCs w:val="18"/>
              </w:rPr>
              <w:t>И</w:t>
            </w:r>
            <w:r>
              <w:rPr>
                <w:rFonts w:ascii="Calibri" w:hAnsi="Calibri" w:cs="Calibri"/>
                <w:color w:val="000000"/>
                <w:sz w:val="18"/>
                <w:szCs w:val="18"/>
              </w:rPr>
              <w:t>.</w:t>
            </w:r>
            <w:r w:rsidRPr="00AC469A">
              <w:rPr>
                <w:rFonts w:ascii="Calibri" w:hAnsi="Calibri" w:cs="Calibri"/>
                <w:color w:val="000000"/>
                <w:sz w:val="18"/>
                <w:szCs w:val="18"/>
              </w:rPr>
              <w:t>М</w:t>
            </w:r>
            <w:r>
              <w:rPr>
                <w:rFonts w:ascii="Calibri" w:hAnsi="Calibri" w:cs="Calibri"/>
                <w:color w:val="000000"/>
                <w:sz w:val="18"/>
                <w:szCs w:val="18"/>
              </w:rPr>
              <w:t>.</w:t>
            </w:r>
          </w:p>
        </w:tc>
        <w:tc>
          <w:tcPr>
            <w:tcW w:w="2478"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 РЕНК-РУМЕН РАЙЧЕВ" ЕТ</w:t>
            </w:r>
          </w:p>
        </w:tc>
      </w:tr>
      <w:tr w:rsidR="00E7615A" w:rsidRPr="00AC469A">
        <w:trPr>
          <w:trHeight w:val="495"/>
        </w:trPr>
        <w:tc>
          <w:tcPr>
            <w:tcW w:w="2552" w:type="dxa"/>
            <w:tcBorders>
              <w:top w:val="nil"/>
              <w:left w:val="single" w:sz="8" w:space="0" w:color="auto"/>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 РЕНК-РУМЕН РАЙЧЕВ" ЕТ</w:t>
            </w:r>
          </w:p>
        </w:tc>
        <w:tc>
          <w:tcPr>
            <w:tcW w:w="955"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62.92</w:t>
            </w:r>
          </w:p>
        </w:tc>
        <w:tc>
          <w:tcPr>
            <w:tcW w:w="957"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1,329</w:t>
            </w:r>
          </w:p>
        </w:tc>
        <w:tc>
          <w:tcPr>
            <w:tcW w:w="963"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1,238</w:t>
            </w:r>
          </w:p>
        </w:tc>
        <w:tc>
          <w:tcPr>
            <w:tcW w:w="991"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58,19</w:t>
            </w:r>
          </w:p>
        </w:tc>
        <w:tc>
          <w:tcPr>
            <w:tcW w:w="1515"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Н</w:t>
            </w:r>
            <w:r>
              <w:rPr>
                <w:rFonts w:ascii="Calibri" w:hAnsi="Calibri" w:cs="Calibri"/>
                <w:color w:val="000000"/>
                <w:sz w:val="18"/>
                <w:szCs w:val="18"/>
              </w:rPr>
              <w:t>.</w:t>
            </w:r>
            <w:r w:rsidRPr="00AC469A">
              <w:rPr>
                <w:rFonts w:ascii="Calibri" w:hAnsi="Calibri" w:cs="Calibri"/>
                <w:color w:val="000000"/>
                <w:sz w:val="18"/>
                <w:szCs w:val="18"/>
              </w:rPr>
              <w:t>А</w:t>
            </w:r>
            <w:r>
              <w:rPr>
                <w:rFonts w:ascii="Calibri" w:hAnsi="Calibri" w:cs="Calibri"/>
                <w:color w:val="000000"/>
                <w:sz w:val="18"/>
                <w:szCs w:val="18"/>
              </w:rPr>
              <w:t>.</w:t>
            </w:r>
            <w:r w:rsidRPr="00AC469A">
              <w:rPr>
                <w:rFonts w:ascii="Calibri" w:hAnsi="Calibri" w:cs="Calibri"/>
                <w:color w:val="000000"/>
                <w:sz w:val="18"/>
                <w:szCs w:val="18"/>
              </w:rPr>
              <w:t>Н</w:t>
            </w:r>
            <w:r>
              <w:rPr>
                <w:rFonts w:ascii="Calibri" w:hAnsi="Calibri" w:cs="Calibri"/>
                <w:color w:val="000000"/>
                <w:sz w:val="18"/>
                <w:szCs w:val="18"/>
              </w:rPr>
              <w:t>.</w:t>
            </w:r>
          </w:p>
        </w:tc>
        <w:tc>
          <w:tcPr>
            <w:tcW w:w="2478"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 РЕНК-РУМЕН РАЙЧЕВ" ЕТ</w:t>
            </w:r>
          </w:p>
        </w:tc>
      </w:tr>
      <w:tr w:rsidR="00E7615A" w:rsidRPr="00AC469A">
        <w:trPr>
          <w:trHeight w:val="495"/>
        </w:trPr>
        <w:tc>
          <w:tcPr>
            <w:tcW w:w="2552" w:type="dxa"/>
            <w:tcBorders>
              <w:top w:val="nil"/>
              <w:left w:val="single" w:sz="8" w:space="0" w:color="auto"/>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 РЕНК-РУМЕН РАЙЧЕВ" ЕТ</w:t>
            </w:r>
          </w:p>
        </w:tc>
        <w:tc>
          <w:tcPr>
            <w:tcW w:w="955"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33.37</w:t>
            </w:r>
          </w:p>
        </w:tc>
        <w:tc>
          <w:tcPr>
            <w:tcW w:w="957"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7,994</w:t>
            </w:r>
          </w:p>
        </w:tc>
        <w:tc>
          <w:tcPr>
            <w:tcW w:w="963"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0,035</w:t>
            </w:r>
          </w:p>
        </w:tc>
        <w:tc>
          <w:tcPr>
            <w:tcW w:w="991"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1,66</w:t>
            </w:r>
          </w:p>
        </w:tc>
        <w:tc>
          <w:tcPr>
            <w:tcW w:w="1515"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С</w:t>
            </w:r>
            <w:r>
              <w:rPr>
                <w:rFonts w:ascii="Calibri" w:hAnsi="Calibri" w:cs="Calibri"/>
                <w:color w:val="000000"/>
                <w:sz w:val="18"/>
                <w:szCs w:val="18"/>
              </w:rPr>
              <w:t>.</w:t>
            </w:r>
            <w:r w:rsidRPr="00AC469A">
              <w:rPr>
                <w:rFonts w:ascii="Calibri" w:hAnsi="Calibri" w:cs="Calibri"/>
                <w:color w:val="000000"/>
                <w:sz w:val="18"/>
                <w:szCs w:val="18"/>
              </w:rPr>
              <w:t>И</w:t>
            </w:r>
            <w:r>
              <w:rPr>
                <w:rFonts w:ascii="Calibri" w:hAnsi="Calibri" w:cs="Calibri"/>
                <w:color w:val="000000"/>
                <w:sz w:val="18"/>
                <w:szCs w:val="18"/>
              </w:rPr>
              <w:t>.</w:t>
            </w:r>
            <w:r w:rsidRPr="00AC469A">
              <w:rPr>
                <w:rFonts w:ascii="Calibri" w:hAnsi="Calibri" w:cs="Calibri"/>
                <w:color w:val="000000"/>
                <w:sz w:val="18"/>
                <w:szCs w:val="18"/>
              </w:rPr>
              <w:t>М</w:t>
            </w:r>
            <w:r>
              <w:rPr>
                <w:rFonts w:ascii="Calibri" w:hAnsi="Calibri" w:cs="Calibri"/>
                <w:color w:val="000000"/>
                <w:sz w:val="18"/>
                <w:szCs w:val="18"/>
              </w:rPr>
              <w:t>.</w:t>
            </w:r>
          </w:p>
        </w:tc>
        <w:tc>
          <w:tcPr>
            <w:tcW w:w="2478"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 РЕНК-РУМЕН РАЙЧЕВ" ЕТ</w:t>
            </w:r>
          </w:p>
        </w:tc>
      </w:tr>
      <w:tr w:rsidR="00E7615A" w:rsidRPr="00AC469A">
        <w:trPr>
          <w:trHeight w:val="315"/>
        </w:trPr>
        <w:tc>
          <w:tcPr>
            <w:tcW w:w="2552" w:type="dxa"/>
            <w:tcBorders>
              <w:top w:val="nil"/>
              <w:left w:val="single" w:sz="8" w:space="0" w:color="auto"/>
              <w:bottom w:val="single" w:sz="8" w:space="0" w:color="auto"/>
              <w:right w:val="single" w:sz="8" w:space="0" w:color="auto"/>
            </w:tcBorders>
            <w:vAlign w:val="center"/>
          </w:tcPr>
          <w:p w:rsidR="00E7615A" w:rsidRPr="00AC469A" w:rsidRDefault="00E7615A" w:rsidP="00AC469A">
            <w:pPr>
              <w:rPr>
                <w:rFonts w:ascii="Calibri" w:hAnsi="Calibri" w:cs="Calibri"/>
                <w:b/>
                <w:bCs/>
                <w:color w:val="000000"/>
                <w:sz w:val="18"/>
                <w:szCs w:val="18"/>
                <w:lang w:val="en-US"/>
              </w:rPr>
            </w:pPr>
            <w:r w:rsidRPr="00AC469A">
              <w:rPr>
                <w:rFonts w:ascii="Calibri" w:hAnsi="Calibri" w:cs="Calibri"/>
                <w:b/>
                <w:bCs/>
                <w:color w:val="000000"/>
                <w:sz w:val="18"/>
                <w:szCs w:val="18"/>
                <w:lang w:val="en-US"/>
              </w:rPr>
              <w:t>Общо за платеца:</w:t>
            </w:r>
          </w:p>
        </w:tc>
        <w:tc>
          <w:tcPr>
            <w:tcW w:w="955"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b/>
                <w:bCs/>
                <w:color w:val="000000"/>
                <w:sz w:val="18"/>
                <w:szCs w:val="18"/>
                <w:lang w:val="en-US"/>
              </w:rPr>
            </w:pPr>
            <w:r w:rsidRPr="00AC469A">
              <w:rPr>
                <w:rFonts w:ascii="Calibri" w:hAnsi="Calibri" w:cs="Calibri"/>
                <w:b/>
                <w:bCs/>
                <w:color w:val="000000"/>
                <w:sz w:val="18"/>
                <w:szCs w:val="18"/>
                <w:lang w:val="en-US"/>
              </w:rPr>
              <w:t> </w:t>
            </w:r>
          </w:p>
        </w:tc>
        <w:tc>
          <w:tcPr>
            <w:tcW w:w="957"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b/>
                <w:bCs/>
                <w:color w:val="000000"/>
                <w:sz w:val="18"/>
                <w:szCs w:val="18"/>
                <w:lang w:val="en-US"/>
              </w:rPr>
            </w:pPr>
            <w:r w:rsidRPr="00AC469A">
              <w:rPr>
                <w:rFonts w:ascii="Calibri" w:hAnsi="Calibri" w:cs="Calibri"/>
                <w:b/>
                <w:bCs/>
                <w:color w:val="000000"/>
                <w:sz w:val="18"/>
                <w:szCs w:val="18"/>
                <w:lang w:val="en-US"/>
              </w:rPr>
              <w:t> </w:t>
            </w:r>
          </w:p>
        </w:tc>
        <w:tc>
          <w:tcPr>
            <w:tcW w:w="963"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b/>
                <w:bCs/>
                <w:color w:val="000000"/>
                <w:sz w:val="18"/>
                <w:szCs w:val="18"/>
                <w:lang w:val="en-US"/>
              </w:rPr>
            </w:pPr>
            <w:r w:rsidRPr="00AC469A">
              <w:rPr>
                <w:rFonts w:ascii="Calibri" w:hAnsi="Calibri" w:cs="Calibri"/>
                <w:b/>
                <w:bCs/>
                <w:color w:val="000000"/>
                <w:sz w:val="18"/>
                <w:szCs w:val="18"/>
                <w:lang w:val="en-US"/>
              </w:rPr>
              <w:t>4,548</w:t>
            </w:r>
          </w:p>
        </w:tc>
        <w:tc>
          <w:tcPr>
            <w:tcW w:w="991"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b/>
                <w:bCs/>
                <w:color w:val="000000"/>
                <w:sz w:val="18"/>
                <w:szCs w:val="18"/>
                <w:lang w:val="en-US"/>
              </w:rPr>
            </w:pPr>
            <w:r w:rsidRPr="00AC469A">
              <w:rPr>
                <w:rFonts w:ascii="Calibri" w:hAnsi="Calibri" w:cs="Calibri"/>
                <w:b/>
                <w:bCs/>
                <w:color w:val="000000"/>
                <w:sz w:val="18"/>
                <w:szCs w:val="18"/>
                <w:lang w:val="en-US"/>
              </w:rPr>
              <w:t>213,77</w:t>
            </w:r>
          </w:p>
        </w:tc>
        <w:tc>
          <w:tcPr>
            <w:tcW w:w="1515"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lang w:val="en-US"/>
              </w:rPr>
              <w:t> </w:t>
            </w:r>
          </w:p>
        </w:tc>
        <w:tc>
          <w:tcPr>
            <w:tcW w:w="2478"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lang w:val="en-US"/>
              </w:rPr>
              <w:t> </w:t>
            </w:r>
          </w:p>
        </w:tc>
      </w:tr>
      <w:tr w:rsidR="00E7615A" w:rsidRPr="00AC469A">
        <w:trPr>
          <w:trHeight w:val="315"/>
        </w:trPr>
        <w:tc>
          <w:tcPr>
            <w:tcW w:w="2552" w:type="dxa"/>
            <w:tcBorders>
              <w:top w:val="nil"/>
              <w:left w:val="single" w:sz="8" w:space="0" w:color="auto"/>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"БД АГРИ"ЕООД</w:t>
            </w:r>
          </w:p>
        </w:tc>
        <w:tc>
          <w:tcPr>
            <w:tcW w:w="955"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62.8</w:t>
            </w:r>
          </w:p>
        </w:tc>
        <w:tc>
          <w:tcPr>
            <w:tcW w:w="957"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1,252</w:t>
            </w:r>
          </w:p>
        </w:tc>
        <w:tc>
          <w:tcPr>
            <w:tcW w:w="963"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1,191</w:t>
            </w:r>
          </w:p>
        </w:tc>
        <w:tc>
          <w:tcPr>
            <w:tcW w:w="991"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55,96</w:t>
            </w:r>
          </w:p>
        </w:tc>
        <w:tc>
          <w:tcPr>
            <w:tcW w:w="1515"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В</w:t>
            </w:r>
            <w:r>
              <w:rPr>
                <w:rFonts w:ascii="Calibri" w:hAnsi="Calibri" w:cs="Calibri"/>
                <w:color w:val="000000"/>
                <w:sz w:val="18"/>
                <w:szCs w:val="18"/>
              </w:rPr>
              <w:t>.</w:t>
            </w:r>
            <w:r w:rsidRPr="00AC469A">
              <w:rPr>
                <w:rFonts w:ascii="Calibri" w:hAnsi="Calibri" w:cs="Calibri"/>
                <w:color w:val="000000"/>
                <w:sz w:val="18"/>
                <w:szCs w:val="18"/>
              </w:rPr>
              <w:t>М</w:t>
            </w:r>
            <w:r>
              <w:rPr>
                <w:rFonts w:ascii="Calibri" w:hAnsi="Calibri" w:cs="Calibri"/>
                <w:color w:val="000000"/>
                <w:sz w:val="18"/>
                <w:szCs w:val="18"/>
              </w:rPr>
              <w:t>.</w:t>
            </w:r>
            <w:r w:rsidRPr="00AC469A">
              <w:rPr>
                <w:rFonts w:ascii="Calibri" w:hAnsi="Calibri" w:cs="Calibri"/>
                <w:color w:val="000000"/>
                <w:sz w:val="18"/>
                <w:szCs w:val="18"/>
              </w:rPr>
              <w:t>Б</w:t>
            </w:r>
            <w:r>
              <w:rPr>
                <w:rFonts w:ascii="Calibri" w:hAnsi="Calibri" w:cs="Calibri"/>
                <w:color w:val="000000"/>
                <w:sz w:val="18"/>
                <w:szCs w:val="18"/>
              </w:rPr>
              <w:t>.</w:t>
            </w:r>
          </w:p>
        </w:tc>
        <w:tc>
          <w:tcPr>
            <w:tcW w:w="2478"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"БД АГРИ"ЕООД</w:t>
            </w:r>
          </w:p>
        </w:tc>
      </w:tr>
      <w:tr w:rsidR="00E7615A" w:rsidRPr="00AC469A">
        <w:trPr>
          <w:trHeight w:val="315"/>
        </w:trPr>
        <w:tc>
          <w:tcPr>
            <w:tcW w:w="2552" w:type="dxa"/>
            <w:tcBorders>
              <w:top w:val="nil"/>
              <w:left w:val="single" w:sz="8" w:space="0" w:color="auto"/>
              <w:bottom w:val="single" w:sz="8" w:space="0" w:color="auto"/>
              <w:right w:val="single" w:sz="8" w:space="0" w:color="auto"/>
            </w:tcBorders>
            <w:vAlign w:val="center"/>
          </w:tcPr>
          <w:p w:rsidR="00E7615A" w:rsidRPr="00AC469A" w:rsidRDefault="00E7615A" w:rsidP="00AC469A">
            <w:pPr>
              <w:rPr>
                <w:rFonts w:ascii="Calibri" w:hAnsi="Calibri" w:cs="Calibri"/>
                <w:b/>
                <w:bCs/>
                <w:color w:val="000000"/>
                <w:sz w:val="18"/>
                <w:szCs w:val="18"/>
                <w:lang w:val="en-US"/>
              </w:rPr>
            </w:pPr>
            <w:r w:rsidRPr="00AC469A">
              <w:rPr>
                <w:rFonts w:ascii="Calibri" w:hAnsi="Calibri" w:cs="Calibri"/>
                <w:b/>
                <w:bCs/>
                <w:color w:val="000000"/>
                <w:sz w:val="18"/>
                <w:szCs w:val="18"/>
                <w:lang w:val="en-US"/>
              </w:rPr>
              <w:t>Общо за платеца:</w:t>
            </w:r>
          </w:p>
        </w:tc>
        <w:tc>
          <w:tcPr>
            <w:tcW w:w="955"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b/>
                <w:bCs/>
                <w:color w:val="000000"/>
                <w:sz w:val="18"/>
                <w:szCs w:val="18"/>
                <w:lang w:val="en-US"/>
              </w:rPr>
            </w:pPr>
            <w:r w:rsidRPr="00AC469A">
              <w:rPr>
                <w:rFonts w:ascii="Calibri" w:hAnsi="Calibri" w:cs="Calibri"/>
                <w:b/>
                <w:bCs/>
                <w:color w:val="000000"/>
                <w:sz w:val="18"/>
                <w:szCs w:val="18"/>
                <w:lang w:val="en-US"/>
              </w:rPr>
              <w:t> </w:t>
            </w:r>
          </w:p>
        </w:tc>
        <w:tc>
          <w:tcPr>
            <w:tcW w:w="957"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b/>
                <w:bCs/>
                <w:color w:val="000000"/>
                <w:sz w:val="18"/>
                <w:szCs w:val="18"/>
                <w:lang w:val="en-US"/>
              </w:rPr>
            </w:pPr>
            <w:r w:rsidRPr="00AC469A">
              <w:rPr>
                <w:rFonts w:ascii="Calibri" w:hAnsi="Calibri" w:cs="Calibri"/>
                <w:b/>
                <w:bCs/>
                <w:color w:val="000000"/>
                <w:sz w:val="18"/>
                <w:szCs w:val="18"/>
                <w:lang w:val="en-US"/>
              </w:rPr>
              <w:t> </w:t>
            </w:r>
          </w:p>
        </w:tc>
        <w:tc>
          <w:tcPr>
            <w:tcW w:w="963"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b/>
                <w:bCs/>
                <w:color w:val="000000"/>
                <w:sz w:val="18"/>
                <w:szCs w:val="18"/>
                <w:lang w:val="en-US"/>
              </w:rPr>
            </w:pPr>
            <w:r w:rsidRPr="00AC469A">
              <w:rPr>
                <w:rFonts w:ascii="Calibri" w:hAnsi="Calibri" w:cs="Calibri"/>
                <w:b/>
                <w:bCs/>
                <w:color w:val="000000"/>
                <w:sz w:val="18"/>
                <w:szCs w:val="18"/>
                <w:lang w:val="en-US"/>
              </w:rPr>
              <w:t>1,191</w:t>
            </w:r>
          </w:p>
        </w:tc>
        <w:tc>
          <w:tcPr>
            <w:tcW w:w="991"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b/>
                <w:bCs/>
                <w:color w:val="000000"/>
                <w:sz w:val="18"/>
                <w:szCs w:val="18"/>
                <w:lang w:val="en-US"/>
              </w:rPr>
            </w:pPr>
            <w:r w:rsidRPr="00AC469A">
              <w:rPr>
                <w:rFonts w:ascii="Calibri" w:hAnsi="Calibri" w:cs="Calibri"/>
                <w:b/>
                <w:bCs/>
                <w:color w:val="000000"/>
                <w:sz w:val="18"/>
                <w:szCs w:val="18"/>
                <w:lang w:val="en-US"/>
              </w:rPr>
              <w:t>55,96</w:t>
            </w:r>
          </w:p>
        </w:tc>
        <w:tc>
          <w:tcPr>
            <w:tcW w:w="1515"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lang w:val="en-US"/>
              </w:rPr>
              <w:t> </w:t>
            </w:r>
          </w:p>
        </w:tc>
        <w:tc>
          <w:tcPr>
            <w:tcW w:w="2478"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lang w:val="en-US"/>
              </w:rPr>
              <w:t> </w:t>
            </w:r>
          </w:p>
        </w:tc>
      </w:tr>
      <w:tr w:rsidR="00E7615A" w:rsidRPr="00AC469A">
        <w:trPr>
          <w:trHeight w:val="495"/>
        </w:trPr>
        <w:tc>
          <w:tcPr>
            <w:tcW w:w="2552" w:type="dxa"/>
            <w:tcBorders>
              <w:top w:val="nil"/>
              <w:left w:val="single" w:sz="8" w:space="0" w:color="auto"/>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"РОДИНА-ИВАН ПОПОВ" ЕТ</w:t>
            </w:r>
          </w:p>
        </w:tc>
        <w:tc>
          <w:tcPr>
            <w:tcW w:w="955"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47.2</w:t>
            </w:r>
          </w:p>
        </w:tc>
        <w:tc>
          <w:tcPr>
            <w:tcW w:w="957"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19,585</w:t>
            </w:r>
          </w:p>
        </w:tc>
        <w:tc>
          <w:tcPr>
            <w:tcW w:w="963"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0,434</w:t>
            </w:r>
          </w:p>
        </w:tc>
        <w:tc>
          <w:tcPr>
            <w:tcW w:w="991"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20,40</w:t>
            </w:r>
          </w:p>
        </w:tc>
        <w:tc>
          <w:tcPr>
            <w:tcW w:w="1515"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Pr>
                <w:rFonts w:ascii="Calibri" w:hAnsi="Calibri" w:cs="Calibri"/>
                <w:color w:val="000000"/>
                <w:sz w:val="18"/>
                <w:szCs w:val="18"/>
              </w:rPr>
              <w:t xml:space="preserve">Н-ци на </w:t>
            </w:r>
            <w:r w:rsidRPr="00AC469A">
              <w:rPr>
                <w:rFonts w:ascii="Calibri" w:hAnsi="Calibri" w:cs="Calibri"/>
                <w:color w:val="000000"/>
                <w:sz w:val="18"/>
                <w:szCs w:val="18"/>
              </w:rPr>
              <w:t>М</w:t>
            </w:r>
            <w:r>
              <w:rPr>
                <w:rFonts w:ascii="Calibri" w:hAnsi="Calibri" w:cs="Calibri"/>
                <w:color w:val="000000"/>
                <w:sz w:val="18"/>
                <w:szCs w:val="18"/>
              </w:rPr>
              <w:t>.Б.М.</w:t>
            </w:r>
          </w:p>
        </w:tc>
        <w:tc>
          <w:tcPr>
            <w:tcW w:w="2478"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"РОДИНА-ИВАН ПОПОВ" ЕТ</w:t>
            </w:r>
          </w:p>
        </w:tc>
      </w:tr>
      <w:tr w:rsidR="00E7615A" w:rsidRPr="00AC469A">
        <w:trPr>
          <w:trHeight w:val="315"/>
        </w:trPr>
        <w:tc>
          <w:tcPr>
            <w:tcW w:w="2552" w:type="dxa"/>
            <w:tcBorders>
              <w:top w:val="nil"/>
              <w:left w:val="single" w:sz="8" w:space="0" w:color="auto"/>
              <w:bottom w:val="single" w:sz="8" w:space="0" w:color="auto"/>
              <w:right w:val="single" w:sz="8" w:space="0" w:color="auto"/>
            </w:tcBorders>
            <w:vAlign w:val="center"/>
          </w:tcPr>
          <w:p w:rsidR="00E7615A" w:rsidRPr="00AC469A" w:rsidRDefault="00E7615A" w:rsidP="00AC469A">
            <w:pPr>
              <w:rPr>
                <w:rFonts w:ascii="Calibri" w:hAnsi="Calibri" w:cs="Calibri"/>
                <w:b/>
                <w:bCs/>
                <w:color w:val="000000"/>
                <w:sz w:val="18"/>
                <w:szCs w:val="18"/>
                <w:lang w:val="en-US"/>
              </w:rPr>
            </w:pPr>
            <w:r w:rsidRPr="00AC469A">
              <w:rPr>
                <w:rFonts w:ascii="Calibri" w:hAnsi="Calibri" w:cs="Calibri"/>
                <w:b/>
                <w:bCs/>
                <w:color w:val="000000"/>
                <w:sz w:val="18"/>
                <w:szCs w:val="18"/>
                <w:lang w:val="en-US"/>
              </w:rPr>
              <w:t>Общо за платеца:</w:t>
            </w:r>
          </w:p>
        </w:tc>
        <w:tc>
          <w:tcPr>
            <w:tcW w:w="955"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lang w:val="en-US"/>
              </w:rPr>
              <w:t> </w:t>
            </w:r>
          </w:p>
        </w:tc>
        <w:tc>
          <w:tcPr>
            <w:tcW w:w="957"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lang w:val="en-US"/>
              </w:rPr>
              <w:t> </w:t>
            </w:r>
          </w:p>
        </w:tc>
        <w:tc>
          <w:tcPr>
            <w:tcW w:w="963"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b/>
                <w:bCs/>
                <w:color w:val="000000"/>
                <w:sz w:val="18"/>
                <w:szCs w:val="18"/>
                <w:lang w:val="en-US"/>
              </w:rPr>
            </w:pPr>
            <w:r w:rsidRPr="00AC469A">
              <w:rPr>
                <w:rFonts w:ascii="Calibri" w:hAnsi="Calibri" w:cs="Calibri"/>
                <w:b/>
                <w:bCs/>
                <w:color w:val="000000"/>
                <w:sz w:val="18"/>
                <w:szCs w:val="18"/>
                <w:lang w:val="en-US"/>
              </w:rPr>
              <w:t>0,434</w:t>
            </w:r>
          </w:p>
        </w:tc>
        <w:tc>
          <w:tcPr>
            <w:tcW w:w="991"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b/>
                <w:bCs/>
                <w:color w:val="000000"/>
                <w:sz w:val="18"/>
                <w:szCs w:val="18"/>
                <w:lang w:val="en-US"/>
              </w:rPr>
            </w:pPr>
            <w:r w:rsidRPr="00AC469A">
              <w:rPr>
                <w:rFonts w:ascii="Calibri" w:hAnsi="Calibri" w:cs="Calibri"/>
                <w:b/>
                <w:bCs/>
                <w:color w:val="000000"/>
                <w:sz w:val="18"/>
                <w:szCs w:val="18"/>
                <w:lang w:val="en-US"/>
              </w:rPr>
              <w:t>20,40</w:t>
            </w:r>
          </w:p>
        </w:tc>
        <w:tc>
          <w:tcPr>
            <w:tcW w:w="1515"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lang w:val="en-US"/>
              </w:rPr>
              <w:t> </w:t>
            </w:r>
          </w:p>
        </w:tc>
        <w:tc>
          <w:tcPr>
            <w:tcW w:w="2478"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lang w:val="en-US"/>
              </w:rPr>
              <w:t> </w:t>
            </w:r>
          </w:p>
        </w:tc>
      </w:tr>
      <w:tr w:rsidR="00E7615A" w:rsidRPr="00AC469A">
        <w:trPr>
          <w:trHeight w:val="495"/>
        </w:trPr>
        <w:tc>
          <w:tcPr>
            <w:tcW w:w="2552" w:type="dxa"/>
            <w:tcBorders>
              <w:top w:val="nil"/>
              <w:left w:val="single" w:sz="8" w:space="0" w:color="auto"/>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"РОДИНА-ИВАН ПОПОВ" ЕТ</w:t>
            </w:r>
          </w:p>
        </w:tc>
        <w:tc>
          <w:tcPr>
            <w:tcW w:w="955"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47.2</w:t>
            </w:r>
          </w:p>
        </w:tc>
        <w:tc>
          <w:tcPr>
            <w:tcW w:w="957"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19,585</w:t>
            </w:r>
          </w:p>
        </w:tc>
        <w:tc>
          <w:tcPr>
            <w:tcW w:w="963"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19,144</w:t>
            </w:r>
          </w:p>
        </w:tc>
        <w:tc>
          <w:tcPr>
            <w:tcW w:w="991"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899,75</w:t>
            </w:r>
          </w:p>
        </w:tc>
        <w:tc>
          <w:tcPr>
            <w:tcW w:w="1515"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Pr>
                <w:rFonts w:ascii="Calibri" w:hAnsi="Calibri" w:cs="Calibri"/>
                <w:color w:val="000000"/>
                <w:sz w:val="18"/>
                <w:szCs w:val="18"/>
              </w:rPr>
              <w:t xml:space="preserve">Н-ци на </w:t>
            </w:r>
            <w:r w:rsidRPr="00AC469A">
              <w:rPr>
                <w:rFonts w:ascii="Calibri" w:hAnsi="Calibri" w:cs="Calibri"/>
                <w:color w:val="000000"/>
                <w:sz w:val="18"/>
                <w:szCs w:val="18"/>
              </w:rPr>
              <w:t>М</w:t>
            </w:r>
            <w:r>
              <w:rPr>
                <w:rFonts w:ascii="Calibri" w:hAnsi="Calibri" w:cs="Calibri"/>
                <w:color w:val="000000"/>
                <w:sz w:val="18"/>
                <w:szCs w:val="18"/>
              </w:rPr>
              <w:t>.Б.М.</w:t>
            </w:r>
          </w:p>
        </w:tc>
        <w:tc>
          <w:tcPr>
            <w:tcW w:w="2478"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ЗППК "НАПРЕДЪК"</w:t>
            </w:r>
          </w:p>
        </w:tc>
      </w:tr>
      <w:tr w:rsidR="00E7615A" w:rsidRPr="00AC469A">
        <w:trPr>
          <w:trHeight w:val="495"/>
        </w:trPr>
        <w:tc>
          <w:tcPr>
            <w:tcW w:w="2552" w:type="dxa"/>
            <w:tcBorders>
              <w:top w:val="nil"/>
              <w:left w:val="single" w:sz="8" w:space="0" w:color="auto"/>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ЗППК "НАПРЕДЪК"</w:t>
            </w:r>
          </w:p>
        </w:tc>
        <w:tc>
          <w:tcPr>
            <w:tcW w:w="955"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36.29</w:t>
            </w:r>
          </w:p>
        </w:tc>
        <w:tc>
          <w:tcPr>
            <w:tcW w:w="957"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16,771</w:t>
            </w:r>
          </w:p>
        </w:tc>
        <w:tc>
          <w:tcPr>
            <w:tcW w:w="963"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16,771</w:t>
            </w:r>
          </w:p>
        </w:tc>
        <w:tc>
          <w:tcPr>
            <w:tcW w:w="991"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788,24</w:t>
            </w:r>
          </w:p>
        </w:tc>
        <w:tc>
          <w:tcPr>
            <w:tcW w:w="1515"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"БОРА ЕНЕРДЖИ" ЕООД</w:t>
            </w:r>
          </w:p>
        </w:tc>
        <w:tc>
          <w:tcPr>
            <w:tcW w:w="2478"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ЗППК "НАПРЕДЪК"</w:t>
            </w:r>
          </w:p>
        </w:tc>
      </w:tr>
      <w:tr w:rsidR="00E7615A" w:rsidRPr="00AC469A">
        <w:trPr>
          <w:trHeight w:val="315"/>
        </w:trPr>
        <w:tc>
          <w:tcPr>
            <w:tcW w:w="2552" w:type="dxa"/>
            <w:tcBorders>
              <w:top w:val="nil"/>
              <w:left w:val="single" w:sz="8" w:space="0" w:color="auto"/>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ЗППК "НАПРЕДЪК"</w:t>
            </w:r>
          </w:p>
        </w:tc>
        <w:tc>
          <w:tcPr>
            <w:tcW w:w="955"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33.18</w:t>
            </w:r>
          </w:p>
        </w:tc>
        <w:tc>
          <w:tcPr>
            <w:tcW w:w="957"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4,996</w:t>
            </w:r>
          </w:p>
        </w:tc>
        <w:tc>
          <w:tcPr>
            <w:tcW w:w="963"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0,142</w:t>
            </w:r>
          </w:p>
        </w:tc>
        <w:tc>
          <w:tcPr>
            <w:tcW w:w="991"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6,66</w:t>
            </w:r>
          </w:p>
        </w:tc>
        <w:tc>
          <w:tcPr>
            <w:tcW w:w="1515"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В</w:t>
            </w:r>
            <w:r>
              <w:rPr>
                <w:rFonts w:ascii="Calibri" w:hAnsi="Calibri" w:cs="Calibri"/>
                <w:color w:val="000000"/>
                <w:sz w:val="18"/>
                <w:szCs w:val="18"/>
              </w:rPr>
              <w:t>.</w:t>
            </w:r>
            <w:r w:rsidRPr="00AC469A">
              <w:rPr>
                <w:rFonts w:ascii="Calibri" w:hAnsi="Calibri" w:cs="Calibri"/>
                <w:color w:val="000000"/>
                <w:sz w:val="18"/>
                <w:szCs w:val="18"/>
              </w:rPr>
              <w:t>Г</w:t>
            </w:r>
            <w:r>
              <w:rPr>
                <w:rFonts w:ascii="Calibri" w:hAnsi="Calibri" w:cs="Calibri"/>
                <w:color w:val="000000"/>
                <w:sz w:val="18"/>
                <w:szCs w:val="18"/>
              </w:rPr>
              <w:t>.</w:t>
            </w:r>
            <w:r w:rsidRPr="00AC469A">
              <w:rPr>
                <w:rFonts w:ascii="Calibri" w:hAnsi="Calibri" w:cs="Calibri"/>
                <w:color w:val="000000"/>
                <w:sz w:val="18"/>
                <w:szCs w:val="18"/>
              </w:rPr>
              <w:t>Д</w:t>
            </w:r>
            <w:r>
              <w:rPr>
                <w:rFonts w:ascii="Calibri" w:hAnsi="Calibri" w:cs="Calibri"/>
                <w:color w:val="000000"/>
                <w:sz w:val="18"/>
                <w:szCs w:val="18"/>
              </w:rPr>
              <w:t>.</w:t>
            </w:r>
          </w:p>
        </w:tc>
        <w:tc>
          <w:tcPr>
            <w:tcW w:w="2478"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ЗППК "НАПРЕДЪК"</w:t>
            </w:r>
          </w:p>
        </w:tc>
      </w:tr>
      <w:tr w:rsidR="00E7615A" w:rsidRPr="00AC469A">
        <w:trPr>
          <w:trHeight w:val="315"/>
        </w:trPr>
        <w:tc>
          <w:tcPr>
            <w:tcW w:w="2552" w:type="dxa"/>
            <w:tcBorders>
              <w:top w:val="nil"/>
              <w:left w:val="single" w:sz="8" w:space="0" w:color="auto"/>
              <w:bottom w:val="single" w:sz="8" w:space="0" w:color="auto"/>
              <w:right w:val="single" w:sz="8" w:space="0" w:color="auto"/>
            </w:tcBorders>
            <w:vAlign w:val="center"/>
          </w:tcPr>
          <w:p w:rsidR="00E7615A" w:rsidRPr="00AC469A" w:rsidRDefault="00E7615A" w:rsidP="00AC469A">
            <w:pPr>
              <w:rPr>
                <w:rFonts w:ascii="Calibri" w:hAnsi="Calibri" w:cs="Calibri"/>
                <w:b/>
                <w:bCs/>
                <w:color w:val="000000"/>
                <w:sz w:val="18"/>
                <w:szCs w:val="18"/>
                <w:lang w:val="en-US"/>
              </w:rPr>
            </w:pPr>
            <w:r w:rsidRPr="00AC469A">
              <w:rPr>
                <w:rFonts w:ascii="Calibri" w:hAnsi="Calibri" w:cs="Calibri"/>
                <w:b/>
                <w:bCs/>
                <w:color w:val="000000"/>
                <w:sz w:val="18"/>
                <w:szCs w:val="18"/>
                <w:lang w:val="en-US"/>
              </w:rPr>
              <w:t>Общо за платеца:</w:t>
            </w:r>
          </w:p>
        </w:tc>
        <w:tc>
          <w:tcPr>
            <w:tcW w:w="955"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lang w:val="en-US"/>
              </w:rPr>
              <w:t> </w:t>
            </w:r>
          </w:p>
        </w:tc>
        <w:tc>
          <w:tcPr>
            <w:tcW w:w="957"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lang w:val="en-US"/>
              </w:rPr>
              <w:t> </w:t>
            </w:r>
          </w:p>
        </w:tc>
        <w:tc>
          <w:tcPr>
            <w:tcW w:w="963"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b/>
                <w:bCs/>
                <w:color w:val="000000"/>
                <w:sz w:val="18"/>
                <w:szCs w:val="18"/>
                <w:lang w:val="en-US"/>
              </w:rPr>
            </w:pPr>
            <w:r w:rsidRPr="00AC469A">
              <w:rPr>
                <w:rFonts w:ascii="Calibri" w:hAnsi="Calibri" w:cs="Calibri"/>
                <w:b/>
                <w:bCs/>
                <w:color w:val="000000"/>
                <w:sz w:val="18"/>
                <w:szCs w:val="18"/>
                <w:lang w:val="en-US"/>
              </w:rPr>
              <w:t>36,057</w:t>
            </w:r>
          </w:p>
        </w:tc>
        <w:tc>
          <w:tcPr>
            <w:tcW w:w="991"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b/>
                <w:bCs/>
                <w:color w:val="000000"/>
                <w:sz w:val="18"/>
                <w:szCs w:val="18"/>
                <w:lang w:val="en-US"/>
              </w:rPr>
            </w:pPr>
            <w:r w:rsidRPr="00AC469A">
              <w:rPr>
                <w:rFonts w:ascii="Calibri" w:hAnsi="Calibri" w:cs="Calibri"/>
                <w:b/>
                <w:bCs/>
                <w:color w:val="000000"/>
                <w:sz w:val="18"/>
                <w:szCs w:val="18"/>
                <w:lang w:val="en-US"/>
              </w:rPr>
              <w:t>1694,68</w:t>
            </w:r>
          </w:p>
        </w:tc>
        <w:tc>
          <w:tcPr>
            <w:tcW w:w="1515"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lang w:val="en-US"/>
              </w:rPr>
              <w:t> </w:t>
            </w:r>
          </w:p>
        </w:tc>
        <w:tc>
          <w:tcPr>
            <w:tcW w:w="2478"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lang w:val="en-US"/>
              </w:rPr>
              <w:t> </w:t>
            </w:r>
          </w:p>
        </w:tc>
      </w:tr>
      <w:tr w:rsidR="00E7615A" w:rsidRPr="00AC469A">
        <w:trPr>
          <w:trHeight w:val="495"/>
        </w:trPr>
        <w:tc>
          <w:tcPr>
            <w:tcW w:w="2552" w:type="dxa"/>
            <w:tcBorders>
              <w:top w:val="nil"/>
              <w:left w:val="single" w:sz="8" w:space="0" w:color="auto"/>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КРАСИМИР НЕНКОВ КАЛЧЕВ</w:t>
            </w:r>
          </w:p>
        </w:tc>
        <w:tc>
          <w:tcPr>
            <w:tcW w:w="955"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47.17</w:t>
            </w:r>
          </w:p>
        </w:tc>
        <w:tc>
          <w:tcPr>
            <w:tcW w:w="957"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7,484</w:t>
            </w:r>
          </w:p>
        </w:tc>
        <w:tc>
          <w:tcPr>
            <w:tcW w:w="963"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5,405</w:t>
            </w:r>
          </w:p>
        </w:tc>
        <w:tc>
          <w:tcPr>
            <w:tcW w:w="991"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rPr>
              <w:t>254,02</w:t>
            </w:r>
          </w:p>
        </w:tc>
        <w:tc>
          <w:tcPr>
            <w:tcW w:w="1515"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С</w:t>
            </w:r>
            <w:r>
              <w:rPr>
                <w:rFonts w:ascii="Calibri" w:hAnsi="Calibri" w:cs="Calibri"/>
                <w:color w:val="000000"/>
                <w:sz w:val="18"/>
                <w:szCs w:val="18"/>
              </w:rPr>
              <w:t>.</w:t>
            </w:r>
            <w:r w:rsidRPr="00AC469A">
              <w:rPr>
                <w:rFonts w:ascii="Calibri" w:hAnsi="Calibri" w:cs="Calibri"/>
                <w:color w:val="000000"/>
                <w:sz w:val="18"/>
                <w:szCs w:val="18"/>
              </w:rPr>
              <w:t>Г</w:t>
            </w:r>
            <w:r>
              <w:rPr>
                <w:rFonts w:ascii="Calibri" w:hAnsi="Calibri" w:cs="Calibri"/>
                <w:color w:val="000000"/>
                <w:sz w:val="18"/>
                <w:szCs w:val="18"/>
              </w:rPr>
              <w:t>.</w:t>
            </w:r>
            <w:r w:rsidRPr="00AC469A">
              <w:rPr>
                <w:rFonts w:ascii="Calibri" w:hAnsi="Calibri" w:cs="Calibri"/>
                <w:color w:val="000000"/>
                <w:sz w:val="18"/>
                <w:szCs w:val="18"/>
              </w:rPr>
              <w:t>М</w:t>
            </w:r>
            <w:r>
              <w:rPr>
                <w:rFonts w:ascii="Calibri" w:hAnsi="Calibri" w:cs="Calibri"/>
                <w:color w:val="000000"/>
                <w:sz w:val="18"/>
                <w:szCs w:val="18"/>
              </w:rPr>
              <w:t>.</w:t>
            </w:r>
          </w:p>
        </w:tc>
        <w:tc>
          <w:tcPr>
            <w:tcW w:w="2478"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rPr>
              <w:t>КРАСИМИР НЕНКОВ КАЛЧЕВ</w:t>
            </w:r>
          </w:p>
        </w:tc>
      </w:tr>
      <w:tr w:rsidR="00E7615A" w:rsidRPr="00AC469A">
        <w:trPr>
          <w:trHeight w:val="315"/>
        </w:trPr>
        <w:tc>
          <w:tcPr>
            <w:tcW w:w="2552" w:type="dxa"/>
            <w:tcBorders>
              <w:top w:val="nil"/>
              <w:left w:val="single" w:sz="8" w:space="0" w:color="auto"/>
              <w:bottom w:val="single" w:sz="8" w:space="0" w:color="auto"/>
              <w:right w:val="single" w:sz="8" w:space="0" w:color="auto"/>
            </w:tcBorders>
            <w:vAlign w:val="center"/>
          </w:tcPr>
          <w:p w:rsidR="00E7615A" w:rsidRPr="00AC469A" w:rsidRDefault="00E7615A" w:rsidP="00AC469A">
            <w:pPr>
              <w:rPr>
                <w:rFonts w:ascii="Calibri" w:hAnsi="Calibri" w:cs="Calibri"/>
                <w:b/>
                <w:bCs/>
                <w:color w:val="000000"/>
                <w:sz w:val="18"/>
                <w:szCs w:val="18"/>
                <w:lang w:val="en-US"/>
              </w:rPr>
            </w:pPr>
            <w:r w:rsidRPr="00AC469A">
              <w:rPr>
                <w:rFonts w:ascii="Calibri" w:hAnsi="Calibri" w:cs="Calibri"/>
                <w:b/>
                <w:bCs/>
                <w:color w:val="000000"/>
                <w:sz w:val="18"/>
                <w:szCs w:val="18"/>
                <w:lang w:val="en-US"/>
              </w:rPr>
              <w:t>Общо за платеца:</w:t>
            </w:r>
          </w:p>
        </w:tc>
        <w:tc>
          <w:tcPr>
            <w:tcW w:w="955"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lang w:val="en-US"/>
              </w:rPr>
              <w:t> </w:t>
            </w:r>
          </w:p>
        </w:tc>
        <w:tc>
          <w:tcPr>
            <w:tcW w:w="957"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color w:val="000000"/>
                <w:sz w:val="18"/>
                <w:szCs w:val="18"/>
                <w:lang w:val="en-US"/>
              </w:rPr>
            </w:pPr>
            <w:r w:rsidRPr="00AC469A">
              <w:rPr>
                <w:rFonts w:ascii="Calibri" w:hAnsi="Calibri" w:cs="Calibri"/>
                <w:color w:val="000000"/>
                <w:sz w:val="18"/>
                <w:szCs w:val="18"/>
                <w:lang w:val="en-US"/>
              </w:rPr>
              <w:t> </w:t>
            </w:r>
          </w:p>
        </w:tc>
        <w:tc>
          <w:tcPr>
            <w:tcW w:w="963"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b/>
                <w:bCs/>
                <w:color w:val="000000"/>
                <w:sz w:val="18"/>
                <w:szCs w:val="18"/>
                <w:lang w:val="en-US"/>
              </w:rPr>
            </w:pPr>
            <w:r w:rsidRPr="00AC469A">
              <w:rPr>
                <w:rFonts w:ascii="Calibri" w:hAnsi="Calibri" w:cs="Calibri"/>
                <w:b/>
                <w:bCs/>
                <w:color w:val="000000"/>
                <w:sz w:val="18"/>
                <w:szCs w:val="18"/>
                <w:lang w:val="en-US"/>
              </w:rPr>
              <w:t>5,405</w:t>
            </w:r>
          </w:p>
        </w:tc>
        <w:tc>
          <w:tcPr>
            <w:tcW w:w="991"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b/>
                <w:bCs/>
                <w:color w:val="000000"/>
                <w:sz w:val="18"/>
                <w:szCs w:val="18"/>
                <w:lang w:val="en-US"/>
              </w:rPr>
            </w:pPr>
            <w:r w:rsidRPr="00AC469A">
              <w:rPr>
                <w:rFonts w:ascii="Calibri" w:hAnsi="Calibri" w:cs="Calibri"/>
                <w:b/>
                <w:bCs/>
                <w:color w:val="000000"/>
                <w:sz w:val="18"/>
                <w:szCs w:val="18"/>
                <w:lang w:val="en-US"/>
              </w:rPr>
              <w:t>254,02</w:t>
            </w:r>
          </w:p>
        </w:tc>
        <w:tc>
          <w:tcPr>
            <w:tcW w:w="1515"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lang w:val="en-US"/>
              </w:rPr>
              <w:t> </w:t>
            </w:r>
          </w:p>
        </w:tc>
        <w:tc>
          <w:tcPr>
            <w:tcW w:w="2478" w:type="dxa"/>
            <w:tcBorders>
              <w:top w:val="nil"/>
              <w:left w:val="nil"/>
              <w:bottom w:val="single" w:sz="8" w:space="0" w:color="auto"/>
              <w:right w:val="single" w:sz="8" w:space="0" w:color="auto"/>
            </w:tcBorders>
            <w:vAlign w:val="center"/>
          </w:tcPr>
          <w:p w:rsidR="00E7615A" w:rsidRPr="00AC469A" w:rsidRDefault="00E7615A" w:rsidP="00AC469A">
            <w:pPr>
              <w:rPr>
                <w:rFonts w:ascii="Calibri" w:hAnsi="Calibri" w:cs="Calibri"/>
                <w:color w:val="000000"/>
                <w:sz w:val="18"/>
                <w:szCs w:val="18"/>
                <w:lang w:val="en-US"/>
              </w:rPr>
            </w:pPr>
            <w:r w:rsidRPr="00AC469A">
              <w:rPr>
                <w:rFonts w:ascii="Calibri" w:hAnsi="Calibri" w:cs="Calibri"/>
                <w:color w:val="000000"/>
                <w:sz w:val="18"/>
                <w:szCs w:val="18"/>
                <w:lang w:val="en-US"/>
              </w:rPr>
              <w:t> </w:t>
            </w:r>
          </w:p>
        </w:tc>
      </w:tr>
      <w:tr w:rsidR="00E7615A" w:rsidRPr="00AC469A">
        <w:trPr>
          <w:trHeight w:val="315"/>
        </w:trPr>
        <w:tc>
          <w:tcPr>
            <w:tcW w:w="4464" w:type="dxa"/>
            <w:gridSpan w:val="3"/>
            <w:tcBorders>
              <w:top w:val="single" w:sz="8" w:space="0" w:color="auto"/>
              <w:left w:val="single" w:sz="8" w:space="0" w:color="auto"/>
              <w:bottom w:val="single" w:sz="8" w:space="0" w:color="auto"/>
              <w:right w:val="single" w:sz="8" w:space="0" w:color="000000"/>
            </w:tcBorders>
            <w:vAlign w:val="center"/>
          </w:tcPr>
          <w:p w:rsidR="00E7615A" w:rsidRPr="00AC469A" w:rsidRDefault="00E7615A" w:rsidP="00AC469A">
            <w:pPr>
              <w:jc w:val="center"/>
              <w:rPr>
                <w:rFonts w:ascii="Calibri" w:hAnsi="Calibri" w:cs="Calibri"/>
                <w:b/>
                <w:bCs/>
                <w:color w:val="000000"/>
                <w:sz w:val="20"/>
                <w:szCs w:val="20"/>
                <w:lang w:val="en-US"/>
              </w:rPr>
            </w:pPr>
            <w:r w:rsidRPr="00AC469A">
              <w:rPr>
                <w:rFonts w:ascii="Calibri" w:hAnsi="Calibri" w:cs="Calibri"/>
                <w:b/>
                <w:bCs/>
                <w:color w:val="000000"/>
                <w:sz w:val="20"/>
                <w:szCs w:val="20"/>
              </w:rPr>
              <w:t>ОБЩО:</w:t>
            </w:r>
          </w:p>
        </w:tc>
        <w:tc>
          <w:tcPr>
            <w:tcW w:w="963"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b/>
                <w:bCs/>
                <w:color w:val="000000"/>
                <w:sz w:val="20"/>
                <w:szCs w:val="20"/>
                <w:lang w:val="en-US"/>
              </w:rPr>
            </w:pPr>
            <w:r w:rsidRPr="00AC469A">
              <w:rPr>
                <w:rFonts w:ascii="Calibri" w:hAnsi="Calibri" w:cs="Calibri"/>
                <w:b/>
                <w:bCs/>
                <w:color w:val="000000"/>
                <w:sz w:val="20"/>
                <w:szCs w:val="20"/>
              </w:rPr>
              <w:t>47,635</w:t>
            </w:r>
          </w:p>
        </w:tc>
        <w:tc>
          <w:tcPr>
            <w:tcW w:w="991" w:type="dxa"/>
            <w:tcBorders>
              <w:top w:val="nil"/>
              <w:left w:val="nil"/>
              <w:bottom w:val="single" w:sz="8" w:space="0" w:color="auto"/>
              <w:right w:val="single" w:sz="8" w:space="0" w:color="auto"/>
            </w:tcBorders>
            <w:vAlign w:val="center"/>
          </w:tcPr>
          <w:p w:rsidR="00E7615A" w:rsidRPr="00AC469A" w:rsidRDefault="00E7615A" w:rsidP="00AC469A">
            <w:pPr>
              <w:jc w:val="right"/>
              <w:rPr>
                <w:rFonts w:ascii="Calibri" w:hAnsi="Calibri" w:cs="Calibri"/>
                <w:b/>
                <w:bCs/>
                <w:color w:val="000000"/>
                <w:sz w:val="20"/>
                <w:szCs w:val="20"/>
                <w:lang w:val="en-US"/>
              </w:rPr>
            </w:pPr>
            <w:r w:rsidRPr="00AC469A">
              <w:rPr>
                <w:rFonts w:ascii="Calibri" w:hAnsi="Calibri" w:cs="Calibri"/>
                <w:b/>
                <w:bCs/>
                <w:color w:val="000000"/>
                <w:sz w:val="20"/>
                <w:szCs w:val="20"/>
              </w:rPr>
              <w:t>2238,80</w:t>
            </w:r>
          </w:p>
        </w:tc>
        <w:tc>
          <w:tcPr>
            <w:tcW w:w="3993" w:type="dxa"/>
            <w:gridSpan w:val="2"/>
            <w:tcBorders>
              <w:top w:val="single" w:sz="8" w:space="0" w:color="auto"/>
              <w:left w:val="nil"/>
              <w:bottom w:val="single" w:sz="8" w:space="0" w:color="auto"/>
              <w:right w:val="single" w:sz="8" w:space="0" w:color="000000"/>
            </w:tcBorders>
            <w:vAlign w:val="center"/>
          </w:tcPr>
          <w:p w:rsidR="00E7615A" w:rsidRPr="00AC469A" w:rsidRDefault="00E7615A" w:rsidP="00AC469A">
            <w:pPr>
              <w:jc w:val="center"/>
              <w:rPr>
                <w:rFonts w:ascii="Calibri" w:hAnsi="Calibri" w:cs="Calibri"/>
                <w:b/>
                <w:bCs/>
                <w:color w:val="000000"/>
                <w:sz w:val="20"/>
                <w:szCs w:val="20"/>
                <w:lang w:val="en-US"/>
              </w:rPr>
            </w:pPr>
            <w:r w:rsidRPr="00AC469A">
              <w:rPr>
                <w:rFonts w:ascii="Calibri" w:hAnsi="Calibri" w:cs="Calibri"/>
                <w:b/>
                <w:bCs/>
                <w:color w:val="000000"/>
                <w:sz w:val="20"/>
                <w:szCs w:val="20"/>
              </w:rPr>
              <w:t> </w:t>
            </w:r>
          </w:p>
        </w:tc>
      </w:tr>
    </w:tbl>
    <w:p w:rsidR="00E7615A" w:rsidRDefault="00E7615A" w:rsidP="00CC5191">
      <w:pPr>
        <w:ind w:left="360"/>
        <w:rPr>
          <w:b/>
          <w:bCs/>
          <w:sz w:val="22"/>
          <w:szCs w:val="22"/>
        </w:rPr>
      </w:pPr>
    </w:p>
    <w:p w:rsidR="00E7615A" w:rsidRDefault="00E7615A" w:rsidP="00CC5191">
      <w:pPr>
        <w:ind w:left="360"/>
        <w:rPr>
          <w:b/>
          <w:bCs/>
          <w:sz w:val="22"/>
          <w:szCs w:val="22"/>
        </w:rPr>
      </w:pPr>
    </w:p>
    <w:p w:rsidR="00E7615A" w:rsidRDefault="00E7615A" w:rsidP="00532025">
      <w:pPr>
        <w:widowControl w:val="0"/>
        <w:tabs>
          <w:tab w:val="left" w:pos="2534"/>
        </w:tabs>
        <w:autoSpaceDE w:val="0"/>
        <w:autoSpaceDN w:val="0"/>
        <w:adjustRightInd w:val="0"/>
        <w:spacing w:line="256" w:lineRule="atLeast"/>
        <w:rPr>
          <w:b/>
          <w:bCs/>
          <w:sz w:val="22"/>
          <w:szCs w:val="22"/>
        </w:rPr>
      </w:pPr>
    </w:p>
    <w:p w:rsidR="00E7615A" w:rsidRPr="003914B7" w:rsidRDefault="00E7615A" w:rsidP="003914B7">
      <w:pPr>
        <w:widowControl w:val="0"/>
        <w:autoSpaceDE w:val="0"/>
        <w:autoSpaceDN w:val="0"/>
        <w:adjustRightInd w:val="0"/>
        <w:spacing w:line="256" w:lineRule="atLeast"/>
        <w:rPr>
          <w:b/>
          <w:bCs/>
          <w:sz w:val="22"/>
          <w:szCs w:val="22"/>
        </w:rPr>
      </w:pPr>
    </w:p>
    <w:p w:rsidR="00E7615A" w:rsidRPr="003914B7" w:rsidRDefault="00E7615A" w:rsidP="003914B7">
      <w:pPr>
        <w:jc w:val="both"/>
        <w:rPr>
          <w:color w:val="000000"/>
        </w:rPr>
      </w:pPr>
      <w:r w:rsidRPr="003914B7">
        <w:rPr>
          <w:i/>
          <w:iCs/>
          <w:color w:val="FF0000"/>
          <w:spacing w:val="4"/>
          <w:lang w:val="ru-RU"/>
        </w:rPr>
        <w:t xml:space="preserve">    </w:t>
      </w:r>
      <w:r w:rsidRPr="003914B7">
        <w:rPr>
          <w:i/>
          <w:iCs/>
          <w:color w:val="FF0000"/>
          <w:spacing w:val="4"/>
        </w:rPr>
        <w:t xml:space="preserve">  </w:t>
      </w:r>
      <w:r w:rsidRPr="003914B7">
        <w:rPr>
          <w:b/>
          <w:bCs/>
          <w:i/>
          <w:iCs/>
          <w:color w:val="FF0000"/>
          <w:spacing w:val="4"/>
        </w:rPr>
        <w:t xml:space="preserve">     </w:t>
      </w:r>
      <w:r w:rsidRPr="003914B7">
        <w:rPr>
          <w:b/>
          <w:bCs/>
          <w:i/>
          <w:iCs/>
          <w:color w:val="000000"/>
          <w:spacing w:val="4"/>
        </w:rPr>
        <w:t>*Забележка:</w:t>
      </w:r>
      <w:r w:rsidRPr="003914B7">
        <w:rPr>
          <w:b/>
          <w:bCs/>
          <w:i/>
          <w:iCs/>
          <w:color w:val="000000"/>
        </w:rPr>
        <w:t xml:space="preserve"> И</w:t>
      </w:r>
      <w:r w:rsidRPr="003914B7">
        <w:rPr>
          <w:b/>
          <w:bCs/>
          <w:i/>
          <w:iCs/>
          <w:color w:val="000000"/>
          <w:spacing w:val="4"/>
        </w:rPr>
        <w:t>моти, за които са налице условията на чл.37в, ал.10 от ЗСПЗЗ за сключване на едногодишен договор по искане на ползвателя на масива, отправено съответно до Директора на ОД”Земеделие”-Варна за земите от ДПФ и до Кмета на Общината за земите от ОПФ:</w:t>
      </w:r>
    </w:p>
    <w:p w:rsidR="00E7615A" w:rsidRPr="003914B7" w:rsidRDefault="00E7615A" w:rsidP="003914B7">
      <w:pPr>
        <w:jc w:val="both"/>
        <w:rPr>
          <w:color w:val="FF0000"/>
          <w:spacing w:val="4"/>
          <w:sz w:val="22"/>
          <w:szCs w:val="22"/>
        </w:rPr>
      </w:pPr>
    </w:p>
    <w:tbl>
      <w:tblPr>
        <w:tblW w:w="9923" w:type="dxa"/>
        <w:tblInd w:w="2" w:type="dxa"/>
        <w:tblLayout w:type="fixed"/>
        <w:tblCellMar>
          <w:left w:w="57" w:type="dxa"/>
          <w:right w:w="57" w:type="dxa"/>
        </w:tblCellMar>
        <w:tblLook w:val="0000"/>
      </w:tblPr>
      <w:tblGrid>
        <w:gridCol w:w="2410"/>
        <w:gridCol w:w="1134"/>
        <w:gridCol w:w="1134"/>
        <w:gridCol w:w="1276"/>
        <w:gridCol w:w="1701"/>
        <w:gridCol w:w="2268"/>
      </w:tblGrid>
      <w:tr w:rsidR="00E7615A" w:rsidRPr="003914B7">
        <w:trPr>
          <w:cantSplit/>
          <w:trHeight w:val="340"/>
          <w:tblHeader/>
        </w:trPr>
        <w:tc>
          <w:tcPr>
            <w:tcW w:w="2410" w:type="dxa"/>
            <w:tcBorders>
              <w:top w:val="single" w:sz="4" w:space="0" w:color="auto"/>
              <w:left w:val="single" w:sz="4" w:space="0" w:color="auto"/>
              <w:bottom w:val="single" w:sz="4" w:space="0" w:color="auto"/>
              <w:right w:val="single" w:sz="4" w:space="0" w:color="auto"/>
            </w:tcBorders>
          </w:tcPr>
          <w:p w:rsidR="00E7615A" w:rsidRPr="003914B7" w:rsidRDefault="00E7615A" w:rsidP="003914B7">
            <w:pPr>
              <w:autoSpaceDE w:val="0"/>
              <w:autoSpaceDN w:val="0"/>
              <w:adjustRightInd w:val="0"/>
              <w:spacing w:line="340" w:lineRule="exact"/>
              <w:jc w:val="center"/>
            </w:pPr>
            <w:r w:rsidRPr="003914B7">
              <w:rPr>
                <w:b/>
                <w:bCs/>
              </w:rPr>
              <w:t>Ползвател</w:t>
            </w:r>
          </w:p>
        </w:tc>
        <w:tc>
          <w:tcPr>
            <w:tcW w:w="1134" w:type="dxa"/>
            <w:tcBorders>
              <w:top w:val="single" w:sz="4" w:space="0" w:color="auto"/>
              <w:left w:val="single" w:sz="4" w:space="0" w:color="auto"/>
              <w:bottom w:val="single" w:sz="4" w:space="0" w:color="auto"/>
              <w:right w:val="single" w:sz="4" w:space="0" w:color="auto"/>
            </w:tcBorders>
          </w:tcPr>
          <w:p w:rsidR="00E7615A" w:rsidRPr="003914B7" w:rsidRDefault="00E7615A" w:rsidP="003914B7">
            <w:pPr>
              <w:autoSpaceDE w:val="0"/>
              <w:autoSpaceDN w:val="0"/>
              <w:adjustRightInd w:val="0"/>
              <w:spacing w:line="340" w:lineRule="exact"/>
              <w:jc w:val="center"/>
            </w:pPr>
            <w:r w:rsidRPr="003914B7">
              <w:rPr>
                <w:b/>
                <w:bCs/>
              </w:rPr>
              <w:t>Имот № по КК</w:t>
            </w:r>
          </w:p>
        </w:tc>
        <w:tc>
          <w:tcPr>
            <w:tcW w:w="1134" w:type="dxa"/>
            <w:tcBorders>
              <w:top w:val="single" w:sz="4" w:space="0" w:color="auto"/>
              <w:left w:val="single" w:sz="4" w:space="0" w:color="auto"/>
              <w:bottom w:val="single" w:sz="4" w:space="0" w:color="auto"/>
              <w:right w:val="single" w:sz="4" w:space="0" w:color="auto"/>
            </w:tcBorders>
          </w:tcPr>
          <w:p w:rsidR="00E7615A" w:rsidRPr="003914B7" w:rsidRDefault="00E7615A" w:rsidP="003914B7">
            <w:pPr>
              <w:autoSpaceDE w:val="0"/>
              <w:autoSpaceDN w:val="0"/>
              <w:adjustRightInd w:val="0"/>
              <w:spacing w:line="340" w:lineRule="exact"/>
              <w:jc w:val="center"/>
            </w:pPr>
            <w:r w:rsidRPr="003914B7">
              <w:rPr>
                <w:b/>
                <w:bCs/>
              </w:rPr>
              <w:t xml:space="preserve">Площ на имота </w:t>
            </w:r>
          </w:p>
        </w:tc>
        <w:tc>
          <w:tcPr>
            <w:tcW w:w="1276" w:type="dxa"/>
            <w:tcBorders>
              <w:top w:val="single" w:sz="4" w:space="0" w:color="auto"/>
              <w:left w:val="single" w:sz="4" w:space="0" w:color="auto"/>
              <w:bottom w:val="single" w:sz="4" w:space="0" w:color="auto"/>
              <w:right w:val="single" w:sz="4" w:space="0" w:color="auto"/>
            </w:tcBorders>
          </w:tcPr>
          <w:p w:rsidR="00E7615A" w:rsidRPr="003914B7" w:rsidRDefault="00E7615A" w:rsidP="003914B7">
            <w:pPr>
              <w:autoSpaceDE w:val="0"/>
              <w:autoSpaceDN w:val="0"/>
              <w:adjustRightInd w:val="0"/>
              <w:spacing w:line="340" w:lineRule="exact"/>
              <w:jc w:val="center"/>
            </w:pPr>
            <w:r w:rsidRPr="003914B7">
              <w:rPr>
                <w:b/>
                <w:bCs/>
              </w:rPr>
              <w:t>Ползвана площ</w:t>
            </w:r>
          </w:p>
        </w:tc>
        <w:tc>
          <w:tcPr>
            <w:tcW w:w="1701" w:type="dxa"/>
            <w:tcBorders>
              <w:top w:val="single" w:sz="4" w:space="0" w:color="auto"/>
              <w:left w:val="single" w:sz="4" w:space="0" w:color="auto"/>
              <w:bottom w:val="single" w:sz="4" w:space="0" w:color="auto"/>
              <w:right w:val="single" w:sz="4" w:space="0" w:color="auto"/>
            </w:tcBorders>
          </w:tcPr>
          <w:p w:rsidR="00E7615A" w:rsidRPr="003914B7" w:rsidRDefault="00E7615A" w:rsidP="003914B7">
            <w:pPr>
              <w:autoSpaceDE w:val="0"/>
              <w:autoSpaceDN w:val="0"/>
              <w:adjustRightInd w:val="0"/>
              <w:spacing w:line="340" w:lineRule="exact"/>
              <w:jc w:val="center"/>
            </w:pPr>
            <w:r w:rsidRPr="003914B7">
              <w:rPr>
                <w:b/>
                <w:bCs/>
              </w:rPr>
              <w:t>НТП</w:t>
            </w:r>
          </w:p>
        </w:tc>
        <w:tc>
          <w:tcPr>
            <w:tcW w:w="2268" w:type="dxa"/>
            <w:tcBorders>
              <w:top w:val="single" w:sz="4" w:space="0" w:color="auto"/>
              <w:left w:val="single" w:sz="4" w:space="0" w:color="auto"/>
              <w:bottom w:val="single" w:sz="4" w:space="0" w:color="auto"/>
              <w:right w:val="single" w:sz="4" w:space="0" w:color="auto"/>
            </w:tcBorders>
          </w:tcPr>
          <w:p w:rsidR="00E7615A" w:rsidRPr="003914B7" w:rsidRDefault="00E7615A" w:rsidP="003914B7">
            <w:pPr>
              <w:autoSpaceDE w:val="0"/>
              <w:autoSpaceDN w:val="0"/>
              <w:adjustRightInd w:val="0"/>
              <w:spacing w:line="340" w:lineRule="exact"/>
              <w:ind w:left="-1758" w:firstLine="1758"/>
              <w:jc w:val="center"/>
            </w:pPr>
            <w:r w:rsidRPr="003914B7">
              <w:rPr>
                <w:b/>
                <w:bCs/>
              </w:rPr>
              <w:t>Собственик</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sz w:val="20"/>
                <w:szCs w:val="20"/>
              </w:rPr>
            </w:pPr>
            <w:r>
              <w:rPr>
                <w:color w:val="000000"/>
                <w:sz w:val="20"/>
                <w:szCs w:val="20"/>
              </w:rPr>
              <w:t>ИВО ВЪЛЧЕВ ВЪЛЧЕВ</w:t>
            </w: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31.2</w:t>
            </w: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r>
              <w:t>1.555</w:t>
            </w:r>
          </w:p>
        </w:tc>
        <w:tc>
          <w:tcPr>
            <w:tcW w:w="1276"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r>
              <w:t>1.555</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sz w:val="20"/>
                <w:szCs w:val="20"/>
              </w:rPr>
            </w:pPr>
            <w:r w:rsidRPr="003914B7">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b/>
                <w:bCs/>
              </w:rPr>
            </w:pPr>
            <w:r w:rsidRPr="003914B7">
              <w:rPr>
                <w:b/>
                <w:bCs/>
              </w:rPr>
              <w:t>Общо за ползвателя:</w:t>
            </w: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p>
        </w:tc>
        <w:tc>
          <w:tcPr>
            <w:tcW w:w="1276"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r>
              <w:rPr>
                <w:b/>
                <w:bCs/>
              </w:rPr>
              <w:t>1.555</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pPr>
              <w:rPr>
                <w:sz w:val="20"/>
                <w:szCs w:val="20"/>
              </w:rPr>
            </w:pPr>
            <w:r w:rsidRPr="00900F1C">
              <w:rPr>
                <w:sz w:val="20"/>
                <w:szCs w:val="20"/>
              </w:rPr>
              <w:t>ЗППК "НАПРЕДЪК"</w:t>
            </w: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16.2</w:t>
            </w: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r>
              <w:t>10.783</w:t>
            </w:r>
          </w:p>
        </w:tc>
        <w:tc>
          <w:tcPr>
            <w:tcW w:w="1276"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r>
              <w:t>0.096</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sz w:val="20"/>
                <w:szCs w:val="20"/>
              </w:rPr>
            </w:pPr>
            <w:r w:rsidRPr="003914B7">
              <w:rPr>
                <w:sz w:val="20"/>
                <w:szCs w:val="20"/>
              </w:rPr>
              <w:t>ОБЩИНА ПРОВАДИЯ</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r w:rsidRPr="00900F1C">
              <w:rPr>
                <w:sz w:val="20"/>
                <w:szCs w:val="20"/>
              </w:rPr>
              <w:t>ЗППК "НАПРЕДЪК"</w:t>
            </w: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24.66</w:t>
            </w: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r>
              <w:t>3.059</w:t>
            </w:r>
          </w:p>
        </w:tc>
        <w:tc>
          <w:tcPr>
            <w:tcW w:w="1276"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r>
              <w:t>0.102</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b/>
                <w:bCs/>
                <w:color w:val="000000"/>
                <w:sz w:val="20"/>
                <w:szCs w:val="20"/>
              </w:rPr>
            </w:pPr>
            <w:r w:rsidRPr="003914B7">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r w:rsidRPr="00900F1C">
              <w:rPr>
                <w:sz w:val="20"/>
                <w:szCs w:val="20"/>
              </w:rPr>
              <w:t>ЗППК "НАПРЕДЪК"</w:t>
            </w: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27.3</w:t>
            </w: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r>
              <w:t>2.898</w:t>
            </w:r>
          </w:p>
        </w:tc>
        <w:tc>
          <w:tcPr>
            <w:tcW w:w="1276"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r>
              <w:t>2.898</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rPr>
            </w:pPr>
            <w:r w:rsidRPr="003914B7">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r w:rsidRPr="00900F1C">
              <w:rPr>
                <w:sz w:val="20"/>
                <w:szCs w:val="20"/>
              </w:rPr>
              <w:t>ЗППК "НАПРЕДЪК"</w:t>
            </w: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30.4</w:t>
            </w: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r>
              <w:t>0.499</w:t>
            </w:r>
          </w:p>
        </w:tc>
        <w:tc>
          <w:tcPr>
            <w:tcW w:w="1276"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r>
              <w:t>0.499</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rPr>
            </w:pPr>
            <w:r w:rsidRPr="003914B7">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r w:rsidRPr="00900F1C">
              <w:rPr>
                <w:sz w:val="20"/>
                <w:szCs w:val="20"/>
              </w:rPr>
              <w:t>ЗППК "НАПРЕДЪК"</w:t>
            </w: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36.5</w:t>
            </w: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r>
              <w:t>2.997</w:t>
            </w:r>
          </w:p>
        </w:tc>
        <w:tc>
          <w:tcPr>
            <w:tcW w:w="1276"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r>
              <w:t>2.967</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rPr>
            </w:pPr>
            <w:r w:rsidRPr="003914B7">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r w:rsidRPr="00900F1C">
              <w:rPr>
                <w:sz w:val="20"/>
                <w:szCs w:val="20"/>
              </w:rPr>
              <w:t>ЗППК "НАПРЕДЪК"</w:t>
            </w: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36.41</w:t>
            </w: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r>
              <w:t>2.797</w:t>
            </w:r>
          </w:p>
        </w:tc>
        <w:tc>
          <w:tcPr>
            <w:tcW w:w="1276"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r>
              <w:t>2.797</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rPr>
            </w:pPr>
            <w:r w:rsidRPr="003914B7">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r w:rsidRPr="00900F1C">
              <w:rPr>
                <w:sz w:val="20"/>
                <w:szCs w:val="20"/>
              </w:rPr>
              <w:t>ЗППК "НАПРЕДЪК"</w:t>
            </w: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37.9</w:t>
            </w: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r>
              <w:t>2.198</w:t>
            </w:r>
          </w:p>
        </w:tc>
        <w:tc>
          <w:tcPr>
            <w:tcW w:w="1276"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r>
              <w:t>2.198</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rPr>
            </w:pPr>
            <w:r w:rsidRPr="003914B7">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r w:rsidRPr="00900F1C">
              <w:rPr>
                <w:sz w:val="20"/>
                <w:szCs w:val="20"/>
              </w:rPr>
              <w:t>ЗППК "НАПРЕДЪК"</w:t>
            </w: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37.13</w:t>
            </w: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r>
              <w:t>1.499</w:t>
            </w:r>
          </w:p>
        </w:tc>
        <w:tc>
          <w:tcPr>
            <w:tcW w:w="1276"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r>
              <w:t>1.499</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rPr>
            </w:pPr>
            <w:r w:rsidRPr="003914B7">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r w:rsidRPr="00900F1C">
              <w:rPr>
                <w:sz w:val="20"/>
                <w:szCs w:val="20"/>
              </w:rPr>
              <w:t>ЗППК "НАПРЕДЪК"</w:t>
            </w: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38.18</w:t>
            </w: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r>
              <w:t>2.997</w:t>
            </w:r>
          </w:p>
        </w:tc>
        <w:tc>
          <w:tcPr>
            <w:tcW w:w="1276"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r>
              <w:t>2.997</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rPr>
            </w:pPr>
            <w:r w:rsidRPr="003914B7">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r w:rsidRPr="00900F1C">
              <w:rPr>
                <w:sz w:val="20"/>
                <w:szCs w:val="20"/>
              </w:rPr>
              <w:t>ЗППК "НАПРЕДЪК"</w:t>
            </w: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39.2</w:t>
            </w:r>
          </w:p>
        </w:tc>
        <w:tc>
          <w:tcPr>
            <w:tcW w:w="1134"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r>
              <w:t>0.994</w:t>
            </w:r>
          </w:p>
        </w:tc>
        <w:tc>
          <w:tcPr>
            <w:tcW w:w="1276"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jc w:val="right"/>
            </w:pPr>
            <w:r>
              <w:t>0.994</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rPr>
            </w:pPr>
            <w:r w:rsidRPr="003914B7">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r w:rsidRPr="00900F1C">
              <w:rPr>
                <w:sz w:val="20"/>
                <w:szCs w:val="20"/>
              </w:rPr>
              <w:t>ЗППК "НАПРЕДЪК"</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40.5</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1.100</w:t>
            </w: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1.100</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rPr>
            </w:pPr>
            <w:r w:rsidRPr="003914B7">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r w:rsidRPr="00900F1C">
              <w:rPr>
                <w:sz w:val="20"/>
                <w:szCs w:val="20"/>
              </w:rPr>
              <w:t>ЗППК "НАПРЕДЪК"</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46.12</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3.997</w:t>
            </w: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3.997</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rPr>
            </w:pPr>
            <w:r w:rsidRPr="003914B7">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r w:rsidRPr="00900F1C">
              <w:rPr>
                <w:sz w:val="20"/>
                <w:szCs w:val="20"/>
              </w:rPr>
              <w:t>ЗППК "НАПРЕДЪК"</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47.8</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16.013</w:t>
            </w: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0.165</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Др. изост. 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rPr>
            </w:pPr>
            <w:r w:rsidRPr="003914B7">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r w:rsidRPr="00900F1C">
              <w:rPr>
                <w:sz w:val="20"/>
                <w:szCs w:val="20"/>
              </w:rPr>
              <w:t>ЗППК "НАПРЕДЪК"</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48.10</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8.091</w:t>
            </w: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0.136</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Др. изост. 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rPr>
            </w:pPr>
            <w:r w:rsidRPr="003914B7">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r w:rsidRPr="00900F1C">
              <w:rPr>
                <w:sz w:val="20"/>
                <w:szCs w:val="20"/>
              </w:rPr>
              <w:t>ЗППК "НАПРЕДЪК"</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61.7</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1.156</w:t>
            </w: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1.015</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Лозе</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Default="00E7615A" w:rsidP="00D41E8D">
            <w:r w:rsidRPr="00664AEE">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r w:rsidRPr="00900F1C">
              <w:rPr>
                <w:sz w:val="20"/>
                <w:szCs w:val="20"/>
              </w:rPr>
              <w:t>ЗППК "НАПРЕДЪК"</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61.8</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1.005</w:t>
            </w: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0.847</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Лозе</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Default="00E7615A" w:rsidP="00D41E8D">
            <w:r w:rsidRPr="00664AEE">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r w:rsidRPr="00900F1C">
              <w:rPr>
                <w:sz w:val="20"/>
                <w:szCs w:val="20"/>
              </w:rPr>
              <w:t>ЗППК "НАПРЕДЪК"</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61.9</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1.106</w:t>
            </w: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0.936</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Лозе</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Default="00E7615A" w:rsidP="00D41E8D">
            <w:r w:rsidRPr="00664AEE">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sz w:val="20"/>
                <w:szCs w:val="20"/>
                <w:lang w:eastAsia="bg-BG"/>
              </w:rPr>
            </w:pPr>
            <w:r w:rsidRPr="003914B7">
              <w:rPr>
                <w:b/>
                <w:bCs/>
              </w:rPr>
              <w:t>Общо за ползвателя:</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rPr>
                <w:b/>
                <w:bCs/>
              </w:rPr>
              <w:t>25.243</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rPr>
            </w:pP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pPr>
              <w:rPr>
                <w:sz w:val="20"/>
                <w:szCs w:val="20"/>
              </w:rPr>
            </w:pPr>
            <w:r w:rsidRPr="00900F1C">
              <w:rPr>
                <w:sz w:val="20"/>
                <w:szCs w:val="20"/>
              </w:rPr>
              <w:t>"РОДИНА-ИВАН ПОПОВ" ЕТ</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48.7</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10.791</w:t>
            </w: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0.610</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r>
              <w:t>Др. изост. 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rPr>
            </w:pPr>
            <w:r w:rsidRPr="003914B7">
              <w:rPr>
                <w:sz w:val="20"/>
                <w:szCs w:val="20"/>
              </w:rPr>
              <w:t>ОБЩИНА ПРОВАДИЯ</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b/>
                <w:bCs/>
                <w:i/>
                <w:iCs/>
                <w:sz w:val="20"/>
                <w:szCs w:val="20"/>
              </w:rPr>
            </w:pPr>
            <w:r w:rsidRPr="003914B7">
              <w:rPr>
                <w:b/>
                <w:bCs/>
              </w:rPr>
              <w:t>Общо за ползвателя:</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rPr>
                <w:b/>
                <w:bCs/>
              </w:rPr>
              <w:t>0.610</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3914B7">
            <w:pPr>
              <w:autoSpaceDE w:val="0"/>
              <w:autoSpaceDN w:val="0"/>
              <w:adjustRightInd w:val="0"/>
              <w:spacing w:line="340" w:lineRule="exact"/>
            </w:pP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rPr>
            </w:pP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pPr>
              <w:rPr>
                <w:sz w:val="20"/>
                <w:szCs w:val="20"/>
              </w:rPr>
            </w:pPr>
            <w:r w:rsidRPr="00900F1C">
              <w:rPr>
                <w:sz w:val="20"/>
                <w:szCs w:val="20"/>
              </w:rPr>
              <w:t>"БД АГРИ"ЕООД</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24.77</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3.029</w:t>
            </w: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2.311</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AE3C6C">
            <w:pPr>
              <w:autoSpaceDE w:val="0"/>
              <w:autoSpaceDN w:val="0"/>
              <w:adjustRightInd w:val="0"/>
              <w:spacing w:line="340" w:lineRule="exact"/>
            </w:pPr>
            <w:r>
              <w:t>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rPr>
            </w:pPr>
            <w:r w:rsidRPr="00664AEE">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r w:rsidRPr="00900F1C">
              <w:rPr>
                <w:sz w:val="20"/>
                <w:szCs w:val="20"/>
              </w:rPr>
              <w:t>"БД АГРИ"ЕООД</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62.3</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1.016</w:t>
            </w: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0.960</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AE3C6C">
            <w:pPr>
              <w:autoSpaceDE w:val="0"/>
              <w:autoSpaceDN w:val="0"/>
              <w:adjustRightInd w:val="0"/>
              <w:spacing w:line="340" w:lineRule="exact"/>
            </w:pPr>
            <w:r>
              <w:t>Лозе</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Default="00E7615A" w:rsidP="00D41E8D">
            <w:r w:rsidRPr="00EB6F76">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r w:rsidRPr="00900F1C">
              <w:rPr>
                <w:sz w:val="20"/>
                <w:szCs w:val="20"/>
              </w:rPr>
              <w:t>"БД АГРИ"ЕООД</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62.11</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1.326</w:t>
            </w: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1.223</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AE3C6C">
            <w:pPr>
              <w:autoSpaceDE w:val="0"/>
              <w:autoSpaceDN w:val="0"/>
              <w:adjustRightInd w:val="0"/>
              <w:spacing w:line="340" w:lineRule="exact"/>
            </w:pPr>
            <w:r>
              <w:t>Лозе</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Default="00E7615A" w:rsidP="00D41E8D">
            <w:r w:rsidRPr="00EB6F76">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r w:rsidRPr="00900F1C">
              <w:rPr>
                <w:sz w:val="20"/>
                <w:szCs w:val="20"/>
              </w:rPr>
              <w:t>"БД АГРИ"ЕООД</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62.46</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1.320</w:t>
            </w: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1.239</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AE3C6C">
            <w:pPr>
              <w:autoSpaceDE w:val="0"/>
              <w:autoSpaceDN w:val="0"/>
              <w:adjustRightInd w:val="0"/>
              <w:spacing w:line="340" w:lineRule="exact"/>
            </w:pPr>
            <w:r>
              <w:t>Лозе</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Default="00E7615A" w:rsidP="00D41E8D">
            <w:r w:rsidRPr="00EB6F76">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75137C" w:rsidRDefault="00E7615A" w:rsidP="00D41E8D">
            <w:pPr>
              <w:rPr>
                <w:b/>
                <w:bCs/>
                <w:i/>
                <w:iCs/>
                <w:sz w:val="20"/>
                <w:szCs w:val="20"/>
              </w:rPr>
            </w:pPr>
            <w:r w:rsidRPr="003914B7">
              <w:rPr>
                <w:b/>
                <w:bCs/>
              </w:rPr>
              <w:t>Общо за ползвателя:</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rPr>
                <w:b/>
                <w:bCs/>
              </w:rPr>
              <w:t>5.733</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AE3C6C">
            <w:pPr>
              <w:autoSpaceDE w:val="0"/>
              <w:autoSpaceDN w:val="0"/>
              <w:adjustRightInd w:val="0"/>
              <w:spacing w:line="340" w:lineRule="exact"/>
            </w:pP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rPr>
            </w:pP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pPr>
              <w:rPr>
                <w:sz w:val="20"/>
                <w:szCs w:val="20"/>
              </w:rPr>
            </w:pPr>
            <w:r w:rsidRPr="00900F1C">
              <w:rPr>
                <w:sz w:val="20"/>
                <w:szCs w:val="20"/>
              </w:rPr>
              <w:t>" РЕНК-РУМЕН РАЙЧЕВ" ЕТ</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36.31</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13.988</w:t>
            </w: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13.988</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AE3C6C">
            <w:pPr>
              <w:autoSpaceDE w:val="0"/>
              <w:autoSpaceDN w:val="0"/>
              <w:adjustRightInd w:val="0"/>
              <w:spacing w:line="340" w:lineRule="exact"/>
            </w:pPr>
            <w:r>
              <w:t>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rPr>
            </w:pPr>
            <w:r w:rsidRPr="003914B7">
              <w:rPr>
                <w:sz w:val="20"/>
                <w:szCs w:val="20"/>
              </w:rPr>
              <w:t>ОБЩИНА ПРОВАДИЯ</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pPr>
              <w:rPr>
                <w:sz w:val="20"/>
                <w:szCs w:val="20"/>
              </w:rPr>
            </w:pPr>
            <w:r w:rsidRPr="00900F1C">
              <w:rPr>
                <w:sz w:val="20"/>
                <w:szCs w:val="20"/>
              </w:rPr>
              <w:t>" РЕНК-РУМЕН РАЙЧЕВ" ЕТ</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43.100</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1.976</w:t>
            </w: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1.976</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AE3C6C">
            <w:pPr>
              <w:autoSpaceDE w:val="0"/>
              <w:autoSpaceDN w:val="0"/>
              <w:adjustRightInd w:val="0"/>
              <w:spacing w:line="340" w:lineRule="exact"/>
            </w:pPr>
            <w:r>
              <w:t>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rPr>
            </w:pPr>
            <w:r w:rsidRPr="00EB6F76">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pPr>
              <w:rPr>
                <w:sz w:val="20"/>
                <w:szCs w:val="20"/>
              </w:rPr>
            </w:pPr>
            <w:r w:rsidRPr="00900F1C">
              <w:rPr>
                <w:sz w:val="20"/>
                <w:szCs w:val="20"/>
              </w:rPr>
              <w:t>" РЕНК-РУМЕН РАЙЧЕВ" ЕТ</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44.2</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3.597</w:t>
            </w: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3.293</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AE3C6C">
            <w:pPr>
              <w:autoSpaceDE w:val="0"/>
              <w:autoSpaceDN w:val="0"/>
              <w:adjustRightInd w:val="0"/>
              <w:spacing w:line="340" w:lineRule="exact"/>
            </w:pPr>
            <w:r>
              <w:t>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Default="00E7615A" w:rsidP="00D41E8D">
            <w:r w:rsidRPr="005D6DDF">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pPr>
              <w:rPr>
                <w:sz w:val="20"/>
                <w:szCs w:val="20"/>
              </w:rPr>
            </w:pPr>
            <w:r w:rsidRPr="00900F1C">
              <w:rPr>
                <w:sz w:val="20"/>
                <w:szCs w:val="20"/>
              </w:rPr>
              <w:t>" РЕНК-РУМЕН РАЙЧЕВ" ЕТ</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44.16</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5.296</w:t>
            </w: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5.291</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AE3C6C">
            <w:pPr>
              <w:autoSpaceDE w:val="0"/>
              <w:autoSpaceDN w:val="0"/>
              <w:adjustRightInd w:val="0"/>
              <w:spacing w:line="340" w:lineRule="exact"/>
            </w:pPr>
            <w:r>
              <w:t>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Default="00E7615A" w:rsidP="00D41E8D">
            <w:r w:rsidRPr="005D6DDF">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pPr>
              <w:rPr>
                <w:sz w:val="20"/>
                <w:szCs w:val="20"/>
              </w:rPr>
            </w:pPr>
            <w:r w:rsidRPr="00900F1C">
              <w:rPr>
                <w:sz w:val="20"/>
                <w:szCs w:val="20"/>
              </w:rPr>
              <w:t>" РЕНК-РУМЕН РАЙЧЕВ" ЕТ</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44.53</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22.590</w:t>
            </w: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21.606</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AE3C6C">
            <w:pPr>
              <w:autoSpaceDE w:val="0"/>
              <w:autoSpaceDN w:val="0"/>
              <w:adjustRightInd w:val="0"/>
              <w:spacing w:line="340" w:lineRule="exact"/>
            </w:pPr>
            <w:r>
              <w:t>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Default="00E7615A" w:rsidP="00D41E8D">
            <w:r w:rsidRPr="005D6DDF">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pPr>
              <w:rPr>
                <w:sz w:val="20"/>
                <w:szCs w:val="20"/>
              </w:rPr>
            </w:pPr>
            <w:r w:rsidRPr="00900F1C">
              <w:rPr>
                <w:sz w:val="20"/>
                <w:szCs w:val="20"/>
              </w:rPr>
              <w:t>" РЕНК-РУМЕН РАЙЧЕВ" ЕТ</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45.2</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2.798</w:t>
            </w: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2.419</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AE3C6C">
            <w:pPr>
              <w:autoSpaceDE w:val="0"/>
              <w:autoSpaceDN w:val="0"/>
              <w:adjustRightInd w:val="0"/>
              <w:spacing w:line="340" w:lineRule="exact"/>
            </w:pPr>
            <w:r>
              <w:t>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Default="00E7615A" w:rsidP="00D41E8D">
            <w:r w:rsidRPr="005D6DDF">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pPr>
              <w:rPr>
                <w:sz w:val="20"/>
                <w:szCs w:val="20"/>
              </w:rPr>
            </w:pPr>
            <w:r w:rsidRPr="00900F1C">
              <w:rPr>
                <w:sz w:val="20"/>
                <w:szCs w:val="20"/>
              </w:rPr>
              <w:t>" РЕНК-РУМЕН РАЙЧЕВ" ЕТ</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45.52</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2.997</w:t>
            </w: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2.997</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AE3C6C">
            <w:pPr>
              <w:autoSpaceDE w:val="0"/>
              <w:autoSpaceDN w:val="0"/>
              <w:adjustRightInd w:val="0"/>
              <w:spacing w:line="340" w:lineRule="exact"/>
            </w:pPr>
            <w:r>
              <w:t>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Default="00E7615A" w:rsidP="00D41E8D">
            <w:r w:rsidRPr="005D6DDF">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pPr>
              <w:rPr>
                <w:sz w:val="20"/>
                <w:szCs w:val="20"/>
              </w:rPr>
            </w:pPr>
            <w:r w:rsidRPr="00900F1C">
              <w:rPr>
                <w:sz w:val="20"/>
                <w:szCs w:val="20"/>
              </w:rPr>
              <w:t>" РЕНК-РУМЕН РАЙЧЕВ" ЕТ</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45.80</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0.881</w:t>
            </w: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0.201</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AE3C6C">
            <w:pPr>
              <w:autoSpaceDE w:val="0"/>
              <w:autoSpaceDN w:val="0"/>
              <w:adjustRightInd w:val="0"/>
              <w:spacing w:line="340" w:lineRule="exact"/>
            </w:pPr>
            <w:r>
              <w:t>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Default="00E7615A" w:rsidP="00D41E8D">
            <w:r w:rsidRPr="005D6DDF">
              <w:rPr>
                <w:sz w:val="20"/>
                <w:szCs w:val="20"/>
              </w:rPr>
              <w:t>ЗЕМИ ПО ЧЛ.19</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pPr>
              <w:rPr>
                <w:sz w:val="20"/>
                <w:szCs w:val="20"/>
              </w:rPr>
            </w:pPr>
            <w:r w:rsidRPr="00900F1C">
              <w:rPr>
                <w:sz w:val="20"/>
                <w:szCs w:val="20"/>
              </w:rPr>
              <w:t>" РЕНК-РУМЕН РАЙЧЕВ" ЕТ</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49.6</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35.330</w:t>
            </w: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0.231</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AE3C6C">
            <w:pPr>
              <w:autoSpaceDE w:val="0"/>
              <w:autoSpaceDN w:val="0"/>
              <w:adjustRightInd w:val="0"/>
              <w:spacing w:line="340" w:lineRule="exact"/>
            </w:pPr>
            <w:r>
              <w:t>Др. изост. 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rPr>
            </w:pPr>
            <w:r w:rsidRPr="003914B7">
              <w:rPr>
                <w:sz w:val="20"/>
                <w:szCs w:val="20"/>
              </w:rPr>
              <w:t>ОБЩИНА ПРОВАДИЯ</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75137C" w:rsidRDefault="00E7615A" w:rsidP="00D41E8D">
            <w:pPr>
              <w:rPr>
                <w:b/>
                <w:bCs/>
                <w:i/>
                <w:iCs/>
                <w:sz w:val="20"/>
                <w:szCs w:val="20"/>
              </w:rPr>
            </w:pPr>
            <w:r w:rsidRPr="003914B7">
              <w:rPr>
                <w:b/>
                <w:bCs/>
              </w:rPr>
              <w:t>Общо за ползвателя:</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rPr>
                <w:b/>
                <w:bCs/>
              </w:rPr>
              <w:t>52.003</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AE3C6C">
            <w:pPr>
              <w:autoSpaceDE w:val="0"/>
              <w:autoSpaceDN w:val="0"/>
              <w:adjustRightInd w:val="0"/>
              <w:spacing w:line="340" w:lineRule="exact"/>
            </w:pP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rPr>
            </w:pP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900F1C" w:rsidRDefault="00E7615A" w:rsidP="00D41E8D">
            <w:pPr>
              <w:rPr>
                <w:sz w:val="20"/>
                <w:szCs w:val="20"/>
              </w:rPr>
            </w:pPr>
            <w:r w:rsidRPr="00900F1C">
              <w:rPr>
                <w:sz w:val="20"/>
                <w:szCs w:val="20"/>
              </w:rPr>
              <w:t>ГИНКА ГЕОРГИЕВА ЧЕРНЕВА</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16.121</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3.202</w:t>
            </w: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t>0.386</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AE3C6C">
            <w:pPr>
              <w:autoSpaceDE w:val="0"/>
              <w:autoSpaceDN w:val="0"/>
              <w:adjustRightInd w:val="0"/>
              <w:spacing w:line="340" w:lineRule="exact"/>
            </w:pPr>
            <w:r>
              <w:t>нива</w:t>
            </w: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rPr>
            </w:pPr>
            <w:r w:rsidRPr="003914B7">
              <w:rPr>
                <w:sz w:val="20"/>
                <w:szCs w:val="20"/>
              </w:rPr>
              <w:t>ОБЩИНА ПРОВАДИЯ</w:t>
            </w:r>
          </w:p>
        </w:tc>
      </w:tr>
      <w:tr w:rsidR="00E7615A" w:rsidRPr="003914B7">
        <w:trPr>
          <w:cantSplit/>
          <w:trHeight w:val="340"/>
        </w:trPr>
        <w:tc>
          <w:tcPr>
            <w:tcW w:w="2410" w:type="dxa"/>
            <w:tcBorders>
              <w:top w:val="single" w:sz="4" w:space="0" w:color="auto"/>
              <w:left w:val="single" w:sz="4" w:space="0" w:color="auto"/>
              <w:bottom w:val="single" w:sz="4" w:space="0" w:color="auto"/>
              <w:right w:val="single" w:sz="4" w:space="0" w:color="auto"/>
            </w:tcBorders>
            <w:vAlign w:val="bottom"/>
          </w:tcPr>
          <w:p w:rsidR="00E7615A" w:rsidRPr="0075137C" w:rsidRDefault="00E7615A" w:rsidP="00D41E8D">
            <w:pPr>
              <w:rPr>
                <w:b/>
                <w:bCs/>
                <w:i/>
                <w:iCs/>
                <w:sz w:val="20"/>
                <w:szCs w:val="20"/>
              </w:rPr>
            </w:pPr>
            <w:r w:rsidRPr="003914B7">
              <w:rPr>
                <w:b/>
                <w:bCs/>
              </w:rPr>
              <w:t>Общо за ползвателя:</w:t>
            </w: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E7615A" w:rsidRDefault="00E7615A" w:rsidP="00D41E8D">
            <w:pPr>
              <w:autoSpaceDE w:val="0"/>
              <w:autoSpaceDN w:val="0"/>
              <w:adjustRightInd w:val="0"/>
              <w:spacing w:line="340" w:lineRule="exact"/>
              <w:jc w:val="center"/>
            </w:pPr>
            <w:r>
              <w:rPr>
                <w:b/>
                <w:bCs/>
              </w:rPr>
              <w:t>0.386</w:t>
            </w:r>
          </w:p>
        </w:tc>
        <w:tc>
          <w:tcPr>
            <w:tcW w:w="1701" w:type="dxa"/>
            <w:tcBorders>
              <w:top w:val="single" w:sz="4" w:space="0" w:color="auto"/>
              <w:left w:val="single" w:sz="4" w:space="0" w:color="auto"/>
              <w:bottom w:val="single" w:sz="4" w:space="0" w:color="auto"/>
              <w:right w:val="single" w:sz="4" w:space="0" w:color="auto"/>
            </w:tcBorders>
          </w:tcPr>
          <w:p w:rsidR="00E7615A" w:rsidRDefault="00E7615A" w:rsidP="00AE3C6C">
            <w:pPr>
              <w:autoSpaceDE w:val="0"/>
              <w:autoSpaceDN w:val="0"/>
              <w:adjustRightInd w:val="0"/>
              <w:spacing w:line="340" w:lineRule="exact"/>
            </w:pPr>
          </w:p>
        </w:tc>
        <w:tc>
          <w:tcPr>
            <w:tcW w:w="2268" w:type="dxa"/>
            <w:tcBorders>
              <w:top w:val="single" w:sz="4" w:space="0" w:color="auto"/>
              <w:left w:val="single" w:sz="4" w:space="0" w:color="auto"/>
              <w:bottom w:val="single" w:sz="4" w:space="0" w:color="auto"/>
              <w:right w:val="single" w:sz="4" w:space="0" w:color="auto"/>
            </w:tcBorders>
            <w:vAlign w:val="bottom"/>
          </w:tcPr>
          <w:p w:rsidR="00E7615A" w:rsidRPr="003914B7" w:rsidRDefault="00E7615A" w:rsidP="00D41E8D">
            <w:pPr>
              <w:rPr>
                <w:color w:val="000000"/>
              </w:rPr>
            </w:pPr>
          </w:p>
        </w:tc>
      </w:tr>
    </w:tbl>
    <w:p w:rsidR="00E7615A" w:rsidRPr="003914B7" w:rsidRDefault="00E7615A" w:rsidP="003914B7">
      <w:pPr>
        <w:jc w:val="both"/>
        <w:rPr>
          <w:color w:val="FF0000"/>
          <w:spacing w:val="4"/>
          <w:sz w:val="22"/>
          <w:szCs w:val="22"/>
        </w:rPr>
      </w:pPr>
    </w:p>
    <w:p w:rsidR="00E7615A" w:rsidRPr="003914B7" w:rsidRDefault="00E7615A" w:rsidP="003914B7">
      <w:pPr>
        <w:jc w:val="both"/>
        <w:rPr>
          <w:b/>
          <w:bCs/>
          <w:color w:val="000000"/>
          <w:spacing w:val="4"/>
          <w:sz w:val="22"/>
          <w:szCs w:val="22"/>
        </w:rPr>
      </w:pPr>
    </w:p>
    <w:p w:rsidR="00E7615A" w:rsidRPr="003914B7" w:rsidRDefault="00E7615A" w:rsidP="003914B7">
      <w:pPr>
        <w:jc w:val="both"/>
        <w:rPr>
          <w:b/>
          <w:bCs/>
          <w:spacing w:val="4"/>
          <w:sz w:val="22"/>
          <w:szCs w:val="22"/>
        </w:rPr>
      </w:pPr>
    </w:p>
    <w:p w:rsidR="00E7615A" w:rsidRDefault="00E7615A" w:rsidP="00C02ABB">
      <w:pPr>
        <w:jc w:val="both"/>
      </w:pPr>
      <w:r>
        <w:rPr>
          <w:spacing w:val="4"/>
          <w:sz w:val="22"/>
          <w:szCs w:val="22"/>
        </w:rPr>
        <w:t xml:space="preserve">       Средното  рентно  плащане за землищата на община Провадия, съгласно параграф 2е от ЗСПЗЗ е определено от комисия, назначена със </w:t>
      </w:r>
      <w:r>
        <w:rPr>
          <w:b/>
          <w:bCs/>
          <w:spacing w:val="4"/>
          <w:sz w:val="22"/>
          <w:szCs w:val="22"/>
        </w:rPr>
        <w:t xml:space="preserve">Заповед </w:t>
      </w:r>
      <w:r>
        <w:rPr>
          <w:b/>
          <w:bCs/>
          <w:sz w:val="22"/>
          <w:szCs w:val="22"/>
        </w:rPr>
        <w:t>№РД-19-10-159/12.03.2019г</w:t>
      </w:r>
      <w:r>
        <w:rPr>
          <w:spacing w:val="4"/>
          <w:sz w:val="22"/>
          <w:szCs w:val="22"/>
        </w:rPr>
        <w:t xml:space="preserve">. на  директора на ОД "Земеделие" -  Варна.  Съгласно </w:t>
      </w:r>
      <w:r>
        <w:rPr>
          <w:b/>
          <w:bCs/>
          <w:spacing w:val="4"/>
          <w:sz w:val="22"/>
          <w:szCs w:val="22"/>
        </w:rPr>
        <w:t>протокол  от 29.03.2019г</w:t>
      </w:r>
      <w:r>
        <w:rPr>
          <w:spacing w:val="4"/>
          <w:sz w:val="22"/>
          <w:szCs w:val="22"/>
        </w:rPr>
        <w:t xml:space="preserve">. за  землището на </w:t>
      </w:r>
      <w:r>
        <w:rPr>
          <w:b/>
          <w:bCs/>
          <w:sz w:val="22"/>
          <w:szCs w:val="22"/>
        </w:rPr>
        <w:t>с. Овчага, ЕКАТТЕ 53182</w:t>
      </w:r>
      <w:r>
        <w:rPr>
          <w:spacing w:val="4"/>
          <w:sz w:val="22"/>
          <w:szCs w:val="22"/>
        </w:rPr>
        <w:t xml:space="preserve">, комисията определи средно годишно рентно плащане за отглеждане на  едногодишни  полски култури в размер на  </w:t>
      </w:r>
      <w:r>
        <w:rPr>
          <w:b/>
          <w:bCs/>
          <w:spacing w:val="4"/>
          <w:sz w:val="22"/>
          <w:szCs w:val="22"/>
        </w:rPr>
        <w:t>47.00 лв./дка.</w:t>
      </w:r>
      <w:r>
        <w:rPr>
          <w:sz w:val="20"/>
          <w:szCs w:val="20"/>
        </w:rPr>
        <w:t xml:space="preserve">                                                       </w:t>
      </w:r>
    </w:p>
    <w:p w:rsidR="00E7615A" w:rsidRDefault="00E7615A" w:rsidP="00C02ABB">
      <w:pPr>
        <w:widowControl w:val="0"/>
        <w:autoSpaceDE w:val="0"/>
        <w:autoSpaceDN w:val="0"/>
        <w:adjustRightInd w:val="0"/>
        <w:jc w:val="both"/>
        <w:rPr>
          <w:b/>
          <w:bCs/>
          <w:sz w:val="22"/>
          <w:szCs w:val="22"/>
        </w:rPr>
      </w:pPr>
      <w:r>
        <w:rPr>
          <w:b/>
          <w:bCs/>
          <w:sz w:val="22"/>
          <w:szCs w:val="22"/>
        </w:rPr>
        <w:t xml:space="preserve">     </w:t>
      </w:r>
    </w:p>
    <w:p w:rsidR="00E7615A" w:rsidRDefault="00E7615A" w:rsidP="00C02ABB">
      <w:pPr>
        <w:rPr>
          <w:sz w:val="22"/>
          <w:szCs w:val="22"/>
        </w:rPr>
      </w:pPr>
      <w:r>
        <w:rPr>
          <w:sz w:val="22"/>
          <w:szCs w:val="22"/>
        </w:rPr>
        <w:t xml:space="preserve">     Неразделна част от заповедта е и карта за разпределянето на масивите за ползване в землището на </w:t>
      </w:r>
    </w:p>
    <w:p w:rsidR="00E7615A" w:rsidRDefault="00E7615A" w:rsidP="00C02ABB">
      <w:pPr>
        <w:rPr>
          <w:sz w:val="22"/>
          <w:szCs w:val="22"/>
        </w:rPr>
      </w:pPr>
      <w:r>
        <w:rPr>
          <w:b/>
          <w:bCs/>
          <w:sz w:val="22"/>
          <w:szCs w:val="22"/>
        </w:rPr>
        <w:t>с. Овчага, ЕКАТТЕ 53182, община. Провадия,  област Варна</w:t>
      </w:r>
      <w:r>
        <w:rPr>
          <w:sz w:val="22"/>
          <w:szCs w:val="22"/>
        </w:rPr>
        <w:t>.</w:t>
      </w:r>
    </w:p>
    <w:p w:rsidR="00E7615A" w:rsidRDefault="00E7615A" w:rsidP="00C02ABB">
      <w:pPr>
        <w:tabs>
          <w:tab w:val="left" w:pos="1800"/>
        </w:tabs>
        <w:rPr>
          <w:sz w:val="22"/>
          <w:szCs w:val="22"/>
          <w:lang w:val="ru-RU"/>
        </w:rPr>
      </w:pPr>
    </w:p>
    <w:p w:rsidR="00E7615A" w:rsidRDefault="00E7615A" w:rsidP="00C02ABB">
      <w:pPr>
        <w:autoSpaceDE w:val="0"/>
        <w:autoSpaceDN w:val="0"/>
        <w:adjustRightInd w:val="0"/>
        <w:jc w:val="both"/>
        <w:rPr>
          <w:b/>
          <w:bCs/>
          <w:sz w:val="22"/>
          <w:szCs w:val="22"/>
        </w:rPr>
      </w:pPr>
      <w:r>
        <w:rPr>
          <w:sz w:val="22"/>
          <w:szCs w:val="22"/>
        </w:rPr>
        <w:t xml:space="preserve">      Въвод във владение в определените за ползване масиви или части от тях се извършва при условията и по реда на чл.37в, ал.7 и ал.8 от ЗСПЗЗ, като </w:t>
      </w:r>
      <w:r>
        <w:rPr>
          <w:b/>
          <w:bCs/>
          <w:sz w:val="22"/>
          <w:szCs w:val="22"/>
        </w:rPr>
        <w:t xml:space="preserve">дължимите суми за ползване на земите по чл.37в, ал.3, т.2 за землището на с. Овчага, ЕКАТТЕ 53182, община. Провадия,  област Варна се заплащат от  съответния ползвател по  банкова сметка   за   чужди   средства   на  ОД  "Земеделие"  Варна: </w:t>
      </w:r>
    </w:p>
    <w:p w:rsidR="00E7615A" w:rsidRDefault="00E7615A" w:rsidP="00C02ABB">
      <w:pPr>
        <w:tabs>
          <w:tab w:val="left" w:pos="1800"/>
        </w:tabs>
        <w:jc w:val="both"/>
        <w:rPr>
          <w:color w:val="000000"/>
          <w:spacing w:val="4"/>
        </w:rPr>
      </w:pPr>
    </w:p>
    <w:p w:rsidR="00E7615A" w:rsidRDefault="00E7615A" w:rsidP="00C02ABB">
      <w:pPr>
        <w:tabs>
          <w:tab w:val="left" w:pos="1800"/>
        </w:tabs>
        <w:jc w:val="both"/>
        <w:rPr>
          <w:color w:val="000000"/>
          <w:spacing w:val="4"/>
        </w:rPr>
      </w:pPr>
    </w:p>
    <w:p w:rsidR="00E7615A" w:rsidRDefault="00E7615A" w:rsidP="00C02ABB">
      <w:pPr>
        <w:tabs>
          <w:tab w:val="left" w:pos="1800"/>
        </w:tabs>
        <w:ind w:firstLine="2160"/>
        <w:jc w:val="both"/>
        <w:rPr>
          <w:b/>
          <w:bCs/>
          <w:sz w:val="22"/>
          <w:szCs w:val="22"/>
        </w:rPr>
      </w:pPr>
      <w:r>
        <w:rPr>
          <w:b/>
          <w:bCs/>
          <w:sz w:val="22"/>
          <w:szCs w:val="22"/>
        </w:rPr>
        <w:t>Банка: УНИКРЕДИТ БУЛБАНК</w:t>
      </w:r>
    </w:p>
    <w:p w:rsidR="00E7615A" w:rsidRDefault="00E7615A" w:rsidP="00C02ABB">
      <w:pPr>
        <w:tabs>
          <w:tab w:val="left" w:pos="1800"/>
        </w:tabs>
        <w:ind w:firstLine="2160"/>
        <w:jc w:val="both"/>
        <w:rPr>
          <w:b/>
          <w:bCs/>
          <w:sz w:val="22"/>
          <w:szCs w:val="22"/>
          <w:lang w:val="ru-RU"/>
        </w:rPr>
      </w:pPr>
      <w:r>
        <w:rPr>
          <w:b/>
          <w:bCs/>
          <w:sz w:val="22"/>
          <w:szCs w:val="22"/>
        </w:rPr>
        <w:t xml:space="preserve">Банков код: </w:t>
      </w:r>
      <w:r>
        <w:rPr>
          <w:b/>
          <w:bCs/>
          <w:sz w:val="22"/>
          <w:szCs w:val="22"/>
          <w:lang w:val="en-US"/>
        </w:rPr>
        <w:t>UNCRBGSF</w:t>
      </w:r>
    </w:p>
    <w:p w:rsidR="00E7615A" w:rsidRDefault="00E7615A" w:rsidP="00C02ABB">
      <w:pPr>
        <w:tabs>
          <w:tab w:val="left" w:pos="1800"/>
        </w:tabs>
        <w:ind w:firstLine="2160"/>
        <w:jc w:val="both"/>
        <w:rPr>
          <w:b/>
          <w:bCs/>
          <w:sz w:val="22"/>
          <w:szCs w:val="22"/>
          <w:lang w:val="ru-RU"/>
        </w:rPr>
      </w:pPr>
      <w:r>
        <w:rPr>
          <w:b/>
          <w:bCs/>
          <w:sz w:val="22"/>
          <w:szCs w:val="22"/>
        </w:rPr>
        <w:t>Банкова сметка (</w:t>
      </w:r>
      <w:r>
        <w:rPr>
          <w:b/>
          <w:bCs/>
          <w:sz w:val="22"/>
          <w:szCs w:val="22"/>
          <w:lang w:val="en-US"/>
        </w:rPr>
        <w:t>IBAN</w:t>
      </w:r>
      <w:r>
        <w:rPr>
          <w:b/>
          <w:bCs/>
          <w:sz w:val="22"/>
          <w:szCs w:val="22"/>
        </w:rPr>
        <w:t>):</w:t>
      </w:r>
      <w:r>
        <w:rPr>
          <w:b/>
          <w:bCs/>
          <w:sz w:val="22"/>
          <w:szCs w:val="22"/>
          <w:lang w:val="ru-RU"/>
        </w:rPr>
        <w:t xml:space="preserve"> </w:t>
      </w:r>
      <w:r>
        <w:rPr>
          <w:b/>
          <w:bCs/>
          <w:sz w:val="22"/>
          <w:szCs w:val="22"/>
          <w:lang w:val="en-US"/>
        </w:rPr>
        <w:t>BG</w:t>
      </w:r>
      <w:r>
        <w:rPr>
          <w:b/>
          <w:bCs/>
          <w:sz w:val="22"/>
          <w:szCs w:val="22"/>
          <w:lang w:val="ru-RU"/>
        </w:rPr>
        <w:t>35</w:t>
      </w:r>
      <w:r>
        <w:rPr>
          <w:b/>
          <w:bCs/>
          <w:sz w:val="22"/>
          <w:szCs w:val="22"/>
          <w:lang w:val="en-US"/>
        </w:rPr>
        <w:t>UNCR</w:t>
      </w:r>
      <w:r>
        <w:rPr>
          <w:b/>
          <w:bCs/>
          <w:sz w:val="22"/>
          <w:szCs w:val="22"/>
          <w:lang w:val="ru-RU"/>
        </w:rPr>
        <w:t>70003319723172</w:t>
      </w:r>
    </w:p>
    <w:p w:rsidR="00E7615A" w:rsidRDefault="00E7615A" w:rsidP="00C02ABB">
      <w:pPr>
        <w:tabs>
          <w:tab w:val="left" w:pos="1800"/>
        </w:tabs>
        <w:jc w:val="both"/>
        <w:rPr>
          <w:b/>
          <w:bCs/>
          <w:sz w:val="22"/>
          <w:szCs w:val="22"/>
        </w:rPr>
      </w:pPr>
    </w:p>
    <w:p w:rsidR="00E7615A" w:rsidRDefault="00E7615A" w:rsidP="00C02ABB">
      <w:pPr>
        <w:tabs>
          <w:tab w:val="left" w:pos="1080"/>
        </w:tabs>
        <w:jc w:val="both"/>
        <w:rPr>
          <w:sz w:val="22"/>
          <w:szCs w:val="22"/>
          <w:lang w:val="ru-RU"/>
        </w:rPr>
      </w:pPr>
      <w:r>
        <w:rPr>
          <w:sz w:val="22"/>
          <w:szCs w:val="22"/>
          <w:lang w:val="ru-RU"/>
        </w:rPr>
        <w:t>Имотите – полски пътища, които попадат в масивите за ползване са описани в приложение № 1 към заповедта.</w:t>
      </w:r>
    </w:p>
    <w:p w:rsidR="00E7615A" w:rsidRDefault="00E7615A" w:rsidP="00C02ABB">
      <w:pPr>
        <w:tabs>
          <w:tab w:val="left" w:pos="1080"/>
        </w:tabs>
        <w:jc w:val="both"/>
        <w:rPr>
          <w:sz w:val="22"/>
          <w:szCs w:val="22"/>
          <w:lang w:val="ru-RU"/>
        </w:rPr>
      </w:pPr>
      <w:r>
        <w:rPr>
          <w:sz w:val="22"/>
          <w:szCs w:val="22"/>
          <w:lang w:val="ru-RU"/>
        </w:rPr>
        <w:tab/>
      </w:r>
      <w:r>
        <w:rPr>
          <w:sz w:val="22"/>
          <w:szCs w:val="22"/>
        </w:rPr>
        <w:t xml:space="preserve">Съгласно чл.37в, ал.16 от ЗСПЗЗ и чл.75б от ППЗСПЗЗ, след влизането в сила на заповедта по </w:t>
      </w:r>
      <w:hyperlink r:id="rId8" w:history="1">
        <w:r>
          <w:rPr>
            <w:rStyle w:val="Hyperlink"/>
            <w:sz w:val="22"/>
            <w:szCs w:val="22"/>
          </w:rPr>
          <w:t>чл. 37в, ал. 4 ЗСПЗЗ</w:t>
        </w:r>
      </w:hyperlink>
      <w:r>
        <w:rPr>
          <w:sz w:val="22"/>
          <w:szCs w:val="22"/>
        </w:rPr>
        <w:t xml:space="preserve"> ползвателят на съответния масив може да подаде заявление до председателя на комисията по </w:t>
      </w:r>
      <w:hyperlink r:id="rId9" w:history="1">
        <w:r>
          <w:rPr>
            <w:rStyle w:val="Hyperlink"/>
            <w:sz w:val="22"/>
            <w:szCs w:val="22"/>
          </w:rPr>
          <w:t>чл. 37в, ал. 1 ЗСПЗЗ</w:t>
        </w:r>
      </w:hyperlink>
      <w:r>
        <w:rPr>
          <w:sz w:val="22"/>
          <w:szCs w:val="22"/>
        </w:rPr>
        <w:t xml:space="preserve"> за предоставяне на проектираните в плана за земеразделяне полски пътища, които не са необходими за осигуряване на пътен достъп до имотите, както и напоителни канали, които не функционират.</w:t>
      </w:r>
    </w:p>
    <w:p w:rsidR="00E7615A" w:rsidRDefault="00E7615A" w:rsidP="00C02ABB">
      <w:pPr>
        <w:spacing w:before="100" w:beforeAutospacing="1" w:after="100" w:afterAutospacing="1"/>
        <w:rPr>
          <w:sz w:val="22"/>
          <w:szCs w:val="22"/>
        </w:rPr>
      </w:pPr>
      <w:r>
        <w:rPr>
          <w:sz w:val="22"/>
          <w:szCs w:val="22"/>
          <w:lang w:val="ru-RU"/>
        </w:rPr>
        <w:t xml:space="preserve">Въз основа на подадените заявления за предоставяне на имотите – полски пътища директорът на областната дирекция "Земеделие" подава искане до общинския съвет за предоставяне на имотите – полски пътища, по реда на </w:t>
      </w:r>
      <w:hyperlink r:id="rId10" w:history="1">
        <w:r>
          <w:rPr>
            <w:rStyle w:val="Hyperlink"/>
            <w:sz w:val="22"/>
            <w:szCs w:val="22"/>
            <w:lang w:val="ru-RU"/>
          </w:rPr>
          <w:t>чл. 37в, ал. 16 ЗСПЗЗ</w:t>
        </w:r>
      </w:hyperlink>
      <w:r>
        <w:rPr>
          <w:sz w:val="22"/>
          <w:szCs w:val="22"/>
          <w:lang w:val="ru-RU"/>
        </w:rPr>
        <w:t>.</w:t>
      </w:r>
    </w:p>
    <w:p w:rsidR="00E7615A" w:rsidRDefault="00E7615A" w:rsidP="00C02ABB">
      <w:pPr>
        <w:spacing w:before="100" w:beforeAutospacing="1" w:after="100" w:afterAutospacing="1"/>
        <w:rPr>
          <w:sz w:val="22"/>
          <w:szCs w:val="22"/>
          <w:lang w:val="ru-RU"/>
        </w:rPr>
      </w:pPr>
      <w:r>
        <w:rPr>
          <w:sz w:val="22"/>
          <w:szCs w:val="22"/>
          <w:lang w:val="ru-RU"/>
        </w:rPr>
        <w:t xml:space="preserve">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й. </w:t>
      </w:r>
    </w:p>
    <w:p w:rsidR="00E7615A" w:rsidRDefault="00E7615A" w:rsidP="00C02ABB">
      <w:pPr>
        <w:spacing w:before="100" w:beforeAutospacing="1" w:after="100" w:afterAutospacing="1"/>
        <w:rPr>
          <w:sz w:val="22"/>
          <w:szCs w:val="22"/>
          <w:lang w:val="ru-RU"/>
        </w:rPr>
      </w:pPr>
      <w:r>
        <w:rPr>
          <w:sz w:val="22"/>
          <w:szCs w:val="22"/>
          <w:lang w:val="ru-RU"/>
        </w:rPr>
        <w:t>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E7615A" w:rsidRDefault="00E7615A" w:rsidP="00C02ABB">
      <w:pPr>
        <w:spacing w:before="100" w:beforeAutospacing="1" w:after="100" w:afterAutospacing="1"/>
        <w:rPr>
          <w:sz w:val="22"/>
          <w:szCs w:val="22"/>
          <w:lang w:val="ru-RU"/>
        </w:rPr>
      </w:pPr>
      <w:r>
        <w:rPr>
          <w:sz w:val="22"/>
          <w:szCs w:val="22"/>
          <w:lang w:val="ru-RU"/>
        </w:rPr>
        <w:t xml:space="preserve">Въз основа на подадените заявления за предоставяне на имотите – напоителни канали,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 отправя предложение до ползвателя на масива за сключване на договор за имота. </w:t>
      </w:r>
    </w:p>
    <w:p w:rsidR="00E7615A" w:rsidRDefault="00E7615A" w:rsidP="00C02ABB">
      <w:pPr>
        <w:spacing w:before="100" w:beforeAutospacing="1" w:after="100" w:afterAutospacing="1"/>
        <w:rPr>
          <w:sz w:val="22"/>
          <w:szCs w:val="22"/>
          <w:lang w:val="ru-RU"/>
        </w:rPr>
      </w:pPr>
      <w:r>
        <w:rPr>
          <w:sz w:val="22"/>
          <w:szCs w:val="22"/>
          <w:lang w:val="ru-RU"/>
        </w:rPr>
        <w:t>В едномесечен срок от получаването на предложението,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E7615A" w:rsidRDefault="00E7615A" w:rsidP="00C02ABB">
      <w:pPr>
        <w:spacing w:before="100" w:beforeAutospacing="1" w:after="100" w:afterAutospacing="1"/>
        <w:rPr>
          <w:sz w:val="22"/>
          <w:szCs w:val="22"/>
          <w:lang w:val="ru-RU"/>
        </w:rPr>
      </w:pPr>
      <w:r>
        <w:rPr>
          <w:sz w:val="22"/>
          <w:szCs w:val="22"/>
          <w:lang w:val="ru-RU"/>
        </w:rPr>
        <w:t xml:space="preserve">Ползвателите на предоставените по този ред имоти – полски пътища и напоителни канали могат да кандидатстват за подпомагане по реда на </w:t>
      </w:r>
      <w:hyperlink r:id="rId11" w:history="1">
        <w:r>
          <w:rPr>
            <w:rStyle w:val="Hyperlink"/>
            <w:sz w:val="22"/>
            <w:szCs w:val="22"/>
            <w:lang w:val="ru-RU"/>
          </w:rPr>
          <w:t>Закона за подпомагане на земеделските производители</w:t>
        </w:r>
      </w:hyperlink>
      <w:r>
        <w:rPr>
          <w:sz w:val="22"/>
          <w:szCs w:val="22"/>
          <w:lang w:val="ru-RU"/>
        </w:rPr>
        <w:t>, при условие че е извършено плащане в 3-месечен срок от възникването на правното основание за ползване на имотите.</w:t>
      </w:r>
    </w:p>
    <w:p w:rsidR="00E7615A" w:rsidRDefault="00E7615A" w:rsidP="00C02ABB">
      <w:pPr>
        <w:widowControl w:val="0"/>
        <w:autoSpaceDE w:val="0"/>
        <w:autoSpaceDN w:val="0"/>
        <w:adjustRightInd w:val="0"/>
        <w:ind w:firstLine="480"/>
        <w:jc w:val="both"/>
        <w:rPr>
          <w:sz w:val="22"/>
          <w:szCs w:val="22"/>
        </w:rPr>
      </w:pPr>
      <w:r>
        <w:rPr>
          <w:sz w:val="22"/>
          <w:szCs w:val="22"/>
        </w:rPr>
        <w:t xml:space="preserve">Съгласно чл.37в, ал.7 от ЗСПЗЗ, </w:t>
      </w:r>
      <w:r>
        <w:t xml:space="preserve">ползвател на земеделски земи, на който със заповедта </w:t>
      </w:r>
      <w:r>
        <w:rPr>
          <w:sz w:val="22"/>
          <w:szCs w:val="22"/>
        </w:rPr>
        <w:t>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 3, т. 2 съгласно заповедта по ал. 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E7615A" w:rsidRDefault="00E7615A" w:rsidP="00C02ABB">
      <w:pPr>
        <w:tabs>
          <w:tab w:val="left" w:pos="1800"/>
        </w:tabs>
        <w:jc w:val="both"/>
        <w:rPr>
          <w:sz w:val="22"/>
          <w:szCs w:val="22"/>
        </w:rPr>
      </w:pPr>
    </w:p>
    <w:p w:rsidR="00E7615A" w:rsidRDefault="00E7615A" w:rsidP="00C02ABB">
      <w:pPr>
        <w:tabs>
          <w:tab w:val="left" w:pos="1800"/>
        </w:tabs>
        <w:jc w:val="both"/>
        <w:rPr>
          <w:b/>
          <w:bCs/>
          <w:sz w:val="22"/>
          <w:szCs w:val="22"/>
        </w:rPr>
      </w:pPr>
    </w:p>
    <w:p w:rsidR="00E7615A" w:rsidRDefault="00E7615A" w:rsidP="00C02ABB">
      <w:pPr>
        <w:tabs>
          <w:tab w:val="left" w:pos="1800"/>
        </w:tabs>
        <w:jc w:val="both"/>
        <w:rPr>
          <w:b/>
          <w:bCs/>
          <w:sz w:val="22"/>
          <w:szCs w:val="22"/>
        </w:rPr>
      </w:pPr>
    </w:p>
    <w:p w:rsidR="00E7615A" w:rsidRDefault="00E7615A" w:rsidP="00C02ABB">
      <w:pPr>
        <w:tabs>
          <w:tab w:val="left" w:pos="1800"/>
        </w:tabs>
        <w:jc w:val="both"/>
        <w:rPr>
          <w:sz w:val="22"/>
          <w:szCs w:val="22"/>
        </w:rPr>
      </w:pPr>
      <w:r>
        <w:rPr>
          <w:sz w:val="22"/>
          <w:szCs w:val="22"/>
        </w:rPr>
        <w:t xml:space="preserve">      Настоящата заповед заедно с окончателния регистър и карта на ползване  да се обяви в сградата на  кметството на </w:t>
      </w:r>
      <w:r>
        <w:rPr>
          <w:b/>
          <w:bCs/>
          <w:sz w:val="22"/>
          <w:szCs w:val="22"/>
        </w:rPr>
        <w:t xml:space="preserve">Овчага </w:t>
      </w:r>
      <w:r>
        <w:rPr>
          <w:sz w:val="22"/>
          <w:szCs w:val="22"/>
        </w:rPr>
        <w:t>и в Общинска служба по земеделие - гр. Провадия и да се публикува на интернет страниците на Община Провадия и Областна дирекция „Земеделие” - Варна.</w:t>
      </w:r>
    </w:p>
    <w:p w:rsidR="00E7615A" w:rsidRDefault="00E7615A" w:rsidP="00C02ABB">
      <w:pPr>
        <w:tabs>
          <w:tab w:val="left" w:pos="1800"/>
        </w:tabs>
        <w:jc w:val="both"/>
        <w:rPr>
          <w:sz w:val="22"/>
          <w:szCs w:val="22"/>
        </w:rPr>
      </w:pPr>
      <w:r>
        <w:rPr>
          <w:sz w:val="22"/>
          <w:szCs w:val="22"/>
        </w:rPr>
        <w:t xml:space="preserve">           </w:t>
      </w:r>
    </w:p>
    <w:p w:rsidR="00E7615A" w:rsidRDefault="00E7615A" w:rsidP="00C02ABB">
      <w:pPr>
        <w:tabs>
          <w:tab w:val="left" w:pos="1800"/>
        </w:tabs>
        <w:jc w:val="both"/>
        <w:rPr>
          <w:sz w:val="22"/>
          <w:szCs w:val="22"/>
        </w:rPr>
      </w:pPr>
      <w:r>
        <w:rPr>
          <w:sz w:val="22"/>
          <w:szCs w:val="22"/>
        </w:rPr>
        <w:t xml:space="preserve">           </w:t>
      </w:r>
    </w:p>
    <w:p w:rsidR="00E7615A" w:rsidRDefault="00E7615A" w:rsidP="00C02ABB">
      <w:pPr>
        <w:tabs>
          <w:tab w:val="left" w:pos="1800"/>
        </w:tabs>
        <w:jc w:val="both"/>
      </w:pPr>
      <w:r>
        <w:rPr>
          <w:sz w:val="22"/>
          <w:szCs w:val="22"/>
        </w:rPr>
        <w:t xml:space="preserve">        Заповедта може да се обжалва пред Министъра на земеделието, храните и горите по реда на чл.81 и сл. от  Административнопроцесуалния кодекс /АПК/ </w:t>
      </w:r>
      <w:r>
        <w:t>или пред Районен съд- Провадия по реда на чл.145 и сл.от АПК, във връзка с § 19, ал.1 от ЗИД на АПК.</w:t>
      </w:r>
    </w:p>
    <w:p w:rsidR="00E7615A" w:rsidRDefault="00E7615A" w:rsidP="00C02ABB">
      <w:pPr>
        <w:tabs>
          <w:tab w:val="left" w:pos="1800"/>
        </w:tabs>
        <w:jc w:val="both"/>
        <w:rPr>
          <w:sz w:val="22"/>
          <w:szCs w:val="22"/>
        </w:rPr>
      </w:pPr>
      <w:r>
        <w:rPr>
          <w:sz w:val="22"/>
          <w:szCs w:val="22"/>
        </w:rPr>
        <w:t xml:space="preserve">         </w:t>
      </w:r>
    </w:p>
    <w:p w:rsidR="00E7615A" w:rsidRDefault="00E7615A" w:rsidP="00C02ABB">
      <w:pPr>
        <w:tabs>
          <w:tab w:val="left" w:pos="1800"/>
        </w:tabs>
        <w:jc w:val="both"/>
        <w:rPr>
          <w:sz w:val="22"/>
          <w:szCs w:val="22"/>
        </w:rPr>
      </w:pPr>
      <w:r>
        <w:rPr>
          <w:sz w:val="22"/>
          <w:szCs w:val="22"/>
        </w:rPr>
        <w:t xml:space="preserve">       Жалбата се подава в 14-дневен срок от съобщаването чрез Областна дирекция „Земеделие” – </w:t>
      </w:r>
      <w:r>
        <w:t>Варна до Министъра на земеделието, храните и горите, съответно до Районен съд - Провадия.</w:t>
      </w:r>
      <w:r>
        <w:rPr>
          <w:sz w:val="22"/>
          <w:szCs w:val="22"/>
        </w:rPr>
        <w:t xml:space="preserve">    </w:t>
      </w:r>
    </w:p>
    <w:p w:rsidR="00E7615A" w:rsidRDefault="00E7615A" w:rsidP="00C02ABB">
      <w:pPr>
        <w:tabs>
          <w:tab w:val="left" w:pos="1800"/>
        </w:tabs>
        <w:jc w:val="both"/>
        <w:rPr>
          <w:sz w:val="22"/>
          <w:szCs w:val="22"/>
        </w:rPr>
      </w:pPr>
      <w:r>
        <w:rPr>
          <w:sz w:val="22"/>
          <w:szCs w:val="22"/>
        </w:rPr>
        <w:t xml:space="preserve">          </w:t>
      </w:r>
    </w:p>
    <w:p w:rsidR="00E7615A" w:rsidRDefault="00E7615A" w:rsidP="00C02ABB">
      <w:pPr>
        <w:tabs>
          <w:tab w:val="left" w:pos="1800"/>
        </w:tabs>
        <w:jc w:val="both"/>
        <w:rPr>
          <w:b/>
          <w:bCs/>
          <w:sz w:val="22"/>
          <w:szCs w:val="22"/>
        </w:rPr>
      </w:pPr>
      <w:r>
        <w:rPr>
          <w:sz w:val="22"/>
          <w:szCs w:val="22"/>
        </w:rPr>
        <w:t xml:space="preserve">       </w:t>
      </w:r>
      <w:r>
        <w:rPr>
          <w:b/>
          <w:bCs/>
          <w:sz w:val="22"/>
          <w:szCs w:val="22"/>
        </w:rPr>
        <w:t>Обжалването на заповедта не спира изпълнението й.</w:t>
      </w:r>
    </w:p>
    <w:p w:rsidR="00E7615A" w:rsidRDefault="00E7615A" w:rsidP="00C02ABB"/>
    <w:p w:rsidR="00E7615A" w:rsidRDefault="00E7615A" w:rsidP="00C02ABB"/>
    <w:p w:rsidR="00E7615A" w:rsidRDefault="00E7615A" w:rsidP="00C02ABB"/>
    <w:p w:rsidR="00E7615A" w:rsidRDefault="00E7615A" w:rsidP="00C02ABB"/>
    <w:p w:rsidR="00E7615A" w:rsidRDefault="00E7615A" w:rsidP="00C02ABB"/>
    <w:p w:rsidR="00E7615A" w:rsidRDefault="00E7615A" w:rsidP="00C02ABB">
      <w:pPr>
        <w:tabs>
          <w:tab w:val="left" w:pos="7800"/>
        </w:tabs>
        <w:jc w:val="both"/>
        <w:outlineLvl w:val="0"/>
        <w:rPr>
          <w:b/>
          <w:bCs/>
          <w:sz w:val="22"/>
          <w:szCs w:val="22"/>
        </w:rPr>
      </w:pPr>
    </w:p>
    <w:p w:rsidR="00E7615A" w:rsidRDefault="00E7615A" w:rsidP="00C02ABB">
      <w:pPr>
        <w:ind w:left="5040" w:right="-720"/>
        <w:jc w:val="both"/>
        <w:rPr>
          <w:b/>
          <w:bCs/>
        </w:rPr>
      </w:pPr>
      <w:r>
        <w:rPr>
          <w:b/>
          <w:bCs/>
        </w:rPr>
        <w:t>ДИРЕКТОР:</w:t>
      </w:r>
      <w:r>
        <w:rPr>
          <w:b/>
          <w:bCs/>
        </w:rPr>
        <w:tab/>
      </w:r>
      <w:r>
        <w:rPr>
          <w:b/>
          <w:bCs/>
        </w:rPr>
        <w:tab/>
        <w:t>/п/</w:t>
      </w:r>
    </w:p>
    <w:p w:rsidR="00E7615A" w:rsidRDefault="00E7615A" w:rsidP="00C02ABB">
      <w:pPr>
        <w:ind w:left="5760" w:right="-720" w:firstLine="720"/>
        <w:jc w:val="both"/>
        <w:rPr>
          <w:b/>
          <w:bCs/>
        </w:rPr>
      </w:pPr>
      <w:r>
        <w:rPr>
          <w:b/>
          <w:bCs/>
        </w:rPr>
        <w:t>/ ИНЖ.ЙОРДАН ЙОРДАНОВ /</w:t>
      </w:r>
    </w:p>
    <w:p w:rsidR="00E7615A" w:rsidRDefault="00E7615A" w:rsidP="00C02ABB">
      <w:pPr>
        <w:ind w:right="-720"/>
        <w:jc w:val="both"/>
        <w:rPr>
          <w:sz w:val="18"/>
          <w:szCs w:val="18"/>
        </w:rPr>
      </w:pPr>
    </w:p>
    <w:p w:rsidR="00E7615A" w:rsidRDefault="00E7615A" w:rsidP="00C02ABB">
      <w:pPr>
        <w:ind w:right="-720"/>
        <w:jc w:val="both"/>
        <w:rPr>
          <w:sz w:val="18"/>
          <w:szCs w:val="18"/>
        </w:rPr>
      </w:pPr>
    </w:p>
    <w:p w:rsidR="00E7615A" w:rsidRDefault="00E7615A" w:rsidP="00C02ABB">
      <w:pPr>
        <w:ind w:right="-720"/>
        <w:jc w:val="both"/>
        <w:rPr>
          <w:sz w:val="18"/>
          <w:szCs w:val="18"/>
        </w:rPr>
      </w:pPr>
    </w:p>
    <w:p w:rsidR="00E7615A" w:rsidRDefault="00E7615A" w:rsidP="00C02ABB">
      <w:pPr>
        <w:ind w:right="-720"/>
        <w:jc w:val="both"/>
        <w:rPr>
          <w:sz w:val="18"/>
          <w:szCs w:val="18"/>
        </w:rPr>
      </w:pPr>
    </w:p>
    <w:p w:rsidR="00E7615A" w:rsidRDefault="00E7615A" w:rsidP="00C02ABB">
      <w:pPr>
        <w:ind w:right="-720"/>
        <w:jc w:val="both"/>
        <w:rPr>
          <w:sz w:val="18"/>
          <w:szCs w:val="18"/>
        </w:rPr>
      </w:pPr>
    </w:p>
    <w:p w:rsidR="00E7615A" w:rsidRDefault="00E7615A" w:rsidP="00C02ABB">
      <w:pPr>
        <w:ind w:right="-720"/>
        <w:jc w:val="both"/>
        <w:rPr>
          <w:sz w:val="18"/>
          <w:szCs w:val="18"/>
        </w:rPr>
      </w:pPr>
    </w:p>
    <w:p w:rsidR="00E7615A" w:rsidRDefault="00E7615A" w:rsidP="00C02ABB">
      <w:pPr>
        <w:ind w:right="-720"/>
        <w:jc w:val="both"/>
        <w:rPr>
          <w:sz w:val="18"/>
          <w:szCs w:val="18"/>
        </w:rPr>
      </w:pPr>
    </w:p>
    <w:p w:rsidR="00E7615A" w:rsidRDefault="00E7615A" w:rsidP="00C02ABB">
      <w:pPr>
        <w:tabs>
          <w:tab w:val="left" w:pos="4950"/>
          <w:tab w:val="left" w:pos="5310"/>
          <w:tab w:val="left" w:pos="5400"/>
        </w:tabs>
        <w:ind w:left="5040"/>
        <w:jc w:val="both"/>
        <w:outlineLvl w:val="0"/>
        <w:rPr>
          <w:color w:val="000000"/>
          <w:sz w:val="22"/>
          <w:szCs w:val="22"/>
        </w:rPr>
      </w:pPr>
    </w:p>
    <w:p w:rsidR="00E7615A" w:rsidRDefault="00E7615A" w:rsidP="00D178C5">
      <w:pPr>
        <w:tabs>
          <w:tab w:val="left" w:pos="4950"/>
          <w:tab w:val="left" w:pos="5310"/>
          <w:tab w:val="left" w:pos="5400"/>
        </w:tabs>
        <w:jc w:val="both"/>
        <w:outlineLvl w:val="0"/>
        <w:rPr>
          <w:b/>
          <w:bCs/>
        </w:rPr>
      </w:pPr>
      <w:r>
        <w:t xml:space="preserve">                                                                            </w:t>
      </w:r>
      <w:r w:rsidRPr="00F12EBA">
        <w:rPr>
          <w:lang w:val="ru-RU"/>
        </w:rPr>
        <w:t xml:space="preserve">     </w:t>
      </w:r>
      <w:r>
        <w:t xml:space="preserve"> </w:t>
      </w:r>
    </w:p>
    <w:p w:rsidR="00E7615A" w:rsidRPr="00CE24F4" w:rsidRDefault="00E7615A" w:rsidP="00C02ABB">
      <w:pPr>
        <w:tabs>
          <w:tab w:val="left" w:pos="709"/>
        </w:tabs>
        <w:rPr>
          <w:sz w:val="20"/>
          <w:szCs w:val="20"/>
        </w:rPr>
      </w:pPr>
    </w:p>
    <w:p w:rsidR="00E7615A" w:rsidRPr="00F12EBA" w:rsidRDefault="00E7615A" w:rsidP="00C02ABB">
      <w:pPr>
        <w:tabs>
          <w:tab w:val="left" w:pos="709"/>
        </w:tabs>
        <w:rPr>
          <w:sz w:val="20"/>
          <w:szCs w:val="20"/>
          <w:lang w:val="ru-RU"/>
        </w:rPr>
      </w:pPr>
    </w:p>
    <w:p w:rsidR="00E7615A" w:rsidRPr="002F6D55" w:rsidRDefault="00E7615A" w:rsidP="00C02ABB">
      <w:pPr>
        <w:tabs>
          <w:tab w:val="left" w:pos="709"/>
        </w:tabs>
        <w:rPr>
          <w:sz w:val="16"/>
          <w:szCs w:val="16"/>
        </w:rPr>
      </w:pPr>
      <w:r w:rsidRPr="002F6D55">
        <w:rPr>
          <w:sz w:val="16"/>
          <w:szCs w:val="16"/>
        </w:rPr>
        <w:t>ХХ/ОСЗ - ПРОВАДИЯ</w:t>
      </w:r>
    </w:p>
    <w:p w:rsidR="00E7615A" w:rsidRDefault="00E7615A" w:rsidP="00C02ABB">
      <w:pPr>
        <w:jc w:val="center"/>
        <w:rPr>
          <w:b/>
          <w:bCs/>
          <w:sz w:val="20"/>
          <w:szCs w:val="20"/>
          <w:lang w:val="ru-RU"/>
        </w:rPr>
      </w:pPr>
    </w:p>
    <w:p w:rsidR="00E7615A" w:rsidRDefault="00E7615A" w:rsidP="00C02ABB">
      <w:pPr>
        <w:jc w:val="center"/>
        <w:rPr>
          <w:b/>
          <w:bCs/>
          <w:sz w:val="20"/>
          <w:szCs w:val="20"/>
          <w:lang w:val="ru-RU"/>
        </w:rPr>
      </w:pPr>
    </w:p>
    <w:p w:rsidR="00E7615A" w:rsidRDefault="00E7615A" w:rsidP="00C02ABB">
      <w:pPr>
        <w:jc w:val="center"/>
        <w:rPr>
          <w:b/>
          <w:bCs/>
          <w:sz w:val="20"/>
          <w:szCs w:val="20"/>
          <w:lang w:val="ru-RU"/>
        </w:rPr>
      </w:pPr>
    </w:p>
    <w:p w:rsidR="00E7615A" w:rsidRDefault="00E7615A" w:rsidP="00C02ABB">
      <w:pPr>
        <w:jc w:val="center"/>
        <w:rPr>
          <w:b/>
          <w:bCs/>
          <w:sz w:val="20"/>
          <w:szCs w:val="20"/>
          <w:lang w:val="ru-RU"/>
        </w:rPr>
      </w:pPr>
    </w:p>
    <w:p w:rsidR="00E7615A" w:rsidRDefault="00E7615A" w:rsidP="00C02ABB">
      <w:pPr>
        <w:jc w:val="center"/>
        <w:rPr>
          <w:b/>
          <w:bCs/>
          <w:sz w:val="20"/>
          <w:szCs w:val="20"/>
          <w:lang w:val="ru-RU"/>
        </w:rPr>
      </w:pPr>
    </w:p>
    <w:p w:rsidR="00E7615A" w:rsidRDefault="00E7615A" w:rsidP="00C02ABB">
      <w:pPr>
        <w:jc w:val="center"/>
        <w:rPr>
          <w:b/>
          <w:bCs/>
          <w:sz w:val="20"/>
          <w:szCs w:val="20"/>
          <w:lang w:val="ru-RU"/>
        </w:rPr>
      </w:pPr>
    </w:p>
    <w:p w:rsidR="00E7615A" w:rsidRDefault="00E7615A" w:rsidP="00C02ABB">
      <w:pPr>
        <w:jc w:val="center"/>
        <w:rPr>
          <w:b/>
          <w:bCs/>
          <w:sz w:val="20"/>
          <w:szCs w:val="20"/>
          <w:lang w:val="ru-RU"/>
        </w:rPr>
      </w:pPr>
    </w:p>
    <w:p w:rsidR="00E7615A" w:rsidRDefault="00E7615A" w:rsidP="00C02ABB">
      <w:pPr>
        <w:jc w:val="center"/>
        <w:rPr>
          <w:b/>
          <w:bCs/>
          <w:sz w:val="20"/>
          <w:szCs w:val="20"/>
          <w:lang w:val="ru-RU"/>
        </w:rPr>
      </w:pPr>
    </w:p>
    <w:p w:rsidR="00E7615A" w:rsidRDefault="00E7615A" w:rsidP="00C02ABB">
      <w:pPr>
        <w:jc w:val="center"/>
        <w:rPr>
          <w:b/>
          <w:bCs/>
          <w:sz w:val="20"/>
          <w:szCs w:val="20"/>
          <w:lang w:val="ru-RU"/>
        </w:rPr>
      </w:pPr>
    </w:p>
    <w:p w:rsidR="00E7615A" w:rsidRDefault="00E7615A" w:rsidP="00C02ABB">
      <w:pPr>
        <w:jc w:val="center"/>
        <w:rPr>
          <w:b/>
          <w:bCs/>
          <w:sz w:val="20"/>
          <w:szCs w:val="20"/>
          <w:lang w:val="ru-RU"/>
        </w:rPr>
      </w:pPr>
    </w:p>
    <w:p w:rsidR="00E7615A" w:rsidRDefault="00E7615A" w:rsidP="00C02ABB">
      <w:pPr>
        <w:jc w:val="center"/>
        <w:rPr>
          <w:b/>
          <w:bCs/>
          <w:sz w:val="20"/>
          <w:szCs w:val="20"/>
          <w:lang w:val="ru-RU"/>
        </w:rPr>
      </w:pPr>
    </w:p>
    <w:p w:rsidR="00E7615A" w:rsidRDefault="00E7615A" w:rsidP="00C02ABB">
      <w:pPr>
        <w:jc w:val="center"/>
        <w:rPr>
          <w:b/>
          <w:bCs/>
          <w:sz w:val="20"/>
          <w:szCs w:val="20"/>
          <w:lang w:val="ru-RU"/>
        </w:rPr>
      </w:pPr>
    </w:p>
    <w:p w:rsidR="00E7615A" w:rsidRDefault="00E7615A" w:rsidP="00C02ABB">
      <w:pPr>
        <w:jc w:val="center"/>
        <w:rPr>
          <w:b/>
          <w:bCs/>
          <w:sz w:val="20"/>
          <w:szCs w:val="20"/>
          <w:lang w:val="ru-RU"/>
        </w:rPr>
      </w:pPr>
    </w:p>
    <w:p w:rsidR="00E7615A" w:rsidRDefault="00E7615A" w:rsidP="00C02ABB">
      <w:pPr>
        <w:jc w:val="center"/>
        <w:rPr>
          <w:b/>
          <w:bCs/>
          <w:sz w:val="20"/>
          <w:szCs w:val="20"/>
          <w:lang w:val="ru-RU"/>
        </w:rPr>
      </w:pPr>
    </w:p>
    <w:p w:rsidR="00E7615A" w:rsidRDefault="00E7615A" w:rsidP="00C02ABB">
      <w:pPr>
        <w:jc w:val="center"/>
        <w:rPr>
          <w:b/>
          <w:bCs/>
          <w:sz w:val="20"/>
          <w:szCs w:val="20"/>
          <w:lang w:val="ru-RU"/>
        </w:rPr>
      </w:pPr>
    </w:p>
    <w:p w:rsidR="00E7615A" w:rsidRDefault="00E7615A" w:rsidP="00C02ABB">
      <w:pPr>
        <w:jc w:val="center"/>
        <w:rPr>
          <w:b/>
          <w:bCs/>
          <w:sz w:val="20"/>
          <w:szCs w:val="20"/>
          <w:lang w:val="ru-RU"/>
        </w:rPr>
      </w:pPr>
    </w:p>
    <w:p w:rsidR="00E7615A" w:rsidRDefault="00E7615A" w:rsidP="00C02ABB">
      <w:pPr>
        <w:jc w:val="center"/>
        <w:rPr>
          <w:b/>
          <w:bCs/>
          <w:sz w:val="20"/>
          <w:szCs w:val="20"/>
          <w:lang w:val="ru-RU"/>
        </w:rPr>
      </w:pPr>
    </w:p>
    <w:p w:rsidR="00E7615A" w:rsidRDefault="00E7615A" w:rsidP="00C02ABB">
      <w:pPr>
        <w:jc w:val="center"/>
        <w:rPr>
          <w:b/>
          <w:bCs/>
          <w:sz w:val="20"/>
          <w:szCs w:val="20"/>
          <w:lang w:val="ru-RU"/>
        </w:rPr>
      </w:pPr>
    </w:p>
    <w:p w:rsidR="00E7615A" w:rsidRDefault="00E7615A" w:rsidP="00C02ABB">
      <w:pPr>
        <w:jc w:val="center"/>
        <w:rPr>
          <w:b/>
          <w:bCs/>
          <w:sz w:val="20"/>
          <w:szCs w:val="20"/>
          <w:lang w:val="ru-RU"/>
        </w:rPr>
      </w:pPr>
    </w:p>
    <w:p w:rsidR="00E7615A" w:rsidRDefault="00E7615A" w:rsidP="00EF414B">
      <w:pPr>
        <w:rPr>
          <w:b/>
          <w:bCs/>
          <w:sz w:val="20"/>
          <w:szCs w:val="20"/>
          <w:lang w:val="ru-RU"/>
        </w:rPr>
      </w:pPr>
    </w:p>
    <w:p w:rsidR="00E7615A" w:rsidRDefault="00E7615A" w:rsidP="00EF414B">
      <w:pPr>
        <w:rPr>
          <w:b/>
          <w:bCs/>
          <w:sz w:val="20"/>
          <w:szCs w:val="20"/>
          <w:lang w:val="ru-RU"/>
        </w:rPr>
      </w:pPr>
    </w:p>
    <w:p w:rsidR="00E7615A" w:rsidRDefault="00E7615A" w:rsidP="00EF414B">
      <w:pPr>
        <w:rPr>
          <w:b/>
          <w:bCs/>
          <w:sz w:val="20"/>
          <w:szCs w:val="20"/>
          <w:lang w:val="ru-RU"/>
        </w:rPr>
      </w:pPr>
    </w:p>
    <w:p w:rsidR="00E7615A" w:rsidRDefault="00E7615A" w:rsidP="00EF414B">
      <w:pPr>
        <w:rPr>
          <w:b/>
          <w:bCs/>
          <w:sz w:val="20"/>
          <w:szCs w:val="20"/>
          <w:lang w:val="ru-RU"/>
        </w:rPr>
      </w:pPr>
    </w:p>
    <w:p w:rsidR="00E7615A" w:rsidRDefault="00E7615A" w:rsidP="00C02ABB">
      <w:pPr>
        <w:jc w:val="center"/>
        <w:rPr>
          <w:b/>
          <w:bCs/>
          <w:sz w:val="20"/>
          <w:szCs w:val="20"/>
          <w:lang w:val="ru-RU"/>
        </w:rPr>
      </w:pPr>
    </w:p>
    <w:p w:rsidR="00E7615A" w:rsidRDefault="00E7615A" w:rsidP="00C02ABB">
      <w:pPr>
        <w:jc w:val="center"/>
        <w:rPr>
          <w:b/>
          <w:bCs/>
          <w:sz w:val="20"/>
          <w:szCs w:val="20"/>
          <w:lang w:val="ru-RU"/>
        </w:rPr>
      </w:pPr>
    </w:p>
    <w:p w:rsidR="00E7615A" w:rsidRPr="00F12EBA" w:rsidRDefault="00E7615A" w:rsidP="00C02ABB">
      <w:pPr>
        <w:jc w:val="center"/>
        <w:rPr>
          <w:b/>
          <w:bCs/>
        </w:rPr>
      </w:pPr>
      <w:r>
        <w:rPr>
          <w:b/>
          <w:bCs/>
          <w:lang w:val="ru-RU"/>
        </w:rPr>
        <w:t>ПРИЛОЖЕНИЕ №1</w:t>
      </w:r>
    </w:p>
    <w:p w:rsidR="00E7615A" w:rsidRDefault="00E7615A" w:rsidP="00C02ABB">
      <w:pPr>
        <w:jc w:val="center"/>
        <w:rPr>
          <w:b/>
          <w:bCs/>
          <w:lang w:val="ru-RU"/>
        </w:rPr>
      </w:pPr>
    </w:p>
    <w:p w:rsidR="00E7615A" w:rsidRPr="00F12EBA" w:rsidRDefault="00E7615A" w:rsidP="00C02ABB">
      <w:pPr>
        <w:jc w:val="center"/>
        <w:rPr>
          <w:b/>
          <w:bCs/>
          <w:lang w:val="ru-RU"/>
        </w:rPr>
      </w:pPr>
      <w:r>
        <w:rPr>
          <w:b/>
          <w:bCs/>
          <w:lang w:val="ru-RU"/>
        </w:rPr>
        <w:t xml:space="preserve">към </w:t>
      </w:r>
      <w:r w:rsidRPr="00F12EBA">
        <w:rPr>
          <w:b/>
          <w:bCs/>
          <w:lang w:val="ru-RU"/>
        </w:rPr>
        <w:t>Заповед № РД1</w:t>
      </w:r>
      <w:r w:rsidRPr="00F12EBA">
        <w:rPr>
          <w:b/>
          <w:bCs/>
        </w:rPr>
        <w:t>9</w:t>
      </w:r>
      <w:r w:rsidRPr="00F12EBA">
        <w:rPr>
          <w:b/>
          <w:bCs/>
          <w:lang w:val="ru-RU"/>
        </w:rPr>
        <w:t>-04-219/ 01.10.2019г.</w:t>
      </w:r>
    </w:p>
    <w:p w:rsidR="00E7615A" w:rsidRDefault="00E7615A" w:rsidP="00C02ABB">
      <w:pPr>
        <w:jc w:val="center"/>
        <w:rPr>
          <w:b/>
          <w:bCs/>
          <w:lang w:val="ru-RU"/>
        </w:rPr>
      </w:pPr>
    </w:p>
    <w:p w:rsidR="00E7615A" w:rsidRDefault="00E7615A" w:rsidP="00C02ABB">
      <w:pPr>
        <w:tabs>
          <w:tab w:val="left" w:pos="1800"/>
        </w:tabs>
        <w:jc w:val="both"/>
        <w:rPr>
          <w:lang w:val="ru-RU"/>
        </w:rPr>
      </w:pPr>
      <w:r>
        <w:rPr>
          <w:lang w:val="ru-RU"/>
        </w:rPr>
        <w:t xml:space="preserve">        Съгласно сключеното доброволно споразумение за землището на</w:t>
      </w:r>
      <w:r>
        <w:rPr>
          <w:b/>
          <w:bCs/>
          <w:sz w:val="22"/>
          <w:szCs w:val="22"/>
          <w:lang w:val="ru-RU"/>
        </w:rPr>
        <w:t xml:space="preserve"> </w:t>
      </w:r>
      <w:r>
        <w:rPr>
          <w:b/>
          <w:bCs/>
          <w:sz w:val="22"/>
          <w:szCs w:val="22"/>
        </w:rPr>
        <w:t>с. Овчага, ЕКАТТЕ 53182</w:t>
      </w:r>
      <w:r>
        <w:rPr>
          <w:lang w:val="ru-RU"/>
        </w:rPr>
        <w:t xml:space="preserve">, общ. Провадия, обл.Варна в определените масиви за ползване попадат имоти с </w:t>
      </w:r>
      <w:r>
        <w:rPr>
          <w:b/>
          <w:bCs/>
          <w:lang w:val="ru-RU"/>
        </w:rPr>
        <w:t>НТП „полски път”</w:t>
      </w:r>
      <w:r>
        <w:rPr>
          <w:lang w:val="ru-RU"/>
        </w:rPr>
        <w:t xml:space="preserve">, собственост на </w:t>
      </w:r>
      <w:r>
        <w:rPr>
          <w:b/>
          <w:bCs/>
          <w:lang w:val="ru-RU"/>
        </w:rPr>
        <w:t>Община Провадия</w:t>
      </w:r>
      <w:r>
        <w:rPr>
          <w:lang w:val="ru-RU"/>
        </w:rPr>
        <w:t>, както следва:</w:t>
      </w:r>
    </w:p>
    <w:p w:rsidR="00E7615A" w:rsidRDefault="00E7615A" w:rsidP="00C02ABB">
      <w:pPr>
        <w:autoSpaceDE w:val="0"/>
        <w:autoSpaceDN w:val="0"/>
        <w:adjustRightInd w:val="0"/>
        <w:rPr>
          <w:b/>
          <w:bCs/>
          <w:sz w:val="22"/>
          <w:szCs w:val="22"/>
        </w:rPr>
      </w:pPr>
    </w:p>
    <w:p w:rsidR="00E7615A" w:rsidRDefault="00E7615A" w:rsidP="00C02ABB">
      <w:pPr>
        <w:autoSpaceDE w:val="0"/>
        <w:autoSpaceDN w:val="0"/>
        <w:adjustRightInd w:val="0"/>
        <w:rPr>
          <w:b/>
          <w:bCs/>
          <w:sz w:val="22"/>
          <w:szCs w:val="22"/>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484"/>
        <w:gridCol w:w="920"/>
        <w:gridCol w:w="1263"/>
        <w:gridCol w:w="1407"/>
        <w:gridCol w:w="2954"/>
      </w:tblGrid>
      <w:tr w:rsidR="00E7615A">
        <w:trPr>
          <w:trHeight w:val="810"/>
          <w:jc w:val="center"/>
        </w:trPr>
        <w:tc>
          <w:tcPr>
            <w:tcW w:w="2484" w:type="dxa"/>
            <w:vAlign w:val="center"/>
          </w:tcPr>
          <w:p w:rsidR="00E7615A" w:rsidRDefault="00E7615A" w:rsidP="005B77F2">
            <w:pPr>
              <w:ind w:left="-375"/>
              <w:jc w:val="center"/>
              <w:rPr>
                <w:b/>
                <w:bCs/>
                <w:sz w:val="20"/>
                <w:szCs w:val="20"/>
                <w:lang w:eastAsia="bg-BG"/>
              </w:rPr>
            </w:pPr>
            <w:r>
              <w:rPr>
                <w:b/>
                <w:bCs/>
                <w:sz w:val="20"/>
                <w:szCs w:val="20"/>
                <w:lang w:eastAsia="bg-BG"/>
              </w:rPr>
              <w:t>Собственик</w:t>
            </w:r>
          </w:p>
        </w:tc>
        <w:tc>
          <w:tcPr>
            <w:tcW w:w="920" w:type="dxa"/>
            <w:vAlign w:val="bottom"/>
          </w:tcPr>
          <w:p w:rsidR="00E7615A" w:rsidRDefault="00E7615A">
            <w:pPr>
              <w:jc w:val="center"/>
              <w:rPr>
                <w:b/>
                <w:bCs/>
                <w:sz w:val="20"/>
                <w:szCs w:val="20"/>
                <w:lang w:eastAsia="bg-BG"/>
              </w:rPr>
            </w:pPr>
            <w:r>
              <w:rPr>
                <w:b/>
                <w:bCs/>
                <w:sz w:val="20"/>
                <w:szCs w:val="20"/>
                <w:lang w:eastAsia="bg-BG"/>
              </w:rPr>
              <w:t>№ на имот по КК</w:t>
            </w:r>
          </w:p>
        </w:tc>
        <w:tc>
          <w:tcPr>
            <w:tcW w:w="1263" w:type="dxa"/>
            <w:vAlign w:val="bottom"/>
          </w:tcPr>
          <w:p w:rsidR="00E7615A" w:rsidRDefault="00E7615A">
            <w:pPr>
              <w:jc w:val="center"/>
              <w:rPr>
                <w:b/>
                <w:bCs/>
                <w:sz w:val="20"/>
                <w:szCs w:val="20"/>
                <w:lang w:eastAsia="bg-BG"/>
              </w:rPr>
            </w:pPr>
            <w:r>
              <w:rPr>
                <w:b/>
                <w:bCs/>
                <w:sz w:val="20"/>
                <w:szCs w:val="20"/>
                <w:lang w:eastAsia="bg-BG"/>
              </w:rPr>
              <w:t>Ползвана площ</w:t>
            </w:r>
          </w:p>
        </w:tc>
        <w:tc>
          <w:tcPr>
            <w:tcW w:w="1407" w:type="dxa"/>
            <w:vAlign w:val="bottom"/>
          </w:tcPr>
          <w:p w:rsidR="00E7615A" w:rsidRDefault="00E7615A">
            <w:pPr>
              <w:jc w:val="center"/>
              <w:rPr>
                <w:b/>
                <w:bCs/>
                <w:sz w:val="20"/>
                <w:szCs w:val="20"/>
                <w:lang w:eastAsia="bg-BG"/>
              </w:rPr>
            </w:pPr>
            <w:r>
              <w:rPr>
                <w:b/>
                <w:bCs/>
                <w:sz w:val="20"/>
                <w:szCs w:val="20"/>
                <w:lang w:eastAsia="bg-BG"/>
              </w:rPr>
              <w:t>НТП</w:t>
            </w:r>
          </w:p>
        </w:tc>
        <w:tc>
          <w:tcPr>
            <w:tcW w:w="2954" w:type="dxa"/>
            <w:vAlign w:val="center"/>
          </w:tcPr>
          <w:p w:rsidR="00E7615A" w:rsidRDefault="00E7615A" w:rsidP="005B77F2">
            <w:pPr>
              <w:jc w:val="center"/>
              <w:rPr>
                <w:b/>
                <w:bCs/>
                <w:sz w:val="20"/>
                <w:szCs w:val="20"/>
                <w:lang w:eastAsia="bg-BG"/>
              </w:rPr>
            </w:pPr>
            <w:r>
              <w:rPr>
                <w:b/>
                <w:bCs/>
                <w:sz w:val="20"/>
                <w:szCs w:val="20"/>
                <w:lang w:eastAsia="bg-BG"/>
              </w:rPr>
              <w:t>Ползвател</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30.182</w:t>
            </w:r>
          </w:p>
        </w:tc>
        <w:tc>
          <w:tcPr>
            <w:tcW w:w="1263" w:type="dxa"/>
            <w:noWrap/>
            <w:vAlign w:val="bottom"/>
          </w:tcPr>
          <w:p w:rsidR="00E7615A" w:rsidRDefault="00E7615A" w:rsidP="005B77F2">
            <w:pPr>
              <w:autoSpaceDE w:val="0"/>
              <w:autoSpaceDN w:val="0"/>
              <w:adjustRightInd w:val="0"/>
              <w:spacing w:line="340" w:lineRule="exact"/>
              <w:jc w:val="center"/>
            </w:pPr>
            <w:r>
              <w:t>0.279</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Pr="00315DDD" w:rsidRDefault="00E7615A" w:rsidP="005B77F2">
            <w:pPr>
              <w:autoSpaceDE w:val="0"/>
              <w:autoSpaceDN w:val="0"/>
              <w:adjustRightInd w:val="0"/>
              <w:spacing w:line="340" w:lineRule="exact"/>
              <w:rPr>
                <w:sz w:val="20"/>
                <w:szCs w:val="20"/>
              </w:rPr>
            </w:pPr>
            <w:r>
              <w:rPr>
                <w:b/>
                <w:bCs/>
                <w:i/>
                <w:iCs/>
                <w:sz w:val="20"/>
                <w:szCs w:val="20"/>
              </w:rPr>
              <w:t>ИВО ВЪЛЧЕВ ВЪЛЧЕВ</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31.34</w:t>
            </w:r>
          </w:p>
        </w:tc>
        <w:tc>
          <w:tcPr>
            <w:tcW w:w="1263" w:type="dxa"/>
            <w:noWrap/>
            <w:vAlign w:val="bottom"/>
          </w:tcPr>
          <w:p w:rsidR="00E7615A" w:rsidRDefault="00E7615A" w:rsidP="005B77F2">
            <w:pPr>
              <w:autoSpaceDE w:val="0"/>
              <w:autoSpaceDN w:val="0"/>
              <w:adjustRightInd w:val="0"/>
              <w:spacing w:line="340" w:lineRule="exact"/>
              <w:jc w:val="center"/>
            </w:pPr>
            <w:r>
              <w:t>0.758</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pPr>
              <w:autoSpaceDE w:val="0"/>
              <w:autoSpaceDN w:val="0"/>
              <w:adjustRightInd w:val="0"/>
              <w:spacing w:line="340" w:lineRule="exact"/>
              <w:rPr>
                <w:sz w:val="20"/>
                <w:szCs w:val="20"/>
              </w:rPr>
            </w:pPr>
            <w:r>
              <w:rPr>
                <w:b/>
                <w:bCs/>
                <w:i/>
                <w:iCs/>
                <w:sz w:val="20"/>
                <w:szCs w:val="20"/>
              </w:rPr>
              <w:t>ИВО ВЪЛЧЕВ ВЪЛЧЕВ</w:t>
            </w:r>
          </w:p>
        </w:tc>
      </w:tr>
      <w:tr w:rsidR="00E7615A">
        <w:trPr>
          <w:trHeight w:val="270"/>
          <w:jc w:val="center"/>
        </w:trPr>
        <w:tc>
          <w:tcPr>
            <w:tcW w:w="2484" w:type="dxa"/>
            <w:noWrap/>
            <w:vAlign w:val="bottom"/>
          </w:tcPr>
          <w:p w:rsidR="00E7615A" w:rsidRDefault="00E7615A" w:rsidP="005B77F2">
            <w:pPr>
              <w:rPr>
                <w:sz w:val="18"/>
                <w:szCs w:val="18"/>
                <w:lang w:eastAsia="bg-BG"/>
              </w:rPr>
            </w:pPr>
            <w:r>
              <w:rPr>
                <w:b/>
                <w:bCs/>
                <w:lang w:eastAsia="bg-BG"/>
              </w:rPr>
              <w:t>Общо за ползвателя:</w:t>
            </w:r>
          </w:p>
        </w:tc>
        <w:tc>
          <w:tcPr>
            <w:tcW w:w="920" w:type="dxa"/>
            <w:noWrap/>
            <w:vAlign w:val="bottom"/>
          </w:tcPr>
          <w:p w:rsidR="00E7615A" w:rsidRDefault="00E7615A" w:rsidP="005B77F2">
            <w:pPr>
              <w:autoSpaceDE w:val="0"/>
              <w:autoSpaceDN w:val="0"/>
              <w:adjustRightInd w:val="0"/>
              <w:spacing w:line="340" w:lineRule="exact"/>
              <w:jc w:val="center"/>
            </w:pPr>
          </w:p>
        </w:tc>
        <w:tc>
          <w:tcPr>
            <w:tcW w:w="1263" w:type="dxa"/>
            <w:noWrap/>
            <w:vAlign w:val="bottom"/>
          </w:tcPr>
          <w:p w:rsidR="00E7615A" w:rsidRDefault="00E7615A" w:rsidP="005B77F2">
            <w:pPr>
              <w:autoSpaceDE w:val="0"/>
              <w:autoSpaceDN w:val="0"/>
              <w:adjustRightInd w:val="0"/>
              <w:spacing w:line="340" w:lineRule="exact"/>
              <w:jc w:val="center"/>
            </w:pPr>
            <w:r>
              <w:rPr>
                <w:b/>
                <w:bCs/>
              </w:rPr>
              <w:t>1.037</w:t>
            </w:r>
          </w:p>
        </w:tc>
        <w:tc>
          <w:tcPr>
            <w:tcW w:w="1407" w:type="dxa"/>
            <w:noWrap/>
          </w:tcPr>
          <w:p w:rsidR="00E7615A" w:rsidRDefault="00E7615A" w:rsidP="00315DDD">
            <w:pPr>
              <w:autoSpaceDE w:val="0"/>
              <w:autoSpaceDN w:val="0"/>
              <w:adjustRightInd w:val="0"/>
              <w:spacing w:line="340" w:lineRule="exact"/>
            </w:pPr>
          </w:p>
        </w:tc>
        <w:tc>
          <w:tcPr>
            <w:tcW w:w="2954" w:type="dxa"/>
            <w:noWrap/>
            <w:vAlign w:val="bottom"/>
          </w:tcPr>
          <w:p w:rsidR="00E7615A" w:rsidRDefault="00E7615A" w:rsidP="005B77F2">
            <w:pPr>
              <w:autoSpaceDE w:val="0"/>
              <w:autoSpaceDN w:val="0"/>
              <w:adjustRightInd w:val="0"/>
              <w:spacing w:line="340" w:lineRule="exact"/>
            </w:pPr>
          </w:p>
        </w:tc>
      </w:tr>
      <w:tr w:rsidR="00E7615A">
        <w:trPr>
          <w:trHeight w:val="270"/>
          <w:jc w:val="center"/>
        </w:trPr>
        <w:tc>
          <w:tcPr>
            <w:tcW w:w="2484" w:type="dxa"/>
            <w:noWrap/>
            <w:vAlign w:val="bottom"/>
          </w:tcPr>
          <w:p w:rsidR="00E7615A" w:rsidRDefault="00E7615A" w:rsidP="005B77F2">
            <w:pPr>
              <w:rPr>
                <w:b/>
                <w:bCs/>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rsidRPr="00315DDD">
              <w:t>47.145</w:t>
            </w:r>
          </w:p>
        </w:tc>
        <w:tc>
          <w:tcPr>
            <w:tcW w:w="1263" w:type="dxa"/>
            <w:noWrap/>
            <w:vAlign w:val="bottom"/>
          </w:tcPr>
          <w:p w:rsidR="00E7615A" w:rsidRDefault="00E7615A" w:rsidP="005B77F2">
            <w:pPr>
              <w:autoSpaceDE w:val="0"/>
              <w:autoSpaceDN w:val="0"/>
              <w:adjustRightInd w:val="0"/>
              <w:spacing w:line="340" w:lineRule="exact"/>
              <w:jc w:val="center"/>
            </w:pPr>
            <w:r>
              <w:t>0.547</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pPr>
              <w:rPr>
                <w:sz w:val="20"/>
                <w:szCs w:val="20"/>
              </w:rPr>
            </w:pPr>
            <w:r>
              <w:rPr>
                <w:sz w:val="20"/>
                <w:szCs w:val="20"/>
              </w:rPr>
              <w:t>КРАСИМИР НЕНКОВ КАЛЧЕВ</w:t>
            </w:r>
          </w:p>
        </w:tc>
      </w:tr>
      <w:tr w:rsidR="00E7615A">
        <w:trPr>
          <w:trHeight w:val="270"/>
          <w:jc w:val="center"/>
        </w:trPr>
        <w:tc>
          <w:tcPr>
            <w:tcW w:w="2484" w:type="dxa"/>
            <w:noWrap/>
            <w:vAlign w:val="bottom"/>
          </w:tcPr>
          <w:p w:rsidR="00E7615A" w:rsidRDefault="00E7615A" w:rsidP="005B77F2">
            <w:pPr>
              <w:rPr>
                <w:sz w:val="18"/>
                <w:szCs w:val="18"/>
                <w:lang w:eastAsia="bg-BG"/>
              </w:rPr>
            </w:pPr>
            <w:r>
              <w:rPr>
                <w:b/>
                <w:bCs/>
                <w:lang w:eastAsia="bg-BG"/>
              </w:rPr>
              <w:t>Общо за ползвателя:</w:t>
            </w:r>
          </w:p>
        </w:tc>
        <w:tc>
          <w:tcPr>
            <w:tcW w:w="920" w:type="dxa"/>
            <w:noWrap/>
            <w:vAlign w:val="bottom"/>
          </w:tcPr>
          <w:p w:rsidR="00E7615A" w:rsidRDefault="00E7615A" w:rsidP="005B77F2">
            <w:pPr>
              <w:autoSpaceDE w:val="0"/>
              <w:autoSpaceDN w:val="0"/>
              <w:adjustRightInd w:val="0"/>
              <w:spacing w:line="340" w:lineRule="exact"/>
              <w:jc w:val="center"/>
            </w:pPr>
          </w:p>
        </w:tc>
        <w:tc>
          <w:tcPr>
            <w:tcW w:w="1263" w:type="dxa"/>
            <w:noWrap/>
            <w:vAlign w:val="bottom"/>
          </w:tcPr>
          <w:p w:rsidR="00E7615A" w:rsidRDefault="00E7615A" w:rsidP="005B77F2">
            <w:pPr>
              <w:autoSpaceDE w:val="0"/>
              <w:autoSpaceDN w:val="0"/>
              <w:adjustRightInd w:val="0"/>
              <w:spacing w:line="340" w:lineRule="exact"/>
              <w:jc w:val="center"/>
            </w:pPr>
            <w:r>
              <w:rPr>
                <w:b/>
                <w:bCs/>
              </w:rPr>
              <w:t>0.547</w:t>
            </w:r>
          </w:p>
        </w:tc>
        <w:tc>
          <w:tcPr>
            <w:tcW w:w="1407" w:type="dxa"/>
            <w:noWrap/>
          </w:tcPr>
          <w:p w:rsidR="00E7615A" w:rsidRDefault="00E7615A" w:rsidP="00315DDD">
            <w:pPr>
              <w:autoSpaceDE w:val="0"/>
              <w:autoSpaceDN w:val="0"/>
              <w:adjustRightInd w:val="0"/>
              <w:spacing w:line="340" w:lineRule="exact"/>
            </w:pPr>
          </w:p>
        </w:tc>
        <w:tc>
          <w:tcPr>
            <w:tcW w:w="2954" w:type="dxa"/>
            <w:noWrap/>
            <w:vAlign w:val="bottom"/>
          </w:tcPr>
          <w:p w:rsidR="00E7615A" w:rsidRPr="00315DDD" w:rsidRDefault="00E7615A" w:rsidP="005B77F2">
            <w:pPr>
              <w:rPr>
                <w:sz w:val="20"/>
                <w:szCs w:val="20"/>
              </w:rPr>
            </w:pP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16.207</w:t>
            </w:r>
          </w:p>
        </w:tc>
        <w:tc>
          <w:tcPr>
            <w:tcW w:w="1263" w:type="dxa"/>
            <w:noWrap/>
            <w:vAlign w:val="bottom"/>
          </w:tcPr>
          <w:p w:rsidR="00E7615A" w:rsidRDefault="00E7615A" w:rsidP="005B77F2">
            <w:pPr>
              <w:autoSpaceDE w:val="0"/>
              <w:autoSpaceDN w:val="0"/>
              <w:adjustRightInd w:val="0"/>
              <w:spacing w:line="340" w:lineRule="exact"/>
              <w:jc w:val="center"/>
            </w:pPr>
            <w:r>
              <w:t>0.547</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pPr>
              <w:rPr>
                <w:sz w:val="20"/>
                <w:szCs w:val="20"/>
              </w:rPr>
            </w:pPr>
            <w:r w:rsidRPr="00315DDD">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16.2146</w:t>
            </w:r>
          </w:p>
        </w:tc>
        <w:tc>
          <w:tcPr>
            <w:tcW w:w="1263" w:type="dxa"/>
            <w:noWrap/>
            <w:vAlign w:val="bottom"/>
          </w:tcPr>
          <w:p w:rsidR="00E7615A" w:rsidRDefault="00E7615A" w:rsidP="005B77F2">
            <w:pPr>
              <w:autoSpaceDE w:val="0"/>
              <w:autoSpaceDN w:val="0"/>
              <w:adjustRightInd w:val="0"/>
              <w:spacing w:line="340" w:lineRule="exact"/>
              <w:jc w:val="center"/>
            </w:pPr>
            <w:r>
              <w:t>0.766</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21.45</w:t>
            </w:r>
          </w:p>
        </w:tc>
        <w:tc>
          <w:tcPr>
            <w:tcW w:w="1263" w:type="dxa"/>
            <w:noWrap/>
            <w:vAlign w:val="bottom"/>
          </w:tcPr>
          <w:p w:rsidR="00E7615A" w:rsidRDefault="00E7615A" w:rsidP="005B77F2">
            <w:pPr>
              <w:autoSpaceDE w:val="0"/>
              <w:autoSpaceDN w:val="0"/>
              <w:adjustRightInd w:val="0"/>
              <w:spacing w:line="340" w:lineRule="exact"/>
              <w:jc w:val="center"/>
            </w:pPr>
            <w:r>
              <w:t>0.377</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21.60</w:t>
            </w:r>
          </w:p>
        </w:tc>
        <w:tc>
          <w:tcPr>
            <w:tcW w:w="1263" w:type="dxa"/>
            <w:noWrap/>
            <w:vAlign w:val="bottom"/>
          </w:tcPr>
          <w:p w:rsidR="00E7615A" w:rsidRDefault="00E7615A" w:rsidP="005B77F2">
            <w:pPr>
              <w:autoSpaceDE w:val="0"/>
              <w:autoSpaceDN w:val="0"/>
              <w:adjustRightInd w:val="0"/>
              <w:spacing w:line="340" w:lineRule="exact"/>
              <w:jc w:val="center"/>
            </w:pPr>
            <w:r>
              <w:t>0.995</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21.2146</w:t>
            </w:r>
          </w:p>
        </w:tc>
        <w:tc>
          <w:tcPr>
            <w:tcW w:w="1263" w:type="dxa"/>
            <w:noWrap/>
            <w:vAlign w:val="bottom"/>
          </w:tcPr>
          <w:p w:rsidR="00E7615A" w:rsidRDefault="00E7615A" w:rsidP="005B77F2">
            <w:pPr>
              <w:autoSpaceDE w:val="0"/>
              <w:autoSpaceDN w:val="0"/>
              <w:adjustRightInd w:val="0"/>
              <w:spacing w:line="340" w:lineRule="exact"/>
              <w:jc w:val="center"/>
            </w:pPr>
            <w:r>
              <w:t>0.593</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22.170</w:t>
            </w:r>
          </w:p>
        </w:tc>
        <w:tc>
          <w:tcPr>
            <w:tcW w:w="1263" w:type="dxa"/>
            <w:noWrap/>
            <w:vAlign w:val="bottom"/>
          </w:tcPr>
          <w:p w:rsidR="00E7615A" w:rsidRDefault="00E7615A" w:rsidP="005B77F2">
            <w:pPr>
              <w:autoSpaceDE w:val="0"/>
              <w:autoSpaceDN w:val="0"/>
              <w:adjustRightInd w:val="0"/>
              <w:spacing w:line="340" w:lineRule="exact"/>
              <w:jc w:val="center"/>
            </w:pPr>
            <w:r>
              <w:t>0.084</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r w:rsidRPr="003D2E2F">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23.20</w:t>
            </w:r>
          </w:p>
        </w:tc>
        <w:tc>
          <w:tcPr>
            <w:tcW w:w="1263" w:type="dxa"/>
            <w:noWrap/>
            <w:vAlign w:val="bottom"/>
          </w:tcPr>
          <w:p w:rsidR="00E7615A" w:rsidRDefault="00E7615A" w:rsidP="005B77F2">
            <w:pPr>
              <w:autoSpaceDE w:val="0"/>
              <w:autoSpaceDN w:val="0"/>
              <w:adjustRightInd w:val="0"/>
              <w:spacing w:line="340" w:lineRule="exact"/>
              <w:jc w:val="center"/>
            </w:pPr>
            <w:r>
              <w:t>0.568</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r w:rsidRPr="003D2E2F">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23.21</w:t>
            </w:r>
          </w:p>
        </w:tc>
        <w:tc>
          <w:tcPr>
            <w:tcW w:w="1263" w:type="dxa"/>
            <w:noWrap/>
            <w:vAlign w:val="bottom"/>
          </w:tcPr>
          <w:p w:rsidR="00E7615A" w:rsidRDefault="00E7615A" w:rsidP="005B77F2">
            <w:pPr>
              <w:autoSpaceDE w:val="0"/>
              <w:autoSpaceDN w:val="0"/>
              <w:adjustRightInd w:val="0"/>
              <w:spacing w:line="340" w:lineRule="exact"/>
              <w:jc w:val="center"/>
            </w:pPr>
            <w:r>
              <w:t>0.793</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511"/>
          <w:jc w:val="center"/>
        </w:trPr>
        <w:tc>
          <w:tcPr>
            <w:tcW w:w="2484" w:type="dxa"/>
            <w:noWrap/>
            <w:vAlign w:val="bottom"/>
          </w:tcPr>
          <w:p w:rsidR="00E7615A" w:rsidRDefault="00E7615A" w:rsidP="005B77F2">
            <w:r w:rsidRPr="003D2E2F">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23.22</w:t>
            </w:r>
          </w:p>
        </w:tc>
        <w:tc>
          <w:tcPr>
            <w:tcW w:w="1263" w:type="dxa"/>
            <w:noWrap/>
            <w:vAlign w:val="bottom"/>
          </w:tcPr>
          <w:p w:rsidR="00E7615A" w:rsidRDefault="00E7615A" w:rsidP="005B77F2">
            <w:pPr>
              <w:autoSpaceDE w:val="0"/>
              <w:autoSpaceDN w:val="0"/>
              <w:adjustRightInd w:val="0"/>
              <w:spacing w:line="340" w:lineRule="exact"/>
              <w:jc w:val="center"/>
            </w:pPr>
            <w:r>
              <w:t>0.744</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r w:rsidRPr="003D2E2F">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24.78</w:t>
            </w:r>
          </w:p>
        </w:tc>
        <w:tc>
          <w:tcPr>
            <w:tcW w:w="1263" w:type="dxa"/>
            <w:noWrap/>
            <w:vAlign w:val="bottom"/>
          </w:tcPr>
          <w:p w:rsidR="00E7615A" w:rsidRDefault="00E7615A" w:rsidP="005B77F2">
            <w:pPr>
              <w:autoSpaceDE w:val="0"/>
              <w:autoSpaceDN w:val="0"/>
              <w:adjustRightInd w:val="0"/>
              <w:spacing w:line="340" w:lineRule="exact"/>
              <w:jc w:val="center"/>
            </w:pPr>
            <w:r>
              <w:t>0.204</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r w:rsidRPr="003D2E2F">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24.79</w:t>
            </w:r>
          </w:p>
        </w:tc>
        <w:tc>
          <w:tcPr>
            <w:tcW w:w="1263" w:type="dxa"/>
            <w:noWrap/>
            <w:vAlign w:val="bottom"/>
          </w:tcPr>
          <w:p w:rsidR="00E7615A" w:rsidRDefault="00E7615A" w:rsidP="005B77F2">
            <w:pPr>
              <w:autoSpaceDE w:val="0"/>
              <w:autoSpaceDN w:val="0"/>
              <w:adjustRightInd w:val="0"/>
              <w:spacing w:line="340" w:lineRule="exact"/>
              <w:jc w:val="center"/>
            </w:pPr>
            <w:r>
              <w:t>2.430</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24.80</w:t>
            </w:r>
          </w:p>
        </w:tc>
        <w:tc>
          <w:tcPr>
            <w:tcW w:w="1263" w:type="dxa"/>
            <w:noWrap/>
            <w:vAlign w:val="bottom"/>
          </w:tcPr>
          <w:p w:rsidR="00E7615A" w:rsidRDefault="00E7615A" w:rsidP="005B77F2">
            <w:pPr>
              <w:autoSpaceDE w:val="0"/>
              <w:autoSpaceDN w:val="0"/>
              <w:adjustRightInd w:val="0"/>
              <w:spacing w:line="340" w:lineRule="exact"/>
              <w:jc w:val="center"/>
            </w:pPr>
            <w:r>
              <w:t>1.954</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24.91</w:t>
            </w:r>
          </w:p>
        </w:tc>
        <w:tc>
          <w:tcPr>
            <w:tcW w:w="1263" w:type="dxa"/>
            <w:noWrap/>
            <w:vAlign w:val="bottom"/>
          </w:tcPr>
          <w:p w:rsidR="00E7615A" w:rsidRDefault="00E7615A" w:rsidP="005B77F2">
            <w:pPr>
              <w:autoSpaceDE w:val="0"/>
              <w:autoSpaceDN w:val="0"/>
              <w:adjustRightInd w:val="0"/>
              <w:spacing w:line="340" w:lineRule="exact"/>
              <w:jc w:val="center"/>
            </w:pPr>
            <w:r>
              <w:t>1.107</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25.46</w:t>
            </w:r>
          </w:p>
        </w:tc>
        <w:tc>
          <w:tcPr>
            <w:tcW w:w="1263" w:type="dxa"/>
            <w:noWrap/>
            <w:vAlign w:val="bottom"/>
          </w:tcPr>
          <w:p w:rsidR="00E7615A" w:rsidRDefault="00E7615A" w:rsidP="005B77F2">
            <w:pPr>
              <w:autoSpaceDE w:val="0"/>
              <w:autoSpaceDN w:val="0"/>
              <w:adjustRightInd w:val="0"/>
              <w:spacing w:line="340" w:lineRule="exact"/>
              <w:jc w:val="center"/>
            </w:pPr>
            <w:r>
              <w:t>1.245</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25.181</w:t>
            </w:r>
          </w:p>
        </w:tc>
        <w:tc>
          <w:tcPr>
            <w:tcW w:w="1263" w:type="dxa"/>
            <w:noWrap/>
            <w:vAlign w:val="bottom"/>
          </w:tcPr>
          <w:p w:rsidR="00E7615A" w:rsidRDefault="00E7615A" w:rsidP="005B77F2">
            <w:pPr>
              <w:autoSpaceDE w:val="0"/>
              <w:autoSpaceDN w:val="0"/>
              <w:adjustRightInd w:val="0"/>
              <w:spacing w:line="340" w:lineRule="exact"/>
              <w:jc w:val="center"/>
            </w:pPr>
            <w:r>
              <w:t>1.488</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25.181</w:t>
            </w:r>
          </w:p>
        </w:tc>
        <w:tc>
          <w:tcPr>
            <w:tcW w:w="1263" w:type="dxa"/>
            <w:noWrap/>
            <w:vAlign w:val="bottom"/>
          </w:tcPr>
          <w:p w:rsidR="00E7615A" w:rsidRDefault="00E7615A" w:rsidP="005B77F2">
            <w:pPr>
              <w:autoSpaceDE w:val="0"/>
              <w:autoSpaceDN w:val="0"/>
              <w:adjustRightInd w:val="0"/>
              <w:spacing w:line="340" w:lineRule="exact"/>
              <w:jc w:val="center"/>
            </w:pPr>
            <w:r>
              <w:t>0.809</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26.56</w:t>
            </w:r>
          </w:p>
        </w:tc>
        <w:tc>
          <w:tcPr>
            <w:tcW w:w="1263" w:type="dxa"/>
            <w:noWrap/>
            <w:vAlign w:val="bottom"/>
          </w:tcPr>
          <w:p w:rsidR="00E7615A" w:rsidRDefault="00E7615A" w:rsidP="005B77F2">
            <w:pPr>
              <w:autoSpaceDE w:val="0"/>
              <w:autoSpaceDN w:val="0"/>
              <w:adjustRightInd w:val="0"/>
              <w:spacing w:line="340" w:lineRule="exact"/>
              <w:jc w:val="center"/>
            </w:pPr>
            <w:r>
              <w:t>1.434</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28.35</w:t>
            </w:r>
          </w:p>
        </w:tc>
        <w:tc>
          <w:tcPr>
            <w:tcW w:w="1263" w:type="dxa"/>
            <w:noWrap/>
            <w:vAlign w:val="bottom"/>
          </w:tcPr>
          <w:p w:rsidR="00E7615A" w:rsidRDefault="00E7615A" w:rsidP="005B77F2">
            <w:pPr>
              <w:autoSpaceDE w:val="0"/>
              <w:autoSpaceDN w:val="0"/>
              <w:adjustRightInd w:val="0"/>
              <w:spacing w:line="340" w:lineRule="exact"/>
              <w:jc w:val="center"/>
            </w:pPr>
            <w:r>
              <w:t>0.603</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28.35</w:t>
            </w:r>
          </w:p>
        </w:tc>
        <w:tc>
          <w:tcPr>
            <w:tcW w:w="1263" w:type="dxa"/>
            <w:noWrap/>
            <w:vAlign w:val="bottom"/>
          </w:tcPr>
          <w:p w:rsidR="00E7615A" w:rsidRDefault="00E7615A" w:rsidP="005B77F2">
            <w:pPr>
              <w:autoSpaceDE w:val="0"/>
              <w:autoSpaceDN w:val="0"/>
              <w:adjustRightInd w:val="0"/>
              <w:spacing w:line="340" w:lineRule="exact"/>
              <w:jc w:val="center"/>
            </w:pPr>
            <w:r>
              <w:t>3.408</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29.32</w:t>
            </w:r>
          </w:p>
        </w:tc>
        <w:tc>
          <w:tcPr>
            <w:tcW w:w="1263" w:type="dxa"/>
            <w:noWrap/>
            <w:vAlign w:val="bottom"/>
          </w:tcPr>
          <w:p w:rsidR="00E7615A" w:rsidRDefault="00E7615A" w:rsidP="005B77F2">
            <w:pPr>
              <w:autoSpaceDE w:val="0"/>
              <w:autoSpaceDN w:val="0"/>
              <w:adjustRightInd w:val="0"/>
              <w:spacing w:line="340" w:lineRule="exact"/>
              <w:jc w:val="center"/>
            </w:pPr>
            <w:r>
              <w:t>1.814</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30.71</w:t>
            </w:r>
          </w:p>
        </w:tc>
        <w:tc>
          <w:tcPr>
            <w:tcW w:w="1263" w:type="dxa"/>
            <w:noWrap/>
            <w:vAlign w:val="bottom"/>
          </w:tcPr>
          <w:p w:rsidR="00E7615A" w:rsidRDefault="00E7615A" w:rsidP="005B77F2">
            <w:pPr>
              <w:autoSpaceDE w:val="0"/>
              <w:autoSpaceDN w:val="0"/>
              <w:adjustRightInd w:val="0"/>
              <w:spacing w:line="340" w:lineRule="exact"/>
              <w:jc w:val="center"/>
            </w:pPr>
            <w:r>
              <w:t>0.846</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30.182</w:t>
            </w:r>
          </w:p>
        </w:tc>
        <w:tc>
          <w:tcPr>
            <w:tcW w:w="1263" w:type="dxa"/>
            <w:noWrap/>
            <w:vAlign w:val="bottom"/>
          </w:tcPr>
          <w:p w:rsidR="00E7615A" w:rsidRDefault="00E7615A" w:rsidP="005B77F2">
            <w:pPr>
              <w:autoSpaceDE w:val="0"/>
              <w:autoSpaceDN w:val="0"/>
              <w:adjustRightInd w:val="0"/>
              <w:spacing w:line="340" w:lineRule="exact"/>
              <w:jc w:val="center"/>
            </w:pPr>
            <w:r>
              <w:t>0.692</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30.182</w:t>
            </w:r>
          </w:p>
        </w:tc>
        <w:tc>
          <w:tcPr>
            <w:tcW w:w="1263" w:type="dxa"/>
            <w:noWrap/>
            <w:vAlign w:val="bottom"/>
          </w:tcPr>
          <w:p w:rsidR="00E7615A" w:rsidRDefault="00E7615A" w:rsidP="005B77F2">
            <w:pPr>
              <w:autoSpaceDE w:val="0"/>
              <w:autoSpaceDN w:val="0"/>
              <w:adjustRightInd w:val="0"/>
              <w:spacing w:line="340" w:lineRule="exact"/>
              <w:jc w:val="center"/>
            </w:pPr>
            <w:r>
              <w:t>0.606</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31.34</w:t>
            </w:r>
          </w:p>
        </w:tc>
        <w:tc>
          <w:tcPr>
            <w:tcW w:w="1263" w:type="dxa"/>
            <w:noWrap/>
            <w:vAlign w:val="bottom"/>
          </w:tcPr>
          <w:p w:rsidR="00E7615A" w:rsidRDefault="00E7615A" w:rsidP="005B77F2">
            <w:pPr>
              <w:autoSpaceDE w:val="0"/>
              <w:autoSpaceDN w:val="0"/>
              <w:adjustRightInd w:val="0"/>
              <w:spacing w:line="340" w:lineRule="exact"/>
              <w:jc w:val="center"/>
            </w:pPr>
            <w:r>
              <w:t>0.759</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31.35</w:t>
            </w:r>
          </w:p>
        </w:tc>
        <w:tc>
          <w:tcPr>
            <w:tcW w:w="1263" w:type="dxa"/>
            <w:noWrap/>
            <w:vAlign w:val="bottom"/>
          </w:tcPr>
          <w:p w:rsidR="00E7615A" w:rsidRDefault="00E7615A" w:rsidP="005B77F2">
            <w:pPr>
              <w:autoSpaceDE w:val="0"/>
              <w:autoSpaceDN w:val="0"/>
              <w:adjustRightInd w:val="0"/>
              <w:spacing w:line="340" w:lineRule="exact"/>
              <w:jc w:val="center"/>
            </w:pPr>
            <w:r>
              <w:t>1.773</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32.37</w:t>
            </w:r>
          </w:p>
        </w:tc>
        <w:tc>
          <w:tcPr>
            <w:tcW w:w="1263" w:type="dxa"/>
            <w:noWrap/>
            <w:vAlign w:val="bottom"/>
          </w:tcPr>
          <w:p w:rsidR="00E7615A" w:rsidRDefault="00E7615A" w:rsidP="005B77F2">
            <w:pPr>
              <w:autoSpaceDE w:val="0"/>
              <w:autoSpaceDN w:val="0"/>
              <w:adjustRightInd w:val="0"/>
              <w:spacing w:line="340" w:lineRule="exact"/>
              <w:jc w:val="center"/>
            </w:pPr>
            <w:r>
              <w:t>1.458</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b/>
                <w:bCs/>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33.23</w:t>
            </w:r>
          </w:p>
        </w:tc>
        <w:tc>
          <w:tcPr>
            <w:tcW w:w="1263" w:type="dxa"/>
            <w:noWrap/>
            <w:vAlign w:val="bottom"/>
          </w:tcPr>
          <w:p w:rsidR="00E7615A" w:rsidRDefault="00E7615A" w:rsidP="005B77F2">
            <w:pPr>
              <w:autoSpaceDE w:val="0"/>
              <w:autoSpaceDN w:val="0"/>
              <w:adjustRightInd w:val="0"/>
              <w:spacing w:line="340" w:lineRule="exact"/>
              <w:jc w:val="center"/>
            </w:pPr>
            <w:r>
              <w:t>0.825</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33.25</w:t>
            </w:r>
          </w:p>
        </w:tc>
        <w:tc>
          <w:tcPr>
            <w:tcW w:w="1263" w:type="dxa"/>
            <w:noWrap/>
            <w:vAlign w:val="bottom"/>
          </w:tcPr>
          <w:p w:rsidR="00E7615A" w:rsidRDefault="00E7615A" w:rsidP="005B77F2">
            <w:pPr>
              <w:autoSpaceDE w:val="0"/>
              <w:autoSpaceDN w:val="0"/>
              <w:adjustRightInd w:val="0"/>
              <w:spacing w:line="340" w:lineRule="exact"/>
              <w:jc w:val="center"/>
            </w:pPr>
            <w:r>
              <w:t>0.481</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34.65</w:t>
            </w:r>
          </w:p>
        </w:tc>
        <w:tc>
          <w:tcPr>
            <w:tcW w:w="1263" w:type="dxa"/>
            <w:noWrap/>
            <w:vAlign w:val="bottom"/>
          </w:tcPr>
          <w:p w:rsidR="00E7615A" w:rsidRDefault="00E7615A" w:rsidP="005B77F2">
            <w:pPr>
              <w:autoSpaceDE w:val="0"/>
              <w:autoSpaceDN w:val="0"/>
              <w:adjustRightInd w:val="0"/>
              <w:spacing w:line="340" w:lineRule="exact"/>
              <w:jc w:val="center"/>
            </w:pPr>
            <w:r>
              <w:t>4.839</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34.66</w:t>
            </w:r>
          </w:p>
        </w:tc>
        <w:tc>
          <w:tcPr>
            <w:tcW w:w="1263" w:type="dxa"/>
            <w:noWrap/>
            <w:vAlign w:val="bottom"/>
          </w:tcPr>
          <w:p w:rsidR="00E7615A" w:rsidRDefault="00E7615A" w:rsidP="005B77F2">
            <w:pPr>
              <w:autoSpaceDE w:val="0"/>
              <w:autoSpaceDN w:val="0"/>
              <w:adjustRightInd w:val="0"/>
              <w:spacing w:line="340" w:lineRule="exact"/>
              <w:jc w:val="center"/>
            </w:pPr>
            <w:r>
              <w:t>1.306</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34.175</w:t>
            </w:r>
          </w:p>
        </w:tc>
        <w:tc>
          <w:tcPr>
            <w:tcW w:w="1263" w:type="dxa"/>
            <w:noWrap/>
            <w:vAlign w:val="bottom"/>
          </w:tcPr>
          <w:p w:rsidR="00E7615A" w:rsidRDefault="00E7615A" w:rsidP="005B77F2">
            <w:pPr>
              <w:autoSpaceDE w:val="0"/>
              <w:autoSpaceDN w:val="0"/>
              <w:adjustRightInd w:val="0"/>
              <w:spacing w:line="340" w:lineRule="exact"/>
              <w:jc w:val="center"/>
            </w:pPr>
            <w:r>
              <w:t>0.506</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35.44</w:t>
            </w:r>
          </w:p>
        </w:tc>
        <w:tc>
          <w:tcPr>
            <w:tcW w:w="1263" w:type="dxa"/>
            <w:noWrap/>
            <w:vAlign w:val="bottom"/>
          </w:tcPr>
          <w:p w:rsidR="00E7615A" w:rsidRDefault="00E7615A" w:rsidP="005B77F2">
            <w:pPr>
              <w:autoSpaceDE w:val="0"/>
              <w:autoSpaceDN w:val="0"/>
              <w:adjustRightInd w:val="0"/>
              <w:spacing w:line="340" w:lineRule="exact"/>
              <w:jc w:val="center"/>
            </w:pPr>
            <w:r>
              <w:t>3.326</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36.42</w:t>
            </w:r>
          </w:p>
        </w:tc>
        <w:tc>
          <w:tcPr>
            <w:tcW w:w="1263" w:type="dxa"/>
            <w:noWrap/>
            <w:vAlign w:val="bottom"/>
          </w:tcPr>
          <w:p w:rsidR="00E7615A" w:rsidRDefault="00E7615A" w:rsidP="005B77F2">
            <w:pPr>
              <w:autoSpaceDE w:val="0"/>
              <w:autoSpaceDN w:val="0"/>
              <w:adjustRightInd w:val="0"/>
              <w:spacing w:line="340" w:lineRule="exact"/>
              <w:jc w:val="center"/>
            </w:pPr>
            <w:r>
              <w:t>0.949</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36.43</w:t>
            </w:r>
          </w:p>
        </w:tc>
        <w:tc>
          <w:tcPr>
            <w:tcW w:w="1263" w:type="dxa"/>
            <w:noWrap/>
            <w:vAlign w:val="bottom"/>
          </w:tcPr>
          <w:p w:rsidR="00E7615A" w:rsidRDefault="00E7615A" w:rsidP="005B77F2">
            <w:pPr>
              <w:autoSpaceDE w:val="0"/>
              <w:autoSpaceDN w:val="0"/>
              <w:adjustRightInd w:val="0"/>
              <w:spacing w:line="340" w:lineRule="exact"/>
              <w:jc w:val="center"/>
            </w:pPr>
            <w:r>
              <w:t>3.155</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37.68</w:t>
            </w:r>
          </w:p>
        </w:tc>
        <w:tc>
          <w:tcPr>
            <w:tcW w:w="1263" w:type="dxa"/>
            <w:noWrap/>
            <w:vAlign w:val="bottom"/>
          </w:tcPr>
          <w:p w:rsidR="00E7615A" w:rsidRDefault="00E7615A" w:rsidP="005B77F2">
            <w:pPr>
              <w:autoSpaceDE w:val="0"/>
              <w:autoSpaceDN w:val="0"/>
              <w:adjustRightInd w:val="0"/>
              <w:spacing w:line="340" w:lineRule="exact"/>
              <w:jc w:val="center"/>
            </w:pPr>
            <w:r>
              <w:t>4.764</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37.69</w:t>
            </w:r>
          </w:p>
        </w:tc>
        <w:tc>
          <w:tcPr>
            <w:tcW w:w="1263" w:type="dxa"/>
            <w:noWrap/>
            <w:vAlign w:val="bottom"/>
          </w:tcPr>
          <w:p w:rsidR="00E7615A" w:rsidRDefault="00E7615A" w:rsidP="005B77F2">
            <w:pPr>
              <w:autoSpaceDE w:val="0"/>
              <w:autoSpaceDN w:val="0"/>
              <w:adjustRightInd w:val="0"/>
              <w:spacing w:line="340" w:lineRule="exact"/>
              <w:jc w:val="center"/>
            </w:pPr>
            <w:r>
              <w:t>1.739</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37.171</w:t>
            </w:r>
          </w:p>
        </w:tc>
        <w:tc>
          <w:tcPr>
            <w:tcW w:w="1263" w:type="dxa"/>
            <w:noWrap/>
            <w:vAlign w:val="bottom"/>
          </w:tcPr>
          <w:p w:rsidR="00E7615A" w:rsidRDefault="00E7615A" w:rsidP="005B77F2">
            <w:pPr>
              <w:autoSpaceDE w:val="0"/>
              <w:autoSpaceDN w:val="0"/>
              <w:adjustRightInd w:val="0"/>
              <w:spacing w:line="340" w:lineRule="exact"/>
              <w:jc w:val="center"/>
            </w:pPr>
            <w:r>
              <w:t>3.419</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38.24</w:t>
            </w:r>
          </w:p>
        </w:tc>
        <w:tc>
          <w:tcPr>
            <w:tcW w:w="1263" w:type="dxa"/>
            <w:noWrap/>
            <w:vAlign w:val="bottom"/>
          </w:tcPr>
          <w:p w:rsidR="00E7615A" w:rsidRDefault="00E7615A" w:rsidP="005B77F2">
            <w:pPr>
              <w:autoSpaceDE w:val="0"/>
              <w:autoSpaceDN w:val="0"/>
              <w:adjustRightInd w:val="0"/>
              <w:spacing w:line="340" w:lineRule="exact"/>
              <w:jc w:val="center"/>
            </w:pPr>
            <w:r>
              <w:t>0.380</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38.70</w:t>
            </w:r>
          </w:p>
        </w:tc>
        <w:tc>
          <w:tcPr>
            <w:tcW w:w="1263" w:type="dxa"/>
            <w:noWrap/>
            <w:vAlign w:val="bottom"/>
          </w:tcPr>
          <w:p w:rsidR="00E7615A" w:rsidRDefault="00E7615A" w:rsidP="005B77F2">
            <w:pPr>
              <w:autoSpaceDE w:val="0"/>
              <w:autoSpaceDN w:val="0"/>
              <w:adjustRightInd w:val="0"/>
              <w:spacing w:line="340" w:lineRule="exact"/>
              <w:jc w:val="center"/>
            </w:pPr>
            <w:r>
              <w:t>0.888</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38.3957</w:t>
            </w:r>
          </w:p>
        </w:tc>
        <w:tc>
          <w:tcPr>
            <w:tcW w:w="1263" w:type="dxa"/>
            <w:noWrap/>
            <w:vAlign w:val="bottom"/>
          </w:tcPr>
          <w:p w:rsidR="00E7615A" w:rsidRDefault="00E7615A" w:rsidP="005B77F2">
            <w:pPr>
              <w:autoSpaceDE w:val="0"/>
              <w:autoSpaceDN w:val="0"/>
              <w:adjustRightInd w:val="0"/>
              <w:spacing w:line="340" w:lineRule="exact"/>
              <w:jc w:val="center"/>
            </w:pPr>
            <w:r>
              <w:t>0.527</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39.59</w:t>
            </w:r>
          </w:p>
        </w:tc>
        <w:tc>
          <w:tcPr>
            <w:tcW w:w="1263" w:type="dxa"/>
            <w:noWrap/>
            <w:vAlign w:val="bottom"/>
          </w:tcPr>
          <w:p w:rsidR="00E7615A" w:rsidRDefault="00E7615A" w:rsidP="005B77F2">
            <w:pPr>
              <w:autoSpaceDE w:val="0"/>
              <w:autoSpaceDN w:val="0"/>
              <w:adjustRightInd w:val="0"/>
              <w:spacing w:line="340" w:lineRule="exact"/>
              <w:jc w:val="center"/>
            </w:pPr>
            <w:r>
              <w:t>2.362</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39.3957</w:t>
            </w:r>
          </w:p>
        </w:tc>
        <w:tc>
          <w:tcPr>
            <w:tcW w:w="1263" w:type="dxa"/>
            <w:noWrap/>
            <w:vAlign w:val="bottom"/>
          </w:tcPr>
          <w:p w:rsidR="00E7615A" w:rsidRDefault="00E7615A" w:rsidP="005B77F2">
            <w:pPr>
              <w:autoSpaceDE w:val="0"/>
              <w:autoSpaceDN w:val="0"/>
              <w:adjustRightInd w:val="0"/>
              <w:spacing w:line="340" w:lineRule="exact"/>
              <w:jc w:val="center"/>
            </w:pPr>
            <w:r>
              <w:t>5.670</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r>
              <w:rPr>
                <w:b/>
                <w:bCs/>
                <w:sz w:val="22"/>
                <w:szCs w:val="22"/>
                <w:lang w:eastAsia="bg-BG"/>
              </w:rPr>
              <w:t>:</w:t>
            </w:r>
          </w:p>
        </w:tc>
        <w:tc>
          <w:tcPr>
            <w:tcW w:w="920" w:type="dxa"/>
            <w:noWrap/>
            <w:vAlign w:val="bottom"/>
          </w:tcPr>
          <w:p w:rsidR="00E7615A" w:rsidRDefault="00E7615A" w:rsidP="005B77F2">
            <w:pPr>
              <w:autoSpaceDE w:val="0"/>
              <w:autoSpaceDN w:val="0"/>
              <w:adjustRightInd w:val="0"/>
              <w:spacing w:line="340" w:lineRule="exact"/>
              <w:jc w:val="center"/>
            </w:pPr>
            <w:r>
              <w:t>40.20</w:t>
            </w:r>
          </w:p>
        </w:tc>
        <w:tc>
          <w:tcPr>
            <w:tcW w:w="1263" w:type="dxa"/>
            <w:noWrap/>
            <w:vAlign w:val="bottom"/>
          </w:tcPr>
          <w:p w:rsidR="00E7615A" w:rsidRDefault="00E7615A" w:rsidP="005B77F2">
            <w:pPr>
              <w:autoSpaceDE w:val="0"/>
              <w:autoSpaceDN w:val="0"/>
              <w:adjustRightInd w:val="0"/>
              <w:spacing w:line="340" w:lineRule="exact"/>
              <w:jc w:val="center"/>
            </w:pPr>
            <w:r>
              <w:t>1.459</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41.39</w:t>
            </w:r>
          </w:p>
        </w:tc>
        <w:tc>
          <w:tcPr>
            <w:tcW w:w="1263" w:type="dxa"/>
            <w:noWrap/>
            <w:vAlign w:val="bottom"/>
          </w:tcPr>
          <w:p w:rsidR="00E7615A" w:rsidRDefault="00E7615A" w:rsidP="005B77F2">
            <w:pPr>
              <w:autoSpaceDE w:val="0"/>
              <w:autoSpaceDN w:val="0"/>
              <w:adjustRightInd w:val="0"/>
              <w:spacing w:line="340" w:lineRule="exact"/>
              <w:jc w:val="center"/>
            </w:pPr>
            <w:r>
              <w:t>4.574</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41.40</w:t>
            </w:r>
          </w:p>
        </w:tc>
        <w:tc>
          <w:tcPr>
            <w:tcW w:w="1263" w:type="dxa"/>
            <w:noWrap/>
            <w:vAlign w:val="bottom"/>
          </w:tcPr>
          <w:p w:rsidR="00E7615A" w:rsidRDefault="00E7615A" w:rsidP="005B77F2">
            <w:pPr>
              <w:autoSpaceDE w:val="0"/>
              <w:autoSpaceDN w:val="0"/>
              <w:adjustRightInd w:val="0"/>
              <w:spacing w:line="340" w:lineRule="exact"/>
              <w:jc w:val="center"/>
            </w:pPr>
            <w:r>
              <w:t>4.044</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42.52</w:t>
            </w:r>
          </w:p>
        </w:tc>
        <w:tc>
          <w:tcPr>
            <w:tcW w:w="1263" w:type="dxa"/>
            <w:noWrap/>
            <w:vAlign w:val="bottom"/>
          </w:tcPr>
          <w:p w:rsidR="00E7615A" w:rsidRDefault="00E7615A" w:rsidP="005B77F2">
            <w:pPr>
              <w:autoSpaceDE w:val="0"/>
              <w:autoSpaceDN w:val="0"/>
              <w:adjustRightInd w:val="0"/>
              <w:spacing w:line="340" w:lineRule="exact"/>
              <w:jc w:val="center"/>
            </w:pPr>
            <w:r>
              <w:t>0.618</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42.53</w:t>
            </w:r>
          </w:p>
        </w:tc>
        <w:tc>
          <w:tcPr>
            <w:tcW w:w="1263" w:type="dxa"/>
            <w:noWrap/>
            <w:vAlign w:val="bottom"/>
          </w:tcPr>
          <w:p w:rsidR="00E7615A" w:rsidRDefault="00E7615A" w:rsidP="005B77F2">
            <w:pPr>
              <w:autoSpaceDE w:val="0"/>
              <w:autoSpaceDN w:val="0"/>
              <w:adjustRightInd w:val="0"/>
              <w:spacing w:line="340" w:lineRule="exact"/>
              <w:jc w:val="center"/>
            </w:pPr>
            <w:r>
              <w:t>1.389</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46.97</w:t>
            </w:r>
          </w:p>
        </w:tc>
        <w:tc>
          <w:tcPr>
            <w:tcW w:w="1263" w:type="dxa"/>
            <w:noWrap/>
            <w:vAlign w:val="bottom"/>
          </w:tcPr>
          <w:p w:rsidR="00E7615A" w:rsidRDefault="00E7615A" w:rsidP="005B77F2">
            <w:pPr>
              <w:autoSpaceDE w:val="0"/>
              <w:autoSpaceDN w:val="0"/>
              <w:adjustRightInd w:val="0"/>
              <w:spacing w:line="340" w:lineRule="exact"/>
              <w:jc w:val="center"/>
            </w:pPr>
            <w:r>
              <w:t>2.968</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46.98</w:t>
            </w:r>
          </w:p>
        </w:tc>
        <w:tc>
          <w:tcPr>
            <w:tcW w:w="1263" w:type="dxa"/>
            <w:noWrap/>
            <w:vAlign w:val="bottom"/>
          </w:tcPr>
          <w:p w:rsidR="00E7615A" w:rsidRDefault="00E7615A" w:rsidP="005B77F2">
            <w:pPr>
              <w:autoSpaceDE w:val="0"/>
              <w:autoSpaceDN w:val="0"/>
              <w:adjustRightInd w:val="0"/>
              <w:spacing w:line="340" w:lineRule="exact"/>
              <w:jc w:val="center"/>
            </w:pPr>
            <w:r>
              <w:t>0.372</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46.175</w:t>
            </w:r>
          </w:p>
        </w:tc>
        <w:tc>
          <w:tcPr>
            <w:tcW w:w="1263" w:type="dxa"/>
            <w:noWrap/>
            <w:vAlign w:val="bottom"/>
          </w:tcPr>
          <w:p w:rsidR="00E7615A" w:rsidRDefault="00E7615A" w:rsidP="005B77F2">
            <w:pPr>
              <w:autoSpaceDE w:val="0"/>
              <w:autoSpaceDN w:val="0"/>
              <w:adjustRightInd w:val="0"/>
              <w:spacing w:line="340" w:lineRule="exact"/>
              <w:jc w:val="center"/>
            </w:pPr>
            <w:r>
              <w:t>0.750</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47.169</w:t>
            </w:r>
          </w:p>
        </w:tc>
        <w:tc>
          <w:tcPr>
            <w:tcW w:w="1263" w:type="dxa"/>
            <w:noWrap/>
            <w:vAlign w:val="bottom"/>
          </w:tcPr>
          <w:p w:rsidR="00E7615A" w:rsidRDefault="00E7615A" w:rsidP="005B77F2">
            <w:pPr>
              <w:autoSpaceDE w:val="0"/>
              <w:autoSpaceDN w:val="0"/>
              <w:adjustRightInd w:val="0"/>
              <w:spacing w:line="340" w:lineRule="exact"/>
              <w:jc w:val="center"/>
            </w:pPr>
            <w:r>
              <w:t>1.585</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49.140</w:t>
            </w:r>
          </w:p>
        </w:tc>
        <w:tc>
          <w:tcPr>
            <w:tcW w:w="1263" w:type="dxa"/>
            <w:noWrap/>
            <w:vAlign w:val="bottom"/>
          </w:tcPr>
          <w:p w:rsidR="00E7615A" w:rsidRDefault="00E7615A" w:rsidP="005B77F2">
            <w:pPr>
              <w:autoSpaceDE w:val="0"/>
              <w:autoSpaceDN w:val="0"/>
              <w:adjustRightInd w:val="0"/>
              <w:spacing w:line="340" w:lineRule="exact"/>
              <w:jc w:val="center"/>
            </w:pPr>
            <w:r>
              <w:t>0.900</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49.141</w:t>
            </w:r>
          </w:p>
        </w:tc>
        <w:tc>
          <w:tcPr>
            <w:tcW w:w="1263" w:type="dxa"/>
            <w:noWrap/>
            <w:vAlign w:val="bottom"/>
          </w:tcPr>
          <w:p w:rsidR="00E7615A" w:rsidRDefault="00E7615A" w:rsidP="005B77F2">
            <w:pPr>
              <w:autoSpaceDE w:val="0"/>
              <w:autoSpaceDN w:val="0"/>
              <w:adjustRightInd w:val="0"/>
              <w:spacing w:line="340" w:lineRule="exact"/>
              <w:jc w:val="center"/>
            </w:pPr>
            <w:r>
              <w:t>1.299</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sz w:val="18"/>
                <w:szCs w:val="18"/>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49.143</w:t>
            </w:r>
          </w:p>
        </w:tc>
        <w:tc>
          <w:tcPr>
            <w:tcW w:w="1263" w:type="dxa"/>
            <w:noWrap/>
            <w:vAlign w:val="bottom"/>
          </w:tcPr>
          <w:p w:rsidR="00E7615A" w:rsidRDefault="00E7615A" w:rsidP="005B77F2">
            <w:pPr>
              <w:autoSpaceDE w:val="0"/>
              <w:autoSpaceDN w:val="0"/>
              <w:adjustRightInd w:val="0"/>
              <w:spacing w:line="340" w:lineRule="exact"/>
              <w:jc w:val="center"/>
            </w:pPr>
            <w:r>
              <w:t>0.486</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pPr>
              <w:rPr>
                <w:b/>
                <w:bCs/>
                <w:sz w:val="20"/>
                <w:szCs w:val="20"/>
                <w:lang w:eastAsia="bg-BG"/>
              </w:rPr>
            </w:pPr>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49.168</w:t>
            </w:r>
          </w:p>
        </w:tc>
        <w:tc>
          <w:tcPr>
            <w:tcW w:w="1263" w:type="dxa"/>
            <w:noWrap/>
            <w:vAlign w:val="bottom"/>
          </w:tcPr>
          <w:p w:rsidR="00E7615A" w:rsidRDefault="00E7615A" w:rsidP="005B77F2">
            <w:pPr>
              <w:autoSpaceDE w:val="0"/>
              <w:autoSpaceDN w:val="0"/>
              <w:adjustRightInd w:val="0"/>
              <w:spacing w:line="340" w:lineRule="exact"/>
              <w:jc w:val="center"/>
            </w:pPr>
            <w:r>
              <w:t>0.267</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51.13</w:t>
            </w:r>
          </w:p>
        </w:tc>
        <w:tc>
          <w:tcPr>
            <w:tcW w:w="1263" w:type="dxa"/>
            <w:noWrap/>
            <w:vAlign w:val="bottom"/>
          </w:tcPr>
          <w:p w:rsidR="00E7615A" w:rsidRDefault="00E7615A" w:rsidP="005B77F2">
            <w:pPr>
              <w:autoSpaceDE w:val="0"/>
              <w:autoSpaceDN w:val="0"/>
              <w:adjustRightInd w:val="0"/>
              <w:spacing w:line="340" w:lineRule="exact"/>
              <w:jc w:val="center"/>
            </w:pPr>
            <w:r>
              <w:t>0.108</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61.164</w:t>
            </w:r>
          </w:p>
        </w:tc>
        <w:tc>
          <w:tcPr>
            <w:tcW w:w="1263" w:type="dxa"/>
            <w:noWrap/>
            <w:vAlign w:val="bottom"/>
          </w:tcPr>
          <w:p w:rsidR="00E7615A" w:rsidRDefault="00E7615A" w:rsidP="005B77F2">
            <w:pPr>
              <w:autoSpaceDE w:val="0"/>
              <w:autoSpaceDN w:val="0"/>
              <w:adjustRightInd w:val="0"/>
              <w:spacing w:line="340" w:lineRule="exact"/>
              <w:jc w:val="center"/>
            </w:pPr>
            <w:r>
              <w:t>1.221</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61.165</w:t>
            </w:r>
          </w:p>
        </w:tc>
        <w:tc>
          <w:tcPr>
            <w:tcW w:w="1263" w:type="dxa"/>
            <w:noWrap/>
            <w:vAlign w:val="bottom"/>
          </w:tcPr>
          <w:p w:rsidR="00E7615A" w:rsidRDefault="00E7615A" w:rsidP="005B77F2">
            <w:pPr>
              <w:autoSpaceDE w:val="0"/>
              <w:autoSpaceDN w:val="0"/>
              <w:adjustRightInd w:val="0"/>
              <w:spacing w:line="340" w:lineRule="exact"/>
              <w:jc w:val="center"/>
            </w:pPr>
            <w:r>
              <w:t>1.703</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62.155</w:t>
            </w:r>
          </w:p>
        </w:tc>
        <w:tc>
          <w:tcPr>
            <w:tcW w:w="1263" w:type="dxa"/>
            <w:noWrap/>
            <w:vAlign w:val="bottom"/>
          </w:tcPr>
          <w:p w:rsidR="00E7615A" w:rsidRDefault="00E7615A" w:rsidP="005B77F2">
            <w:pPr>
              <w:autoSpaceDE w:val="0"/>
              <w:autoSpaceDN w:val="0"/>
              <w:adjustRightInd w:val="0"/>
              <w:spacing w:line="340" w:lineRule="exact"/>
              <w:jc w:val="center"/>
            </w:pPr>
            <w:r>
              <w:t>3.928</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116.5</w:t>
            </w:r>
          </w:p>
        </w:tc>
        <w:tc>
          <w:tcPr>
            <w:tcW w:w="1263" w:type="dxa"/>
            <w:noWrap/>
            <w:vAlign w:val="bottom"/>
          </w:tcPr>
          <w:p w:rsidR="00E7615A" w:rsidRDefault="00E7615A" w:rsidP="005B77F2">
            <w:pPr>
              <w:autoSpaceDE w:val="0"/>
              <w:autoSpaceDN w:val="0"/>
              <w:adjustRightInd w:val="0"/>
              <w:spacing w:line="340" w:lineRule="exact"/>
              <w:jc w:val="center"/>
            </w:pPr>
            <w:r>
              <w:t>2.391</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r>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129.169</w:t>
            </w:r>
          </w:p>
        </w:tc>
        <w:tc>
          <w:tcPr>
            <w:tcW w:w="1263" w:type="dxa"/>
            <w:noWrap/>
            <w:vAlign w:val="bottom"/>
          </w:tcPr>
          <w:p w:rsidR="00E7615A" w:rsidRDefault="00E7615A" w:rsidP="005B77F2">
            <w:pPr>
              <w:autoSpaceDE w:val="0"/>
              <w:autoSpaceDN w:val="0"/>
              <w:adjustRightInd w:val="0"/>
              <w:spacing w:line="340" w:lineRule="exact"/>
              <w:jc w:val="center"/>
            </w:pPr>
            <w:r>
              <w:t>0.295</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146272">
              <w:rPr>
                <w:b/>
                <w:bCs/>
                <w:i/>
                <w:iCs/>
                <w:sz w:val="20"/>
                <w:szCs w:val="20"/>
              </w:rPr>
              <w:t>ЗППК "НАПРЕДЪК"</w:t>
            </w:r>
          </w:p>
        </w:tc>
      </w:tr>
      <w:tr w:rsidR="00E7615A">
        <w:trPr>
          <w:trHeight w:val="270"/>
          <w:jc w:val="center"/>
        </w:trPr>
        <w:tc>
          <w:tcPr>
            <w:tcW w:w="2484" w:type="dxa"/>
            <w:noWrap/>
            <w:vAlign w:val="bottom"/>
          </w:tcPr>
          <w:p w:rsidR="00E7615A" w:rsidRDefault="00E7615A" w:rsidP="005B77F2">
            <w:r>
              <w:rPr>
                <w:b/>
                <w:bCs/>
                <w:lang w:eastAsia="bg-BG"/>
              </w:rPr>
              <w:t>Общо за ползвателя:</w:t>
            </w:r>
          </w:p>
        </w:tc>
        <w:tc>
          <w:tcPr>
            <w:tcW w:w="920" w:type="dxa"/>
            <w:noWrap/>
            <w:vAlign w:val="bottom"/>
          </w:tcPr>
          <w:p w:rsidR="00E7615A" w:rsidRDefault="00E7615A" w:rsidP="005B77F2">
            <w:pPr>
              <w:autoSpaceDE w:val="0"/>
              <w:autoSpaceDN w:val="0"/>
              <w:adjustRightInd w:val="0"/>
              <w:spacing w:line="340" w:lineRule="exact"/>
              <w:jc w:val="center"/>
            </w:pPr>
          </w:p>
        </w:tc>
        <w:tc>
          <w:tcPr>
            <w:tcW w:w="1263" w:type="dxa"/>
            <w:noWrap/>
            <w:vAlign w:val="bottom"/>
          </w:tcPr>
          <w:p w:rsidR="00E7615A" w:rsidRDefault="00E7615A" w:rsidP="005B77F2">
            <w:pPr>
              <w:autoSpaceDE w:val="0"/>
              <w:autoSpaceDN w:val="0"/>
              <w:adjustRightInd w:val="0"/>
              <w:spacing w:line="340" w:lineRule="exact"/>
              <w:jc w:val="center"/>
            </w:pPr>
            <w:r>
              <w:rPr>
                <w:b/>
                <w:bCs/>
              </w:rPr>
              <w:t>93.594</w:t>
            </w:r>
          </w:p>
        </w:tc>
        <w:tc>
          <w:tcPr>
            <w:tcW w:w="1407" w:type="dxa"/>
            <w:noWrap/>
          </w:tcPr>
          <w:p w:rsidR="00E7615A" w:rsidRDefault="00E7615A" w:rsidP="00315DDD">
            <w:pPr>
              <w:autoSpaceDE w:val="0"/>
              <w:autoSpaceDN w:val="0"/>
              <w:adjustRightInd w:val="0"/>
              <w:spacing w:line="340" w:lineRule="exact"/>
            </w:pPr>
          </w:p>
        </w:tc>
        <w:tc>
          <w:tcPr>
            <w:tcW w:w="2954" w:type="dxa"/>
            <w:noWrap/>
            <w:vAlign w:val="bottom"/>
          </w:tcPr>
          <w:p w:rsidR="00E7615A" w:rsidRDefault="00E7615A" w:rsidP="005B77F2">
            <w:pPr>
              <w:rPr>
                <w:b/>
                <w:bCs/>
                <w:lang w:eastAsia="bg-BG"/>
              </w:rPr>
            </w:pPr>
          </w:p>
        </w:tc>
      </w:tr>
      <w:tr w:rsidR="00E7615A">
        <w:trPr>
          <w:trHeight w:val="270"/>
          <w:jc w:val="center"/>
        </w:trPr>
        <w:tc>
          <w:tcPr>
            <w:tcW w:w="2484" w:type="dxa"/>
            <w:noWrap/>
            <w:vAlign w:val="bottom"/>
          </w:tcPr>
          <w:p w:rsidR="00E7615A" w:rsidRDefault="00E7615A" w:rsidP="005B77F2">
            <w:r w:rsidRPr="00C255E2">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21.45</w:t>
            </w:r>
          </w:p>
        </w:tc>
        <w:tc>
          <w:tcPr>
            <w:tcW w:w="1263" w:type="dxa"/>
            <w:noWrap/>
            <w:vAlign w:val="bottom"/>
          </w:tcPr>
          <w:p w:rsidR="00E7615A" w:rsidRDefault="00E7615A" w:rsidP="005B77F2">
            <w:pPr>
              <w:autoSpaceDE w:val="0"/>
              <w:autoSpaceDN w:val="0"/>
              <w:adjustRightInd w:val="0"/>
              <w:spacing w:line="340" w:lineRule="exact"/>
              <w:jc w:val="center"/>
            </w:pPr>
            <w:r>
              <w:t>3.357</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Pr="00315DDD" w:rsidRDefault="00E7615A" w:rsidP="005B77F2">
            <w:pPr>
              <w:rPr>
                <w:b/>
                <w:bCs/>
                <w:sz w:val="20"/>
                <w:szCs w:val="20"/>
                <w:lang w:eastAsia="bg-BG"/>
              </w:rPr>
            </w:pPr>
            <w:r w:rsidRPr="00315DDD">
              <w:rPr>
                <w:b/>
                <w:bCs/>
                <w:i/>
                <w:iCs/>
                <w:sz w:val="20"/>
                <w:szCs w:val="20"/>
              </w:rPr>
              <w:t>"РОДИНА-ИВАН ПОПОВ" ЕТ</w:t>
            </w:r>
          </w:p>
        </w:tc>
      </w:tr>
      <w:tr w:rsidR="00E7615A">
        <w:trPr>
          <w:trHeight w:val="270"/>
          <w:jc w:val="center"/>
        </w:trPr>
        <w:tc>
          <w:tcPr>
            <w:tcW w:w="2484" w:type="dxa"/>
            <w:noWrap/>
            <w:vAlign w:val="bottom"/>
          </w:tcPr>
          <w:p w:rsidR="00E7615A" w:rsidRDefault="00E7615A" w:rsidP="005B77F2">
            <w:r w:rsidRPr="00C255E2">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21.60</w:t>
            </w:r>
          </w:p>
        </w:tc>
        <w:tc>
          <w:tcPr>
            <w:tcW w:w="1263" w:type="dxa"/>
            <w:noWrap/>
            <w:vAlign w:val="bottom"/>
          </w:tcPr>
          <w:p w:rsidR="00E7615A" w:rsidRDefault="00E7615A" w:rsidP="005B77F2">
            <w:pPr>
              <w:autoSpaceDE w:val="0"/>
              <w:autoSpaceDN w:val="0"/>
              <w:adjustRightInd w:val="0"/>
              <w:spacing w:line="340" w:lineRule="exact"/>
              <w:jc w:val="center"/>
            </w:pPr>
            <w:r>
              <w:t>1.202</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9E19CE">
              <w:rPr>
                <w:b/>
                <w:bCs/>
                <w:i/>
                <w:iCs/>
                <w:sz w:val="20"/>
                <w:szCs w:val="20"/>
              </w:rPr>
              <w:t>"РОДИНА-ИВАН ПОПОВ" ЕТ</w:t>
            </w:r>
          </w:p>
        </w:tc>
      </w:tr>
      <w:tr w:rsidR="00E7615A">
        <w:trPr>
          <w:trHeight w:val="270"/>
          <w:jc w:val="center"/>
        </w:trPr>
        <w:tc>
          <w:tcPr>
            <w:tcW w:w="2484" w:type="dxa"/>
            <w:noWrap/>
            <w:vAlign w:val="bottom"/>
          </w:tcPr>
          <w:p w:rsidR="00E7615A" w:rsidRDefault="00E7615A" w:rsidP="005B77F2">
            <w:r w:rsidRPr="00C255E2">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21.2146</w:t>
            </w:r>
          </w:p>
        </w:tc>
        <w:tc>
          <w:tcPr>
            <w:tcW w:w="1263" w:type="dxa"/>
            <w:noWrap/>
            <w:vAlign w:val="bottom"/>
          </w:tcPr>
          <w:p w:rsidR="00E7615A" w:rsidRDefault="00E7615A" w:rsidP="005B77F2">
            <w:pPr>
              <w:autoSpaceDE w:val="0"/>
              <w:autoSpaceDN w:val="0"/>
              <w:adjustRightInd w:val="0"/>
              <w:spacing w:line="340" w:lineRule="exact"/>
              <w:jc w:val="center"/>
            </w:pPr>
            <w:r>
              <w:t>1.014</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9E19CE">
              <w:rPr>
                <w:b/>
                <w:bCs/>
                <w:i/>
                <w:iCs/>
                <w:sz w:val="20"/>
                <w:szCs w:val="20"/>
              </w:rPr>
              <w:t>"РОДИНА-ИВАН ПОПОВ" ЕТ</w:t>
            </w:r>
          </w:p>
        </w:tc>
      </w:tr>
      <w:tr w:rsidR="00E7615A">
        <w:trPr>
          <w:trHeight w:val="270"/>
          <w:jc w:val="center"/>
        </w:trPr>
        <w:tc>
          <w:tcPr>
            <w:tcW w:w="2484" w:type="dxa"/>
            <w:noWrap/>
            <w:vAlign w:val="bottom"/>
          </w:tcPr>
          <w:p w:rsidR="00E7615A" w:rsidRDefault="00E7615A" w:rsidP="005B77F2">
            <w:r w:rsidRPr="00C255E2">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36.43</w:t>
            </w:r>
          </w:p>
        </w:tc>
        <w:tc>
          <w:tcPr>
            <w:tcW w:w="1263" w:type="dxa"/>
            <w:noWrap/>
            <w:vAlign w:val="bottom"/>
          </w:tcPr>
          <w:p w:rsidR="00E7615A" w:rsidRDefault="00E7615A" w:rsidP="005B77F2">
            <w:pPr>
              <w:autoSpaceDE w:val="0"/>
              <w:autoSpaceDN w:val="0"/>
              <w:adjustRightInd w:val="0"/>
              <w:spacing w:line="340" w:lineRule="exact"/>
              <w:jc w:val="center"/>
            </w:pPr>
            <w:r>
              <w:t>0.320</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9E19CE">
              <w:rPr>
                <w:b/>
                <w:bCs/>
                <w:i/>
                <w:iCs/>
                <w:sz w:val="20"/>
                <w:szCs w:val="20"/>
              </w:rPr>
              <w:t>"РОДИНА-ИВАН ПОПОВ" ЕТ</w:t>
            </w:r>
          </w:p>
        </w:tc>
      </w:tr>
      <w:tr w:rsidR="00E7615A">
        <w:trPr>
          <w:trHeight w:val="270"/>
          <w:jc w:val="center"/>
        </w:trPr>
        <w:tc>
          <w:tcPr>
            <w:tcW w:w="2484" w:type="dxa"/>
            <w:noWrap/>
            <w:vAlign w:val="bottom"/>
          </w:tcPr>
          <w:p w:rsidR="00E7615A" w:rsidRDefault="00E7615A" w:rsidP="005B77F2">
            <w:r w:rsidRPr="00C255E2">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37.171</w:t>
            </w:r>
          </w:p>
        </w:tc>
        <w:tc>
          <w:tcPr>
            <w:tcW w:w="1263" w:type="dxa"/>
            <w:noWrap/>
            <w:vAlign w:val="bottom"/>
          </w:tcPr>
          <w:p w:rsidR="00E7615A" w:rsidRDefault="00E7615A" w:rsidP="005B77F2">
            <w:pPr>
              <w:autoSpaceDE w:val="0"/>
              <w:autoSpaceDN w:val="0"/>
              <w:adjustRightInd w:val="0"/>
              <w:spacing w:line="340" w:lineRule="exact"/>
              <w:jc w:val="center"/>
            </w:pPr>
            <w:r>
              <w:t>0.034</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9E19CE">
              <w:rPr>
                <w:b/>
                <w:bCs/>
                <w:i/>
                <w:iCs/>
                <w:sz w:val="20"/>
                <w:szCs w:val="20"/>
              </w:rPr>
              <w:t>"РОДИНА-ИВАН ПОПОВ" ЕТ</w:t>
            </w:r>
          </w:p>
        </w:tc>
      </w:tr>
      <w:tr w:rsidR="00E7615A">
        <w:trPr>
          <w:trHeight w:val="270"/>
          <w:jc w:val="center"/>
        </w:trPr>
        <w:tc>
          <w:tcPr>
            <w:tcW w:w="2484" w:type="dxa"/>
            <w:noWrap/>
            <w:vAlign w:val="bottom"/>
          </w:tcPr>
          <w:p w:rsidR="00E7615A" w:rsidRDefault="00E7615A" w:rsidP="005B77F2">
            <w:r w:rsidRPr="00C255E2">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46.97</w:t>
            </w:r>
          </w:p>
        </w:tc>
        <w:tc>
          <w:tcPr>
            <w:tcW w:w="1263" w:type="dxa"/>
            <w:noWrap/>
            <w:vAlign w:val="bottom"/>
          </w:tcPr>
          <w:p w:rsidR="00E7615A" w:rsidRDefault="00E7615A" w:rsidP="005B77F2">
            <w:pPr>
              <w:autoSpaceDE w:val="0"/>
              <w:autoSpaceDN w:val="0"/>
              <w:adjustRightInd w:val="0"/>
              <w:spacing w:line="340" w:lineRule="exact"/>
              <w:jc w:val="center"/>
            </w:pPr>
            <w:r>
              <w:t>0.580</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9E19CE">
              <w:rPr>
                <w:b/>
                <w:bCs/>
                <w:i/>
                <w:iCs/>
                <w:sz w:val="20"/>
                <w:szCs w:val="20"/>
              </w:rPr>
              <w:t>"РОДИНА-ИВАН ПОПОВ" ЕТ</w:t>
            </w:r>
          </w:p>
        </w:tc>
      </w:tr>
      <w:tr w:rsidR="00E7615A">
        <w:trPr>
          <w:trHeight w:val="270"/>
          <w:jc w:val="center"/>
        </w:trPr>
        <w:tc>
          <w:tcPr>
            <w:tcW w:w="2484" w:type="dxa"/>
            <w:noWrap/>
            <w:vAlign w:val="bottom"/>
          </w:tcPr>
          <w:p w:rsidR="00E7615A" w:rsidRDefault="00E7615A" w:rsidP="005B77F2">
            <w:r w:rsidRPr="00C255E2">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46.99</w:t>
            </w:r>
          </w:p>
        </w:tc>
        <w:tc>
          <w:tcPr>
            <w:tcW w:w="1263" w:type="dxa"/>
            <w:noWrap/>
            <w:vAlign w:val="bottom"/>
          </w:tcPr>
          <w:p w:rsidR="00E7615A" w:rsidRDefault="00E7615A" w:rsidP="005B77F2">
            <w:pPr>
              <w:autoSpaceDE w:val="0"/>
              <w:autoSpaceDN w:val="0"/>
              <w:adjustRightInd w:val="0"/>
              <w:spacing w:line="340" w:lineRule="exact"/>
              <w:jc w:val="center"/>
            </w:pPr>
            <w:r>
              <w:t>0.910</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9E19CE">
              <w:rPr>
                <w:b/>
                <w:bCs/>
                <w:i/>
                <w:iCs/>
                <w:sz w:val="20"/>
                <w:szCs w:val="20"/>
              </w:rPr>
              <w:t>"РОДИНА-ИВАН ПОПОВ" ЕТ</w:t>
            </w:r>
          </w:p>
        </w:tc>
      </w:tr>
      <w:tr w:rsidR="00E7615A">
        <w:trPr>
          <w:trHeight w:val="270"/>
          <w:jc w:val="center"/>
        </w:trPr>
        <w:tc>
          <w:tcPr>
            <w:tcW w:w="2484" w:type="dxa"/>
            <w:noWrap/>
            <w:vAlign w:val="bottom"/>
          </w:tcPr>
          <w:p w:rsidR="00E7615A" w:rsidRDefault="00E7615A" w:rsidP="005B77F2">
            <w:r w:rsidRPr="00C255E2">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46.100</w:t>
            </w:r>
          </w:p>
        </w:tc>
        <w:tc>
          <w:tcPr>
            <w:tcW w:w="1263" w:type="dxa"/>
            <w:noWrap/>
            <w:vAlign w:val="bottom"/>
          </w:tcPr>
          <w:p w:rsidR="00E7615A" w:rsidRDefault="00E7615A" w:rsidP="005B77F2">
            <w:pPr>
              <w:autoSpaceDE w:val="0"/>
              <w:autoSpaceDN w:val="0"/>
              <w:adjustRightInd w:val="0"/>
              <w:spacing w:line="340" w:lineRule="exact"/>
              <w:jc w:val="center"/>
            </w:pPr>
            <w:r>
              <w:t>0.959</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9E19CE">
              <w:rPr>
                <w:b/>
                <w:bCs/>
                <w:i/>
                <w:iCs/>
                <w:sz w:val="20"/>
                <w:szCs w:val="20"/>
              </w:rPr>
              <w:t>"РОДИНА-ИВАН ПОПОВ" ЕТ</w:t>
            </w:r>
          </w:p>
        </w:tc>
      </w:tr>
      <w:tr w:rsidR="00E7615A">
        <w:trPr>
          <w:trHeight w:val="270"/>
          <w:jc w:val="center"/>
        </w:trPr>
        <w:tc>
          <w:tcPr>
            <w:tcW w:w="2484" w:type="dxa"/>
            <w:noWrap/>
            <w:vAlign w:val="bottom"/>
          </w:tcPr>
          <w:p w:rsidR="00E7615A" w:rsidRDefault="00E7615A" w:rsidP="005B77F2">
            <w:r w:rsidRPr="00C255E2">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47.145</w:t>
            </w:r>
          </w:p>
        </w:tc>
        <w:tc>
          <w:tcPr>
            <w:tcW w:w="1263" w:type="dxa"/>
            <w:noWrap/>
            <w:vAlign w:val="bottom"/>
          </w:tcPr>
          <w:p w:rsidR="00E7615A" w:rsidRDefault="00E7615A" w:rsidP="005B77F2">
            <w:pPr>
              <w:autoSpaceDE w:val="0"/>
              <w:autoSpaceDN w:val="0"/>
              <w:adjustRightInd w:val="0"/>
              <w:spacing w:line="340" w:lineRule="exact"/>
              <w:jc w:val="center"/>
            </w:pPr>
            <w:r>
              <w:t>1.687</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9E19CE">
              <w:rPr>
                <w:b/>
                <w:bCs/>
                <w:i/>
                <w:iCs/>
                <w:sz w:val="20"/>
                <w:szCs w:val="20"/>
              </w:rPr>
              <w:t>"РОДИНА-ИВАН ПОПОВ" ЕТ</w:t>
            </w:r>
          </w:p>
        </w:tc>
      </w:tr>
      <w:tr w:rsidR="00E7615A">
        <w:trPr>
          <w:trHeight w:val="270"/>
          <w:jc w:val="center"/>
        </w:trPr>
        <w:tc>
          <w:tcPr>
            <w:tcW w:w="2484" w:type="dxa"/>
            <w:noWrap/>
            <w:vAlign w:val="bottom"/>
          </w:tcPr>
          <w:p w:rsidR="00E7615A" w:rsidRDefault="00E7615A" w:rsidP="005B77F2">
            <w:r w:rsidRPr="00C255E2">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47.169</w:t>
            </w:r>
          </w:p>
        </w:tc>
        <w:tc>
          <w:tcPr>
            <w:tcW w:w="1263" w:type="dxa"/>
            <w:noWrap/>
            <w:vAlign w:val="bottom"/>
          </w:tcPr>
          <w:p w:rsidR="00E7615A" w:rsidRDefault="00E7615A" w:rsidP="005B77F2">
            <w:pPr>
              <w:autoSpaceDE w:val="0"/>
              <w:autoSpaceDN w:val="0"/>
              <w:adjustRightInd w:val="0"/>
              <w:spacing w:line="340" w:lineRule="exact"/>
              <w:jc w:val="center"/>
            </w:pPr>
            <w:r>
              <w:t>0.616</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9E19CE">
              <w:rPr>
                <w:b/>
                <w:bCs/>
                <w:i/>
                <w:iCs/>
                <w:sz w:val="20"/>
                <w:szCs w:val="20"/>
              </w:rPr>
              <w:t>"РОДИНА-ИВАН ПОПОВ" ЕТ</w:t>
            </w:r>
          </w:p>
        </w:tc>
      </w:tr>
      <w:tr w:rsidR="00E7615A">
        <w:trPr>
          <w:trHeight w:val="270"/>
          <w:jc w:val="center"/>
        </w:trPr>
        <w:tc>
          <w:tcPr>
            <w:tcW w:w="2484" w:type="dxa"/>
            <w:noWrap/>
            <w:vAlign w:val="bottom"/>
          </w:tcPr>
          <w:p w:rsidR="00E7615A" w:rsidRDefault="00E7615A" w:rsidP="005B77F2">
            <w:r w:rsidRPr="00C255E2">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48.171</w:t>
            </w:r>
          </w:p>
        </w:tc>
        <w:tc>
          <w:tcPr>
            <w:tcW w:w="1263" w:type="dxa"/>
            <w:noWrap/>
            <w:vAlign w:val="bottom"/>
          </w:tcPr>
          <w:p w:rsidR="00E7615A" w:rsidRDefault="00E7615A" w:rsidP="005B77F2">
            <w:pPr>
              <w:autoSpaceDE w:val="0"/>
              <w:autoSpaceDN w:val="0"/>
              <w:adjustRightInd w:val="0"/>
              <w:spacing w:line="340" w:lineRule="exact"/>
              <w:jc w:val="center"/>
            </w:pPr>
            <w:r>
              <w:t>0.494</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9E19CE">
              <w:rPr>
                <w:b/>
                <w:bCs/>
                <w:i/>
                <w:iCs/>
                <w:sz w:val="20"/>
                <w:szCs w:val="20"/>
              </w:rPr>
              <w:t>"РОДИНА-ИВАН ПОПОВ" ЕТ</w:t>
            </w:r>
          </w:p>
        </w:tc>
      </w:tr>
      <w:tr w:rsidR="00E7615A">
        <w:trPr>
          <w:trHeight w:val="270"/>
          <w:jc w:val="center"/>
        </w:trPr>
        <w:tc>
          <w:tcPr>
            <w:tcW w:w="2484" w:type="dxa"/>
            <w:noWrap/>
            <w:vAlign w:val="bottom"/>
          </w:tcPr>
          <w:p w:rsidR="00E7615A" w:rsidRDefault="00E7615A" w:rsidP="005B77F2">
            <w:r w:rsidRPr="00C255E2">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52.27</w:t>
            </w:r>
          </w:p>
        </w:tc>
        <w:tc>
          <w:tcPr>
            <w:tcW w:w="1263" w:type="dxa"/>
            <w:noWrap/>
            <w:vAlign w:val="bottom"/>
          </w:tcPr>
          <w:p w:rsidR="00E7615A" w:rsidRDefault="00E7615A" w:rsidP="005B77F2">
            <w:pPr>
              <w:autoSpaceDE w:val="0"/>
              <w:autoSpaceDN w:val="0"/>
              <w:adjustRightInd w:val="0"/>
              <w:spacing w:line="340" w:lineRule="exact"/>
              <w:jc w:val="center"/>
            </w:pPr>
            <w:r>
              <w:t>0.163</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9E19CE">
              <w:rPr>
                <w:b/>
                <w:bCs/>
                <w:i/>
                <w:iCs/>
                <w:sz w:val="20"/>
                <w:szCs w:val="20"/>
              </w:rPr>
              <w:t>"РОДИНА-ИВАН ПОПОВ" ЕТ</w:t>
            </w:r>
          </w:p>
        </w:tc>
      </w:tr>
      <w:tr w:rsidR="00E7615A">
        <w:trPr>
          <w:trHeight w:val="270"/>
          <w:jc w:val="center"/>
        </w:trPr>
        <w:tc>
          <w:tcPr>
            <w:tcW w:w="2484" w:type="dxa"/>
            <w:noWrap/>
            <w:vAlign w:val="bottom"/>
          </w:tcPr>
          <w:p w:rsidR="00E7615A" w:rsidRDefault="00E7615A" w:rsidP="005B77F2">
            <w:r w:rsidRPr="00C255E2">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116.5</w:t>
            </w:r>
          </w:p>
        </w:tc>
        <w:tc>
          <w:tcPr>
            <w:tcW w:w="1263" w:type="dxa"/>
            <w:noWrap/>
            <w:vAlign w:val="bottom"/>
          </w:tcPr>
          <w:p w:rsidR="00E7615A" w:rsidRDefault="00E7615A" w:rsidP="005B77F2">
            <w:pPr>
              <w:autoSpaceDE w:val="0"/>
              <w:autoSpaceDN w:val="0"/>
              <w:adjustRightInd w:val="0"/>
              <w:spacing w:line="340" w:lineRule="exact"/>
              <w:jc w:val="center"/>
            </w:pPr>
            <w:r>
              <w:t>1.338</w:t>
            </w:r>
          </w:p>
        </w:tc>
        <w:tc>
          <w:tcPr>
            <w:tcW w:w="1407" w:type="dxa"/>
            <w:noWrap/>
          </w:tcPr>
          <w:p w:rsidR="00E7615A" w:rsidRDefault="00E7615A" w:rsidP="00315DDD">
            <w:pPr>
              <w:autoSpaceDE w:val="0"/>
              <w:autoSpaceDN w:val="0"/>
              <w:adjustRightInd w:val="0"/>
              <w:spacing w:line="340" w:lineRule="exact"/>
            </w:pPr>
            <w:r>
              <w:t>Полски път</w:t>
            </w:r>
          </w:p>
        </w:tc>
        <w:tc>
          <w:tcPr>
            <w:tcW w:w="2954" w:type="dxa"/>
            <w:noWrap/>
            <w:vAlign w:val="bottom"/>
          </w:tcPr>
          <w:p w:rsidR="00E7615A" w:rsidRDefault="00E7615A" w:rsidP="005B77F2">
            <w:r w:rsidRPr="009E19CE">
              <w:rPr>
                <w:b/>
                <w:bCs/>
                <w:i/>
                <w:iCs/>
                <w:sz w:val="20"/>
                <w:szCs w:val="20"/>
              </w:rPr>
              <w:t>"РОДИНА-ИВАН ПОПОВ" ЕТ</w:t>
            </w:r>
          </w:p>
        </w:tc>
      </w:tr>
      <w:tr w:rsidR="00E7615A">
        <w:trPr>
          <w:trHeight w:val="270"/>
          <w:jc w:val="center"/>
        </w:trPr>
        <w:tc>
          <w:tcPr>
            <w:tcW w:w="2484" w:type="dxa"/>
            <w:noWrap/>
            <w:vAlign w:val="bottom"/>
          </w:tcPr>
          <w:p w:rsidR="00E7615A" w:rsidRDefault="00E7615A" w:rsidP="005B77F2">
            <w:pPr>
              <w:rPr>
                <w:b/>
                <w:bCs/>
                <w:lang w:eastAsia="bg-BG"/>
              </w:rPr>
            </w:pPr>
            <w:r>
              <w:rPr>
                <w:b/>
                <w:bCs/>
                <w:lang w:eastAsia="bg-BG"/>
              </w:rPr>
              <w:t>Общо за ползвателя:</w:t>
            </w:r>
          </w:p>
        </w:tc>
        <w:tc>
          <w:tcPr>
            <w:tcW w:w="920" w:type="dxa"/>
            <w:noWrap/>
            <w:vAlign w:val="bottom"/>
          </w:tcPr>
          <w:p w:rsidR="00E7615A" w:rsidRDefault="00E7615A" w:rsidP="005B77F2">
            <w:pPr>
              <w:autoSpaceDE w:val="0"/>
              <w:autoSpaceDN w:val="0"/>
              <w:adjustRightInd w:val="0"/>
              <w:spacing w:line="340" w:lineRule="exact"/>
              <w:jc w:val="center"/>
            </w:pPr>
          </w:p>
        </w:tc>
        <w:tc>
          <w:tcPr>
            <w:tcW w:w="1263" w:type="dxa"/>
            <w:noWrap/>
            <w:vAlign w:val="bottom"/>
          </w:tcPr>
          <w:p w:rsidR="00E7615A" w:rsidRDefault="00E7615A" w:rsidP="005B77F2">
            <w:pPr>
              <w:autoSpaceDE w:val="0"/>
              <w:autoSpaceDN w:val="0"/>
              <w:adjustRightInd w:val="0"/>
              <w:spacing w:line="340" w:lineRule="exact"/>
              <w:jc w:val="center"/>
            </w:pPr>
            <w:r>
              <w:rPr>
                <w:b/>
                <w:bCs/>
              </w:rPr>
              <w:t>12.674</w:t>
            </w:r>
          </w:p>
        </w:tc>
        <w:tc>
          <w:tcPr>
            <w:tcW w:w="1407" w:type="dxa"/>
            <w:noWrap/>
          </w:tcPr>
          <w:p w:rsidR="00E7615A" w:rsidRDefault="00E7615A" w:rsidP="00315DDD">
            <w:pPr>
              <w:autoSpaceDE w:val="0"/>
              <w:autoSpaceDN w:val="0"/>
              <w:adjustRightInd w:val="0"/>
              <w:spacing w:line="340" w:lineRule="exact"/>
            </w:pPr>
          </w:p>
        </w:tc>
        <w:tc>
          <w:tcPr>
            <w:tcW w:w="2954" w:type="dxa"/>
            <w:noWrap/>
            <w:vAlign w:val="bottom"/>
          </w:tcPr>
          <w:p w:rsidR="00E7615A" w:rsidRPr="00315DDD" w:rsidRDefault="00E7615A" w:rsidP="005B77F2">
            <w:pPr>
              <w:rPr>
                <w:b/>
                <w:bCs/>
                <w:i/>
                <w:iCs/>
                <w:sz w:val="20"/>
                <w:szCs w:val="20"/>
              </w:rPr>
            </w:pPr>
          </w:p>
        </w:tc>
      </w:tr>
      <w:tr w:rsidR="00E7615A">
        <w:trPr>
          <w:trHeight w:val="270"/>
          <w:jc w:val="center"/>
        </w:trPr>
        <w:tc>
          <w:tcPr>
            <w:tcW w:w="2484" w:type="dxa"/>
            <w:noWrap/>
            <w:vAlign w:val="bottom"/>
          </w:tcPr>
          <w:p w:rsidR="00E7615A" w:rsidRDefault="00E7615A" w:rsidP="005B77F2">
            <w:r w:rsidRPr="003D0E97">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21.45</w:t>
            </w:r>
          </w:p>
        </w:tc>
        <w:tc>
          <w:tcPr>
            <w:tcW w:w="1263" w:type="dxa"/>
            <w:noWrap/>
            <w:vAlign w:val="bottom"/>
          </w:tcPr>
          <w:p w:rsidR="00E7615A" w:rsidRDefault="00E7615A" w:rsidP="005B77F2">
            <w:pPr>
              <w:autoSpaceDE w:val="0"/>
              <w:autoSpaceDN w:val="0"/>
              <w:adjustRightInd w:val="0"/>
              <w:spacing w:line="340" w:lineRule="exact"/>
              <w:jc w:val="center"/>
            </w:pPr>
            <w:r>
              <w:t>0.161</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Pr="00830E9C" w:rsidRDefault="00E7615A" w:rsidP="005B77F2">
            <w:pPr>
              <w:rPr>
                <w:b/>
                <w:bCs/>
                <w:i/>
                <w:iCs/>
                <w:sz w:val="20"/>
                <w:szCs w:val="20"/>
              </w:rPr>
            </w:pPr>
            <w:r w:rsidRPr="00830E9C">
              <w:rPr>
                <w:b/>
                <w:bCs/>
                <w:i/>
                <w:iCs/>
                <w:sz w:val="20"/>
                <w:szCs w:val="20"/>
              </w:rPr>
              <w:t>"ТОМС-ЯНКО ГОРАНОВ"ЕТ</w:t>
            </w:r>
          </w:p>
        </w:tc>
      </w:tr>
      <w:tr w:rsidR="00E7615A">
        <w:trPr>
          <w:trHeight w:val="270"/>
          <w:jc w:val="center"/>
        </w:trPr>
        <w:tc>
          <w:tcPr>
            <w:tcW w:w="2484" w:type="dxa"/>
            <w:noWrap/>
            <w:vAlign w:val="bottom"/>
          </w:tcPr>
          <w:p w:rsidR="00E7615A" w:rsidRDefault="00E7615A" w:rsidP="005B77F2">
            <w:r w:rsidRPr="003D0E97">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21.60</w:t>
            </w:r>
          </w:p>
        </w:tc>
        <w:tc>
          <w:tcPr>
            <w:tcW w:w="1263" w:type="dxa"/>
            <w:noWrap/>
            <w:vAlign w:val="bottom"/>
          </w:tcPr>
          <w:p w:rsidR="00E7615A" w:rsidRDefault="00E7615A" w:rsidP="005B77F2">
            <w:pPr>
              <w:autoSpaceDE w:val="0"/>
              <w:autoSpaceDN w:val="0"/>
              <w:adjustRightInd w:val="0"/>
              <w:spacing w:line="340" w:lineRule="exact"/>
              <w:jc w:val="center"/>
            </w:pPr>
            <w:r>
              <w:t>0.104</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Pr="00830E9C" w:rsidRDefault="00E7615A" w:rsidP="005B77F2">
            <w:pPr>
              <w:rPr>
                <w:b/>
                <w:bCs/>
                <w:i/>
                <w:iCs/>
                <w:sz w:val="20"/>
                <w:szCs w:val="20"/>
              </w:rPr>
            </w:pPr>
            <w:r w:rsidRPr="00830E9C">
              <w:rPr>
                <w:b/>
                <w:bCs/>
                <w:i/>
                <w:iCs/>
                <w:sz w:val="20"/>
                <w:szCs w:val="20"/>
              </w:rPr>
              <w:t>"ТОМС-ЯНКО ГОРАНОВ"ЕТ</w:t>
            </w:r>
          </w:p>
        </w:tc>
      </w:tr>
      <w:tr w:rsidR="00E7615A">
        <w:trPr>
          <w:trHeight w:val="270"/>
          <w:jc w:val="center"/>
        </w:trPr>
        <w:tc>
          <w:tcPr>
            <w:tcW w:w="2484" w:type="dxa"/>
            <w:noWrap/>
            <w:vAlign w:val="bottom"/>
          </w:tcPr>
          <w:p w:rsidR="00E7615A" w:rsidRDefault="00E7615A" w:rsidP="005B77F2">
            <w:r w:rsidRPr="003D0E97">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21.2146</w:t>
            </w:r>
          </w:p>
        </w:tc>
        <w:tc>
          <w:tcPr>
            <w:tcW w:w="1263" w:type="dxa"/>
            <w:noWrap/>
            <w:vAlign w:val="bottom"/>
          </w:tcPr>
          <w:p w:rsidR="00E7615A" w:rsidRDefault="00E7615A" w:rsidP="005B77F2">
            <w:pPr>
              <w:autoSpaceDE w:val="0"/>
              <w:autoSpaceDN w:val="0"/>
              <w:adjustRightInd w:val="0"/>
              <w:spacing w:line="340" w:lineRule="exact"/>
              <w:jc w:val="center"/>
            </w:pPr>
            <w:r>
              <w:t>0.121</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Pr="00830E9C" w:rsidRDefault="00E7615A" w:rsidP="005B77F2">
            <w:pPr>
              <w:rPr>
                <w:b/>
                <w:bCs/>
                <w:i/>
                <w:iCs/>
                <w:sz w:val="20"/>
                <w:szCs w:val="20"/>
              </w:rPr>
            </w:pPr>
            <w:r w:rsidRPr="00830E9C">
              <w:rPr>
                <w:b/>
                <w:bCs/>
                <w:i/>
                <w:iCs/>
                <w:sz w:val="20"/>
                <w:szCs w:val="20"/>
              </w:rPr>
              <w:t>"ТОМС-ЯНКО ГОРАНОВ"ЕТ</w:t>
            </w:r>
          </w:p>
        </w:tc>
      </w:tr>
      <w:tr w:rsidR="00E7615A">
        <w:trPr>
          <w:trHeight w:val="270"/>
          <w:jc w:val="center"/>
        </w:trPr>
        <w:tc>
          <w:tcPr>
            <w:tcW w:w="2484" w:type="dxa"/>
            <w:noWrap/>
            <w:vAlign w:val="bottom"/>
          </w:tcPr>
          <w:p w:rsidR="00E7615A" w:rsidRDefault="00E7615A" w:rsidP="005B77F2">
            <w:pPr>
              <w:rPr>
                <w:b/>
                <w:bCs/>
                <w:lang w:eastAsia="bg-BG"/>
              </w:rPr>
            </w:pPr>
            <w:r>
              <w:rPr>
                <w:b/>
                <w:bCs/>
                <w:lang w:eastAsia="bg-BG"/>
              </w:rPr>
              <w:t>Общо за ползвателя:</w:t>
            </w:r>
          </w:p>
        </w:tc>
        <w:tc>
          <w:tcPr>
            <w:tcW w:w="920" w:type="dxa"/>
            <w:noWrap/>
            <w:vAlign w:val="bottom"/>
          </w:tcPr>
          <w:p w:rsidR="00E7615A" w:rsidRDefault="00E7615A" w:rsidP="005B77F2">
            <w:pPr>
              <w:autoSpaceDE w:val="0"/>
              <w:autoSpaceDN w:val="0"/>
              <w:adjustRightInd w:val="0"/>
              <w:spacing w:line="340" w:lineRule="exact"/>
              <w:jc w:val="center"/>
            </w:pPr>
          </w:p>
        </w:tc>
        <w:tc>
          <w:tcPr>
            <w:tcW w:w="1263" w:type="dxa"/>
            <w:noWrap/>
            <w:vAlign w:val="bottom"/>
          </w:tcPr>
          <w:p w:rsidR="00E7615A" w:rsidRDefault="00E7615A" w:rsidP="005B77F2">
            <w:pPr>
              <w:autoSpaceDE w:val="0"/>
              <w:autoSpaceDN w:val="0"/>
              <w:adjustRightInd w:val="0"/>
              <w:spacing w:line="340" w:lineRule="exact"/>
              <w:jc w:val="center"/>
            </w:pPr>
            <w:r>
              <w:rPr>
                <w:b/>
                <w:bCs/>
              </w:rPr>
              <w:t>0.386</w:t>
            </w:r>
          </w:p>
        </w:tc>
        <w:tc>
          <w:tcPr>
            <w:tcW w:w="1407" w:type="dxa"/>
            <w:noWrap/>
          </w:tcPr>
          <w:p w:rsidR="00E7615A" w:rsidRDefault="00E7615A" w:rsidP="003914B7">
            <w:pPr>
              <w:autoSpaceDE w:val="0"/>
              <w:autoSpaceDN w:val="0"/>
              <w:adjustRightInd w:val="0"/>
              <w:spacing w:line="340" w:lineRule="exact"/>
            </w:pPr>
          </w:p>
        </w:tc>
        <w:tc>
          <w:tcPr>
            <w:tcW w:w="2954" w:type="dxa"/>
            <w:noWrap/>
            <w:vAlign w:val="bottom"/>
          </w:tcPr>
          <w:p w:rsidR="00E7615A" w:rsidRPr="00830E9C" w:rsidRDefault="00E7615A" w:rsidP="005B77F2">
            <w:pPr>
              <w:rPr>
                <w:b/>
                <w:bCs/>
                <w:i/>
                <w:iCs/>
                <w:sz w:val="20"/>
                <w:szCs w:val="20"/>
              </w:rPr>
            </w:pPr>
          </w:p>
        </w:tc>
      </w:tr>
      <w:tr w:rsidR="00E7615A">
        <w:trPr>
          <w:trHeight w:val="270"/>
          <w:jc w:val="center"/>
        </w:trPr>
        <w:tc>
          <w:tcPr>
            <w:tcW w:w="2484" w:type="dxa"/>
            <w:noWrap/>
            <w:vAlign w:val="bottom"/>
          </w:tcPr>
          <w:p w:rsidR="00E7615A" w:rsidRDefault="00E7615A" w:rsidP="005B77F2">
            <w:r w:rsidRPr="000C7F1B">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22.8</w:t>
            </w:r>
          </w:p>
        </w:tc>
        <w:tc>
          <w:tcPr>
            <w:tcW w:w="1263" w:type="dxa"/>
            <w:noWrap/>
            <w:vAlign w:val="bottom"/>
          </w:tcPr>
          <w:p w:rsidR="00E7615A" w:rsidRDefault="00E7615A" w:rsidP="005B77F2">
            <w:pPr>
              <w:autoSpaceDE w:val="0"/>
              <w:autoSpaceDN w:val="0"/>
              <w:adjustRightInd w:val="0"/>
              <w:spacing w:line="340" w:lineRule="exact"/>
              <w:jc w:val="center"/>
            </w:pPr>
            <w:r>
              <w:t>0.496</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Pr="00830E9C" w:rsidRDefault="00E7615A" w:rsidP="005B77F2">
            <w:pPr>
              <w:rPr>
                <w:b/>
                <w:bCs/>
                <w:i/>
                <w:iCs/>
                <w:sz w:val="20"/>
                <w:szCs w:val="20"/>
              </w:rPr>
            </w:pPr>
            <w:r w:rsidRPr="00830E9C">
              <w:rPr>
                <w:b/>
                <w:bCs/>
                <w:i/>
                <w:iCs/>
                <w:sz w:val="20"/>
                <w:szCs w:val="20"/>
              </w:rPr>
              <w:t>"БД АГРИ"ЕООД</w:t>
            </w:r>
          </w:p>
        </w:tc>
      </w:tr>
      <w:tr w:rsidR="00E7615A">
        <w:trPr>
          <w:trHeight w:val="270"/>
          <w:jc w:val="center"/>
        </w:trPr>
        <w:tc>
          <w:tcPr>
            <w:tcW w:w="2484" w:type="dxa"/>
            <w:noWrap/>
            <w:vAlign w:val="bottom"/>
          </w:tcPr>
          <w:p w:rsidR="00E7615A" w:rsidRDefault="00E7615A" w:rsidP="005B77F2">
            <w:r w:rsidRPr="000C7F1B">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22.148</w:t>
            </w:r>
          </w:p>
        </w:tc>
        <w:tc>
          <w:tcPr>
            <w:tcW w:w="1263" w:type="dxa"/>
            <w:noWrap/>
            <w:vAlign w:val="bottom"/>
          </w:tcPr>
          <w:p w:rsidR="00E7615A" w:rsidRDefault="00E7615A" w:rsidP="005B77F2">
            <w:pPr>
              <w:autoSpaceDE w:val="0"/>
              <w:autoSpaceDN w:val="0"/>
              <w:adjustRightInd w:val="0"/>
              <w:spacing w:line="340" w:lineRule="exact"/>
              <w:jc w:val="center"/>
            </w:pPr>
            <w:r>
              <w:t>0.341</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C01A6D">
              <w:rPr>
                <w:b/>
                <w:bCs/>
                <w:i/>
                <w:iCs/>
                <w:sz w:val="20"/>
                <w:szCs w:val="20"/>
              </w:rPr>
              <w:t>"БД АГРИ"ЕООД</w:t>
            </w:r>
          </w:p>
        </w:tc>
      </w:tr>
      <w:tr w:rsidR="00E7615A">
        <w:trPr>
          <w:trHeight w:val="270"/>
          <w:jc w:val="center"/>
        </w:trPr>
        <w:tc>
          <w:tcPr>
            <w:tcW w:w="2484" w:type="dxa"/>
            <w:noWrap/>
            <w:vAlign w:val="bottom"/>
          </w:tcPr>
          <w:p w:rsidR="00E7615A" w:rsidRDefault="00E7615A" w:rsidP="005B77F2">
            <w:r w:rsidRPr="000C7F1B">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24.78</w:t>
            </w:r>
          </w:p>
        </w:tc>
        <w:tc>
          <w:tcPr>
            <w:tcW w:w="1263" w:type="dxa"/>
            <w:noWrap/>
            <w:vAlign w:val="bottom"/>
          </w:tcPr>
          <w:p w:rsidR="00E7615A" w:rsidRDefault="00E7615A" w:rsidP="005B77F2">
            <w:pPr>
              <w:autoSpaceDE w:val="0"/>
              <w:autoSpaceDN w:val="0"/>
              <w:adjustRightInd w:val="0"/>
              <w:spacing w:line="340" w:lineRule="exact"/>
              <w:jc w:val="center"/>
            </w:pPr>
            <w:r>
              <w:t>1.818</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C01A6D">
              <w:rPr>
                <w:b/>
                <w:bCs/>
                <w:i/>
                <w:iCs/>
                <w:sz w:val="20"/>
                <w:szCs w:val="20"/>
              </w:rPr>
              <w:t>"БД АГРИ"ЕООД</w:t>
            </w:r>
          </w:p>
        </w:tc>
      </w:tr>
      <w:tr w:rsidR="00E7615A">
        <w:trPr>
          <w:trHeight w:val="270"/>
          <w:jc w:val="center"/>
        </w:trPr>
        <w:tc>
          <w:tcPr>
            <w:tcW w:w="2484" w:type="dxa"/>
            <w:noWrap/>
            <w:vAlign w:val="bottom"/>
          </w:tcPr>
          <w:p w:rsidR="00E7615A" w:rsidRDefault="00E7615A" w:rsidP="005B77F2">
            <w:r w:rsidRPr="000C7F1B">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24.79</w:t>
            </w:r>
          </w:p>
        </w:tc>
        <w:tc>
          <w:tcPr>
            <w:tcW w:w="1263" w:type="dxa"/>
            <w:noWrap/>
            <w:vAlign w:val="bottom"/>
          </w:tcPr>
          <w:p w:rsidR="00E7615A" w:rsidRDefault="00E7615A" w:rsidP="005B77F2">
            <w:pPr>
              <w:autoSpaceDE w:val="0"/>
              <w:autoSpaceDN w:val="0"/>
              <w:adjustRightInd w:val="0"/>
              <w:spacing w:line="340" w:lineRule="exact"/>
              <w:jc w:val="center"/>
            </w:pPr>
            <w:r>
              <w:t>1.715</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C01A6D">
              <w:rPr>
                <w:b/>
                <w:bCs/>
                <w:i/>
                <w:iCs/>
                <w:sz w:val="20"/>
                <w:szCs w:val="20"/>
              </w:rPr>
              <w:t>"БД АГРИ"ЕООД</w:t>
            </w:r>
          </w:p>
        </w:tc>
      </w:tr>
      <w:tr w:rsidR="00E7615A">
        <w:trPr>
          <w:trHeight w:val="270"/>
          <w:jc w:val="center"/>
        </w:trPr>
        <w:tc>
          <w:tcPr>
            <w:tcW w:w="2484" w:type="dxa"/>
            <w:noWrap/>
            <w:vAlign w:val="bottom"/>
          </w:tcPr>
          <w:p w:rsidR="00E7615A" w:rsidRDefault="00E7615A" w:rsidP="005B77F2">
            <w:r w:rsidRPr="000C7F1B">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24.91</w:t>
            </w:r>
          </w:p>
        </w:tc>
        <w:tc>
          <w:tcPr>
            <w:tcW w:w="1263" w:type="dxa"/>
            <w:noWrap/>
            <w:vAlign w:val="bottom"/>
          </w:tcPr>
          <w:p w:rsidR="00E7615A" w:rsidRDefault="00E7615A" w:rsidP="005B77F2">
            <w:pPr>
              <w:autoSpaceDE w:val="0"/>
              <w:autoSpaceDN w:val="0"/>
              <w:adjustRightInd w:val="0"/>
              <w:spacing w:line="340" w:lineRule="exact"/>
              <w:jc w:val="center"/>
            </w:pPr>
            <w:r>
              <w:t>1.686</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C01A6D">
              <w:rPr>
                <w:b/>
                <w:bCs/>
                <w:i/>
                <w:iCs/>
                <w:sz w:val="20"/>
                <w:szCs w:val="20"/>
              </w:rPr>
              <w:t>"БД АГРИ"ЕООД</w:t>
            </w:r>
          </w:p>
        </w:tc>
      </w:tr>
      <w:tr w:rsidR="00E7615A">
        <w:trPr>
          <w:trHeight w:val="270"/>
          <w:jc w:val="center"/>
        </w:trPr>
        <w:tc>
          <w:tcPr>
            <w:tcW w:w="2484" w:type="dxa"/>
            <w:noWrap/>
            <w:vAlign w:val="bottom"/>
          </w:tcPr>
          <w:p w:rsidR="00E7615A" w:rsidRDefault="00E7615A" w:rsidP="005B77F2">
            <w:r w:rsidRPr="000C7F1B">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24.177</w:t>
            </w:r>
          </w:p>
        </w:tc>
        <w:tc>
          <w:tcPr>
            <w:tcW w:w="1263" w:type="dxa"/>
            <w:noWrap/>
            <w:vAlign w:val="bottom"/>
          </w:tcPr>
          <w:p w:rsidR="00E7615A" w:rsidRDefault="00E7615A" w:rsidP="005B77F2">
            <w:pPr>
              <w:autoSpaceDE w:val="0"/>
              <w:autoSpaceDN w:val="0"/>
              <w:adjustRightInd w:val="0"/>
              <w:spacing w:line="340" w:lineRule="exact"/>
              <w:jc w:val="center"/>
            </w:pPr>
            <w:r>
              <w:t>0.193</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C01A6D">
              <w:rPr>
                <w:b/>
                <w:bCs/>
                <w:i/>
                <w:iCs/>
                <w:sz w:val="20"/>
                <w:szCs w:val="20"/>
              </w:rPr>
              <w:t>"БД АГРИ"ЕООД</w:t>
            </w:r>
          </w:p>
        </w:tc>
      </w:tr>
      <w:tr w:rsidR="00E7615A">
        <w:trPr>
          <w:trHeight w:val="270"/>
          <w:jc w:val="center"/>
        </w:trPr>
        <w:tc>
          <w:tcPr>
            <w:tcW w:w="2484" w:type="dxa"/>
            <w:noWrap/>
            <w:vAlign w:val="bottom"/>
          </w:tcPr>
          <w:p w:rsidR="00E7615A" w:rsidRDefault="00E7615A" w:rsidP="005B77F2">
            <w:r w:rsidRPr="000C7F1B">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25.46</w:t>
            </w:r>
          </w:p>
        </w:tc>
        <w:tc>
          <w:tcPr>
            <w:tcW w:w="1263" w:type="dxa"/>
            <w:noWrap/>
            <w:vAlign w:val="bottom"/>
          </w:tcPr>
          <w:p w:rsidR="00E7615A" w:rsidRDefault="00E7615A" w:rsidP="005B77F2">
            <w:pPr>
              <w:autoSpaceDE w:val="0"/>
              <w:autoSpaceDN w:val="0"/>
              <w:adjustRightInd w:val="0"/>
              <w:spacing w:line="340" w:lineRule="exact"/>
              <w:jc w:val="center"/>
            </w:pPr>
            <w:r>
              <w:t>3.913</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C01A6D">
              <w:rPr>
                <w:b/>
                <w:bCs/>
                <w:i/>
                <w:iCs/>
                <w:sz w:val="20"/>
                <w:szCs w:val="20"/>
              </w:rPr>
              <w:t>"БД АГРИ"ЕООД</w:t>
            </w:r>
          </w:p>
        </w:tc>
      </w:tr>
      <w:tr w:rsidR="00E7615A">
        <w:trPr>
          <w:trHeight w:val="270"/>
          <w:jc w:val="center"/>
        </w:trPr>
        <w:tc>
          <w:tcPr>
            <w:tcW w:w="2484" w:type="dxa"/>
            <w:noWrap/>
            <w:vAlign w:val="bottom"/>
          </w:tcPr>
          <w:p w:rsidR="00E7615A" w:rsidRDefault="00E7615A" w:rsidP="005B77F2">
            <w:r w:rsidRPr="000C7F1B">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25.181</w:t>
            </w:r>
          </w:p>
        </w:tc>
        <w:tc>
          <w:tcPr>
            <w:tcW w:w="1263" w:type="dxa"/>
            <w:noWrap/>
            <w:vAlign w:val="bottom"/>
          </w:tcPr>
          <w:p w:rsidR="00E7615A" w:rsidRDefault="00E7615A" w:rsidP="005B77F2">
            <w:pPr>
              <w:autoSpaceDE w:val="0"/>
              <w:autoSpaceDN w:val="0"/>
              <w:adjustRightInd w:val="0"/>
              <w:spacing w:line="340" w:lineRule="exact"/>
              <w:jc w:val="center"/>
            </w:pPr>
            <w:r>
              <w:t>1.727</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C01A6D">
              <w:rPr>
                <w:b/>
                <w:bCs/>
                <w:i/>
                <w:iCs/>
                <w:sz w:val="20"/>
                <w:szCs w:val="20"/>
              </w:rPr>
              <w:t>"БД АГРИ"ЕООД</w:t>
            </w:r>
          </w:p>
        </w:tc>
      </w:tr>
      <w:tr w:rsidR="00E7615A">
        <w:trPr>
          <w:trHeight w:val="270"/>
          <w:jc w:val="center"/>
        </w:trPr>
        <w:tc>
          <w:tcPr>
            <w:tcW w:w="2484" w:type="dxa"/>
            <w:noWrap/>
            <w:vAlign w:val="bottom"/>
          </w:tcPr>
          <w:p w:rsidR="00E7615A" w:rsidRDefault="00E7615A" w:rsidP="005B77F2">
            <w:r w:rsidRPr="000C7F1B">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26.53</w:t>
            </w:r>
          </w:p>
        </w:tc>
        <w:tc>
          <w:tcPr>
            <w:tcW w:w="1263" w:type="dxa"/>
            <w:noWrap/>
            <w:vAlign w:val="bottom"/>
          </w:tcPr>
          <w:p w:rsidR="00E7615A" w:rsidRDefault="00E7615A" w:rsidP="005B77F2">
            <w:pPr>
              <w:autoSpaceDE w:val="0"/>
              <w:autoSpaceDN w:val="0"/>
              <w:adjustRightInd w:val="0"/>
              <w:spacing w:line="340" w:lineRule="exact"/>
              <w:jc w:val="center"/>
            </w:pPr>
            <w:r>
              <w:t>4.231</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C01A6D">
              <w:rPr>
                <w:b/>
                <w:bCs/>
                <w:i/>
                <w:iCs/>
                <w:sz w:val="20"/>
                <w:szCs w:val="20"/>
              </w:rPr>
              <w:t>"БД АГРИ"ЕООД</w:t>
            </w:r>
          </w:p>
        </w:tc>
      </w:tr>
      <w:tr w:rsidR="00E7615A">
        <w:trPr>
          <w:trHeight w:val="270"/>
          <w:jc w:val="center"/>
        </w:trPr>
        <w:tc>
          <w:tcPr>
            <w:tcW w:w="2484" w:type="dxa"/>
            <w:noWrap/>
            <w:vAlign w:val="bottom"/>
          </w:tcPr>
          <w:p w:rsidR="00E7615A" w:rsidRDefault="00E7615A" w:rsidP="005B77F2">
            <w:r w:rsidRPr="000C7F1B">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26.56</w:t>
            </w:r>
          </w:p>
        </w:tc>
        <w:tc>
          <w:tcPr>
            <w:tcW w:w="1263" w:type="dxa"/>
            <w:noWrap/>
            <w:vAlign w:val="bottom"/>
          </w:tcPr>
          <w:p w:rsidR="00E7615A" w:rsidRDefault="00E7615A" w:rsidP="005B77F2">
            <w:pPr>
              <w:autoSpaceDE w:val="0"/>
              <w:autoSpaceDN w:val="0"/>
              <w:adjustRightInd w:val="0"/>
              <w:spacing w:line="340" w:lineRule="exact"/>
              <w:jc w:val="center"/>
            </w:pPr>
            <w:r>
              <w:t>2.745</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C01A6D">
              <w:rPr>
                <w:b/>
                <w:bCs/>
                <w:i/>
                <w:iCs/>
                <w:sz w:val="20"/>
                <w:szCs w:val="20"/>
              </w:rPr>
              <w:t>"БД АГРИ"ЕООД</w:t>
            </w:r>
          </w:p>
        </w:tc>
      </w:tr>
      <w:tr w:rsidR="00E7615A">
        <w:trPr>
          <w:trHeight w:val="270"/>
          <w:jc w:val="center"/>
        </w:trPr>
        <w:tc>
          <w:tcPr>
            <w:tcW w:w="2484" w:type="dxa"/>
            <w:noWrap/>
            <w:vAlign w:val="bottom"/>
          </w:tcPr>
          <w:p w:rsidR="00E7615A" w:rsidRDefault="00E7615A" w:rsidP="005B77F2">
            <w:r w:rsidRPr="000C7F1B">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26.60</w:t>
            </w:r>
          </w:p>
        </w:tc>
        <w:tc>
          <w:tcPr>
            <w:tcW w:w="1263" w:type="dxa"/>
            <w:noWrap/>
            <w:vAlign w:val="bottom"/>
          </w:tcPr>
          <w:p w:rsidR="00E7615A" w:rsidRDefault="00E7615A" w:rsidP="005B77F2">
            <w:pPr>
              <w:autoSpaceDE w:val="0"/>
              <w:autoSpaceDN w:val="0"/>
              <w:adjustRightInd w:val="0"/>
              <w:spacing w:line="340" w:lineRule="exact"/>
              <w:jc w:val="center"/>
            </w:pPr>
            <w:r>
              <w:t>4.554</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C01A6D">
              <w:rPr>
                <w:b/>
                <w:bCs/>
                <w:i/>
                <w:iCs/>
                <w:sz w:val="20"/>
                <w:szCs w:val="20"/>
              </w:rPr>
              <w:t>"БД АГРИ"ЕООД</w:t>
            </w:r>
          </w:p>
        </w:tc>
      </w:tr>
      <w:tr w:rsidR="00E7615A">
        <w:trPr>
          <w:trHeight w:val="270"/>
          <w:jc w:val="center"/>
        </w:trPr>
        <w:tc>
          <w:tcPr>
            <w:tcW w:w="2484" w:type="dxa"/>
            <w:noWrap/>
            <w:vAlign w:val="bottom"/>
          </w:tcPr>
          <w:p w:rsidR="00E7615A" w:rsidRDefault="00E7615A" w:rsidP="005B77F2">
            <w:r w:rsidRPr="000C7F1B">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26.166</w:t>
            </w:r>
          </w:p>
        </w:tc>
        <w:tc>
          <w:tcPr>
            <w:tcW w:w="1263" w:type="dxa"/>
            <w:noWrap/>
            <w:vAlign w:val="bottom"/>
          </w:tcPr>
          <w:p w:rsidR="00E7615A" w:rsidRDefault="00E7615A" w:rsidP="005B77F2">
            <w:pPr>
              <w:autoSpaceDE w:val="0"/>
              <w:autoSpaceDN w:val="0"/>
              <w:adjustRightInd w:val="0"/>
              <w:spacing w:line="340" w:lineRule="exact"/>
              <w:jc w:val="center"/>
            </w:pPr>
            <w:r>
              <w:t>0.122</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C01A6D">
              <w:rPr>
                <w:b/>
                <w:bCs/>
                <w:i/>
                <w:iCs/>
                <w:sz w:val="20"/>
                <w:szCs w:val="20"/>
              </w:rPr>
              <w:t>"БД АГРИ"ЕООД</w:t>
            </w:r>
          </w:p>
        </w:tc>
      </w:tr>
      <w:tr w:rsidR="00E7615A">
        <w:trPr>
          <w:trHeight w:val="270"/>
          <w:jc w:val="center"/>
        </w:trPr>
        <w:tc>
          <w:tcPr>
            <w:tcW w:w="2484" w:type="dxa"/>
            <w:noWrap/>
            <w:vAlign w:val="bottom"/>
          </w:tcPr>
          <w:p w:rsidR="00E7615A" w:rsidRDefault="00E7615A" w:rsidP="005B77F2">
            <w:r w:rsidRPr="000C7F1B">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28.35</w:t>
            </w:r>
          </w:p>
        </w:tc>
        <w:tc>
          <w:tcPr>
            <w:tcW w:w="1263" w:type="dxa"/>
            <w:noWrap/>
            <w:vAlign w:val="bottom"/>
          </w:tcPr>
          <w:p w:rsidR="00E7615A" w:rsidRDefault="00E7615A" w:rsidP="005B77F2">
            <w:pPr>
              <w:autoSpaceDE w:val="0"/>
              <w:autoSpaceDN w:val="0"/>
              <w:adjustRightInd w:val="0"/>
              <w:spacing w:line="340" w:lineRule="exact"/>
              <w:jc w:val="center"/>
            </w:pPr>
            <w:r>
              <w:t>2.908</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C01A6D">
              <w:rPr>
                <w:b/>
                <w:bCs/>
                <w:i/>
                <w:iCs/>
                <w:sz w:val="20"/>
                <w:szCs w:val="20"/>
              </w:rPr>
              <w:t>"БД АГРИ"ЕООД</w:t>
            </w:r>
          </w:p>
        </w:tc>
      </w:tr>
      <w:tr w:rsidR="00E7615A">
        <w:trPr>
          <w:trHeight w:val="270"/>
          <w:jc w:val="center"/>
        </w:trPr>
        <w:tc>
          <w:tcPr>
            <w:tcW w:w="2484" w:type="dxa"/>
            <w:noWrap/>
            <w:vAlign w:val="bottom"/>
          </w:tcPr>
          <w:p w:rsidR="00E7615A" w:rsidRDefault="00E7615A" w:rsidP="005B77F2">
            <w:r w:rsidRPr="000C7F1B">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62.155</w:t>
            </w:r>
          </w:p>
        </w:tc>
        <w:tc>
          <w:tcPr>
            <w:tcW w:w="1263" w:type="dxa"/>
            <w:noWrap/>
            <w:vAlign w:val="bottom"/>
          </w:tcPr>
          <w:p w:rsidR="00E7615A" w:rsidRDefault="00E7615A" w:rsidP="005B77F2">
            <w:pPr>
              <w:autoSpaceDE w:val="0"/>
              <w:autoSpaceDN w:val="0"/>
              <w:adjustRightInd w:val="0"/>
              <w:spacing w:line="340" w:lineRule="exact"/>
              <w:jc w:val="center"/>
            </w:pPr>
            <w:r>
              <w:t>5.254</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C01A6D">
              <w:rPr>
                <w:b/>
                <w:bCs/>
                <w:i/>
                <w:iCs/>
                <w:sz w:val="20"/>
                <w:szCs w:val="20"/>
              </w:rPr>
              <w:t>"БД АГРИ"ЕООД</w:t>
            </w:r>
          </w:p>
        </w:tc>
      </w:tr>
      <w:tr w:rsidR="00E7615A">
        <w:trPr>
          <w:trHeight w:val="270"/>
          <w:jc w:val="center"/>
        </w:trPr>
        <w:tc>
          <w:tcPr>
            <w:tcW w:w="2484" w:type="dxa"/>
            <w:noWrap/>
            <w:vAlign w:val="bottom"/>
          </w:tcPr>
          <w:p w:rsidR="00E7615A" w:rsidRDefault="00E7615A" w:rsidP="005B77F2">
            <w:pPr>
              <w:rPr>
                <w:b/>
                <w:bCs/>
                <w:lang w:eastAsia="bg-BG"/>
              </w:rPr>
            </w:pPr>
            <w:r>
              <w:rPr>
                <w:b/>
                <w:bCs/>
                <w:lang w:eastAsia="bg-BG"/>
              </w:rPr>
              <w:t>Общо за ползвателя:</w:t>
            </w:r>
          </w:p>
        </w:tc>
        <w:tc>
          <w:tcPr>
            <w:tcW w:w="920" w:type="dxa"/>
            <w:noWrap/>
            <w:vAlign w:val="bottom"/>
          </w:tcPr>
          <w:p w:rsidR="00E7615A" w:rsidRDefault="00E7615A" w:rsidP="005B77F2">
            <w:pPr>
              <w:autoSpaceDE w:val="0"/>
              <w:autoSpaceDN w:val="0"/>
              <w:adjustRightInd w:val="0"/>
              <w:spacing w:line="340" w:lineRule="exact"/>
              <w:jc w:val="center"/>
            </w:pPr>
          </w:p>
        </w:tc>
        <w:tc>
          <w:tcPr>
            <w:tcW w:w="1263" w:type="dxa"/>
            <w:noWrap/>
            <w:vAlign w:val="bottom"/>
          </w:tcPr>
          <w:p w:rsidR="00E7615A" w:rsidRDefault="00E7615A" w:rsidP="005B77F2">
            <w:pPr>
              <w:autoSpaceDE w:val="0"/>
              <w:autoSpaceDN w:val="0"/>
              <w:adjustRightInd w:val="0"/>
              <w:spacing w:line="340" w:lineRule="exact"/>
              <w:jc w:val="center"/>
            </w:pPr>
            <w:r>
              <w:rPr>
                <w:b/>
                <w:bCs/>
              </w:rPr>
              <w:t>31.703</w:t>
            </w:r>
          </w:p>
        </w:tc>
        <w:tc>
          <w:tcPr>
            <w:tcW w:w="1407" w:type="dxa"/>
            <w:noWrap/>
          </w:tcPr>
          <w:p w:rsidR="00E7615A" w:rsidRDefault="00E7615A" w:rsidP="003914B7">
            <w:pPr>
              <w:autoSpaceDE w:val="0"/>
              <w:autoSpaceDN w:val="0"/>
              <w:adjustRightInd w:val="0"/>
              <w:spacing w:line="340" w:lineRule="exact"/>
            </w:pPr>
          </w:p>
        </w:tc>
        <w:tc>
          <w:tcPr>
            <w:tcW w:w="2954" w:type="dxa"/>
            <w:noWrap/>
            <w:vAlign w:val="bottom"/>
          </w:tcPr>
          <w:p w:rsidR="00E7615A" w:rsidRPr="00830E9C" w:rsidRDefault="00E7615A" w:rsidP="005B77F2">
            <w:pPr>
              <w:rPr>
                <w:b/>
                <w:bCs/>
                <w:i/>
                <w:iCs/>
                <w:sz w:val="20"/>
                <w:szCs w:val="20"/>
              </w:rPr>
            </w:pPr>
          </w:p>
        </w:tc>
      </w:tr>
      <w:tr w:rsidR="00E7615A">
        <w:trPr>
          <w:trHeight w:val="270"/>
          <w:jc w:val="center"/>
        </w:trPr>
        <w:tc>
          <w:tcPr>
            <w:tcW w:w="2484" w:type="dxa"/>
            <w:noWrap/>
            <w:vAlign w:val="bottom"/>
          </w:tcPr>
          <w:p w:rsidR="00E7615A" w:rsidRDefault="00E7615A" w:rsidP="005B77F2">
            <w:r w:rsidRPr="00B749B9">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22.7</w:t>
            </w:r>
          </w:p>
        </w:tc>
        <w:tc>
          <w:tcPr>
            <w:tcW w:w="1263" w:type="dxa"/>
            <w:noWrap/>
            <w:vAlign w:val="bottom"/>
          </w:tcPr>
          <w:p w:rsidR="00E7615A" w:rsidRDefault="00E7615A" w:rsidP="005B77F2">
            <w:pPr>
              <w:autoSpaceDE w:val="0"/>
              <w:autoSpaceDN w:val="0"/>
              <w:adjustRightInd w:val="0"/>
              <w:spacing w:line="340" w:lineRule="exact"/>
              <w:jc w:val="center"/>
            </w:pPr>
            <w:r>
              <w:t>0.524</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Pr="00830E9C" w:rsidRDefault="00E7615A" w:rsidP="005B77F2">
            <w:pPr>
              <w:rPr>
                <w:b/>
                <w:bCs/>
                <w:i/>
                <w:iCs/>
                <w:sz w:val="20"/>
                <w:szCs w:val="20"/>
              </w:rPr>
            </w:pPr>
            <w:r w:rsidRPr="00830E9C">
              <w:rPr>
                <w:b/>
                <w:bCs/>
                <w:i/>
                <w:iCs/>
                <w:sz w:val="20"/>
                <w:szCs w:val="20"/>
              </w:rPr>
              <w:t>БАШЛИЕВ АГРОИН ЕООД</w:t>
            </w:r>
          </w:p>
        </w:tc>
      </w:tr>
      <w:tr w:rsidR="00E7615A">
        <w:trPr>
          <w:trHeight w:val="270"/>
          <w:jc w:val="center"/>
        </w:trPr>
        <w:tc>
          <w:tcPr>
            <w:tcW w:w="2484" w:type="dxa"/>
            <w:noWrap/>
            <w:vAlign w:val="bottom"/>
          </w:tcPr>
          <w:p w:rsidR="00E7615A" w:rsidRDefault="00E7615A" w:rsidP="005B77F2">
            <w:r w:rsidRPr="00B749B9">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22.147</w:t>
            </w:r>
          </w:p>
        </w:tc>
        <w:tc>
          <w:tcPr>
            <w:tcW w:w="1263" w:type="dxa"/>
            <w:noWrap/>
            <w:vAlign w:val="bottom"/>
          </w:tcPr>
          <w:p w:rsidR="00E7615A" w:rsidRDefault="00E7615A" w:rsidP="005B77F2">
            <w:pPr>
              <w:autoSpaceDE w:val="0"/>
              <w:autoSpaceDN w:val="0"/>
              <w:adjustRightInd w:val="0"/>
              <w:spacing w:line="340" w:lineRule="exact"/>
              <w:jc w:val="center"/>
            </w:pPr>
            <w:r>
              <w:t>0.293</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BC1A82">
              <w:rPr>
                <w:b/>
                <w:bCs/>
                <w:i/>
                <w:iCs/>
                <w:sz w:val="20"/>
                <w:szCs w:val="20"/>
              </w:rPr>
              <w:t>БАШЛИЕВ АГРОИН ЕООД</w:t>
            </w:r>
          </w:p>
        </w:tc>
      </w:tr>
      <w:tr w:rsidR="00E7615A">
        <w:trPr>
          <w:trHeight w:val="270"/>
          <w:jc w:val="center"/>
        </w:trPr>
        <w:tc>
          <w:tcPr>
            <w:tcW w:w="2484" w:type="dxa"/>
            <w:noWrap/>
            <w:vAlign w:val="bottom"/>
          </w:tcPr>
          <w:p w:rsidR="00E7615A" w:rsidRDefault="00E7615A" w:rsidP="005B77F2">
            <w:r w:rsidRPr="00B749B9">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37.171</w:t>
            </w:r>
          </w:p>
        </w:tc>
        <w:tc>
          <w:tcPr>
            <w:tcW w:w="1263" w:type="dxa"/>
            <w:noWrap/>
            <w:vAlign w:val="bottom"/>
          </w:tcPr>
          <w:p w:rsidR="00E7615A" w:rsidRDefault="00E7615A" w:rsidP="005B77F2">
            <w:pPr>
              <w:autoSpaceDE w:val="0"/>
              <w:autoSpaceDN w:val="0"/>
              <w:adjustRightInd w:val="0"/>
              <w:spacing w:line="340" w:lineRule="exact"/>
              <w:jc w:val="center"/>
            </w:pPr>
            <w:r>
              <w:t>0.715</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BC1A82">
              <w:rPr>
                <w:b/>
                <w:bCs/>
                <w:i/>
                <w:iCs/>
                <w:sz w:val="20"/>
                <w:szCs w:val="20"/>
              </w:rPr>
              <w:t>БАШЛИЕВ АГРОИН ЕООД</w:t>
            </w:r>
          </w:p>
        </w:tc>
      </w:tr>
      <w:tr w:rsidR="00E7615A">
        <w:trPr>
          <w:trHeight w:val="270"/>
          <w:jc w:val="center"/>
        </w:trPr>
        <w:tc>
          <w:tcPr>
            <w:tcW w:w="2484" w:type="dxa"/>
            <w:noWrap/>
            <w:vAlign w:val="bottom"/>
          </w:tcPr>
          <w:p w:rsidR="00E7615A" w:rsidRDefault="00E7615A" w:rsidP="005B77F2">
            <w:pPr>
              <w:rPr>
                <w:b/>
                <w:bCs/>
                <w:lang w:eastAsia="bg-BG"/>
              </w:rPr>
            </w:pPr>
            <w:r>
              <w:rPr>
                <w:b/>
                <w:bCs/>
                <w:lang w:eastAsia="bg-BG"/>
              </w:rPr>
              <w:t>Общо за ползвателя:</w:t>
            </w:r>
          </w:p>
        </w:tc>
        <w:tc>
          <w:tcPr>
            <w:tcW w:w="920" w:type="dxa"/>
            <w:noWrap/>
            <w:vAlign w:val="bottom"/>
          </w:tcPr>
          <w:p w:rsidR="00E7615A" w:rsidRDefault="00E7615A" w:rsidP="005B77F2">
            <w:pPr>
              <w:autoSpaceDE w:val="0"/>
              <w:autoSpaceDN w:val="0"/>
              <w:adjustRightInd w:val="0"/>
              <w:spacing w:line="340" w:lineRule="exact"/>
              <w:jc w:val="center"/>
            </w:pPr>
          </w:p>
        </w:tc>
        <w:tc>
          <w:tcPr>
            <w:tcW w:w="1263" w:type="dxa"/>
            <w:noWrap/>
            <w:vAlign w:val="bottom"/>
          </w:tcPr>
          <w:p w:rsidR="00E7615A" w:rsidRDefault="00E7615A" w:rsidP="005B77F2">
            <w:pPr>
              <w:autoSpaceDE w:val="0"/>
              <w:autoSpaceDN w:val="0"/>
              <w:adjustRightInd w:val="0"/>
              <w:spacing w:line="340" w:lineRule="exact"/>
              <w:jc w:val="center"/>
            </w:pPr>
            <w:r>
              <w:rPr>
                <w:b/>
                <w:bCs/>
              </w:rPr>
              <w:t>1.532</w:t>
            </w:r>
          </w:p>
        </w:tc>
        <w:tc>
          <w:tcPr>
            <w:tcW w:w="1407" w:type="dxa"/>
            <w:noWrap/>
          </w:tcPr>
          <w:p w:rsidR="00E7615A" w:rsidRDefault="00E7615A" w:rsidP="003914B7">
            <w:pPr>
              <w:autoSpaceDE w:val="0"/>
              <w:autoSpaceDN w:val="0"/>
              <w:adjustRightInd w:val="0"/>
              <w:spacing w:line="340" w:lineRule="exact"/>
            </w:pPr>
          </w:p>
        </w:tc>
        <w:tc>
          <w:tcPr>
            <w:tcW w:w="2954" w:type="dxa"/>
            <w:noWrap/>
            <w:vAlign w:val="bottom"/>
          </w:tcPr>
          <w:p w:rsidR="00E7615A" w:rsidRPr="00830E9C" w:rsidRDefault="00E7615A" w:rsidP="005B77F2">
            <w:pPr>
              <w:rPr>
                <w:b/>
                <w:bCs/>
                <w:i/>
                <w:iCs/>
                <w:sz w:val="20"/>
                <w:szCs w:val="20"/>
              </w:rPr>
            </w:pPr>
          </w:p>
        </w:tc>
      </w:tr>
      <w:tr w:rsidR="00E7615A">
        <w:trPr>
          <w:trHeight w:val="270"/>
          <w:jc w:val="center"/>
        </w:trPr>
        <w:tc>
          <w:tcPr>
            <w:tcW w:w="2484" w:type="dxa"/>
            <w:noWrap/>
            <w:vAlign w:val="bottom"/>
          </w:tcPr>
          <w:p w:rsidR="00E7615A" w:rsidRDefault="00E7615A" w:rsidP="005B77F2">
            <w:pPr>
              <w:rPr>
                <w:b/>
                <w:bCs/>
                <w:lang w:eastAsia="bg-BG"/>
              </w:rPr>
            </w:pPr>
            <w:r w:rsidRPr="00B749B9">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rsidRPr="00830E9C">
              <w:t>37.171</w:t>
            </w:r>
          </w:p>
        </w:tc>
        <w:tc>
          <w:tcPr>
            <w:tcW w:w="1263" w:type="dxa"/>
            <w:noWrap/>
            <w:vAlign w:val="bottom"/>
          </w:tcPr>
          <w:p w:rsidR="00E7615A" w:rsidRDefault="00E7615A" w:rsidP="005B77F2">
            <w:pPr>
              <w:autoSpaceDE w:val="0"/>
              <w:autoSpaceDN w:val="0"/>
              <w:adjustRightInd w:val="0"/>
              <w:spacing w:line="340" w:lineRule="exact"/>
              <w:jc w:val="center"/>
            </w:pPr>
            <w:r>
              <w:t>0.046</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Pr="00830E9C" w:rsidRDefault="00E7615A" w:rsidP="005B77F2">
            <w:pPr>
              <w:rPr>
                <w:b/>
                <w:bCs/>
                <w:i/>
                <w:iCs/>
                <w:sz w:val="20"/>
                <w:szCs w:val="20"/>
              </w:rPr>
            </w:pPr>
            <w:r w:rsidRPr="00830E9C">
              <w:rPr>
                <w:b/>
                <w:bCs/>
                <w:i/>
                <w:iCs/>
                <w:sz w:val="20"/>
                <w:szCs w:val="20"/>
              </w:rPr>
              <w:t>"ДИ ЕН ГРЕ" ЕООД</w:t>
            </w:r>
          </w:p>
        </w:tc>
      </w:tr>
      <w:tr w:rsidR="00E7615A">
        <w:trPr>
          <w:trHeight w:val="270"/>
          <w:jc w:val="center"/>
        </w:trPr>
        <w:tc>
          <w:tcPr>
            <w:tcW w:w="2484" w:type="dxa"/>
            <w:noWrap/>
            <w:vAlign w:val="bottom"/>
          </w:tcPr>
          <w:p w:rsidR="00E7615A" w:rsidRDefault="00E7615A" w:rsidP="005B77F2">
            <w:pPr>
              <w:rPr>
                <w:b/>
                <w:bCs/>
                <w:lang w:eastAsia="bg-BG"/>
              </w:rPr>
            </w:pPr>
            <w:r>
              <w:rPr>
                <w:b/>
                <w:bCs/>
                <w:lang w:eastAsia="bg-BG"/>
              </w:rPr>
              <w:t>Общо за ползвателя:</w:t>
            </w:r>
          </w:p>
        </w:tc>
        <w:tc>
          <w:tcPr>
            <w:tcW w:w="920" w:type="dxa"/>
            <w:noWrap/>
            <w:vAlign w:val="bottom"/>
          </w:tcPr>
          <w:p w:rsidR="00E7615A" w:rsidRPr="00830E9C" w:rsidRDefault="00E7615A" w:rsidP="005B77F2">
            <w:pPr>
              <w:autoSpaceDE w:val="0"/>
              <w:autoSpaceDN w:val="0"/>
              <w:adjustRightInd w:val="0"/>
              <w:spacing w:line="340" w:lineRule="exact"/>
              <w:jc w:val="center"/>
            </w:pPr>
          </w:p>
        </w:tc>
        <w:tc>
          <w:tcPr>
            <w:tcW w:w="1263" w:type="dxa"/>
            <w:noWrap/>
            <w:vAlign w:val="bottom"/>
          </w:tcPr>
          <w:p w:rsidR="00E7615A" w:rsidRDefault="00E7615A" w:rsidP="005B77F2">
            <w:pPr>
              <w:autoSpaceDE w:val="0"/>
              <w:autoSpaceDN w:val="0"/>
              <w:adjustRightInd w:val="0"/>
              <w:spacing w:line="340" w:lineRule="exact"/>
              <w:jc w:val="center"/>
            </w:pPr>
            <w:r>
              <w:rPr>
                <w:b/>
                <w:bCs/>
              </w:rPr>
              <w:t>0.046</w:t>
            </w:r>
          </w:p>
        </w:tc>
        <w:tc>
          <w:tcPr>
            <w:tcW w:w="1407" w:type="dxa"/>
            <w:noWrap/>
          </w:tcPr>
          <w:p w:rsidR="00E7615A" w:rsidRDefault="00E7615A" w:rsidP="003914B7">
            <w:pPr>
              <w:autoSpaceDE w:val="0"/>
              <w:autoSpaceDN w:val="0"/>
              <w:adjustRightInd w:val="0"/>
              <w:spacing w:line="340" w:lineRule="exact"/>
            </w:pPr>
          </w:p>
        </w:tc>
        <w:tc>
          <w:tcPr>
            <w:tcW w:w="2954" w:type="dxa"/>
            <w:noWrap/>
            <w:vAlign w:val="bottom"/>
          </w:tcPr>
          <w:p w:rsidR="00E7615A" w:rsidRPr="00830E9C" w:rsidRDefault="00E7615A" w:rsidP="005B77F2">
            <w:pPr>
              <w:rPr>
                <w:b/>
                <w:bCs/>
                <w:i/>
                <w:iCs/>
                <w:sz w:val="20"/>
                <w:szCs w:val="20"/>
              </w:rPr>
            </w:pPr>
          </w:p>
        </w:tc>
      </w:tr>
      <w:tr w:rsidR="00E7615A">
        <w:trPr>
          <w:trHeight w:val="270"/>
          <w:jc w:val="center"/>
        </w:trPr>
        <w:tc>
          <w:tcPr>
            <w:tcW w:w="2484" w:type="dxa"/>
            <w:noWrap/>
            <w:vAlign w:val="bottom"/>
          </w:tcPr>
          <w:p w:rsidR="00E7615A" w:rsidRDefault="00E7615A" w:rsidP="005B77F2">
            <w:r w:rsidRPr="00636631">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39.3957</w:t>
            </w:r>
          </w:p>
        </w:tc>
        <w:tc>
          <w:tcPr>
            <w:tcW w:w="1263" w:type="dxa"/>
            <w:noWrap/>
            <w:vAlign w:val="bottom"/>
          </w:tcPr>
          <w:p w:rsidR="00E7615A" w:rsidRDefault="00E7615A" w:rsidP="005B77F2">
            <w:pPr>
              <w:autoSpaceDE w:val="0"/>
              <w:autoSpaceDN w:val="0"/>
              <w:adjustRightInd w:val="0"/>
              <w:spacing w:line="340" w:lineRule="exact"/>
              <w:jc w:val="center"/>
            </w:pPr>
            <w:r>
              <w:t>0.258</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Pr="00830E9C" w:rsidRDefault="00E7615A" w:rsidP="005B77F2">
            <w:pPr>
              <w:rPr>
                <w:b/>
                <w:bCs/>
                <w:i/>
                <w:iCs/>
                <w:sz w:val="20"/>
                <w:szCs w:val="20"/>
              </w:rPr>
            </w:pPr>
            <w:r w:rsidRPr="00830E9C">
              <w:rPr>
                <w:b/>
                <w:bCs/>
                <w:i/>
                <w:iCs/>
                <w:sz w:val="20"/>
                <w:szCs w:val="20"/>
              </w:rPr>
              <w:t>НИК АГРО-79ЕООД</w:t>
            </w:r>
          </w:p>
        </w:tc>
      </w:tr>
      <w:tr w:rsidR="00E7615A">
        <w:trPr>
          <w:trHeight w:val="270"/>
          <w:jc w:val="center"/>
        </w:trPr>
        <w:tc>
          <w:tcPr>
            <w:tcW w:w="2484" w:type="dxa"/>
            <w:noWrap/>
            <w:vAlign w:val="bottom"/>
          </w:tcPr>
          <w:p w:rsidR="00E7615A" w:rsidRDefault="00E7615A" w:rsidP="005B77F2">
            <w:r w:rsidRPr="00636631">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39.3957</w:t>
            </w:r>
          </w:p>
        </w:tc>
        <w:tc>
          <w:tcPr>
            <w:tcW w:w="1263" w:type="dxa"/>
            <w:noWrap/>
            <w:vAlign w:val="bottom"/>
          </w:tcPr>
          <w:p w:rsidR="00E7615A" w:rsidRDefault="00E7615A" w:rsidP="005B77F2">
            <w:pPr>
              <w:autoSpaceDE w:val="0"/>
              <w:autoSpaceDN w:val="0"/>
              <w:adjustRightInd w:val="0"/>
              <w:spacing w:line="340" w:lineRule="exact"/>
              <w:jc w:val="center"/>
            </w:pPr>
            <w:r>
              <w:t>0.312</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E618DA">
              <w:rPr>
                <w:b/>
                <w:bCs/>
                <w:i/>
                <w:iCs/>
                <w:sz w:val="20"/>
                <w:szCs w:val="20"/>
              </w:rPr>
              <w:t>НИК АГРО-79ЕООД</w:t>
            </w:r>
          </w:p>
        </w:tc>
      </w:tr>
      <w:tr w:rsidR="00E7615A">
        <w:trPr>
          <w:trHeight w:val="270"/>
          <w:jc w:val="center"/>
        </w:trPr>
        <w:tc>
          <w:tcPr>
            <w:tcW w:w="2484" w:type="dxa"/>
            <w:noWrap/>
            <w:vAlign w:val="bottom"/>
          </w:tcPr>
          <w:p w:rsidR="00E7615A" w:rsidRDefault="00E7615A" w:rsidP="005B77F2">
            <w:r w:rsidRPr="00636631">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40.20</w:t>
            </w:r>
          </w:p>
        </w:tc>
        <w:tc>
          <w:tcPr>
            <w:tcW w:w="1263" w:type="dxa"/>
            <w:noWrap/>
            <w:vAlign w:val="bottom"/>
          </w:tcPr>
          <w:p w:rsidR="00E7615A" w:rsidRDefault="00E7615A" w:rsidP="005B77F2">
            <w:pPr>
              <w:autoSpaceDE w:val="0"/>
              <w:autoSpaceDN w:val="0"/>
              <w:adjustRightInd w:val="0"/>
              <w:spacing w:line="340" w:lineRule="exact"/>
              <w:jc w:val="center"/>
            </w:pPr>
            <w:r>
              <w:t>1.041</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E618DA">
              <w:rPr>
                <w:b/>
                <w:bCs/>
                <w:i/>
                <w:iCs/>
                <w:sz w:val="20"/>
                <w:szCs w:val="20"/>
              </w:rPr>
              <w:t>НИК АГРО-79ЕООД</w:t>
            </w:r>
          </w:p>
        </w:tc>
      </w:tr>
      <w:tr w:rsidR="00E7615A">
        <w:trPr>
          <w:trHeight w:val="270"/>
          <w:jc w:val="center"/>
        </w:trPr>
        <w:tc>
          <w:tcPr>
            <w:tcW w:w="2484" w:type="dxa"/>
            <w:noWrap/>
            <w:vAlign w:val="bottom"/>
          </w:tcPr>
          <w:p w:rsidR="00E7615A" w:rsidRDefault="00E7615A" w:rsidP="005B77F2">
            <w:r w:rsidRPr="00636631">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40.20</w:t>
            </w:r>
          </w:p>
        </w:tc>
        <w:tc>
          <w:tcPr>
            <w:tcW w:w="1263" w:type="dxa"/>
            <w:noWrap/>
            <w:vAlign w:val="bottom"/>
          </w:tcPr>
          <w:p w:rsidR="00E7615A" w:rsidRDefault="00E7615A" w:rsidP="005B77F2">
            <w:pPr>
              <w:autoSpaceDE w:val="0"/>
              <w:autoSpaceDN w:val="0"/>
              <w:adjustRightInd w:val="0"/>
              <w:spacing w:line="340" w:lineRule="exact"/>
              <w:jc w:val="center"/>
            </w:pPr>
            <w:r>
              <w:t>0.602</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E618DA">
              <w:rPr>
                <w:b/>
                <w:bCs/>
                <w:i/>
                <w:iCs/>
                <w:sz w:val="20"/>
                <w:szCs w:val="20"/>
              </w:rPr>
              <w:t>НИК АГРО-79ЕООД</w:t>
            </w:r>
          </w:p>
        </w:tc>
      </w:tr>
      <w:tr w:rsidR="00E7615A">
        <w:trPr>
          <w:trHeight w:val="270"/>
          <w:jc w:val="center"/>
        </w:trPr>
        <w:tc>
          <w:tcPr>
            <w:tcW w:w="2484" w:type="dxa"/>
            <w:noWrap/>
            <w:vAlign w:val="bottom"/>
          </w:tcPr>
          <w:p w:rsidR="00E7615A" w:rsidRDefault="00E7615A" w:rsidP="005B77F2">
            <w:r w:rsidRPr="00636631">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42.52</w:t>
            </w:r>
          </w:p>
        </w:tc>
        <w:tc>
          <w:tcPr>
            <w:tcW w:w="1263" w:type="dxa"/>
            <w:noWrap/>
            <w:vAlign w:val="bottom"/>
          </w:tcPr>
          <w:p w:rsidR="00E7615A" w:rsidRDefault="00E7615A" w:rsidP="005B77F2">
            <w:pPr>
              <w:autoSpaceDE w:val="0"/>
              <w:autoSpaceDN w:val="0"/>
              <w:adjustRightInd w:val="0"/>
              <w:spacing w:line="340" w:lineRule="exact"/>
              <w:jc w:val="center"/>
            </w:pPr>
            <w:r>
              <w:t>0.520</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E618DA">
              <w:rPr>
                <w:b/>
                <w:bCs/>
                <w:i/>
                <w:iCs/>
                <w:sz w:val="20"/>
                <w:szCs w:val="20"/>
              </w:rPr>
              <w:t>НИК АГРО-79ЕООД</w:t>
            </w:r>
          </w:p>
        </w:tc>
      </w:tr>
      <w:tr w:rsidR="00E7615A">
        <w:trPr>
          <w:trHeight w:val="270"/>
          <w:jc w:val="center"/>
        </w:trPr>
        <w:tc>
          <w:tcPr>
            <w:tcW w:w="2484" w:type="dxa"/>
            <w:noWrap/>
            <w:vAlign w:val="bottom"/>
          </w:tcPr>
          <w:p w:rsidR="00E7615A" w:rsidRDefault="00E7615A" w:rsidP="005B77F2">
            <w:r w:rsidRPr="00636631">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42.53</w:t>
            </w:r>
          </w:p>
        </w:tc>
        <w:tc>
          <w:tcPr>
            <w:tcW w:w="1263" w:type="dxa"/>
            <w:noWrap/>
            <w:vAlign w:val="bottom"/>
          </w:tcPr>
          <w:p w:rsidR="00E7615A" w:rsidRDefault="00E7615A" w:rsidP="005B77F2">
            <w:pPr>
              <w:autoSpaceDE w:val="0"/>
              <w:autoSpaceDN w:val="0"/>
              <w:adjustRightInd w:val="0"/>
              <w:spacing w:line="340" w:lineRule="exact"/>
              <w:jc w:val="center"/>
            </w:pPr>
            <w:r>
              <w:t>0.152</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E618DA">
              <w:rPr>
                <w:b/>
                <w:bCs/>
                <w:i/>
                <w:iCs/>
                <w:sz w:val="20"/>
                <w:szCs w:val="20"/>
              </w:rPr>
              <w:t>НИК АГРО-79ЕООД</w:t>
            </w:r>
          </w:p>
        </w:tc>
      </w:tr>
      <w:tr w:rsidR="00E7615A">
        <w:trPr>
          <w:trHeight w:val="270"/>
          <w:jc w:val="center"/>
        </w:trPr>
        <w:tc>
          <w:tcPr>
            <w:tcW w:w="2484" w:type="dxa"/>
            <w:noWrap/>
            <w:vAlign w:val="bottom"/>
          </w:tcPr>
          <w:p w:rsidR="00E7615A" w:rsidRDefault="00E7615A" w:rsidP="005B77F2">
            <w:r w:rsidRPr="00636631">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42.53</w:t>
            </w:r>
          </w:p>
        </w:tc>
        <w:tc>
          <w:tcPr>
            <w:tcW w:w="1263" w:type="dxa"/>
            <w:noWrap/>
            <w:vAlign w:val="bottom"/>
          </w:tcPr>
          <w:p w:rsidR="00E7615A" w:rsidRDefault="00E7615A" w:rsidP="005B77F2">
            <w:pPr>
              <w:autoSpaceDE w:val="0"/>
              <w:autoSpaceDN w:val="0"/>
              <w:adjustRightInd w:val="0"/>
              <w:spacing w:line="340" w:lineRule="exact"/>
              <w:jc w:val="center"/>
            </w:pPr>
            <w:r>
              <w:t>0.612</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E618DA">
              <w:rPr>
                <w:b/>
                <w:bCs/>
                <w:i/>
                <w:iCs/>
                <w:sz w:val="20"/>
                <w:szCs w:val="20"/>
              </w:rPr>
              <w:t>НИК АГРО-79ЕООД</w:t>
            </w:r>
          </w:p>
        </w:tc>
      </w:tr>
      <w:tr w:rsidR="00E7615A">
        <w:trPr>
          <w:trHeight w:val="270"/>
          <w:jc w:val="center"/>
        </w:trPr>
        <w:tc>
          <w:tcPr>
            <w:tcW w:w="2484" w:type="dxa"/>
            <w:noWrap/>
            <w:vAlign w:val="bottom"/>
          </w:tcPr>
          <w:p w:rsidR="00E7615A" w:rsidRDefault="00E7615A" w:rsidP="005B77F2">
            <w:r w:rsidRPr="00636631">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43.72</w:t>
            </w:r>
          </w:p>
        </w:tc>
        <w:tc>
          <w:tcPr>
            <w:tcW w:w="1263" w:type="dxa"/>
            <w:noWrap/>
            <w:vAlign w:val="bottom"/>
          </w:tcPr>
          <w:p w:rsidR="00E7615A" w:rsidRDefault="00E7615A" w:rsidP="005B77F2">
            <w:pPr>
              <w:autoSpaceDE w:val="0"/>
              <w:autoSpaceDN w:val="0"/>
              <w:adjustRightInd w:val="0"/>
              <w:spacing w:line="340" w:lineRule="exact"/>
              <w:jc w:val="center"/>
            </w:pPr>
            <w:r>
              <w:t>0.680</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E618DA">
              <w:rPr>
                <w:b/>
                <w:bCs/>
                <w:i/>
                <w:iCs/>
                <w:sz w:val="20"/>
                <w:szCs w:val="20"/>
              </w:rPr>
              <w:t>НИК АГРО-79ЕООД</w:t>
            </w:r>
          </w:p>
        </w:tc>
      </w:tr>
      <w:tr w:rsidR="00E7615A">
        <w:trPr>
          <w:trHeight w:val="270"/>
          <w:jc w:val="center"/>
        </w:trPr>
        <w:tc>
          <w:tcPr>
            <w:tcW w:w="2484" w:type="dxa"/>
            <w:noWrap/>
            <w:vAlign w:val="bottom"/>
          </w:tcPr>
          <w:p w:rsidR="00E7615A" w:rsidRDefault="00E7615A" w:rsidP="005B77F2">
            <w:pPr>
              <w:rPr>
                <w:b/>
                <w:bCs/>
                <w:lang w:eastAsia="bg-BG"/>
              </w:rPr>
            </w:pPr>
            <w:r>
              <w:rPr>
                <w:b/>
                <w:bCs/>
                <w:lang w:eastAsia="bg-BG"/>
              </w:rPr>
              <w:t>Общо за ползвателя:</w:t>
            </w:r>
          </w:p>
        </w:tc>
        <w:tc>
          <w:tcPr>
            <w:tcW w:w="920" w:type="dxa"/>
            <w:noWrap/>
            <w:vAlign w:val="bottom"/>
          </w:tcPr>
          <w:p w:rsidR="00E7615A" w:rsidRDefault="00E7615A" w:rsidP="005B77F2">
            <w:pPr>
              <w:autoSpaceDE w:val="0"/>
              <w:autoSpaceDN w:val="0"/>
              <w:adjustRightInd w:val="0"/>
              <w:spacing w:line="340" w:lineRule="exact"/>
              <w:jc w:val="center"/>
            </w:pPr>
          </w:p>
        </w:tc>
        <w:tc>
          <w:tcPr>
            <w:tcW w:w="1263" w:type="dxa"/>
            <w:noWrap/>
            <w:vAlign w:val="bottom"/>
          </w:tcPr>
          <w:p w:rsidR="00E7615A" w:rsidRDefault="00E7615A" w:rsidP="005B77F2">
            <w:pPr>
              <w:autoSpaceDE w:val="0"/>
              <w:autoSpaceDN w:val="0"/>
              <w:adjustRightInd w:val="0"/>
              <w:spacing w:line="340" w:lineRule="exact"/>
              <w:jc w:val="center"/>
            </w:pPr>
            <w:r>
              <w:rPr>
                <w:b/>
                <w:bCs/>
              </w:rPr>
              <w:t>4.177</w:t>
            </w:r>
          </w:p>
        </w:tc>
        <w:tc>
          <w:tcPr>
            <w:tcW w:w="1407" w:type="dxa"/>
            <w:noWrap/>
          </w:tcPr>
          <w:p w:rsidR="00E7615A" w:rsidRDefault="00E7615A" w:rsidP="003914B7">
            <w:pPr>
              <w:autoSpaceDE w:val="0"/>
              <w:autoSpaceDN w:val="0"/>
              <w:adjustRightInd w:val="0"/>
              <w:spacing w:line="340" w:lineRule="exact"/>
            </w:pPr>
          </w:p>
        </w:tc>
        <w:tc>
          <w:tcPr>
            <w:tcW w:w="2954" w:type="dxa"/>
            <w:noWrap/>
            <w:vAlign w:val="bottom"/>
          </w:tcPr>
          <w:p w:rsidR="00E7615A" w:rsidRPr="00830E9C" w:rsidRDefault="00E7615A" w:rsidP="005B77F2">
            <w:pPr>
              <w:rPr>
                <w:b/>
                <w:bCs/>
                <w:i/>
                <w:iCs/>
                <w:sz w:val="20"/>
                <w:szCs w:val="20"/>
              </w:rPr>
            </w:pPr>
          </w:p>
        </w:tc>
      </w:tr>
      <w:tr w:rsidR="00E7615A">
        <w:trPr>
          <w:trHeight w:val="270"/>
          <w:jc w:val="center"/>
        </w:trPr>
        <w:tc>
          <w:tcPr>
            <w:tcW w:w="2484" w:type="dxa"/>
            <w:noWrap/>
            <w:vAlign w:val="bottom"/>
          </w:tcPr>
          <w:p w:rsidR="00E7615A" w:rsidRDefault="00E7615A" w:rsidP="005B77F2">
            <w:r w:rsidRPr="00480665">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20.21</w:t>
            </w:r>
          </w:p>
        </w:tc>
        <w:tc>
          <w:tcPr>
            <w:tcW w:w="1263" w:type="dxa"/>
            <w:noWrap/>
            <w:vAlign w:val="bottom"/>
          </w:tcPr>
          <w:p w:rsidR="00E7615A" w:rsidRDefault="00E7615A" w:rsidP="005B77F2">
            <w:pPr>
              <w:autoSpaceDE w:val="0"/>
              <w:autoSpaceDN w:val="0"/>
              <w:adjustRightInd w:val="0"/>
              <w:spacing w:line="340" w:lineRule="exact"/>
              <w:jc w:val="center"/>
            </w:pPr>
            <w:r>
              <w:t>6.203</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Pr="00830E9C" w:rsidRDefault="00E7615A" w:rsidP="005B77F2">
            <w:pPr>
              <w:rPr>
                <w:b/>
                <w:bCs/>
                <w:i/>
                <w:iCs/>
                <w:sz w:val="20"/>
                <w:szCs w:val="20"/>
              </w:rPr>
            </w:pPr>
            <w:r w:rsidRPr="00830E9C">
              <w:rPr>
                <w:b/>
                <w:bCs/>
                <w:i/>
                <w:iCs/>
                <w:sz w:val="20"/>
                <w:szCs w:val="20"/>
              </w:rPr>
              <w:t>"ДИВЕС ПЛЮС"ЕООД</w:t>
            </w:r>
          </w:p>
        </w:tc>
      </w:tr>
      <w:tr w:rsidR="00E7615A">
        <w:trPr>
          <w:trHeight w:val="270"/>
          <w:jc w:val="center"/>
        </w:trPr>
        <w:tc>
          <w:tcPr>
            <w:tcW w:w="2484" w:type="dxa"/>
            <w:noWrap/>
            <w:vAlign w:val="bottom"/>
          </w:tcPr>
          <w:p w:rsidR="00E7615A" w:rsidRDefault="00E7615A" w:rsidP="005B77F2">
            <w:r w:rsidRPr="00480665">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35.46</w:t>
            </w:r>
          </w:p>
        </w:tc>
        <w:tc>
          <w:tcPr>
            <w:tcW w:w="1263" w:type="dxa"/>
            <w:noWrap/>
            <w:vAlign w:val="bottom"/>
          </w:tcPr>
          <w:p w:rsidR="00E7615A" w:rsidRDefault="00E7615A" w:rsidP="005B77F2">
            <w:pPr>
              <w:autoSpaceDE w:val="0"/>
              <w:autoSpaceDN w:val="0"/>
              <w:adjustRightInd w:val="0"/>
              <w:spacing w:line="340" w:lineRule="exact"/>
              <w:jc w:val="center"/>
            </w:pPr>
            <w:r>
              <w:t>0.010</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446828">
              <w:rPr>
                <w:b/>
                <w:bCs/>
                <w:i/>
                <w:iCs/>
                <w:sz w:val="20"/>
                <w:szCs w:val="20"/>
              </w:rPr>
              <w:t>"ДИВЕС ПЛЮС"ЕООД</w:t>
            </w:r>
          </w:p>
        </w:tc>
      </w:tr>
      <w:tr w:rsidR="00E7615A">
        <w:trPr>
          <w:trHeight w:val="270"/>
          <w:jc w:val="center"/>
        </w:trPr>
        <w:tc>
          <w:tcPr>
            <w:tcW w:w="2484" w:type="dxa"/>
            <w:noWrap/>
            <w:vAlign w:val="bottom"/>
          </w:tcPr>
          <w:p w:rsidR="00E7615A" w:rsidRDefault="00E7615A" w:rsidP="005B77F2">
            <w:r w:rsidRPr="00480665">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35.145</w:t>
            </w:r>
          </w:p>
        </w:tc>
        <w:tc>
          <w:tcPr>
            <w:tcW w:w="1263" w:type="dxa"/>
            <w:noWrap/>
            <w:vAlign w:val="bottom"/>
          </w:tcPr>
          <w:p w:rsidR="00E7615A" w:rsidRDefault="00E7615A" w:rsidP="005B77F2">
            <w:pPr>
              <w:autoSpaceDE w:val="0"/>
              <w:autoSpaceDN w:val="0"/>
              <w:adjustRightInd w:val="0"/>
              <w:spacing w:line="340" w:lineRule="exact"/>
              <w:jc w:val="center"/>
            </w:pPr>
            <w:r>
              <w:t>2.505</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446828">
              <w:rPr>
                <w:b/>
                <w:bCs/>
                <w:i/>
                <w:iCs/>
                <w:sz w:val="20"/>
                <w:szCs w:val="20"/>
              </w:rPr>
              <w:t>"ДИВЕС ПЛЮС"ЕООД</w:t>
            </w:r>
          </w:p>
        </w:tc>
      </w:tr>
      <w:tr w:rsidR="00E7615A">
        <w:trPr>
          <w:trHeight w:val="270"/>
          <w:jc w:val="center"/>
        </w:trPr>
        <w:tc>
          <w:tcPr>
            <w:tcW w:w="2484" w:type="dxa"/>
            <w:noWrap/>
            <w:vAlign w:val="bottom"/>
          </w:tcPr>
          <w:p w:rsidR="00E7615A" w:rsidRDefault="00E7615A" w:rsidP="005B77F2">
            <w:r w:rsidRPr="00480665">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39.3957</w:t>
            </w:r>
          </w:p>
        </w:tc>
        <w:tc>
          <w:tcPr>
            <w:tcW w:w="1263" w:type="dxa"/>
            <w:noWrap/>
            <w:vAlign w:val="bottom"/>
          </w:tcPr>
          <w:p w:rsidR="00E7615A" w:rsidRDefault="00E7615A" w:rsidP="005B77F2">
            <w:pPr>
              <w:autoSpaceDE w:val="0"/>
              <w:autoSpaceDN w:val="0"/>
              <w:adjustRightInd w:val="0"/>
              <w:spacing w:line="340" w:lineRule="exact"/>
              <w:jc w:val="center"/>
            </w:pPr>
            <w:r>
              <w:t>1.096</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446828">
              <w:rPr>
                <w:b/>
                <w:bCs/>
                <w:i/>
                <w:iCs/>
                <w:sz w:val="20"/>
                <w:szCs w:val="20"/>
              </w:rPr>
              <w:t>"ДИВЕС ПЛЮС"ЕООД</w:t>
            </w:r>
          </w:p>
        </w:tc>
      </w:tr>
      <w:tr w:rsidR="00E7615A">
        <w:trPr>
          <w:trHeight w:val="270"/>
          <w:jc w:val="center"/>
        </w:trPr>
        <w:tc>
          <w:tcPr>
            <w:tcW w:w="2484" w:type="dxa"/>
            <w:noWrap/>
            <w:vAlign w:val="bottom"/>
          </w:tcPr>
          <w:p w:rsidR="00E7615A" w:rsidRDefault="00E7615A" w:rsidP="005B77F2">
            <w:r w:rsidRPr="00480665">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40.20</w:t>
            </w:r>
          </w:p>
        </w:tc>
        <w:tc>
          <w:tcPr>
            <w:tcW w:w="1263" w:type="dxa"/>
            <w:noWrap/>
            <w:vAlign w:val="bottom"/>
          </w:tcPr>
          <w:p w:rsidR="00E7615A" w:rsidRDefault="00E7615A" w:rsidP="005B77F2">
            <w:pPr>
              <w:autoSpaceDE w:val="0"/>
              <w:autoSpaceDN w:val="0"/>
              <w:adjustRightInd w:val="0"/>
              <w:spacing w:line="340" w:lineRule="exact"/>
              <w:jc w:val="center"/>
            </w:pPr>
            <w:r>
              <w:t>4.361</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446828">
              <w:rPr>
                <w:b/>
                <w:bCs/>
                <w:i/>
                <w:iCs/>
                <w:sz w:val="20"/>
                <w:szCs w:val="20"/>
              </w:rPr>
              <w:t>"ДИВЕС ПЛЮС"ЕООД</w:t>
            </w:r>
          </w:p>
        </w:tc>
      </w:tr>
      <w:tr w:rsidR="00E7615A">
        <w:trPr>
          <w:trHeight w:val="270"/>
          <w:jc w:val="center"/>
        </w:trPr>
        <w:tc>
          <w:tcPr>
            <w:tcW w:w="2484" w:type="dxa"/>
            <w:noWrap/>
            <w:vAlign w:val="bottom"/>
          </w:tcPr>
          <w:p w:rsidR="00E7615A" w:rsidRDefault="00E7615A" w:rsidP="005B77F2">
            <w:r w:rsidRPr="00480665">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42.52</w:t>
            </w:r>
          </w:p>
        </w:tc>
        <w:tc>
          <w:tcPr>
            <w:tcW w:w="1263" w:type="dxa"/>
            <w:noWrap/>
            <w:vAlign w:val="bottom"/>
          </w:tcPr>
          <w:p w:rsidR="00E7615A" w:rsidRDefault="00E7615A" w:rsidP="005B77F2">
            <w:pPr>
              <w:autoSpaceDE w:val="0"/>
              <w:autoSpaceDN w:val="0"/>
              <w:adjustRightInd w:val="0"/>
              <w:spacing w:line="340" w:lineRule="exact"/>
              <w:jc w:val="center"/>
            </w:pPr>
            <w:r>
              <w:t>0.672</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446828">
              <w:rPr>
                <w:b/>
                <w:bCs/>
                <w:i/>
                <w:iCs/>
                <w:sz w:val="20"/>
                <w:szCs w:val="20"/>
              </w:rPr>
              <w:t>"ДИВЕС ПЛЮС"ЕООД</w:t>
            </w:r>
          </w:p>
        </w:tc>
      </w:tr>
      <w:tr w:rsidR="00E7615A">
        <w:trPr>
          <w:trHeight w:val="270"/>
          <w:jc w:val="center"/>
        </w:trPr>
        <w:tc>
          <w:tcPr>
            <w:tcW w:w="2484" w:type="dxa"/>
            <w:noWrap/>
            <w:vAlign w:val="bottom"/>
          </w:tcPr>
          <w:p w:rsidR="00E7615A" w:rsidRDefault="00E7615A" w:rsidP="005B77F2">
            <w:r w:rsidRPr="00480665">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42.53</w:t>
            </w:r>
          </w:p>
        </w:tc>
        <w:tc>
          <w:tcPr>
            <w:tcW w:w="1263" w:type="dxa"/>
            <w:noWrap/>
            <w:vAlign w:val="bottom"/>
          </w:tcPr>
          <w:p w:rsidR="00E7615A" w:rsidRDefault="00E7615A" w:rsidP="005B77F2">
            <w:pPr>
              <w:autoSpaceDE w:val="0"/>
              <w:autoSpaceDN w:val="0"/>
              <w:adjustRightInd w:val="0"/>
              <w:spacing w:line="340" w:lineRule="exact"/>
              <w:jc w:val="center"/>
            </w:pPr>
            <w:r>
              <w:t>1.107</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446828">
              <w:rPr>
                <w:b/>
                <w:bCs/>
                <w:i/>
                <w:iCs/>
                <w:sz w:val="20"/>
                <w:szCs w:val="20"/>
              </w:rPr>
              <w:t>"ДИВЕС ПЛЮС"ЕООД</w:t>
            </w:r>
          </w:p>
        </w:tc>
      </w:tr>
      <w:tr w:rsidR="00E7615A">
        <w:trPr>
          <w:trHeight w:val="270"/>
          <w:jc w:val="center"/>
        </w:trPr>
        <w:tc>
          <w:tcPr>
            <w:tcW w:w="2484" w:type="dxa"/>
            <w:noWrap/>
            <w:vAlign w:val="bottom"/>
          </w:tcPr>
          <w:p w:rsidR="00E7615A" w:rsidRDefault="00E7615A" w:rsidP="005B77F2">
            <w:r w:rsidRPr="00480665">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43.72</w:t>
            </w:r>
          </w:p>
        </w:tc>
        <w:tc>
          <w:tcPr>
            <w:tcW w:w="1263" w:type="dxa"/>
            <w:noWrap/>
            <w:vAlign w:val="bottom"/>
          </w:tcPr>
          <w:p w:rsidR="00E7615A" w:rsidRDefault="00E7615A" w:rsidP="005B77F2">
            <w:pPr>
              <w:autoSpaceDE w:val="0"/>
              <w:autoSpaceDN w:val="0"/>
              <w:adjustRightInd w:val="0"/>
              <w:spacing w:line="340" w:lineRule="exact"/>
              <w:jc w:val="center"/>
            </w:pPr>
            <w:r>
              <w:t>0.344</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446828">
              <w:rPr>
                <w:b/>
                <w:bCs/>
                <w:i/>
                <w:iCs/>
                <w:sz w:val="20"/>
                <w:szCs w:val="20"/>
              </w:rPr>
              <w:t>"ДИВЕС ПЛЮС"ЕООД</w:t>
            </w:r>
          </w:p>
        </w:tc>
      </w:tr>
      <w:tr w:rsidR="00E7615A">
        <w:trPr>
          <w:trHeight w:val="270"/>
          <w:jc w:val="center"/>
        </w:trPr>
        <w:tc>
          <w:tcPr>
            <w:tcW w:w="2484" w:type="dxa"/>
            <w:noWrap/>
            <w:vAlign w:val="bottom"/>
          </w:tcPr>
          <w:p w:rsidR="00E7615A" w:rsidRDefault="00E7615A" w:rsidP="005B77F2">
            <w:r w:rsidRPr="00480665">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47.145</w:t>
            </w:r>
          </w:p>
        </w:tc>
        <w:tc>
          <w:tcPr>
            <w:tcW w:w="1263" w:type="dxa"/>
            <w:noWrap/>
            <w:vAlign w:val="bottom"/>
          </w:tcPr>
          <w:p w:rsidR="00E7615A" w:rsidRDefault="00E7615A" w:rsidP="005B77F2">
            <w:pPr>
              <w:autoSpaceDE w:val="0"/>
              <w:autoSpaceDN w:val="0"/>
              <w:adjustRightInd w:val="0"/>
              <w:spacing w:line="340" w:lineRule="exact"/>
              <w:jc w:val="center"/>
            </w:pPr>
            <w:r>
              <w:t>0.254</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446828">
              <w:rPr>
                <w:b/>
                <w:bCs/>
                <w:i/>
                <w:iCs/>
                <w:sz w:val="20"/>
                <w:szCs w:val="20"/>
              </w:rPr>
              <w:t>"ДИВЕС ПЛЮС"ЕООД</w:t>
            </w:r>
          </w:p>
        </w:tc>
      </w:tr>
      <w:tr w:rsidR="00E7615A">
        <w:trPr>
          <w:trHeight w:val="270"/>
          <w:jc w:val="center"/>
        </w:trPr>
        <w:tc>
          <w:tcPr>
            <w:tcW w:w="2484" w:type="dxa"/>
            <w:noWrap/>
            <w:vAlign w:val="bottom"/>
          </w:tcPr>
          <w:p w:rsidR="00E7615A" w:rsidRDefault="00E7615A" w:rsidP="005B77F2">
            <w:pPr>
              <w:rPr>
                <w:b/>
                <w:bCs/>
                <w:lang w:eastAsia="bg-BG"/>
              </w:rPr>
            </w:pPr>
            <w:r>
              <w:rPr>
                <w:b/>
                <w:bCs/>
                <w:lang w:eastAsia="bg-BG"/>
              </w:rPr>
              <w:t>Общо за ползвателя:</w:t>
            </w:r>
          </w:p>
        </w:tc>
        <w:tc>
          <w:tcPr>
            <w:tcW w:w="920" w:type="dxa"/>
            <w:noWrap/>
            <w:vAlign w:val="bottom"/>
          </w:tcPr>
          <w:p w:rsidR="00E7615A" w:rsidRDefault="00E7615A" w:rsidP="005B77F2">
            <w:pPr>
              <w:autoSpaceDE w:val="0"/>
              <w:autoSpaceDN w:val="0"/>
              <w:adjustRightInd w:val="0"/>
              <w:spacing w:line="340" w:lineRule="exact"/>
              <w:jc w:val="center"/>
            </w:pPr>
          </w:p>
        </w:tc>
        <w:tc>
          <w:tcPr>
            <w:tcW w:w="1263" w:type="dxa"/>
            <w:noWrap/>
            <w:vAlign w:val="bottom"/>
          </w:tcPr>
          <w:p w:rsidR="00E7615A" w:rsidRDefault="00E7615A" w:rsidP="005B77F2">
            <w:pPr>
              <w:autoSpaceDE w:val="0"/>
              <w:autoSpaceDN w:val="0"/>
              <w:adjustRightInd w:val="0"/>
              <w:spacing w:line="340" w:lineRule="exact"/>
              <w:jc w:val="center"/>
            </w:pPr>
            <w:r>
              <w:rPr>
                <w:b/>
                <w:bCs/>
              </w:rPr>
              <w:t>16.551</w:t>
            </w:r>
          </w:p>
        </w:tc>
        <w:tc>
          <w:tcPr>
            <w:tcW w:w="1407" w:type="dxa"/>
            <w:noWrap/>
          </w:tcPr>
          <w:p w:rsidR="00E7615A" w:rsidRDefault="00E7615A" w:rsidP="003914B7">
            <w:pPr>
              <w:autoSpaceDE w:val="0"/>
              <w:autoSpaceDN w:val="0"/>
              <w:adjustRightInd w:val="0"/>
              <w:spacing w:line="340" w:lineRule="exact"/>
            </w:pPr>
          </w:p>
        </w:tc>
        <w:tc>
          <w:tcPr>
            <w:tcW w:w="2954" w:type="dxa"/>
            <w:noWrap/>
            <w:vAlign w:val="bottom"/>
          </w:tcPr>
          <w:p w:rsidR="00E7615A" w:rsidRPr="00830E9C" w:rsidRDefault="00E7615A" w:rsidP="005B77F2">
            <w:pPr>
              <w:rPr>
                <w:b/>
                <w:bCs/>
                <w:i/>
                <w:iCs/>
                <w:sz w:val="20"/>
                <w:szCs w:val="20"/>
              </w:rPr>
            </w:pPr>
          </w:p>
        </w:tc>
      </w:tr>
      <w:tr w:rsidR="00E7615A">
        <w:trPr>
          <w:trHeight w:val="270"/>
          <w:jc w:val="center"/>
        </w:trPr>
        <w:tc>
          <w:tcPr>
            <w:tcW w:w="2484" w:type="dxa"/>
            <w:noWrap/>
            <w:vAlign w:val="bottom"/>
          </w:tcPr>
          <w:p w:rsidR="00E7615A" w:rsidRDefault="00E7615A" w:rsidP="005B77F2">
            <w:r w:rsidRPr="00865515">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25.46</w:t>
            </w:r>
          </w:p>
        </w:tc>
        <w:tc>
          <w:tcPr>
            <w:tcW w:w="1263" w:type="dxa"/>
            <w:noWrap/>
            <w:vAlign w:val="bottom"/>
          </w:tcPr>
          <w:p w:rsidR="00E7615A" w:rsidRDefault="00E7615A" w:rsidP="005B77F2">
            <w:pPr>
              <w:autoSpaceDE w:val="0"/>
              <w:autoSpaceDN w:val="0"/>
              <w:adjustRightInd w:val="0"/>
              <w:spacing w:line="340" w:lineRule="exact"/>
              <w:jc w:val="center"/>
            </w:pPr>
            <w:r>
              <w:t>0.070</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Pr="00172312" w:rsidRDefault="00E7615A" w:rsidP="005B77F2">
            <w:pPr>
              <w:rPr>
                <w:b/>
                <w:bCs/>
                <w:i/>
                <w:iCs/>
                <w:sz w:val="20"/>
                <w:szCs w:val="20"/>
              </w:rPr>
            </w:pPr>
            <w:r w:rsidRPr="00172312">
              <w:rPr>
                <w:b/>
                <w:bCs/>
                <w:i/>
                <w:iCs/>
                <w:sz w:val="20"/>
                <w:szCs w:val="20"/>
              </w:rPr>
              <w:t>"ГРАДИНА"ЗК</w:t>
            </w:r>
          </w:p>
        </w:tc>
      </w:tr>
      <w:tr w:rsidR="00E7615A">
        <w:trPr>
          <w:trHeight w:val="270"/>
          <w:jc w:val="center"/>
        </w:trPr>
        <w:tc>
          <w:tcPr>
            <w:tcW w:w="2484" w:type="dxa"/>
            <w:noWrap/>
            <w:vAlign w:val="bottom"/>
          </w:tcPr>
          <w:p w:rsidR="00E7615A" w:rsidRDefault="00E7615A" w:rsidP="005B77F2">
            <w:r w:rsidRPr="00865515">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25.181</w:t>
            </w:r>
          </w:p>
        </w:tc>
        <w:tc>
          <w:tcPr>
            <w:tcW w:w="1263" w:type="dxa"/>
            <w:noWrap/>
            <w:vAlign w:val="bottom"/>
          </w:tcPr>
          <w:p w:rsidR="00E7615A" w:rsidRDefault="00E7615A" w:rsidP="005B77F2">
            <w:pPr>
              <w:autoSpaceDE w:val="0"/>
              <w:autoSpaceDN w:val="0"/>
              <w:adjustRightInd w:val="0"/>
              <w:spacing w:line="340" w:lineRule="exact"/>
              <w:jc w:val="center"/>
            </w:pPr>
            <w:r>
              <w:t>0.020</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Pr="00172312" w:rsidRDefault="00E7615A" w:rsidP="005B77F2">
            <w:pPr>
              <w:rPr>
                <w:b/>
                <w:bCs/>
                <w:i/>
                <w:iCs/>
                <w:sz w:val="20"/>
                <w:szCs w:val="20"/>
              </w:rPr>
            </w:pPr>
            <w:r w:rsidRPr="00172312">
              <w:rPr>
                <w:b/>
                <w:bCs/>
                <w:i/>
                <w:iCs/>
                <w:sz w:val="20"/>
                <w:szCs w:val="20"/>
              </w:rPr>
              <w:t>"ГРАДИНА"ЗК</w:t>
            </w:r>
          </w:p>
        </w:tc>
      </w:tr>
      <w:tr w:rsidR="00E7615A">
        <w:trPr>
          <w:trHeight w:val="270"/>
          <w:jc w:val="center"/>
        </w:trPr>
        <w:tc>
          <w:tcPr>
            <w:tcW w:w="2484" w:type="dxa"/>
            <w:noWrap/>
            <w:vAlign w:val="bottom"/>
          </w:tcPr>
          <w:p w:rsidR="00E7615A" w:rsidRDefault="00E7615A" w:rsidP="005B77F2">
            <w:pPr>
              <w:rPr>
                <w:b/>
                <w:bCs/>
                <w:lang w:eastAsia="bg-BG"/>
              </w:rPr>
            </w:pPr>
            <w:r>
              <w:rPr>
                <w:b/>
                <w:bCs/>
                <w:lang w:eastAsia="bg-BG"/>
              </w:rPr>
              <w:t>Общо за ползвателя</w:t>
            </w:r>
          </w:p>
        </w:tc>
        <w:tc>
          <w:tcPr>
            <w:tcW w:w="920" w:type="dxa"/>
            <w:noWrap/>
            <w:vAlign w:val="bottom"/>
          </w:tcPr>
          <w:p w:rsidR="00E7615A" w:rsidRDefault="00E7615A" w:rsidP="005B77F2">
            <w:pPr>
              <w:autoSpaceDE w:val="0"/>
              <w:autoSpaceDN w:val="0"/>
              <w:adjustRightInd w:val="0"/>
              <w:spacing w:line="340" w:lineRule="exact"/>
              <w:jc w:val="center"/>
            </w:pPr>
          </w:p>
        </w:tc>
        <w:tc>
          <w:tcPr>
            <w:tcW w:w="1263" w:type="dxa"/>
            <w:noWrap/>
            <w:vAlign w:val="bottom"/>
          </w:tcPr>
          <w:p w:rsidR="00E7615A" w:rsidRDefault="00E7615A" w:rsidP="005B77F2">
            <w:pPr>
              <w:autoSpaceDE w:val="0"/>
              <w:autoSpaceDN w:val="0"/>
              <w:adjustRightInd w:val="0"/>
              <w:spacing w:line="340" w:lineRule="exact"/>
              <w:jc w:val="center"/>
            </w:pPr>
            <w:r>
              <w:rPr>
                <w:b/>
                <w:bCs/>
              </w:rPr>
              <w:t>0.090</w:t>
            </w:r>
          </w:p>
        </w:tc>
        <w:tc>
          <w:tcPr>
            <w:tcW w:w="1407" w:type="dxa"/>
            <w:noWrap/>
          </w:tcPr>
          <w:p w:rsidR="00E7615A" w:rsidRDefault="00E7615A" w:rsidP="003914B7">
            <w:pPr>
              <w:autoSpaceDE w:val="0"/>
              <w:autoSpaceDN w:val="0"/>
              <w:adjustRightInd w:val="0"/>
              <w:spacing w:line="340" w:lineRule="exact"/>
            </w:pPr>
          </w:p>
        </w:tc>
        <w:tc>
          <w:tcPr>
            <w:tcW w:w="2954" w:type="dxa"/>
            <w:noWrap/>
            <w:vAlign w:val="bottom"/>
          </w:tcPr>
          <w:p w:rsidR="00E7615A" w:rsidRPr="00172312" w:rsidRDefault="00E7615A" w:rsidP="005B77F2">
            <w:pPr>
              <w:rPr>
                <w:b/>
                <w:bCs/>
                <w:i/>
                <w:iCs/>
                <w:sz w:val="20"/>
                <w:szCs w:val="20"/>
              </w:rPr>
            </w:pPr>
          </w:p>
        </w:tc>
      </w:tr>
      <w:tr w:rsidR="00E7615A">
        <w:trPr>
          <w:trHeight w:val="270"/>
          <w:jc w:val="center"/>
        </w:trPr>
        <w:tc>
          <w:tcPr>
            <w:tcW w:w="2484" w:type="dxa"/>
            <w:noWrap/>
            <w:vAlign w:val="bottom"/>
          </w:tcPr>
          <w:p w:rsidR="00E7615A" w:rsidRDefault="00E7615A" w:rsidP="005B77F2">
            <w:r w:rsidRPr="00426BA3">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21.45</w:t>
            </w:r>
          </w:p>
        </w:tc>
        <w:tc>
          <w:tcPr>
            <w:tcW w:w="1263" w:type="dxa"/>
            <w:noWrap/>
            <w:vAlign w:val="bottom"/>
          </w:tcPr>
          <w:p w:rsidR="00E7615A" w:rsidRDefault="00E7615A" w:rsidP="005B77F2">
            <w:pPr>
              <w:autoSpaceDE w:val="0"/>
              <w:autoSpaceDN w:val="0"/>
              <w:adjustRightInd w:val="0"/>
              <w:spacing w:line="340" w:lineRule="exact"/>
              <w:jc w:val="center"/>
            </w:pPr>
            <w:r>
              <w:t>0.280</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Pr="00172312" w:rsidRDefault="00E7615A" w:rsidP="005B77F2">
            <w:pPr>
              <w:rPr>
                <w:b/>
                <w:bCs/>
                <w:i/>
                <w:iCs/>
                <w:sz w:val="20"/>
                <w:szCs w:val="20"/>
              </w:rPr>
            </w:pPr>
            <w:r w:rsidRPr="00172312">
              <w:rPr>
                <w:b/>
                <w:bCs/>
                <w:i/>
                <w:iCs/>
                <w:sz w:val="20"/>
                <w:szCs w:val="20"/>
              </w:rPr>
              <w:t>"ЕДИНСТВО" ЗКПУ</w:t>
            </w:r>
          </w:p>
        </w:tc>
      </w:tr>
      <w:tr w:rsidR="00E7615A">
        <w:trPr>
          <w:trHeight w:val="270"/>
          <w:jc w:val="center"/>
        </w:trPr>
        <w:tc>
          <w:tcPr>
            <w:tcW w:w="2484" w:type="dxa"/>
            <w:noWrap/>
            <w:vAlign w:val="bottom"/>
          </w:tcPr>
          <w:p w:rsidR="00E7615A" w:rsidRDefault="00E7615A" w:rsidP="005B77F2">
            <w:r w:rsidRPr="00426BA3">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21.60</w:t>
            </w:r>
          </w:p>
        </w:tc>
        <w:tc>
          <w:tcPr>
            <w:tcW w:w="1263" w:type="dxa"/>
            <w:noWrap/>
            <w:vAlign w:val="bottom"/>
          </w:tcPr>
          <w:p w:rsidR="00E7615A" w:rsidRDefault="00E7615A" w:rsidP="005B77F2">
            <w:pPr>
              <w:autoSpaceDE w:val="0"/>
              <w:autoSpaceDN w:val="0"/>
              <w:adjustRightInd w:val="0"/>
              <w:spacing w:line="340" w:lineRule="exact"/>
              <w:jc w:val="center"/>
            </w:pPr>
            <w:r>
              <w:t>0.264</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757965">
              <w:rPr>
                <w:b/>
                <w:bCs/>
                <w:i/>
                <w:iCs/>
                <w:sz w:val="20"/>
                <w:szCs w:val="20"/>
              </w:rPr>
              <w:t>"ЕДИНСТВО" ЗКПУ</w:t>
            </w:r>
          </w:p>
        </w:tc>
      </w:tr>
      <w:tr w:rsidR="00E7615A">
        <w:trPr>
          <w:trHeight w:val="270"/>
          <w:jc w:val="center"/>
        </w:trPr>
        <w:tc>
          <w:tcPr>
            <w:tcW w:w="2484" w:type="dxa"/>
            <w:noWrap/>
            <w:vAlign w:val="bottom"/>
          </w:tcPr>
          <w:p w:rsidR="00E7615A" w:rsidRDefault="00E7615A" w:rsidP="005B77F2">
            <w:r w:rsidRPr="00426BA3">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21.2146</w:t>
            </w:r>
          </w:p>
        </w:tc>
        <w:tc>
          <w:tcPr>
            <w:tcW w:w="1263" w:type="dxa"/>
            <w:noWrap/>
            <w:vAlign w:val="bottom"/>
          </w:tcPr>
          <w:p w:rsidR="00E7615A" w:rsidRDefault="00E7615A" w:rsidP="005B77F2">
            <w:pPr>
              <w:autoSpaceDE w:val="0"/>
              <w:autoSpaceDN w:val="0"/>
              <w:adjustRightInd w:val="0"/>
              <w:spacing w:line="340" w:lineRule="exact"/>
              <w:jc w:val="center"/>
            </w:pPr>
            <w:r>
              <w:t>0.269</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757965">
              <w:rPr>
                <w:b/>
                <w:bCs/>
                <w:i/>
                <w:iCs/>
                <w:sz w:val="20"/>
                <w:szCs w:val="20"/>
              </w:rPr>
              <w:t>"ЕДИНСТВО" ЗКПУ</w:t>
            </w:r>
          </w:p>
        </w:tc>
      </w:tr>
      <w:tr w:rsidR="00E7615A">
        <w:trPr>
          <w:trHeight w:val="270"/>
          <w:jc w:val="center"/>
        </w:trPr>
        <w:tc>
          <w:tcPr>
            <w:tcW w:w="2484" w:type="dxa"/>
            <w:noWrap/>
            <w:vAlign w:val="bottom"/>
          </w:tcPr>
          <w:p w:rsidR="00E7615A" w:rsidRDefault="00E7615A" w:rsidP="005B77F2">
            <w:r w:rsidRPr="00426BA3">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23.20</w:t>
            </w:r>
          </w:p>
        </w:tc>
        <w:tc>
          <w:tcPr>
            <w:tcW w:w="1263" w:type="dxa"/>
            <w:noWrap/>
            <w:vAlign w:val="bottom"/>
          </w:tcPr>
          <w:p w:rsidR="00E7615A" w:rsidRDefault="00E7615A" w:rsidP="005B77F2">
            <w:pPr>
              <w:autoSpaceDE w:val="0"/>
              <w:autoSpaceDN w:val="0"/>
              <w:adjustRightInd w:val="0"/>
              <w:spacing w:line="340" w:lineRule="exact"/>
              <w:jc w:val="center"/>
            </w:pPr>
            <w:r>
              <w:t>1.557</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757965">
              <w:rPr>
                <w:b/>
                <w:bCs/>
                <w:i/>
                <w:iCs/>
                <w:sz w:val="20"/>
                <w:szCs w:val="20"/>
              </w:rPr>
              <w:t>"ЕДИНСТВО" ЗКПУ</w:t>
            </w:r>
          </w:p>
        </w:tc>
      </w:tr>
      <w:tr w:rsidR="00E7615A">
        <w:trPr>
          <w:trHeight w:val="270"/>
          <w:jc w:val="center"/>
        </w:trPr>
        <w:tc>
          <w:tcPr>
            <w:tcW w:w="2484" w:type="dxa"/>
            <w:noWrap/>
            <w:vAlign w:val="bottom"/>
          </w:tcPr>
          <w:p w:rsidR="00E7615A" w:rsidRDefault="00E7615A" w:rsidP="005B77F2">
            <w:pPr>
              <w:rPr>
                <w:b/>
                <w:bCs/>
                <w:lang w:eastAsia="bg-BG"/>
              </w:rPr>
            </w:pPr>
            <w:r>
              <w:rPr>
                <w:b/>
                <w:bCs/>
                <w:lang w:eastAsia="bg-BG"/>
              </w:rPr>
              <w:t>Общо за ползвателя:</w:t>
            </w:r>
          </w:p>
        </w:tc>
        <w:tc>
          <w:tcPr>
            <w:tcW w:w="920" w:type="dxa"/>
            <w:noWrap/>
            <w:vAlign w:val="bottom"/>
          </w:tcPr>
          <w:p w:rsidR="00E7615A" w:rsidRDefault="00E7615A" w:rsidP="005B77F2">
            <w:pPr>
              <w:autoSpaceDE w:val="0"/>
              <w:autoSpaceDN w:val="0"/>
              <w:adjustRightInd w:val="0"/>
              <w:spacing w:line="340" w:lineRule="exact"/>
              <w:jc w:val="center"/>
            </w:pPr>
          </w:p>
        </w:tc>
        <w:tc>
          <w:tcPr>
            <w:tcW w:w="1263" w:type="dxa"/>
            <w:noWrap/>
            <w:vAlign w:val="bottom"/>
          </w:tcPr>
          <w:p w:rsidR="00E7615A" w:rsidRDefault="00E7615A" w:rsidP="005B77F2">
            <w:pPr>
              <w:autoSpaceDE w:val="0"/>
              <w:autoSpaceDN w:val="0"/>
              <w:adjustRightInd w:val="0"/>
              <w:spacing w:line="340" w:lineRule="exact"/>
              <w:jc w:val="center"/>
            </w:pPr>
            <w:r>
              <w:rPr>
                <w:b/>
                <w:bCs/>
              </w:rPr>
              <w:t>2.370</w:t>
            </w:r>
          </w:p>
        </w:tc>
        <w:tc>
          <w:tcPr>
            <w:tcW w:w="1407" w:type="dxa"/>
            <w:noWrap/>
          </w:tcPr>
          <w:p w:rsidR="00E7615A" w:rsidRDefault="00E7615A" w:rsidP="003914B7">
            <w:pPr>
              <w:autoSpaceDE w:val="0"/>
              <w:autoSpaceDN w:val="0"/>
              <w:adjustRightInd w:val="0"/>
              <w:spacing w:line="340" w:lineRule="exact"/>
            </w:pPr>
          </w:p>
        </w:tc>
        <w:tc>
          <w:tcPr>
            <w:tcW w:w="2954" w:type="dxa"/>
            <w:noWrap/>
            <w:vAlign w:val="bottom"/>
          </w:tcPr>
          <w:p w:rsidR="00E7615A" w:rsidRPr="00172312" w:rsidRDefault="00E7615A" w:rsidP="005B77F2">
            <w:pPr>
              <w:rPr>
                <w:b/>
                <w:bCs/>
                <w:i/>
                <w:iCs/>
                <w:sz w:val="20"/>
                <w:szCs w:val="20"/>
              </w:rPr>
            </w:pP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20.21</w:t>
            </w:r>
          </w:p>
        </w:tc>
        <w:tc>
          <w:tcPr>
            <w:tcW w:w="1263" w:type="dxa"/>
            <w:noWrap/>
            <w:vAlign w:val="bottom"/>
          </w:tcPr>
          <w:p w:rsidR="00E7615A" w:rsidRDefault="00E7615A" w:rsidP="005B77F2">
            <w:pPr>
              <w:autoSpaceDE w:val="0"/>
              <w:autoSpaceDN w:val="0"/>
              <w:adjustRightInd w:val="0"/>
              <w:spacing w:line="340" w:lineRule="exact"/>
              <w:jc w:val="center"/>
            </w:pPr>
            <w:r>
              <w:t>0.047</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Pr="00172312" w:rsidRDefault="00E7615A" w:rsidP="005B77F2">
            <w:pPr>
              <w:rPr>
                <w:b/>
                <w:bCs/>
                <w:i/>
                <w:iCs/>
                <w:sz w:val="20"/>
                <w:szCs w:val="20"/>
              </w:rPr>
            </w:pPr>
            <w:r w:rsidRPr="00172312">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24.78</w:t>
            </w:r>
          </w:p>
        </w:tc>
        <w:tc>
          <w:tcPr>
            <w:tcW w:w="1263" w:type="dxa"/>
            <w:noWrap/>
            <w:vAlign w:val="bottom"/>
          </w:tcPr>
          <w:p w:rsidR="00E7615A" w:rsidRDefault="00E7615A" w:rsidP="005B77F2">
            <w:pPr>
              <w:autoSpaceDE w:val="0"/>
              <w:autoSpaceDN w:val="0"/>
              <w:adjustRightInd w:val="0"/>
              <w:spacing w:line="340" w:lineRule="exact"/>
              <w:jc w:val="center"/>
            </w:pPr>
            <w:r>
              <w:t>0.660</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24.79</w:t>
            </w:r>
          </w:p>
        </w:tc>
        <w:tc>
          <w:tcPr>
            <w:tcW w:w="1263" w:type="dxa"/>
            <w:noWrap/>
            <w:vAlign w:val="bottom"/>
          </w:tcPr>
          <w:p w:rsidR="00E7615A" w:rsidRDefault="00E7615A" w:rsidP="005B77F2">
            <w:pPr>
              <w:autoSpaceDE w:val="0"/>
              <w:autoSpaceDN w:val="0"/>
              <w:adjustRightInd w:val="0"/>
              <w:spacing w:line="340" w:lineRule="exact"/>
              <w:jc w:val="center"/>
            </w:pPr>
            <w:r>
              <w:t>1.143</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24.91</w:t>
            </w:r>
          </w:p>
        </w:tc>
        <w:tc>
          <w:tcPr>
            <w:tcW w:w="1263" w:type="dxa"/>
            <w:noWrap/>
            <w:vAlign w:val="bottom"/>
          </w:tcPr>
          <w:p w:rsidR="00E7615A" w:rsidRDefault="00E7615A" w:rsidP="005B77F2">
            <w:pPr>
              <w:autoSpaceDE w:val="0"/>
              <w:autoSpaceDN w:val="0"/>
              <w:adjustRightInd w:val="0"/>
              <w:spacing w:line="340" w:lineRule="exact"/>
              <w:jc w:val="center"/>
            </w:pPr>
            <w:r>
              <w:t>0.830</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26.56</w:t>
            </w:r>
          </w:p>
        </w:tc>
        <w:tc>
          <w:tcPr>
            <w:tcW w:w="1263" w:type="dxa"/>
            <w:noWrap/>
            <w:vAlign w:val="bottom"/>
          </w:tcPr>
          <w:p w:rsidR="00E7615A" w:rsidRDefault="00E7615A" w:rsidP="005B77F2">
            <w:pPr>
              <w:autoSpaceDE w:val="0"/>
              <w:autoSpaceDN w:val="0"/>
              <w:adjustRightInd w:val="0"/>
              <w:spacing w:line="340" w:lineRule="exact"/>
              <w:jc w:val="center"/>
            </w:pPr>
            <w:r>
              <w:t>1.264</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29.32</w:t>
            </w:r>
          </w:p>
        </w:tc>
        <w:tc>
          <w:tcPr>
            <w:tcW w:w="1263" w:type="dxa"/>
            <w:noWrap/>
            <w:vAlign w:val="bottom"/>
          </w:tcPr>
          <w:p w:rsidR="00E7615A" w:rsidRDefault="00E7615A" w:rsidP="005B77F2">
            <w:pPr>
              <w:autoSpaceDE w:val="0"/>
              <w:autoSpaceDN w:val="0"/>
              <w:adjustRightInd w:val="0"/>
              <w:spacing w:line="340" w:lineRule="exact"/>
              <w:jc w:val="center"/>
            </w:pPr>
            <w:r>
              <w:t>1.949</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30.182</w:t>
            </w:r>
          </w:p>
        </w:tc>
        <w:tc>
          <w:tcPr>
            <w:tcW w:w="1263" w:type="dxa"/>
            <w:noWrap/>
            <w:vAlign w:val="bottom"/>
          </w:tcPr>
          <w:p w:rsidR="00E7615A" w:rsidRDefault="00E7615A" w:rsidP="005B77F2">
            <w:pPr>
              <w:autoSpaceDE w:val="0"/>
              <w:autoSpaceDN w:val="0"/>
              <w:adjustRightInd w:val="0"/>
              <w:spacing w:line="340" w:lineRule="exact"/>
              <w:jc w:val="center"/>
            </w:pPr>
            <w:r>
              <w:t>0.500</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31.34</w:t>
            </w:r>
          </w:p>
        </w:tc>
        <w:tc>
          <w:tcPr>
            <w:tcW w:w="1263" w:type="dxa"/>
            <w:noWrap/>
            <w:vAlign w:val="bottom"/>
          </w:tcPr>
          <w:p w:rsidR="00E7615A" w:rsidRDefault="00E7615A" w:rsidP="005B77F2">
            <w:pPr>
              <w:autoSpaceDE w:val="0"/>
              <w:autoSpaceDN w:val="0"/>
              <w:adjustRightInd w:val="0"/>
              <w:spacing w:line="340" w:lineRule="exact"/>
              <w:jc w:val="center"/>
            </w:pPr>
            <w:r>
              <w:t>2.367</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31.35</w:t>
            </w:r>
          </w:p>
        </w:tc>
        <w:tc>
          <w:tcPr>
            <w:tcW w:w="1263" w:type="dxa"/>
            <w:noWrap/>
            <w:vAlign w:val="bottom"/>
          </w:tcPr>
          <w:p w:rsidR="00E7615A" w:rsidRDefault="00E7615A" w:rsidP="005B77F2">
            <w:pPr>
              <w:autoSpaceDE w:val="0"/>
              <w:autoSpaceDN w:val="0"/>
              <w:adjustRightInd w:val="0"/>
              <w:spacing w:line="340" w:lineRule="exact"/>
              <w:jc w:val="center"/>
            </w:pPr>
            <w:r>
              <w:t>1.776</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31.35</w:t>
            </w:r>
          </w:p>
        </w:tc>
        <w:tc>
          <w:tcPr>
            <w:tcW w:w="1263" w:type="dxa"/>
            <w:noWrap/>
            <w:vAlign w:val="bottom"/>
          </w:tcPr>
          <w:p w:rsidR="00E7615A" w:rsidRDefault="00E7615A" w:rsidP="005B77F2">
            <w:pPr>
              <w:autoSpaceDE w:val="0"/>
              <w:autoSpaceDN w:val="0"/>
              <w:adjustRightInd w:val="0"/>
              <w:spacing w:line="340" w:lineRule="exact"/>
              <w:jc w:val="center"/>
            </w:pPr>
            <w:r>
              <w:t>0.020</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32.37</w:t>
            </w:r>
          </w:p>
        </w:tc>
        <w:tc>
          <w:tcPr>
            <w:tcW w:w="1263" w:type="dxa"/>
            <w:noWrap/>
            <w:vAlign w:val="bottom"/>
          </w:tcPr>
          <w:p w:rsidR="00E7615A" w:rsidRDefault="00E7615A" w:rsidP="005B77F2">
            <w:pPr>
              <w:autoSpaceDE w:val="0"/>
              <w:autoSpaceDN w:val="0"/>
              <w:adjustRightInd w:val="0"/>
              <w:spacing w:line="340" w:lineRule="exact"/>
              <w:jc w:val="center"/>
            </w:pPr>
            <w:r>
              <w:t>1.520</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33.25</w:t>
            </w:r>
          </w:p>
        </w:tc>
        <w:tc>
          <w:tcPr>
            <w:tcW w:w="1263" w:type="dxa"/>
            <w:noWrap/>
            <w:vAlign w:val="bottom"/>
          </w:tcPr>
          <w:p w:rsidR="00E7615A" w:rsidRDefault="00E7615A" w:rsidP="005B77F2">
            <w:pPr>
              <w:autoSpaceDE w:val="0"/>
              <w:autoSpaceDN w:val="0"/>
              <w:adjustRightInd w:val="0"/>
              <w:spacing w:line="340" w:lineRule="exact"/>
              <w:jc w:val="center"/>
            </w:pPr>
            <w:r>
              <w:t>0.252</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35.44</w:t>
            </w:r>
          </w:p>
        </w:tc>
        <w:tc>
          <w:tcPr>
            <w:tcW w:w="1263" w:type="dxa"/>
            <w:noWrap/>
            <w:vAlign w:val="bottom"/>
          </w:tcPr>
          <w:p w:rsidR="00E7615A" w:rsidRDefault="00E7615A" w:rsidP="005B77F2">
            <w:pPr>
              <w:autoSpaceDE w:val="0"/>
              <w:autoSpaceDN w:val="0"/>
              <w:adjustRightInd w:val="0"/>
              <w:spacing w:line="340" w:lineRule="exact"/>
              <w:jc w:val="center"/>
            </w:pPr>
            <w:r>
              <w:t>7.668</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35.45</w:t>
            </w:r>
          </w:p>
        </w:tc>
        <w:tc>
          <w:tcPr>
            <w:tcW w:w="1263" w:type="dxa"/>
            <w:noWrap/>
            <w:vAlign w:val="bottom"/>
          </w:tcPr>
          <w:p w:rsidR="00E7615A" w:rsidRDefault="00E7615A" w:rsidP="005B77F2">
            <w:pPr>
              <w:autoSpaceDE w:val="0"/>
              <w:autoSpaceDN w:val="0"/>
              <w:adjustRightInd w:val="0"/>
              <w:spacing w:line="340" w:lineRule="exact"/>
              <w:jc w:val="center"/>
            </w:pPr>
            <w:r>
              <w:t>4.536</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35.46</w:t>
            </w:r>
          </w:p>
        </w:tc>
        <w:tc>
          <w:tcPr>
            <w:tcW w:w="1263" w:type="dxa"/>
            <w:noWrap/>
            <w:vAlign w:val="bottom"/>
          </w:tcPr>
          <w:p w:rsidR="00E7615A" w:rsidRDefault="00E7615A" w:rsidP="005B77F2">
            <w:pPr>
              <w:autoSpaceDE w:val="0"/>
              <w:autoSpaceDN w:val="0"/>
              <w:adjustRightInd w:val="0"/>
              <w:spacing w:line="340" w:lineRule="exact"/>
              <w:jc w:val="center"/>
            </w:pPr>
            <w:r>
              <w:t>2.370</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35.145</w:t>
            </w:r>
          </w:p>
        </w:tc>
        <w:tc>
          <w:tcPr>
            <w:tcW w:w="1263" w:type="dxa"/>
            <w:noWrap/>
            <w:vAlign w:val="bottom"/>
          </w:tcPr>
          <w:p w:rsidR="00E7615A" w:rsidRDefault="00E7615A" w:rsidP="005B77F2">
            <w:pPr>
              <w:autoSpaceDE w:val="0"/>
              <w:autoSpaceDN w:val="0"/>
              <w:adjustRightInd w:val="0"/>
              <w:spacing w:line="340" w:lineRule="exact"/>
              <w:jc w:val="center"/>
            </w:pPr>
            <w:r>
              <w:t>0.299</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36.42</w:t>
            </w:r>
          </w:p>
        </w:tc>
        <w:tc>
          <w:tcPr>
            <w:tcW w:w="1263" w:type="dxa"/>
            <w:noWrap/>
            <w:vAlign w:val="bottom"/>
          </w:tcPr>
          <w:p w:rsidR="00E7615A" w:rsidRDefault="00E7615A" w:rsidP="005B77F2">
            <w:pPr>
              <w:autoSpaceDE w:val="0"/>
              <w:autoSpaceDN w:val="0"/>
              <w:adjustRightInd w:val="0"/>
              <w:spacing w:line="340" w:lineRule="exact"/>
              <w:jc w:val="center"/>
            </w:pPr>
            <w:r>
              <w:t>0.961</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36.43</w:t>
            </w:r>
          </w:p>
        </w:tc>
        <w:tc>
          <w:tcPr>
            <w:tcW w:w="1263" w:type="dxa"/>
            <w:noWrap/>
            <w:vAlign w:val="bottom"/>
          </w:tcPr>
          <w:p w:rsidR="00E7615A" w:rsidRDefault="00E7615A" w:rsidP="005B77F2">
            <w:pPr>
              <w:autoSpaceDE w:val="0"/>
              <w:autoSpaceDN w:val="0"/>
              <w:adjustRightInd w:val="0"/>
              <w:spacing w:line="340" w:lineRule="exact"/>
              <w:jc w:val="center"/>
            </w:pPr>
            <w:r>
              <w:t>0.619</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39.3957</w:t>
            </w:r>
          </w:p>
        </w:tc>
        <w:tc>
          <w:tcPr>
            <w:tcW w:w="1263" w:type="dxa"/>
            <w:noWrap/>
            <w:vAlign w:val="bottom"/>
          </w:tcPr>
          <w:p w:rsidR="00E7615A" w:rsidRDefault="00E7615A" w:rsidP="005B77F2">
            <w:pPr>
              <w:autoSpaceDE w:val="0"/>
              <w:autoSpaceDN w:val="0"/>
              <w:adjustRightInd w:val="0"/>
              <w:spacing w:line="340" w:lineRule="exact"/>
              <w:jc w:val="center"/>
            </w:pPr>
            <w:r>
              <w:t>2.846</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39.3957</w:t>
            </w:r>
          </w:p>
        </w:tc>
        <w:tc>
          <w:tcPr>
            <w:tcW w:w="1263" w:type="dxa"/>
            <w:noWrap/>
            <w:vAlign w:val="bottom"/>
          </w:tcPr>
          <w:p w:rsidR="00E7615A" w:rsidRDefault="00E7615A" w:rsidP="005B77F2">
            <w:pPr>
              <w:autoSpaceDE w:val="0"/>
              <w:autoSpaceDN w:val="0"/>
              <w:adjustRightInd w:val="0"/>
              <w:spacing w:line="340" w:lineRule="exact"/>
              <w:jc w:val="center"/>
            </w:pPr>
            <w:r>
              <w:t>4.222</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41.40</w:t>
            </w:r>
          </w:p>
        </w:tc>
        <w:tc>
          <w:tcPr>
            <w:tcW w:w="1263" w:type="dxa"/>
            <w:noWrap/>
            <w:vAlign w:val="bottom"/>
          </w:tcPr>
          <w:p w:rsidR="00E7615A" w:rsidRDefault="00E7615A" w:rsidP="005B77F2">
            <w:pPr>
              <w:autoSpaceDE w:val="0"/>
              <w:autoSpaceDN w:val="0"/>
              <w:adjustRightInd w:val="0"/>
              <w:spacing w:line="340" w:lineRule="exact"/>
              <w:jc w:val="center"/>
            </w:pPr>
            <w:r>
              <w:t>2.763</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43.71</w:t>
            </w:r>
          </w:p>
        </w:tc>
        <w:tc>
          <w:tcPr>
            <w:tcW w:w="1263" w:type="dxa"/>
            <w:noWrap/>
            <w:vAlign w:val="bottom"/>
          </w:tcPr>
          <w:p w:rsidR="00E7615A" w:rsidRDefault="00E7615A" w:rsidP="005B77F2">
            <w:pPr>
              <w:autoSpaceDE w:val="0"/>
              <w:autoSpaceDN w:val="0"/>
              <w:adjustRightInd w:val="0"/>
              <w:spacing w:line="340" w:lineRule="exact"/>
              <w:jc w:val="center"/>
            </w:pPr>
            <w:r>
              <w:t>2.583</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43.72</w:t>
            </w:r>
          </w:p>
        </w:tc>
        <w:tc>
          <w:tcPr>
            <w:tcW w:w="1263" w:type="dxa"/>
            <w:noWrap/>
            <w:vAlign w:val="bottom"/>
          </w:tcPr>
          <w:p w:rsidR="00E7615A" w:rsidRDefault="00E7615A" w:rsidP="005B77F2">
            <w:pPr>
              <w:autoSpaceDE w:val="0"/>
              <w:autoSpaceDN w:val="0"/>
              <w:adjustRightInd w:val="0"/>
              <w:spacing w:line="340" w:lineRule="exact"/>
              <w:jc w:val="center"/>
            </w:pPr>
            <w:r>
              <w:t>2.337</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44.54</w:t>
            </w:r>
          </w:p>
        </w:tc>
        <w:tc>
          <w:tcPr>
            <w:tcW w:w="1263" w:type="dxa"/>
            <w:noWrap/>
            <w:vAlign w:val="bottom"/>
          </w:tcPr>
          <w:p w:rsidR="00E7615A" w:rsidRDefault="00E7615A" w:rsidP="005B77F2">
            <w:pPr>
              <w:autoSpaceDE w:val="0"/>
              <w:autoSpaceDN w:val="0"/>
              <w:adjustRightInd w:val="0"/>
              <w:spacing w:line="340" w:lineRule="exact"/>
              <w:jc w:val="center"/>
            </w:pPr>
            <w:r>
              <w:t>2.345</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44.55</w:t>
            </w:r>
          </w:p>
        </w:tc>
        <w:tc>
          <w:tcPr>
            <w:tcW w:w="1263" w:type="dxa"/>
            <w:noWrap/>
            <w:vAlign w:val="bottom"/>
          </w:tcPr>
          <w:p w:rsidR="00E7615A" w:rsidRDefault="00E7615A" w:rsidP="005B77F2">
            <w:pPr>
              <w:autoSpaceDE w:val="0"/>
              <w:autoSpaceDN w:val="0"/>
              <w:adjustRightInd w:val="0"/>
              <w:spacing w:line="340" w:lineRule="exact"/>
              <w:jc w:val="center"/>
            </w:pPr>
            <w:r>
              <w:t>6.180</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44.56</w:t>
            </w:r>
          </w:p>
        </w:tc>
        <w:tc>
          <w:tcPr>
            <w:tcW w:w="1263" w:type="dxa"/>
            <w:noWrap/>
            <w:vAlign w:val="bottom"/>
          </w:tcPr>
          <w:p w:rsidR="00E7615A" w:rsidRDefault="00E7615A" w:rsidP="005B77F2">
            <w:pPr>
              <w:autoSpaceDE w:val="0"/>
              <w:autoSpaceDN w:val="0"/>
              <w:adjustRightInd w:val="0"/>
              <w:spacing w:line="340" w:lineRule="exact"/>
              <w:jc w:val="center"/>
            </w:pPr>
            <w:r>
              <w:t>1.112</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44.57</w:t>
            </w:r>
          </w:p>
        </w:tc>
        <w:tc>
          <w:tcPr>
            <w:tcW w:w="1263" w:type="dxa"/>
            <w:noWrap/>
            <w:vAlign w:val="bottom"/>
          </w:tcPr>
          <w:p w:rsidR="00E7615A" w:rsidRDefault="00E7615A" w:rsidP="005B77F2">
            <w:pPr>
              <w:autoSpaceDE w:val="0"/>
              <w:autoSpaceDN w:val="0"/>
              <w:adjustRightInd w:val="0"/>
              <w:spacing w:line="340" w:lineRule="exact"/>
              <w:jc w:val="center"/>
            </w:pPr>
            <w:r>
              <w:t>1.199</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44.58</w:t>
            </w:r>
          </w:p>
        </w:tc>
        <w:tc>
          <w:tcPr>
            <w:tcW w:w="1263" w:type="dxa"/>
            <w:noWrap/>
            <w:vAlign w:val="bottom"/>
          </w:tcPr>
          <w:p w:rsidR="00E7615A" w:rsidRDefault="00E7615A" w:rsidP="005B77F2">
            <w:pPr>
              <w:autoSpaceDE w:val="0"/>
              <w:autoSpaceDN w:val="0"/>
              <w:adjustRightInd w:val="0"/>
              <w:spacing w:line="340" w:lineRule="exact"/>
              <w:jc w:val="center"/>
            </w:pPr>
            <w:r>
              <w:t>3.911</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44.59</w:t>
            </w:r>
          </w:p>
        </w:tc>
        <w:tc>
          <w:tcPr>
            <w:tcW w:w="1263" w:type="dxa"/>
            <w:noWrap/>
            <w:vAlign w:val="bottom"/>
          </w:tcPr>
          <w:p w:rsidR="00E7615A" w:rsidRDefault="00E7615A" w:rsidP="005B77F2">
            <w:pPr>
              <w:autoSpaceDE w:val="0"/>
              <w:autoSpaceDN w:val="0"/>
              <w:adjustRightInd w:val="0"/>
              <w:spacing w:line="340" w:lineRule="exact"/>
              <w:jc w:val="center"/>
            </w:pPr>
            <w:r>
              <w:t>0.453</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45.49</w:t>
            </w:r>
          </w:p>
        </w:tc>
        <w:tc>
          <w:tcPr>
            <w:tcW w:w="1263" w:type="dxa"/>
            <w:noWrap/>
            <w:vAlign w:val="bottom"/>
          </w:tcPr>
          <w:p w:rsidR="00E7615A" w:rsidRDefault="00E7615A" w:rsidP="005B77F2">
            <w:pPr>
              <w:autoSpaceDE w:val="0"/>
              <w:autoSpaceDN w:val="0"/>
              <w:adjustRightInd w:val="0"/>
              <w:spacing w:line="340" w:lineRule="exact"/>
              <w:jc w:val="center"/>
            </w:pPr>
            <w:r>
              <w:t>4.307</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45.50</w:t>
            </w:r>
          </w:p>
        </w:tc>
        <w:tc>
          <w:tcPr>
            <w:tcW w:w="1263" w:type="dxa"/>
            <w:noWrap/>
            <w:vAlign w:val="bottom"/>
          </w:tcPr>
          <w:p w:rsidR="00E7615A" w:rsidRDefault="00E7615A" w:rsidP="005B77F2">
            <w:pPr>
              <w:autoSpaceDE w:val="0"/>
              <w:autoSpaceDN w:val="0"/>
              <w:adjustRightInd w:val="0"/>
              <w:spacing w:line="340" w:lineRule="exact"/>
              <w:jc w:val="center"/>
            </w:pPr>
            <w:r>
              <w:t>0.899</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45.90</w:t>
            </w:r>
          </w:p>
        </w:tc>
        <w:tc>
          <w:tcPr>
            <w:tcW w:w="1263" w:type="dxa"/>
            <w:noWrap/>
            <w:vAlign w:val="bottom"/>
          </w:tcPr>
          <w:p w:rsidR="00E7615A" w:rsidRDefault="00E7615A" w:rsidP="005B77F2">
            <w:pPr>
              <w:autoSpaceDE w:val="0"/>
              <w:autoSpaceDN w:val="0"/>
              <w:adjustRightInd w:val="0"/>
              <w:spacing w:line="340" w:lineRule="exact"/>
              <w:jc w:val="center"/>
            </w:pPr>
            <w:r>
              <w:t>0.123</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47.145</w:t>
            </w:r>
          </w:p>
        </w:tc>
        <w:tc>
          <w:tcPr>
            <w:tcW w:w="1263" w:type="dxa"/>
            <w:noWrap/>
            <w:vAlign w:val="bottom"/>
          </w:tcPr>
          <w:p w:rsidR="00E7615A" w:rsidRDefault="00E7615A" w:rsidP="005B77F2">
            <w:pPr>
              <w:autoSpaceDE w:val="0"/>
              <w:autoSpaceDN w:val="0"/>
              <w:adjustRightInd w:val="0"/>
              <w:spacing w:line="340" w:lineRule="exact"/>
              <w:jc w:val="center"/>
            </w:pPr>
            <w:r>
              <w:t>0.049</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50.37</w:t>
            </w:r>
          </w:p>
        </w:tc>
        <w:tc>
          <w:tcPr>
            <w:tcW w:w="1263" w:type="dxa"/>
            <w:noWrap/>
            <w:vAlign w:val="bottom"/>
          </w:tcPr>
          <w:p w:rsidR="00E7615A" w:rsidRDefault="00E7615A" w:rsidP="005B77F2">
            <w:pPr>
              <w:autoSpaceDE w:val="0"/>
              <w:autoSpaceDN w:val="0"/>
              <w:adjustRightInd w:val="0"/>
              <w:spacing w:line="340" w:lineRule="exact"/>
              <w:jc w:val="center"/>
            </w:pPr>
            <w:r>
              <w:t>0.553</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62.155</w:t>
            </w:r>
          </w:p>
        </w:tc>
        <w:tc>
          <w:tcPr>
            <w:tcW w:w="1263" w:type="dxa"/>
            <w:noWrap/>
            <w:vAlign w:val="bottom"/>
          </w:tcPr>
          <w:p w:rsidR="00E7615A" w:rsidRDefault="00E7615A" w:rsidP="005B77F2">
            <w:pPr>
              <w:autoSpaceDE w:val="0"/>
              <w:autoSpaceDN w:val="0"/>
              <w:adjustRightInd w:val="0"/>
              <w:spacing w:line="340" w:lineRule="exact"/>
              <w:jc w:val="center"/>
            </w:pPr>
            <w:r>
              <w:t>2.673</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D6A34">
              <w:rPr>
                <w:b/>
                <w:bCs/>
                <w:i/>
                <w:iCs/>
                <w:sz w:val="20"/>
                <w:szCs w:val="20"/>
              </w:rPr>
              <w:t>" РЕНК-РУМЕН РАЙЧЕВ" ЕТ</w:t>
            </w:r>
          </w:p>
        </w:tc>
      </w:tr>
      <w:tr w:rsidR="00E7615A">
        <w:trPr>
          <w:trHeight w:val="270"/>
          <w:jc w:val="center"/>
        </w:trPr>
        <w:tc>
          <w:tcPr>
            <w:tcW w:w="2484" w:type="dxa"/>
            <w:noWrap/>
            <w:vAlign w:val="bottom"/>
          </w:tcPr>
          <w:p w:rsidR="00E7615A" w:rsidRDefault="00E7615A" w:rsidP="005B77F2">
            <w:pPr>
              <w:rPr>
                <w:b/>
                <w:bCs/>
                <w:lang w:eastAsia="bg-BG"/>
              </w:rPr>
            </w:pPr>
            <w:r>
              <w:rPr>
                <w:b/>
                <w:bCs/>
                <w:lang w:eastAsia="bg-BG"/>
              </w:rPr>
              <w:t>Общо за ползвателя:</w:t>
            </w:r>
          </w:p>
        </w:tc>
        <w:tc>
          <w:tcPr>
            <w:tcW w:w="920" w:type="dxa"/>
            <w:noWrap/>
            <w:vAlign w:val="bottom"/>
          </w:tcPr>
          <w:p w:rsidR="00E7615A" w:rsidRDefault="00E7615A" w:rsidP="005B77F2">
            <w:pPr>
              <w:autoSpaceDE w:val="0"/>
              <w:autoSpaceDN w:val="0"/>
              <w:adjustRightInd w:val="0"/>
              <w:spacing w:line="340" w:lineRule="exact"/>
              <w:jc w:val="center"/>
            </w:pPr>
          </w:p>
        </w:tc>
        <w:tc>
          <w:tcPr>
            <w:tcW w:w="1263" w:type="dxa"/>
            <w:noWrap/>
            <w:vAlign w:val="bottom"/>
          </w:tcPr>
          <w:p w:rsidR="00E7615A" w:rsidRDefault="00E7615A" w:rsidP="005B77F2">
            <w:pPr>
              <w:autoSpaceDE w:val="0"/>
              <w:autoSpaceDN w:val="0"/>
              <w:adjustRightInd w:val="0"/>
              <w:spacing w:line="340" w:lineRule="exact"/>
              <w:jc w:val="center"/>
            </w:pPr>
            <w:r>
              <w:rPr>
                <w:b/>
                <w:bCs/>
              </w:rPr>
              <w:t>67.338</w:t>
            </w:r>
          </w:p>
        </w:tc>
        <w:tc>
          <w:tcPr>
            <w:tcW w:w="1407" w:type="dxa"/>
            <w:noWrap/>
          </w:tcPr>
          <w:p w:rsidR="00E7615A" w:rsidRDefault="00E7615A" w:rsidP="003914B7">
            <w:pPr>
              <w:autoSpaceDE w:val="0"/>
              <w:autoSpaceDN w:val="0"/>
              <w:adjustRightInd w:val="0"/>
              <w:spacing w:line="340" w:lineRule="exact"/>
            </w:pPr>
          </w:p>
        </w:tc>
        <w:tc>
          <w:tcPr>
            <w:tcW w:w="2954" w:type="dxa"/>
            <w:noWrap/>
            <w:vAlign w:val="bottom"/>
          </w:tcPr>
          <w:p w:rsidR="00E7615A" w:rsidRPr="00172312" w:rsidRDefault="00E7615A" w:rsidP="005B77F2">
            <w:pPr>
              <w:rPr>
                <w:b/>
                <w:bCs/>
                <w:i/>
                <w:iCs/>
                <w:sz w:val="20"/>
                <w:szCs w:val="20"/>
              </w:rPr>
            </w:pPr>
          </w:p>
        </w:tc>
      </w:tr>
      <w:tr w:rsidR="00E7615A">
        <w:trPr>
          <w:trHeight w:val="270"/>
          <w:jc w:val="center"/>
        </w:trPr>
        <w:tc>
          <w:tcPr>
            <w:tcW w:w="2484" w:type="dxa"/>
            <w:noWrap/>
            <w:vAlign w:val="bottom"/>
          </w:tcPr>
          <w:p w:rsidR="00E7615A" w:rsidRDefault="00E7615A" w:rsidP="005B77F2">
            <w:pPr>
              <w:rPr>
                <w:b/>
                <w:bCs/>
                <w:lang w:eastAsia="bg-BG"/>
              </w:rPr>
            </w:pPr>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16.47</w:t>
            </w:r>
          </w:p>
        </w:tc>
        <w:tc>
          <w:tcPr>
            <w:tcW w:w="1263" w:type="dxa"/>
            <w:noWrap/>
            <w:vAlign w:val="bottom"/>
          </w:tcPr>
          <w:p w:rsidR="00E7615A" w:rsidRDefault="00E7615A" w:rsidP="005B77F2">
            <w:pPr>
              <w:autoSpaceDE w:val="0"/>
              <w:autoSpaceDN w:val="0"/>
              <w:adjustRightInd w:val="0"/>
              <w:spacing w:line="340" w:lineRule="exact"/>
              <w:jc w:val="center"/>
            </w:pPr>
            <w:r>
              <w:t>0.677</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Pr="00172312" w:rsidRDefault="00E7615A" w:rsidP="005B77F2">
            <w:pPr>
              <w:rPr>
                <w:b/>
                <w:bCs/>
                <w:i/>
                <w:iCs/>
                <w:sz w:val="20"/>
                <w:szCs w:val="20"/>
              </w:rPr>
            </w:pPr>
            <w:r w:rsidRPr="00172312">
              <w:rPr>
                <w:b/>
                <w:bCs/>
                <w:i/>
                <w:iCs/>
                <w:sz w:val="20"/>
                <w:szCs w:val="20"/>
              </w:rPr>
              <w:t>ГИНКА ГЕОРГИЕВА ЧЕРНЕВА</w:t>
            </w:r>
          </w:p>
        </w:tc>
      </w:tr>
      <w:tr w:rsidR="00E7615A">
        <w:trPr>
          <w:trHeight w:val="270"/>
          <w:jc w:val="center"/>
        </w:trPr>
        <w:tc>
          <w:tcPr>
            <w:tcW w:w="2484" w:type="dxa"/>
            <w:noWrap/>
            <w:vAlign w:val="bottom"/>
          </w:tcPr>
          <w:p w:rsidR="00E7615A" w:rsidRDefault="00E7615A" w:rsidP="005B77F2">
            <w:pPr>
              <w:rPr>
                <w:b/>
                <w:bCs/>
                <w:lang w:eastAsia="bg-BG"/>
              </w:rPr>
            </w:pPr>
            <w:r>
              <w:rPr>
                <w:b/>
                <w:bCs/>
                <w:lang w:eastAsia="bg-BG"/>
              </w:rPr>
              <w:t>Общо за ползвателя:</w:t>
            </w:r>
          </w:p>
        </w:tc>
        <w:tc>
          <w:tcPr>
            <w:tcW w:w="920" w:type="dxa"/>
            <w:noWrap/>
            <w:vAlign w:val="bottom"/>
          </w:tcPr>
          <w:p w:rsidR="00E7615A" w:rsidRDefault="00E7615A" w:rsidP="005B77F2">
            <w:pPr>
              <w:autoSpaceDE w:val="0"/>
              <w:autoSpaceDN w:val="0"/>
              <w:adjustRightInd w:val="0"/>
              <w:spacing w:line="340" w:lineRule="exact"/>
              <w:jc w:val="center"/>
            </w:pPr>
          </w:p>
        </w:tc>
        <w:tc>
          <w:tcPr>
            <w:tcW w:w="1263" w:type="dxa"/>
            <w:noWrap/>
            <w:vAlign w:val="bottom"/>
          </w:tcPr>
          <w:p w:rsidR="00E7615A" w:rsidRDefault="00E7615A" w:rsidP="005B77F2">
            <w:pPr>
              <w:autoSpaceDE w:val="0"/>
              <w:autoSpaceDN w:val="0"/>
              <w:adjustRightInd w:val="0"/>
              <w:spacing w:line="340" w:lineRule="exact"/>
              <w:jc w:val="center"/>
            </w:pPr>
            <w:r>
              <w:rPr>
                <w:b/>
                <w:bCs/>
              </w:rPr>
              <w:t>0.677</w:t>
            </w:r>
          </w:p>
        </w:tc>
        <w:tc>
          <w:tcPr>
            <w:tcW w:w="1407" w:type="dxa"/>
            <w:noWrap/>
          </w:tcPr>
          <w:p w:rsidR="00E7615A" w:rsidRDefault="00E7615A" w:rsidP="003914B7">
            <w:pPr>
              <w:autoSpaceDE w:val="0"/>
              <w:autoSpaceDN w:val="0"/>
              <w:adjustRightInd w:val="0"/>
              <w:spacing w:line="340" w:lineRule="exact"/>
            </w:pPr>
          </w:p>
        </w:tc>
        <w:tc>
          <w:tcPr>
            <w:tcW w:w="2954" w:type="dxa"/>
            <w:noWrap/>
            <w:vAlign w:val="bottom"/>
          </w:tcPr>
          <w:p w:rsidR="00E7615A" w:rsidRPr="00172312" w:rsidRDefault="00E7615A" w:rsidP="005B77F2">
            <w:pPr>
              <w:rPr>
                <w:b/>
                <w:bCs/>
                <w:i/>
                <w:iCs/>
                <w:sz w:val="20"/>
                <w:szCs w:val="20"/>
              </w:rPr>
            </w:pPr>
          </w:p>
        </w:tc>
      </w:tr>
      <w:tr w:rsidR="00E7615A">
        <w:trPr>
          <w:trHeight w:val="270"/>
          <w:jc w:val="center"/>
        </w:trPr>
        <w:tc>
          <w:tcPr>
            <w:tcW w:w="2484" w:type="dxa"/>
            <w:noWrap/>
            <w:vAlign w:val="bottom"/>
          </w:tcPr>
          <w:p w:rsidR="00E7615A" w:rsidRDefault="00E7615A" w:rsidP="005B77F2">
            <w:pPr>
              <w:rPr>
                <w:b/>
                <w:bCs/>
                <w:lang w:eastAsia="bg-BG"/>
              </w:rPr>
            </w:pPr>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31.34</w:t>
            </w:r>
          </w:p>
        </w:tc>
        <w:tc>
          <w:tcPr>
            <w:tcW w:w="1263" w:type="dxa"/>
            <w:noWrap/>
            <w:vAlign w:val="bottom"/>
          </w:tcPr>
          <w:p w:rsidR="00E7615A" w:rsidRDefault="00E7615A" w:rsidP="005B77F2">
            <w:pPr>
              <w:autoSpaceDE w:val="0"/>
              <w:autoSpaceDN w:val="0"/>
              <w:adjustRightInd w:val="0"/>
              <w:spacing w:line="340" w:lineRule="exact"/>
              <w:jc w:val="center"/>
            </w:pPr>
            <w:r>
              <w:t>0.244</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Pr="00172312" w:rsidRDefault="00E7615A" w:rsidP="005B77F2">
            <w:pPr>
              <w:rPr>
                <w:b/>
                <w:bCs/>
                <w:i/>
                <w:iCs/>
                <w:sz w:val="20"/>
                <w:szCs w:val="20"/>
              </w:rPr>
            </w:pPr>
            <w:r w:rsidRPr="00172312">
              <w:rPr>
                <w:b/>
                <w:bCs/>
                <w:i/>
                <w:iCs/>
                <w:sz w:val="20"/>
                <w:szCs w:val="20"/>
              </w:rPr>
              <w:t>ИЛИЯН КРЪСТЕВ ИЛИЕВ</w:t>
            </w:r>
          </w:p>
        </w:tc>
      </w:tr>
      <w:tr w:rsidR="00E7615A">
        <w:trPr>
          <w:trHeight w:val="270"/>
          <w:jc w:val="center"/>
        </w:trPr>
        <w:tc>
          <w:tcPr>
            <w:tcW w:w="2484" w:type="dxa"/>
            <w:noWrap/>
            <w:vAlign w:val="bottom"/>
          </w:tcPr>
          <w:p w:rsidR="00E7615A" w:rsidRDefault="00E7615A" w:rsidP="005B77F2">
            <w:pPr>
              <w:rPr>
                <w:b/>
                <w:bCs/>
                <w:lang w:eastAsia="bg-BG"/>
              </w:rPr>
            </w:pPr>
            <w:r>
              <w:rPr>
                <w:b/>
                <w:bCs/>
                <w:lang w:eastAsia="bg-BG"/>
              </w:rPr>
              <w:t>Общо за ползвателя:</w:t>
            </w:r>
          </w:p>
        </w:tc>
        <w:tc>
          <w:tcPr>
            <w:tcW w:w="920" w:type="dxa"/>
            <w:noWrap/>
            <w:vAlign w:val="bottom"/>
          </w:tcPr>
          <w:p w:rsidR="00E7615A" w:rsidRDefault="00E7615A" w:rsidP="005B77F2">
            <w:pPr>
              <w:autoSpaceDE w:val="0"/>
              <w:autoSpaceDN w:val="0"/>
              <w:adjustRightInd w:val="0"/>
              <w:spacing w:line="340" w:lineRule="exact"/>
              <w:jc w:val="center"/>
            </w:pPr>
          </w:p>
        </w:tc>
        <w:tc>
          <w:tcPr>
            <w:tcW w:w="1263" w:type="dxa"/>
            <w:noWrap/>
            <w:vAlign w:val="bottom"/>
          </w:tcPr>
          <w:p w:rsidR="00E7615A" w:rsidRDefault="00E7615A" w:rsidP="005B77F2">
            <w:pPr>
              <w:autoSpaceDE w:val="0"/>
              <w:autoSpaceDN w:val="0"/>
              <w:adjustRightInd w:val="0"/>
              <w:spacing w:line="340" w:lineRule="exact"/>
              <w:jc w:val="center"/>
            </w:pPr>
            <w:r>
              <w:rPr>
                <w:b/>
                <w:bCs/>
              </w:rPr>
              <w:t>0.244</w:t>
            </w:r>
          </w:p>
        </w:tc>
        <w:tc>
          <w:tcPr>
            <w:tcW w:w="1407" w:type="dxa"/>
            <w:noWrap/>
          </w:tcPr>
          <w:p w:rsidR="00E7615A" w:rsidRDefault="00E7615A" w:rsidP="003914B7">
            <w:pPr>
              <w:autoSpaceDE w:val="0"/>
              <w:autoSpaceDN w:val="0"/>
              <w:adjustRightInd w:val="0"/>
              <w:spacing w:line="340" w:lineRule="exact"/>
            </w:pPr>
          </w:p>
        </w:tc>
        <w:tc>
          <w:tcPr>
            <w:tcW w:w="2954" w:type="dxa"/>
            <w:noWrap/>
            <w:vAlign w:val="bottom"/>
          </w:tcPr>
          <w:p w:rsidR="00E7615A" w:rsidRPr="00172312" w:rsidRDefault="00E7615A" w:rsidP="005B77F2">
            <w:pPr>
              <w:rPr>
                <w:b/>
                <w:bCs/>
                <w:i/>
                <w:iCs/>
                <w:sz w:val="20"/>
                <w:szCs w:val="20"/>
              </w:rPr>
            </w:pPr>
          </w:p>
        </w:tc>
      </w:tr>
      <w:tr w:rsidR="00E7615A">
        <w:trPr>
          <w:trHeight w:val="270"/>
          <w:jc w:val="center"/>
        </w:trPr>
        <w:tc>
          <w:tcPr>
            <w:tcW w:w="2484" w:type="dxa"/>
            <w:noWrap/>
            <w:vAlign w:val="bottom"/>
          </w:tcPr>
          <w:p w:rsidR="00E7615A" w:rsidRDefault="00E7615A" w:rsidP="005B77F2">
            <w:pPr>
              <w:rPr>
                <w:b/>
                <w:bCs/>
                <w:lang w:eastAsia="bg-BG"/>
              </w:rPr>
            </w:pPr>
            <w:r w:rsidRPr="00EF050A">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38.70</w:t>
            </w:r>
          </w:p>
        </w:tc>
        <w:tc>
          <w:tcPr>
            <w:tcW w:w="1263" w:type="dxa"/>
            <w:noWrap/>
            <w:vAlign w:val="bottom"/>
          </w:tcPr>
          <w:p w:rsidR="00E7615A" w:rsidRDefault="00E7615A" w:rsidP="005B77F2">
            <w:pPr>
              <w:autoSpaceDE w:val="0"/>
              <w:autoSpaceDN w:val="0"/>
              <w:adjustRightInd w:val="0"/>
              <w:spacing w:line="340" w:lineRule="exact"/>
              <w:jc w:val="center"/>
            </w:pPr>
            <w:r>
              <w:t>0.207</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Pr="00172312" w:rsidRDefault="00E7615A" w:rsidP="005B77F2">
            <w:pPr>
              <w:rPr>
                <w:b/>
                <w:bCs/>
                <w:i/>
                <w:iCs/>
                <w:sz w:val="20"/>
                <w:szCs w:val="20"/>
              </w:rPr>
            </w:pPr>
            <w:r w:rsidRPr="00172312">
              <w:rPr>
                <w:b/>
                <w:bCs/>
                <w:i/>
                <w:iCs/>
                <w:sz w:val="20"/>
                <w:szCs w:val="20"/>
              </w:rPr>
              <w:t>ВАЛЕНТИНА НЕНКОВА НЕДЕЛЧЕВА</w:t>
            </w:r>
          </w:p>
        </w:tc>
      </w:tr>
      <w:tr w:rsidR="00E7615A">
        <w:trPr>
          <w:trHeight w:val="270"/>
          <w:jc w:val="center"/>
        </w:trPr>
        <w:tc>
          <w:tcPr>
            <w:tcW w:w="2484" w:type="dxa"/>
            <w:noWrap/>
            <w:vAlign w:val="bottom"/>
          </w:tcPr>
          <w:p w:rsidR="00E7615A" w:rsidRDefault="00E7615A" w:rsidP="005B77F2">
            <w:pPr>
              <w:rPr>
                <w:b/>
                <w:bCs/>
                <w:lang w:eastAsia="bg-BG"/>
              </w:rPr>
            </w:pPr>
            <w:r>
              <w:rPr>
                <w:b/>
                <w:bCs/>
                <w:lang w:eastAsia="bg-BG"/>
              </w:rPr>
              <w:t>Общо за ползвателя:</w:t>
            </w:r>
          </w:p>
        </w:tc>
        <w:tc>
          <w:tcPr>
            <w:tcW w:w="920" w:type="dxa"/>
            <w:noWrap/>
            <w:vAlign w:val="bottom"/>
          </w:tcPr>
          <w:p w:rsidR="00E7615A" w:rsidRDefault="00E7615A" w:rsidP="005B77F2">
            <w:pPr>
              <w:autoSpaceDE w:val="0"/>
              <w:autoSpaceDN w:val="0"/>
              <w:adjustRightInd w:val="0"/>
              <w:spacing w:line="340" w:lineRule="exact"/>
              <w:jc w:val="center"/>
            </w:pPr>
          </w:p>
        </w:tc>
        <w:tc>
          <w:tcPr>
            <w:tcW w:w="1263" w:type="dxa"/>
            <w:noWrap/>
            <w:vAlign w:val="bottom"/>
          </w:tcPr>
          <w:p w:rsidR="00E7615A" w:rsidRDefault="00E7615A" w:rsidP="005B77F2">
            <w:pPr>
              <w:autoSpaceDE w:val="0"/>
              <w:autoSpaceDN w:val="0"/>
              <w:adjustRightInd w:val="0"/>
              <w:spacing w:line="340" w:lineRule="exact"/>
              <w:jc w:val="center"/>
            </w:pPr>
            <w:r>
              <w:rPr>
                <w:b/>
                <w:bCs/>
              </w:rPr>
              <w:t>0.207</w:t>
            </w:r>
          </w:p>
        </w:tc>
        <w:tc>
          <w:tcPr>
            <w:tcW w:w="1407" w:type="dxa"/>
            <w:noWrap/>
          </w:tcPr>
          <w:p w:rsidR="00E7615A" w:rsidRDefault="00E7615A" w:rsidP="003914B7">
            <w:pPr>
              <w:autoSpaceDE w:val="0"/>
              <w:autoSpaceDN w:val="0"/>
              <w:adjustRightInd w:val="0"/>
              <w:spacing w:line="340" w:lineRule="exact"/>
            </w:pPr>
          </w:p>
        </w:tc>
        <w:tc>
          <w:tcPr>
            <w:tcW w:w="2954" w:type="dxa"/>
            <w:noWrap/>
            <w:vAlign w:val="bottom"/>
          </w:tcPr>
          <w:p w:rsidR="00E7615A" w:rsidRPr="00172312" w:rsidRDefault="00E7615A" w:rsidP="005B77F2">
            <w:pPr>
              <w:rPr>
                <w:b/>
                <w:bCs/>
                <w:i/>
                <w:iCs/>
                <w:sz w:val="20"/>
                <w:szCs w:val="20"/>
              </w:rPr>
            </w:pPr>
          </w:p>
        </w:tc>
      </w:tr>
      <w:tr w:rsidR="00E7615A">
        <w:trPr>
          <w:trHeight w:val="270"/>
          <w:jc w:val="center"/>
        </w:trPr>
        <w:tc>
          <w:tcPr>
            <w:tcW w:w="2484" w:type="dxa"/>
            <w:noWrap/>
            <w:vAlign w:val="bottom"/>
          </w:tcPr>
          <w:p w:rsidR="00E7615A" w:rsidRDefault="00E7615A" w:rsidP="005B77F2">
            <w:r w:rsidRPr="005E3EAE">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39.3957</w:t>
            </w:r>
          </w:p>
        </w:tc>
        <w:tc>
          <w:tcPr>
            <w:tcW w:w="1263" w:type="dxa"/>
            <w:noWrap/>
            <w:vAlign w:val="bottom"/>
          </w:tcPr>
          <w:p w:rsidR="00E7615A" w:rsidRDefault="00E7615A" w:rsidP="005B77F2">
            <w:pPr>
              <w:autoSpaceDE w:val="0"/>
              <w:autoSpaceDN w:val="0"/>
              <w:adjustRightInd w:val="0"/>
              <w:spacing w:line="340" w:lineRule="exact"/>
              <w:jc w:val="center"/>
            </w:pPr>
            <w:r>
              <w:t>0.646</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Pr="00172312" w:rsidRDefault="00E7615A" w:rsidP="005B77F2">
            <w:pPr>
              <w:rPr>
                <w:b/>
                <w:bCs/>
                <w:i/>
                <w:iCs/>
                <w:sz w:val="20"/>
                <w:szCs w:val="20"/>
              </w:rPr>
            </w:pPr>
            <w:r w:rsidRPr="00172312">
              <w:rPr>
                <w:b/>
                <w:bCs/>
                <w:i/>
                <w:iCs/>
                <w:sz w:val="20"/>
                <w:szCs w:val="20"/>
              </w:rPr>
              <w:t>НЕДЯЛКА ВЕСКОВА ИВАНОВА</w:t>
            </w:r>
          </w:p>
        </w:tc>
      </w:tr>
      <w:tr w:rsidR="00E7615A">
        <w:trPr>
          <w:trHeight w:val="270"/>
          <w:jc w:val="center"/>
        </w:trPr>
        <w:tc>
          <w:tcPr>
            <w:tcW w:w="2484" w:type="dxa"/>
            <w:noWrap/>
            <w:vAlign w:val="bottom"/>
          </w:tcPr>
          <w:p w:rsidR="00E7615A" w:rsidRDefault="00E7615A" w:rsidP="005B77F2">
            <w:r w:rsidRPr="005E3EAE">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41.39</w:t>
            </w:r>
          </w:p>
        </w:tc>
        <w:tc>
          <w:tcPr>
            <w:tcW w:w="1263" w:type="dxa"/>
            <w:noWrap/>
            <w:vAlign w:val="bottom"/>
          </w:tcPr>
          <w:p w:rsidR="00E7615A" w:rsidRDefault="00E7615A" w:rsidP="005B77F2">
            <w:pPr>
              <w:autoSpaceDE w:val="0"/>
              <w:autoSpaceDN w:val="0"/>
              <w:adjustRightInd w:val="0"/>
              <w:spacing w:line="340" w:lineRule="exact"/>
              <w:jc w:val="center"/>
            </w:pPr>
            <w:r>
              <w:t>2.416</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3E2ECD">
              <w:rPr>
                <w:b/>
                <w:bCs/>
                <w:i/>
                <w:iCs/>
                <w:sz w:val="20"/>
                <w:szCs w:val="20"/>
              </w:rPr>
              <w:t>НЕДЯЛКА ВЕСКОВА ИВАНОВА</w:t>
            </w:r>
          </w:p>
        </w:tc>
      </w:tr>
      <w:tr w:rsidR="00E7615A">
        <w:trPr>
          <w:trHeight w:val="270"/>
          <w:jc w:val="center"/>
        </w:trPr>
        <w:tc>
          <w:tcPr>
            <w:tcW w:w="2484" w:type="dxa"/>
            <w:noWrap/>
            <w:vAlign w:val="bottom"/>
          </w:tcPr>
          <w:p w:rsidR="00E7615A" w:rsidRDefault="00E7615A" w:rsidP="005B77F2">
            <w:r w:rsidRPr="005E3EAE">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42.52</w:t>
            </w:r>
          </w:p>
        </w:tc>
        <w:tc>
          <w:tcPr>
            <w:tcW w:w="1263" w:type="dxa"/>
            <w:noWrap/>
            <w:vAlign w:val="bottom"/>
          </w:tcPr>
          <w:p w:rsidR="00E7615A" w:rsidRDefault="00E7615A" w:rsidP="005B77F2">
            <w:pPr>
              <w:autoSpaceDE w:val="0"/>
              <w:autoSpaceDN w:val="0"/>
              <w:adjustRightInd w:val="0"/>
              <w:spacing w:line="340" w:lineRule="exact"/>
              <w:jc w:val="center"/>
            </w:pPr>
            <w:r>
              <w:t>0.567</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3E2ECD">
              <w:rPr>
                <w:b/>
                <w:bCs/>
                <w:i/>
                <w:iCs/>
                <w:sz w:val="20"/>
                <w:szCs w:val="20"/>
              </w:rPr>
              <w:t>НЕДЯЛКА ВЕСКОВА ИВАНОВА</w:t>
            </w:r>
          </w:p>
        </w:tc>
      </w:tr>
      <w:tr w:rsidR="00E7615A">
        <w:trPr>
          <w:trHeight w:val="270"/>
          <w:jc w:val="center"/>
        </w:trPr>
        <w:tc>
          <w:tcPr>
            <w:tcW w:w="2484" w:type="dxa"/>
            <w:noWrap/>
            <w:vAlign w:val="bottom"/>
          </w:tcPr>
          <w:p w:rsidR="00E7615A" w:rsidRDefault="00E7615A" w:rsidP="005B77F2">
            <w:pPr>
              <w:rPr>
                <w:b/>
                <w:bCs/>
                <w:lang w:eastAsia="bg-BG"/>
              </w:rPr>
            </w:pPr>
            <w:r>
              <w:rPr>
                <w:b/>
                <w:bCs/>
                <w:lang w:eastAsia="bg-BG"/>
              </w:rPr>
              <w:t>Общо за ползвателя:</w:t>
            </w:r>
          </w:p>
        </w:tc>
        <w:tc>
          <w:tcPr>
            <w:tcW w:w="920" w:type="dxa"/>
            <w:noWrap/>
            <w:vAlign w:val="bottom"/>
          </w:tcPr>
          <w:p w:rsidR="00E7615A" w:rsidRDefault="00E7615A" w:rsidP="005B77F2">
            <w:pPr>
              <w:autoSpaceDE w:val="0"/>
              <w:autoSpaceDN w:val="0"/>
              <w:adjustRightInd w:val="0"/>
              <w:spacing w:line="340" w:lineRule="exact"/>
              <w:jc w:val="center"/>
            </w:pPr>
          </w:p>
        </w:tc>
        <w:tc>
          <w:tcPr>
            <w:tcW w:w="1263" w:type="dxa"/>
            <w:noWrap/>
            <w:vAlign w:val="bottom"/>
          </w:tcPr>
          <w:p w:rsidR="00E7615A" w:rsidRDefault="00E7615A" w:rsidP="005B77F2">
            <w:pPr>
              <w:autoSpaceDE w:val="0"/>
              <w:autoSpaceDN w:val="0"/>
              <w:adjustRightInd w:val="0"/>
              <w:spacing w:line="340" w:lineRule="exact"/>
              <w:jc w:val="center"/>
            </w:pPr>
            <w:r>
              <w:rPr>
                <w:b/>
                <w:bCs/>
              </w:rPr>
              <w:t>3.630</w:t>
            </w:r>
          </w:p>
        </w:tc>
        <w:tc>
          <w:tcPr>
            <w:tcW w:w="1407" w:type="dxa"/>
            <w:noWrap/>
          </w:tcPr>
          <w:p w:rsidR="00E7615A" w:rsidRDefault="00E7615A" w:rsidP="003914B7">
            <w:pPr>
              <w:autoSpaceDE w:val="0"/>
              <w:autoSpaceDN w:val="0"/>
              <w:adjustRightInd w:val="0"/>
              <w:spacing w:line="340" w:lineRule="exact"/>
            </w:pPr>
          </w:p>
        </w:tc>
        <w:tc>
          <w:tcPr>
            <w:tcW w:w="2954" w:type="dxa"/>
            <w:noWrap/>
            <w:vAlign w:val="bottom"/>
          </w:tcPr>
          <w:p w:rsidR="00E7615A" w:rsidRPr="00172312" w:rsidRDefault="00E7615A" w:rsidP="005B77F2">
            <w:pPr>
              <w:rPr>
                <w:b/>
                <w:bCs/>
                <w:i/>
                <w:iCs/>
                <w:sz w:val="20"/>
                <w:szCs w:val="20"/>
              </w:rPr>
            </w:pPr>
          </w:p>
        </w:tc>
      </w:tr>
      <w:tr w:rsidR="00E7615A">
        <w:trPr>
          <w:trHeight w:val="270"/>
          <w:jc w:val="center"/>
        </w:trPr>
        <w:tc>
          <w:tcPr>
            <w:tcW w:w="2484" w:type="dxa"/>
            <w:noWrap/>
            <w:vAlign w:val="bottom"/>
          </w:tcPr>
          <w:p w:rsidR="00E7615A" w:rsidRDefault="00E7615A" w:rsidP="005B77F2">
            <w:pPr>
              <w:rPr>
                <w:b/>
                <w:bCs/>
                <w:lang w:eastAsia="bg-BG"/>
              </w:rPr>
            </w:pPr>
            <w:r w:rsidRPr="005E3EAE">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42.52</w:t>
            </w:r>
          </w:p>
        </w:tc>
        <w:tc>
          <w:tcPr>
            <w:tcW w:w="1263" w:type="dxa"/>
            <w:noWrap/>
            <w:vAlign w:val="bottom"/>
          </w:tcPr>
          <w:p w:rsidR="00E7615A" w:rsidRDefault="00E7615A" w:rsidP="005B77F2">
            <w:pPr>
              <w:autoSpaceDE w:val="0"/>
              <w:autoSpaceDN w:val="0"/>
              <w:adjustRightInd w:val="0"/>
              <w:spacing w:line="340" w:lineRule="exact"/>
              <w:jc w:val="center"/>
            </w:pPr>
            <w:r>
              <w:t>0.203</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Pr="00C36049" w:rsidRDefault="00E7615A" w:rsidP="005B77F2">
            <w:pPr>
              <w:rPr>
                <w:b/>
                <w:bCs/>
                <w:i/>
                <w:iCs/>
                <w:sz w:val="20"/>
                <w:szCs w:val="20"/>
              </w:rPr>
            </w:pPr>
            <w:r w:rsidRPr="00C36049">
              <w:rPr>
                <w:b/>
                <w:bCs/>
                <w:i/>
                <w:iCs/>
                <w:sz w:val="20"/>
                <w:szCs w:val="20"/>
              </w:rPr>
              <w:t>ДИМИТЪР ВЪРБАНОВ ИВАНОВ</w:t>
            </w:r>
          </w:p>
        </w:tc>
      </w:tr>
      <w:tr w:rsidR="00E7615A">
        <w:trPr>
          <w:trHeight w:val="270"/>
          <w:jc w:val="center"/>
        </w:trPr>
        <w:tc>
          <w:tcPr>
            <w:tcW w:w="2484" w:type="dxa"/>
            <w:noWrap/>
            <w:vAlign w:val="bottom"/>
          </w:tcPr>
          <w:p w:rsidR="00E7615A" w:rsidRDefault="00E7615A" w:rsidP="005B77F2">
            <w:pPr>
              <w:rPr>
                <w:b/>
                <w:bCs/>
                <w:lang w:eastAsia="bg-BG"/>
              </w:rPr>
            </w:pPr>
            <w:r>
              <w:rPr>
                <w:b/>
                <w:bCs/>
                <w:lang w:eastAsia="bg-BG"/>
              </w:rPr>
              <w:t>Общо за ползвателя:</w:t>
            </w:r>
          </w:p>
        </w:tc>
        <w:tc>
          <w:tcPr>
            <w:tcW w:w="920" w:type="dxa"/>
            <w:noWrap/>
            <w:vAlign w:val="bottom"/>
          </w:tcPr>
          <w:p w:rsidR="00E7615A" w:rsidRDefault="00E7615A" w:rsidP="005B77F2">
            <w:pPr>
              <w:autoSpaceDE w:val="0"/>
              <w:autoSpaceDN w:val="0"/>
              <w:adjustRightInd w:val="0"/>
              <w:spacing w:line="340" w:lineRule="exact"/>
              <w:jc w:val="center"/>
            </w:pPr>
          </w:p>
        </w:tc>
        <w:tc>
          <w:tcPr>
            <w:tcW w:w="1263" w:type="dxa"/>
            <w:noWrap/>
            <w:vAlign w:val="bottom"/>
          </w:tcPr>
          <w:p w:rsidR="00E7615A" w:rsidRDefault="00E7615A" w:rsidP="005B77F2">
            <w:pPr>
              <w:autoSpaceDE w:val="0"/>
              <w:autoSpaceDN w:val="0"/>
              <w:adjustRightInd w:val="0"/>
              <w:spacing w:line="340" w:lineRule="exact"/>
              <w:jc w:val="center"/>
            </w:pPr>
            <w:r>
              <w:rPr>
                <w:b/>
                <w:bCs/>
              </w:rPr>
              <w:t>0.203</w:t>
            </w:r>
          </w:p>
        </w:tc>
        <w:tc>
          <w:tcPr>
            <w:tcW w:w="1407" w:type="dxa"/>
            <w:noWrap/>
          </w:tcPr>
          <w:p w:rsidR="00E7615A" w:rsidRDefault="00E7615A" w:rsidP="003914B7">
            <w:pPr>
              <w:autoSpaceDE w:val="0"/>
              <w:autoSpaceDN w:val="0"/>
              <w:adjustRightInd w:val="0"/>
              <w:spacing w:line="340" w:lineRule="exact"/>
            </w:pPr>
          </w:p>
        </w:tc>
        <w:tc>
          <w:tcPr>
            <w:tcW w:w="2954" w:type="dxa"/>
            <w:noWrap/>
            <w:vAlign w:val="bottom"/>
          </w:tcPr>
          <w:p w:rsidR="00E7615A" w:rsidRPr="00C36049" w:rsidRDefault="00E7615A" w:rsidP="005B77F2">
            <w:pPr>
              <w:rPr>
                <w:b/>
                <w:bCs/>
                <w:i/>
                <w:iCs/>
                <w:sz w:val="20"/>
                <w:szCs w:val="20"/>
              </w:rPr>
            </w:pPr>
          </w:p>
        </w:tc>
      </w:tr>
      <w:tr w:rsidR="00E7615A">
        <w:trPr>
          <w:trHeight w:val="270"/>
          <w:jc w:val="center"/>
        </w:trPr>
        <w:tc>
          <w:tcPr>
            <w:tcW w:w="2484" w:type="dxa"/>
            <w:noWrap/>
            <w:vAlign w:val="bottom"/>
          </w:tcPr>
          <w:p w:rsidR="00E7615A" w:rsidRDefault="00E7615A" w:rsidP="005B77F2">
            <w:r w:rsidRPr="00EC68B9">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26.56</w:t>
            </w:r>
          </w:p>
        </w:tc>
        <w:tc>
          <w:tcPr>
            <w:tcW w:w="1263" w:type="dxa"/>
            <w:noWrap/>
            <w:vAlign w:val="bottom"/>
          </w:tcPr>
          <w:p w:rsidR="00E7615A" w:rsidRDefault="00E7615A" w:rsidP="005B77F2">
            <w:pPr>
              <w:autoSpaceDE w:val="0"/>
              <w:autoSpaceDN w:val="0"/>
              <w:adjustRightInd w:val="0"/>
              <w:spacing w:line="340" w:lineRule="exact"/>
              <w:jc w:val="center"/>
            </w:pPr>
            <w:r>
              <w:t>1.438</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Pr="00C36049" w:rsidRDefault="00E7615A" w:rsidP="005B77F2">
            <w:pPr>
              <w:rPr>
                <w:b/>
                <w:bCs/>
                <w:i/>
                <w:iCs/>
                <w:sz w:val="20"/>
                <w:szCs w:val="20"/>
              </w:rPr>
            </w:pPr>
            <w:r w:rsidRPr="00C36049">
              <w:rPr>
                <w:b/>
                <w:bCs/>
                <w:i/>
                <w:iCs/>
                <w:sz w:val="20"/>
                <w:szCs w:val="20"/>
              </w:rPr>
              <w:t>ПЕТЪР МИЛКОВ ПЕТРОВ</w:t>
            </w:r>
          </w:p>
        </w:tc>
      </w:tr>
      <w:tr w:rsidR="00E7615A">
        <w:trPr>
          <w:trHeight w:val="270"/>
          <w:jc w:val="center"/>
        </w:trPr>
        <w:tc>
          <w:tcPr>
            <w:tcW w:w="2484" w:type="dxa"/>
            <w:noWrap/>
            <w:vAlign w:val="bottom"/>
          </w:tcPr>
          <w:p w:rsidR="00E7615A" w:rsidRDefault="00E7615A" w:rsidP="005B77F2">
            <w:r w:rsidRPr="00EC68B9">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30.182</w:t>
            </w:r>
          </w:p>
        </w:tc>
        <w:tc>
          <w:tcPr>
            <w:tcW w:w="1263" w:type="dxa"/>
            <w:noWrap/>
            <w:vAlign w:val="bottom"/>
          </w:tcPr>
          <w:p w:rsidR="00E7615A" w:rsidRDefault="00E7615A" w:rsidP="005B77F2">
            <w:pPr>
              <w:autoSpaceDE w:val="0"/>
              <w:autoSpaceDN w:val="0"/>
              <w:adjustRightInd w:val="0"/>
              <w:spacing w:line="340" w:lineRule="exact"/>
              <w:jc w:val="center"/>
            </w:pPr>
            <w:r>
              <w:t>0.139</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Pr="00C36049" w:rsidRDefault="00E7615A" w:rsidP="005B77F2">
            <w:pPr>
              <w:rPr>
                <w:b/>
                <w:bCs/>
                <w:i/>
                <w:iCs/>
                <w:sz w:val="20"/>
                <w:szCs w:val="20"/>
              </w:rPr>
            </w:pPr>
            <w:r w:rsidRPr="00C36049">
              <w:rPr>
                <w:b/>
                <w:bCs/>
                <w:i/>
                <w:iCs/>
                <w:sz w:val="20"/>
                <w:szCs w:val="20"/>
              </w:rPr>
              <w:t>ПЕТЪР МИЛКОВ ПЕТРОВ</w:t>
            </w:r>
          </w:p>
        </w:tc>
      </w:tr>
      <w:tr w:rsidR="00E7615A">
        <w:trPr>
          <w:trHeight w:val="270"/>
          <w:jc w:val="center"/>
        </w:trPr>
        <w:tc>
          <w:tcPr>
            <w:tcW w:w="2484" w:type="dxa"/>
            <w:noWrap/>
            <w:vAlign w:val="bottom"/>
          </w:tcPr>
          <w:p w:rsidR="00E7615A" w:rsidRDefault="00E7615A" w:rsidP="005B77F2">
            <w:pPr>
              <w:rPr>
                <w:b/>
                <w:bCs/>
                <w:lang w:eastAsia="bg-BG"/>
              </w:rPr>
            </w:pPr>
            <w:r>
              <w:rPr>
                <w:b/>
                <w:bCs/>
                <w:lang w:eastAsia="bg-BG"/>
              </w:rPr>
              <w:t>Общо за ползвателя:</w:t>
            </w:r>
          </w:p>
        </w:tc>
        <w:tc>
          <w:tcPr>
            <w:tcW w:w="920" w:type="dxa"/>
            <w:noWrap/>
            <w:vAlign w:val="bottom"/>
          </w:tcPr>
          <w:p w:rsidR="00E7615A" w:rsidRDefault="00E7615A" w:rsidP="005B77F2">
            <w:pPr>
              <w:autoSpaceDE w:val="0"/>
              <w:autoSpaceDN w:val="0"/>
              <w:adjustRightInd w:val="0"/>
              <w:spacing w:line="340" w:lineRule="exact"/>
              <w:jc w:val="center"/>
            </w:pPr>
          </w:p>
        </w:tc>
        <w:tc>
          <w:tcPr>
            <w:tcW w:w="1263" w:type="dxa"/>
            <w:noWrap/>
            <w:vAlign w:val="bottom"/>
          </w:tcPr>
          <w:p w:rsidR="00E7615A" w:rsidRDefault="00E7615A" w:rsidP="005B77F2">
            <w:pPr>
              <w:autoSpaceDE w:val="0"/>
              <w:autoSpaceDN w:val="0"/>
              <w:adjustRightInd w:val="0"/>
              <w:spacing w:line="340" w:lineRule="exact"/>
              <w:jc w:val="center"/>
            </w:pPr>
            <w:r>
              <w:rPr>
                <w:b/>
                <w:bCs/>
              </w:rPr>
              <w:t>1.577</w:t>
            </w:r>
          </w:p>
        </w:tc>
        <w:tc>
          <w:tcPr>
            <w:tcW w:w="1407" w:type="dxa"/>
            <w:noWrap/>
          </w:tcPr>
          <w:p w:rsidR="00E7615A" w:rsidRDefault="00E7615A" w:rsidP="003914B7">
            <w:pPr>
              <w:autoSpaceDE w:val="0"/>
              <w:autoSpaceDN w:val="0"/>
              <w:adjustRightInd w:val="0"/>
              <w:spacing w:line="340" w:lineRule="exact"/>
            </w:pPr>
          </w:p>
        </w:tc>
        <w:tc>
          <w:tcPr>
            <w:tcW w:w="2954" w:type="dxa"/>
            <w:noWrap/>
            <w:vAlign w:val="bottom"/>
          </w:tcPr>
          <w:p w:rsidR="00E7615A" w:rsidRPr="00C36049" w:rsidRDefault="00E7615A" w:rsidP="005B77F2">
            <w:pPr>
              <w:rPr>
                <w:b/>
                <w:bCs/>
                <w:i/>
                <w:iCs/>
                <w:sz w:val="20"/>
                <w:szCs w:val="20"/>
              </w:rPr>
            </w:pPr>
          </w:p>
        </w:tc>
      </w:tr>
      <w:tr w:rsidR="00E7615A">
        <w:trPr>
          <w:trHeight w:val="270"/>
          <w:jc w:val="center"/>
        </w:trPr>
        <w:tc>
          <w:tcPr>
            <w:tcW w:w="2484" w:type="dxa"/>
            <w:noWrap/>
            <w:vAlign w:val="bottom"/>
          </w:tcPr>
          <w:p w:rsidR="00E7615A" w:rsidRDefault="00E7615A" w:rsidP="005B77F2">
            <w:r w:rsidRPr="000E6A2F">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20.20</w:t>
            </w:r>
          </w:p>
        </w:tc>
        <w:tc>
          <w:tcPr>
            <w:tcW w:w="1263" w:type="dxa"/>
            <w:noWrap/>
            <w:vAlign w:val="bottom"/>
          </w:tcPr>
          <w:p w:rsidR="00E7615A" w:rsidRDefault="00E7615A" w:rsidP="005B77F2">
            <w:pPr>
              <w:autoSpaceDE w:val="0"/>
              <w:autoSpaceDN w:val="0"/>
              <w:adjustRightInd w:val="0"/>
              <w:spacing w:line="340" w:lineRule="exact"/>
              <w:jc w:val="center"/>
            </w:pPr>
            <w:r>
              <w:t>0.724</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Pr="00C36049" w:rsidRDefault="00E7615A" w:rsidP="005B77F2">
            <w:pPr>
              <w:rPr>
                <w:b/>
                <w:bCs/>
                <w:i/>
                <w:iCs/>
                <w:sz w:val="20"/>
                <w:szCs w:val="20"/>
              </w:rPr>
            </w:pPr>
            <w:r w:rsidRPr="00C36049">
              <w:rPr>
                <w:b/>
                <w:bCs/>
                <w:i/>
                <w:iCs/>
                <w:sz w:val="20"/>
                <w:szCs w:val="20"/>
              </w:rPr>
              <w:t>НИКОЛАЙ АНГЕЛОВ НИКОЛОВ</w:t>
            </w:r>
          </w:p>
        </w:tc>
      </w:tr>
      <w:tr w:rsidR="00E7615A">
        <w:trPr>
          <w:trHeight w:val="270"/>
          <w:jc w:val="center"/>
        </w:trPr>
        <w:tc>
          <w:tcPr>
            <w:tcW w:w="2484" w:type="dxa"/>
            <w:noWrap/>
            <w:vAlign w:val="bottom"/>
          </w:tcPr>
          <w:p w:rsidR="00E7615A" w:rsidRDefault="00E7615A" w:rsidP="005B77F2">
            <w:r w:rsidRPr="000E6A2F">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21.45</w:t>
            </w:r>
          </w:p>
        </w:tc>
        <w:tc>
          <w:tcPr>
            <w:tcW w:w="1263" w:type="dxa"/>
            <w:noWrap/>
            <w:vAlign w:val="bottom"/>
          </w:tcPr>
          <w:p w:rsidR="00E7615A" w:rsidRDefault="00E7615A" w:rsidP="005B77F2">
            <w:pPr>
              <w:autoSpaceDE w:val="0"/>
              <w:autoSpaceDN w:val="0"/>
              <w:adjustRightInd w:val="0"/>
              <w:spacing w:line="340" w:lineRule="exact"/>
              <w:jc w:val="center"/>
            </w:pPr>
            <w:r>
              <w:t>0.212</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90B0A">
              <w:rPr>
                <w:b/>
                <w:bCs/>
                <w:i/>
                <w:iCs/>
                <w:sz w:val="20"/>
                <w:szCs w:val="20"/>
              </w:rPr>
              <w:t>НИКОЛАЙ АНГЕЛОВ НИКОЛОВ</w:t>
            </w:r>
          </w:p>
        </w:tc>
      </w:tr>
      <w:tr w:rsidR="00E7615A">
        <w:trPr>
          <w:trHeight w:val="270"/>
          <w:jc w:val="center"/>
        </w:trPr>
        <w:tc>
          <w:tcPr>
            <w:tcW w:w="2484" w:type="dxa"/>
            <w:noWrap/>
            <w:vAlign w:val="bottom"/>
          </w:tcPr>
          <w:p w:rsidR="00E7615A" w:rsidRDefault="00E7615A" w:rsidP="005B77F2">
            <w:r w:rsidRPr="000E6A2F">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21.61</w:t>
            </w:r>
          </w:p>
        </w:tc>
        <w:tc>
          <w:tcPr>
            <w:tcW w:w="1263" w:type="dxa"/>
            <w:noWrap/>
            <w:vAlign w:val="bottom"/>
          </w:tcPr>
          <w:p w:rsidR="00E7615A" w:rsidRDefault="00E7615A" w:rsidP="005B77F2">
            <w:pPr>
              <w:autoSpaceDE w:val="0"/>
              <w:autoSpaceDN w:val="0"/>
              <w:adjustRightInd w:val="0"/>
              <w:spacing w:line="340" w:lineRule="exact"/>
              <w:jc w:val="center"/>
            </w:pPr>
            <w:r>
              <w:t>0.839</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90B0A">
              <w:rPr>
                <w:b/>
                <w:bCs/>
                <w:i/>
                <w:iCs/>
                <w:sz w:val="20"/>
                <w:szCs w:val="20"/>
              </w:rPr>
              <w:t>НИКОЛАЙ АНГЕЛОВ НИКОЛОВ</w:t>
            </w:r>
          </w:p>
        </w:tc>
      </w:tr>
      <w:tr w:rsidR="00E7615A">
        <w:trPr>
          <w:trHeight w:val="270"/>
          <w:jc w:val="center"/>
        </w:trPr>
        <w:tc>
          <w:tcPr>
            <w:tcW w:w="2484" w:type="dxa"/>
            <w:noWrap/>
            <w:vAlign w:val="bottom"/>
          </w:tcPr>
          <w:p w:rsidR="00E7615A" w:rsidRDefault="00E7615A" w:rsidP="005B77F2">
            <w:r w:rsidRPr="000E6A2F">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21.146</w:t>
            </w:r>
          </w:p>
        </w:tc>
        <w:tc>
          <w:tcPr>
            <w:tcW w:w="1263" w:type="dxa"/>
            <w:noWrap/>
            <w:vAlign w:val="bottom"/>
          </w:tcPr>
          <w:p w:rsidR="00E7615A" w:rsidRDefault="00E7615A" w:rsidP="005B77F2">
            <w:pPr>
              <w:autoSpaceDE w:val="0"/>
              <w:autoSpaceDN w:val="0"/>
              <w:adjustRightInd w:val="0"/>
              <w:spacing w:line="340" w:lineRule="exact"/>
              <w:jc w:val="center"/>
            </w:pPr>
            <w:r>
              <w:t>0.911</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90B0A">
              <w:rPr>
                <w:b/>
                <w:bCs/>
                <w:i/>
                <w:iCs/>
                <w:sz w:val="20"/>
                <w:szCs w:val="20"/>
              </w:rPr>
              <w:t>НИКОЛАЙ АНГЕЛОВ НИКОЛОВ</w:t>
            </w:r>
          </w:p>
        </w:tc>
      </w:tr>
      <w:tr w:rsidR="00E7615A">
        <w:trPr>
          <w:trHeight w:val="270"/>
          <w:jc w:val="center"/>
        </w:trPr>
        <w:tc>
          <w:tcPr>
            <w:tcW w:w="2484" w:type="dxa"/>
            <w:noWrap/>
            <w:vAlign w:val="bottom"/>
          </w:tcPr>
          <w:p w:rsidR="00E7615A" w:rsidRDefault="00E7615A" w:rsidP="005B77F2">
            <w:r w:rsidRPr="000E6A2F">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35.44</w:t>
            </w:r>
          </w:p>
        </w:tc>
        <w:tc>
          <w:tcPr>
            <w:tcW w:w="1263" w:type="dxa"/>
            <w:noWrap/>
            <w:vAlign w:val="bottom"/>
          </w:tcPr>
          <w:p w:rsidR="00E7615A" w:rsidRDefault="00E7615A" w:rsidP="005B77F2">
            <w:pPr>
              <w:autoSpaceDE w:val="0"/>
              <w:autoSpaceDN w:val="0"/>
              <w:adjustRightInd w:val="0"/>
              <w:spacing w:line="340" w:lineRule="exact"/>
              <w:jc w:val="center"/>
            </w:pPr>
            <w:r>
              <w:t>0.536</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90B0A">
              <w:rPr>
                <w:b/>
                <w:bCs/>
                <w:i/>
                <w:iCs/>
                <w:sz w:val="20"/>
                <w:szCs w:val="20"/>
              </w:rPr>
              <w:t>НИКОЛАЙ АНГЕЛОВ НИКОЛОВ</w:t>
            </w:r>
          </w:p>
        </w:tc>
      </w:tr>
      <w:tr w:rsidR="00E7615A">
        <w:trPr>
          <w:trHeight w:val="270"/>
          <w:jc w:val="center"/>
        </w:trPr>
        <w:tc>
          <w:tcPr>
            <w:tcW w:w="2484" w:type="dxa"/>
            <w:noWrap/>
            <w:vAlign w:val="bottom"/>
          </w:tcPr>
          <w:p w:rsidR="00E7615A" w:rsidRDefault="00E7615A" w:rsidP="005B77F2">
            <w:r w:rsidRPr="000E6A2F">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36.42</w:t>
            </w:r>
          </w:p>
        </w:tc>
        <w:tc>
          <w:tcPr>
            <w:tcW w:w="1263" w:type="dxa"/>
            <w:noWrap/>
            <w:vAlign w:val="bottom"/>
          </w:tcPr>
          <w:p w:rsidR="00E7615A" w:rsidRDefault="00E7615A" w:rsidP="005B77F2">
            <w:pPr>
              <w:autoSpaceDE w:val="0"/>
              <w:autoSpaceDN w:val="0"/>
              <w:adjustRightInd w:val="0"/>
              <w:spacing w:line="340" w:lineRule="exact"/>
              <w:jc w:val="center"/>
            </w:pPr>
            <w:r>
              <w:t>0.400</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90B0A">
              <w:rPr>
                <w:b/>
                <w:bCs/>
                <w:i/>
                <w:iCs/>
                <w:sz w:val="20"/>
                <w:szCs w:val="20"/>
              </w:rPr>
              <w:t>НИКОЛАЙ АНГЕЛОВ НИКОЛОВ</w:t>
            </w:r>
          </w:p>
        </w:tc>
      </w:tr>
      <w:tr w:rsidR="00E7615A">
        <w:trPr>
          <w:trHeight w:val="270"/>
          <w:jc w:val="center"/>
        </w:trPr>
        <w:tc>
          <w:tcPr>
            <w:tcW w:w="2484" w:type="dxa"/>
            <w:noWrap/>
            <w:vAlign w:val="bottom"/>
          </w:tcPr>
          <w:p w:rsidR="00E7615A" w:rsidRDefault="00E7615A" w:rsidP="005B77F2">
            <w:r w:rsidRPr="000E6A2F">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39.3957</w:t>
            </w:r>
          </w:p>
        </w:tc>
        <w:tc>
          <w:tcPr>
            <w:tcW w:w="1263" w:type="dxa"/>
            <w:noWrap/>
            <w:vAlign w:val="bottom"/>
          </w:tcPr>
          <w:p w:rsidR="00E7615A" w:rsidRDefault="00E7615A" w:rsidP="005B77F2">
            <w:pPr>
              <w:autoSpaceDE w:val="0"/>
              <w:autoSpaceDN w:val="0"/>
              <w:adjustRightInd w:val="0"/>
              <w:spacing w:line="340" w:lineRule="exact"/>
              <w:jc w:val="center"/>
            </w:pPr>
            <w:r>
              <w:t>0.109</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90B0A">
              <w:rPr>
                <w:b/>
                <w:bCs/>
                <w:i/>
                <w:iCs/>
                <w:sz w:val="20"/>
                <w:szCs w:val="20"/>
              </w:rPr>
              <w:t>НИКОЛАЙ АНГЕЛОВ НИКОЛОВ</w:t>
            </w:r>
          </w:p>
        </w:tc>
      </w:tr>
      <w:tr w:rsidR="00E7615A">
        <w:trPr>
          <w:trHeight w:val="270"/>
          <w:jc w:val="center"/>
        </w:trPr>
        <w:tc>
          <w:tcPr>
            <w:tcW w:w="2484" w:type="dxa"/>
            <w:noWrap/>
            <w:vAlign w:val="bottom"/>
          </w:tcPr>
          <w:p w:rsidR="00E7615A" w:rsidRDefault="00E7615A" w:rsidP="005B77F2">
            <w:r w:rsidRPr="000E6A2F">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40.20</w:t>
            </w:r>
          </w:p>
        </w:tc>
        <w:tc>
          <w:tcPr>
            <w:tcW w:w="1263" w:type="dxa"/>
            <w:noWrap/>
            <w:vAlign w:val="bottom"/>
          </w:tcPr>
          <w:p w:rsidR="00E7615A" w:rsidRDefault="00E7615A" w:rsidP="005B77F2">
            <w:pPr>
              <w:autoSpaceDE w:val="0"/>
              <w:autoSpaceDN w:val="0"/>
              <w:adjustRightInd w:val="0"/>
              <w:spacing w:line="340" w:lineRule="exact"/>
              <w:jc w:val="center"/>
            </w:pPr>
            <w:r>
              <w:t>0.174</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90B0A">
              <w:rPr>
                <w:b/>
                <w:bCs/>
                <w:i/>
                <w:iCs/>
                <w:sz w:val="20"/>
                <w:szCs w:val="20"/>
              </w:rPr>
              <w:t>НИКОЛАЙ АНГЕЛОВ НИКОЛОВ</w:t>
            </w:r>
          </w:p>
        </w:tc>
      </w:tr>
      <w:tr w:rsidR="00E7615A">
        <w:trPr>
          <w:trHeight w:val="270"/>
          <w:jc w:val="center"/>
        </w:trPr>
        <w:tc>
          <w:tcPr>
            <w:tcW w:w="2484" w:type="dxa"/>
            <w:noWrap/>
            <w:vAlign w:val="bottom"/>
          </w:tcPr>
          <w:p w:rsidR="00E7615A" w:rsidRDefault="00E7615A" w:rsidP="005B77F2">
            <w:r w:rsidRPr="000E6A2F">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43.72</w:t>
            </w:r>
          </w:p>
        </w:tc>
        <w:tc>
          <w:tcPr>
            <w:tcW w:w="1263" w:type="dxa"/>
            <w:noWrap/>
            <w:vAlign w:val="bottom"/>
          </w:tcPr>
          <w:p w:rsidR="00E7615A" w:rsidRDefault="00E7615A" w:rsidP="005B77F2">
            <w:pPr>
              <w:autoSpaceDE w:val="0"/>
              <w:autoSpaceDN w:val="0"/>
              <w:adjustRightInd w:val="0"/>
              <w:spacing w:line="340" w:lineRule="exact"/>
              <w:jc w:val="center"/>
            </w:pPr>
            <w:r>
              <w:t>0.340</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A90B0A">
              <w:rPr>
                <w:b/>
                <w:bCs/>
                <w:i/>
                <w:iCs/>
                <w:sz w:val="20"/>
                <w:szCs w:val="20"/>
              </w:rPr>
              <w:t>НИКОЛАЙ АНГЕЛОВ НИКОЛОВ</w:t>
            </w:r>
          </w:p>
        </w:tc>
      </w:tr>
      <w:tr w:rsidR="00E7615A">
        <w:trPr>
          <w:trHeight w:val="270"/>
          <w:jc w:val="center"/>
        </w:trPr>
        <w:tc>
          <w:tcPr>
            <w:tcW w:w="2484" w:type="dxa"/>
            <w:noWrap/>
            <w:vAlign w:val="bottom"/>
          </w:tcPr>
          <w:p w:rsidR="00E7615A" w:rsidRDefault="00E7615A" w:rsidP="005B77F2">
            <w:pPr>
              <w:rPr>
                <w:b/>
                <w:bCs/>
                <w:lang w:eastAsia="bg-BG"/>
              </w:rPr>
            </w:pPr>
            <w:r>
              <w:rPr>
                <w:b/>
                <w:bCs/>
                <w:lang w:eastAsia="bg-BG"/>
              </w:rPr>
              <w:t>Общо за ползвателя:</w:t>
            </w:r>
          </w:p>
        </w:tc>
        <w:tc>
          <w:tcPr>
            <w:tcW w:w="920" w:type="dxa"/>
            <w:noWrap/>
            <w:vAlign w:val="bottom"/>
          </w:tcPr>
          <w:p w:rsidR="00E7615A" w:rsidRDefault="00E7615A" w:rsidP="005B77F2">
            <w:pPr>
              <w:autoSpaceDE w:val="0"/>
              <w:autoSpaceDN w:val="0"/>
              <w:adjustRightInd w:val="0"/>
              <w:spacing w:line="340" w:lineRule="exact"/>
              <w:jc w:val="center"/>
            </w:pPr>
          </w:p>
        </w:tc>
        <w:tc>
          <w:tcPr>
            <w:tcW w:w="1263" w:type="dxa"/>
            <w:noWrap/>
            <w:vAlign w:val="bottom"/>
          </w:tcPr>
          <w:p w:rsidR="00E7615A" w:rsidRDefault="00E7615A" w:rsidP="005B77F2">
            <w:pPr>
              <w:autoSpaceDE w:val="0"/>
              <w:autoSpaceDN w:val="0"/>
              <w:adjustRightInd w:val="0"/>
              <w:spacing w:line="340" w:lineRule="exact"/>
              <w:jc w:val="center"/>
            </w:pPr>
            <w:r>
              <w:rPr>
                <w:b/>
                <w:bCs/>
              </w:rPr>
              <w:t>4.246</w:t>
            </w:r>
          </w:p>
        </w:tc>
        <w:tc>
          <w:tcPr>
            <w:tcW w:w="1407" w:type="dxa"/>
            <w:noWrap/>
          </w:tcPr>
          <w:p w:rsidR="00E7615A" w:rsidRDefault="00E7615A" w:rsidP="003914B7">
            <w:pPr>
              <w:autoSpaceDE w:val="0"/>
              <w:autoSpaceDN w:val="0"/>
              <w:adjustRightInd w:val="0"/>
              <w:spacing w:line="340" w:lineRule="exact"/>
            </w:pPr>
          </w:p>
        </w:tc>
        <w:tc>
          <w:tcPr>
            <w:tcW w:w="2954" w:type="dxa"/>
            <w:noWrap/>
            <w:vAlign w:val="bottom"/>
          </w:tcPr>
          <w:p w:rsidR="00E7615A" w:rsidRPr="00C36049" w:rsidRDefault="00E7615A" w:rsidP="005B77F2">
            <w:pPr>
              <w:rPr>
                <w:b/>
                <w:bCs/>
                <w:i/>
                <w:iCs/>
                <w:sz w:val="20"/>
                <w:szCs w:val="20"/>
              </w:rPr>
            </w:pPr>
          </w:p>
        </w:tc>
      </w:tr>
      <w:tr w:rsidR="00E7615A">
        <w:trPr>
          <w:trHeight w:val="270"/>
          <w:jc w:val="center"/>
        </w:trPr>
        <w:tc>
          <w:tcPr>
            <w:tcW w:w="2484" w:type="dxa"/>
            <w:noWrap/>
            <w:vAlign w:val="bottom"/>
          </w:tcPr>
          <w:p w:rsidR="00E7615A" w:rsidRDefault="00E7615A" w:rsidP="005B77F2">
            <w:r w:rsidRPr="007D1C75">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21.146</w:t>
            </w:r>
          </w:p>
        </w:tc>
        <w:tc>
          <w:tcPr>
            <w:tcW w:w="1263" w:type="dxa"/>
            <w:noWrap/>
            <w:vAlign w:val="bottom"/>
          </w:tcPr>
          <w:p w:rsidR="00E7615A" w:rsidRDefault="00E7615A" w:rsidP="005B77F2">
            <w:pPr>
              <w:autoSpaceDE w:val="0"/>
              <w:autoSpaceDN w:val="0"/>
              <w:adjustRightInd w:val="0"/>
              <w:spacing w:line="340" w:lineRule="exact"/>
              <w:jc w:val="center"/>
            </w:pPr>
            <w:r>
              <w:t>0.019</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Pr="00C36049" w:rsidRDefault="00E7615A" w:rsidP="005B77F2">
            <w:pPr>
              <w:rPr>
                <w:b/>
                <w:bCs/>
                <w:i/>
                <w:iCs/>
                <w:sz w:val="20"/>
                <w:szCs w:val="20"/>
              </w:rPr>
            </w:pPr>
            <w:r w:rsidRPr="00C36049">
              <w:rPr>
                <w:b/>
                <w:bCs/>
                <w:i/>
                <w:iCs/>
                <w:sz w:val="20"/>
                <w:szCs w:val="20"/>
              </w:rPr>
              <w:t>АНА НИКОЛАЕВА САВОВА МИХАЛЕВА</w:t>
            </w:r>
          </w:p>
        </w:tc>
      </w:tr>
      <w:tr w:rsidR="00E7615A">
        <w:trPr>
          <w:trHeight w:val="270"/>
          <w:jc w:val="center"/>
        </w:trPr>
        <w:tc>
          <w:tcPr>
            <w:tcW w:w="2484" w:type="dxa"/>
            <w:noWrap/>
            <w:vAlign w:val="bottom"/>
          </w:tcPr>
          <w:p w:rsidR="00E7615A" w:rsidRDefault="00E7615A" w:rsidP="005B77F2">
            <w:r w:rsidRPr="007D1C75">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29.32</w:t>
            </w:r>
          </w:p>
        </w:tc>
        <w:tc>
          <w:tcPr>
            <w:tcW w:w="1263" w:type="dxa"/>
            <w:noWrap/>
            <w:vAlign w:val="bottom"/>
          </w:tcPr>
          <w:p w:rsidR="00E7615A" w:rsidRDefault="00E7615A" w:rsidP="005B77F2">
            <w:pPr>
              <w:autoSpaceDE w:val="0"/>
              <w:autoSpaceDN w:val="0"/>
              <w:adjustRightInd w:val="0"/>
              <w:spacing w:line="340" w:lineRule="exact"/>
              <w:jc w:val="center"/>
            </w:pPr>
            <w:r>
              <w:t>0.844</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B87188">
              <w:rPr>
                <w:b/>
                <w:bCs/>
                <w:i/>
                <w:iCs/>
                <w:sz w:val="20"/>
                <w:szCs w:val="20"/>
              </w:rPr>
              <w:t>АНА НИКОЛАЕВА САВОВА МИХАЛЕВА</w:t>
            </w:r>
          </w:p>
        </w:tc>
      </w:tr>
      <w:tr w:rsidR="00E7615A">
        <w:trPr>
          <w:trHeight w:val="270"/>
          <w:jc w:val="center"/>
        </w:trPr>
        <w:tc>
          <w:tcPr>
            <w:tcW w:w="2484" w:type="dxa"/>
            <w:noWrap/>
            <w:vAlign w:val="bottom"/>
          </w:tcPr>
          <w:p w:rsidR="00E7615A" w:rsidRDefault="00E7615A" w:rsidP="005B77F2">
            <w:r w:rsidRPr="007D1C75">
              <w:rPr>
                <w:sz w:val="18"/>
                <w:szCs w:val="18"/>
                <w:lang w:eastAsia="bg-BG"/>
              </w:rPr>
              <w:t>ОБЩИНА ПРОВАДИЯ</w:t>
            </w:r>
          </w:p>
        </w:tc>
        <w:tc>
          <w:tcPr>
            <w:tcW w:w="920" w:type="dxa"/>
            <w:noWrap/>
            <w:vAlign w:val="bottom"/>
          </w:tcPr>
          <w:p w:rsidR="00E7615A" w:rsidRDefault="00E7615A" w:rsidP="005B77F2">
            <w:pPr>
              <w:autoSpaceDE w:val="0"/>
              <w:autoSpaceDN w:val="0"/>
              <w:adjustRightInd w:val="0"/>
              <w:spacing w:line="340" w:lineRule="exact"/>
              <w:jc w:val="center"/>
            </w:pPr>
            <w:r>
              <w:t>47.145</w:t>
            </w:r>
          </w:p>
        </w:tc>
        <w:tc>
          <w:tcPr>
            <w:tcW w:w="1263" w:type="dxa"/>
            <w:noWrap/>
            <w:vAlign w:val="bottom"/>
          </w:tcPr>
          <w:p w:rsidR="00E7615A" w:rsidRDefault="00E7615A" w:rsidP="005B77F2">
            <w:pPr>
              <w:autoSpaceDE w:val="0"/>
              <w:autoSpaceDN w:val="0"/>
              <w:adjustRightInd w:val="0"/>
              <w:spacing w:line="340" w:lineRule="exact"/>
              <w:jc w:val="center"/>
            </w:pPr>
            <w:r>
              <w:t>0.192</w:t>
            </w:r>
          </w:p>
        </w:tc>
        <w:tc>
          <w:tcPr>
            <w:tcW w:w="1407" w:type="dxa"/>
            <w:noWrap/>
          </w:tcPr>
          <w:p w:rsidR="00E7615A" w:rsidRDefault="00E7615A" w:rsidP="003914B7">
            <w:pPr>
              <w:autoSpaceDE w:val="0"/>
              <w:autoSpaceDN w:val="0"/>
              <w:adjustRightInd w:val="0"/>
              <w:spacing w:line="340" w:lineRule="exact"/>
            </w:pPr>
            <w:r>
              <w:t>Полски път</w:t>
            </w:r>
          </w:p>
        </w:tc>
        <w:tc>
          <w:tcPr>
            <w:tcW w:w="2954" w:type="dxa"/>
            <w:noWrap/>
            <w:vAlign w:val="bottom"/>
          </w:tcPr>
          <w:p w:rsidR="00E7615A" w:rsidRDefault="00E7615A" w:rsidP="005B77F2">
            <w:r w:rsidRPr="00B87188">
              <w:rPr>
                <w:b/>
                <w:bCs/>
                <w:i/>
                <w:iCs/>
                <w:sz w:val="20"/>
                <w:szCs w:val="20"/>
              </w:rPr>
              <w:t>АНА НИКОЛАЕВА САВОВА МИХАЛЕВА</w:t>
            </w:r>
          </w:p>
        </w:tc>
      </w:tr>
      <w:tr w:rsidR="00E7615A">
        <w:trPr>
          <w:trHeight w:val="270"/>
          <w:jc w:val="center"/>
        </w:trPr>
        <w:tc>
          <w:tcPr>
            <w:tcW w:w="2484" w:type="dxa"/>
            <w:noWrap/>
            <w:vAlign w:val="bottom"/>
          </w:tcPr>
          <w:p w:rsidR="00E7615A" w:rsidRDefault="00E7615A" w:rsidP="005B77F2">
            <w:pPr>
              <w:rPr>
                <w:b/>
                <w:bCs/>
                <w:lang w:eastAsia="bg-BG"/>
              </w:rPr>
            </w:pPr>
            <w:r>
              <w:rPr>
                <w:b/>
                <w:bCs/>
                <w:lang w:eastAsia="bg-BG"/>
              </w:rPr>
              <w:t>Общо за ползвателя:</w:t>
            </w:r>
          </w:p>
        </w:tc>
        <w:tc>
          <w:tcPr>
            <w:tcW w:w="920" w:type="dxa"/>
            <w:noWrap/>
            <w:vAlign w:val="bottom"/>
          </w:tcPr>
          <w:p w:rsidR="00E7615A" w:rsidRDefault="00E7615A" w:rsidP="005B77F2">
            <w:pPr>
              <w:autoSpaceDE w:val="0"/>
              <w:autoSpaceDN w:val="0"/>
              <w:adjustRightInd w:val="0"/>
              <w:spacing w:line="340" w:lineRule="exact"/>
              <w:jc w:val="center"/>
            </w:pPr>
          </w:p>
        </w:tc>
        <w:tc>
          <w:tcPr>
            <w:tcW w:w="1263" w:type="dxa"/>
            <w:noWrap/>
            <w:vAlign w:val="bottom"/>
          </w:tcPr>
          <w:p w:rsidR="00E7615A" w:rsidRDefault="00E7615A" w:rsidP="005B77F2">
            <w:pPr>
              <w:autoSpaceDE w:val="0"/>
              <w:autoSpaceDN w:val="0"/>
              <w:adjustRightInd w:val="0"/>
              <w:spacing w:line="340" w:lineRule="exact"/>
              <w:jc w:val="center"/>
            </w:pPr>
            <w:r>
              <w:rPr>
                <w:b/>
                <w:bCs/>
              </w:rPr>
              <w:t>1.055</w:t>
            </w:r>
          </w:p>
        </w:tc>
        <w:tc>
          <w:tcPr>
            <w:tcW w:w="1407" w:type="dxa"/>
            <w:noWrap/>
          </w:tcPr>
          <w:p w:rsidR="00E7615A" w:rsidRDefault="00E7615A" w:rsidP="003914B7">
            <w:pPr>
              <w:autoSpaceDE w:val="0"/>
              <w:autoSpaceDN w:val="0"/>
              <w:adjustRightInd w:val="0"/>
              <w:spacing w:line="340" w:lineRule="exact"/>
            </w:pPr>
          </w:p>
        </w:tc>
        <w:tc>
          <w:tcPr>
            <w:tcW w:w="2954" w:type="dxa"/>
            <w:noWrap/>
            <w:vAlign w:val="bottom"/>
          </w:tcPr>
          <w:p w:rsidR="00E7615A" w:rsidRPr="00C36049" w:rsidRDefault="00E7615A" w:rsidP="005B77F2">
            <w:pPr>
              <w:rPr>
                <w:b/>
                <w:bCs/>
                <w:i/>
                <w:iCs/>
                <w:sz w:val="20"/>
                <w:szCs w:val="20"/>
              </w:rPr>
            </w:pPr>
          </w:p>
        </w:tc>
      </w:tr>
    </w:tbl>
    <w:p w:rsidR="00E7615A" w:rsidRDefault="00E7615A" w:rsidP="00C02ABB">
      <w:pPr>
        <w:autoSpaceDE w:val="0"/>
        <w:autoSpaceDN w:val="0"/>
        <w:adjustRightInd w:val="0"/>
        <w:rPr>
          <w:b/>
          <w:bCs/>
          <w:sz w:val="22"/>
          <w:szCs w:val="22"/>
        </w:rPr>
      </w:pPr>
    </w:p>
    <w:p w:rsidR="00E7615A" w:rsidRDefault="00E7615A" w:rsidP="00C02ABB">
      <w:pPr>
        <w:autoSpaceDE w:val="0"/>
        <w:autoSpaceDN w:val="0"/>
        <w:adjustRightInd w:val="0"/>
        <w:rPr>
          <w:b/>
          <w:bCs/>
          <w:sz w:val="22"/>
          <w:szCs w:val="22"/>
        </w:rPr>
      </w:pPr>
    </w:p>
    <w:p w:rsidR="00E7615A" w:rsidRDefault="00E7615A" w:rsidP="00C02ABB">
      <w:pPr>
        <w:autoSpaceDE w:val="0"/>
        <w:autoSpaceDN w:val="0"/>
        <w:adjustRightInd w:val="0"/>
        <w:rPr>
          <w:b/>
          <w:bCs/>
          <w:sz w:val="22"/>
          <w:szCs w:val="22"/>
        </w:rPr>
      </w:pPr>
    </w:p>
    <w:p w:rsidR="00E7615A" w:rsidRDefault="00E7615A" w:rsidP="00C02ABB">
      <w:pPr>
        <w:autoSpaceDE w:val="0"/>
        <w:autoSpaceDN w:val="0"/>
        <w:adjustRightInd w:val="0"/>
        <w:rPr>
          <w:b/>
          <w:bCs/>
          <w:sz w:val="22"/>
          <w:szCs w:val="22"/>
        </w:rPr>
      </w:pPr>
    </w:p>
    <w:p w:rsidR="00E7615A" w:rsidRDefault="00E7615A" w:rsidP="00C02ABB">
      <w:pPr>
        <w:autoSpaceDE w:val="0"/>
        <w:autoSpaceDN w:val="0"/>
        <w:adjustRightInd w:val="0"/>
        <w:rPr>
          <w:b/>
          <w:bCs/>
          <w:sz w:val="22"/>
          <w:szCs w:val="22"/>
        </w:rPr>
      </w:pPr>
    </w:p>
    <w:p w:rsidR="00E7615A" w:rsidRDefault="00E7615A" w:rsidP="00C02ABB">
      <w:pPr>
        <w:autoSpaceDE w:val="0"/>
        <w:autoSpaceDN w:val="0"/>
        <w:adjustRightInd w:val="0"/>
        <w:rPr>
          <w:b/>
          <w:bCs/>
          <w:sz w:val="22"/>
          <w:szCs w:val="22"/>
        </w:rPr>
      </w:pPr>
    </w:p>
    <w:p w:rsidR="00E7615A" w:rsidRPr="00F12EBA" w:rsidRDefault="00E7615A" w:rsidP="00C02ABB">
      <w:pPr>
        <w:jc w:val="center"/>
        <w:rPr>
          <w:b/>
          <w:bCs/>
          <w:lang w:val="ru-RU"/>
        </w:rPr>
      </w:pPr>
      <w:r>
        <w:rPr>
          <w:b/>
          <w:bCs/>
          <w:lang w:val="ru-RU"/>
        </w:rPr>
        <w:t xml:space="preserve">Настоящото приложение </w:t>
      </w:r>
      <w:r w:rsidRPr="00F12EBA">
        <w:rPr>
          <w:b/>
          <w:bCs/>
          <w:lang w:val="ru-RU"/>
        </w:rPr>
        <w:t>е неразделна част от Заповед № РД1</w:t>
      </w:r>
      <w:r w:rsidRPr="00F12EBA">
        <w:rPr>
          <w:b/>
          <w:bCs/>
        </w:rPr>
        <w:t>9</w:t>
      </w:r>
      <w:r w:rsidRPr="00F12EBA">
        <w:rPr>
          <w:b/>
          <w:bCs/>
          <w:lang w:val="ru-RU"/>
        </w:rPr>
        <w:t>-04-219/01.10.2019г.</w:t>
      </w:r>
    </w:p>
    <w:p w:rsidR="00E7615A" w:rsidRPr="00F12EBA" w:rsidRDefault="00E7615A" w:rsidP="004A5859">
      <w:pPr>
        <w:tabs>
          <w:tab w:val="left" w:pos="709"/>
        </w:tabs>
        <w:spacing w:line="360" w:lineRule="auto"/>
        <w:jc w:val="both"/>
        <w:rPr>
          <w:sz w:val="40"/>
          <w:szCs w:val="40"/>
        </w:rPr>
      </w:pPr>
    </w:p>
    <w:p w:rsidR="00E7615A" w:rsidRDefault="00E7615A" w:rsidP="004A5859">
      <w:pPr>
        <w:tabs>
          <w:tab w:val="left" w:pos="709"/>
        </w:tabs>
        <w:spacing w:line="360" w:lineRule="auto"/>
        <w:jc w:val="both"/>
        <w:rPr>
          <w:sz w:val="40"/>
          <w:szCs w:val="40"/>
        </w:rPr>
      </w:pPr>
    </w:p>
    <w:p w:rsidR="00E7615A" w:rsidRDefault="00E7615A" w:rsidP="004A5859">
      <w:pPr>
        <w:tabs>
          <w:tab w:val="left" w:pos="709"/>
        </w:tabs>
        <w:spacing w:line="360" w:lineRule="auto"/>
        <w:jc w:val="both"/>
        <w:rPr>
          <w:sz w:val="40"/>
          <w:szCs w:val="40"/>
        </w:rPr>
      </w:pPr>
    </w:p>
    <w:p w:rsidR="00E7615A" w:rsidRDefault="00E7615A" w:rsidP="004A5859">
      <w:pPr>
        <w:tabs>
          <w:tab w:val="left" w:pos="709"/>
        </w:tabs>
        <w:spacing w:line="360" w:lineRule="auto"/>
        <w:jc w:val="both"/>
        <w:rPr>
          <w:sz w:val="40"/>
          <w:szCs w:val="40"/>
        </w:rPr>
      </w:pPr>
    </w:p>
    <w:p w:rsidR="00E7615A" w:rsidRDefault="00E7615A" w:rsidP="004A5859">
      <w:pPr>
        <w:tabs>
          <w:tab w:val="left" w:pos="709"/>
        </w:tabs>
        <w:spacing w:line="360" w:lineRule="auto"/>
        <w:jc w:val="both"/>
        <w:rPr>
          <w:sz w:val="40"/>
          <w:szCs w:val="40"/>
        </w:rPr>
      </w:pPr>
    </w:p>
    <w:p w:rsidR="00E7615A" w:rsidRDefault="00E7615A" w:rsidP="004A5859">
      <w:pPr>
        <w:tabs>
          <w:tab w:val="left" w:pos="709"/>
        </w:tabs>
        <w:spacing w:line="360" w:lineRule="auto"/>
        <w:jc w:val="both"/>
        <w:rPr>
          <w:sz w:val="40"/>
          <w:szCs w:val="40"/>
        </w:rPr>
      </w:pPr>
    </w:p>
    <w:p w:rsidR="00E7615A" w:rsidRDefault="00E7615A" w:rsidP="004A5859">
      <w:pPr>
        <w:tabs>
          <w:tab w:val="left" w:pos="709"/>
        </w:tabs>
        <w:spacing w:line="360" w:lineRule="auto"/>
        <w:jc w:val="both"/>
        <w:rPr>
          <w:sz w:val="40"/>
          <w:szCs w:val="40"/>
        </w:rPr>
      </w:pPr>
    </w:p>
    <w:p w:rsidR="00E7615A" w:rsidRDefault="00E7615A" w:rsidP="004A5859">
      <w:pPr>
        <w:tabs>
          <w:tab w:val="left" w:pos="709"/>
        </w:tabs>
        <w:spacing w:line="360" w:lineRule="auto"/>
        <w:jc w:val="both"/>
        <w:rPr>
          <w:sz w:val="40"/>
          <w:szCs w:val="40"/>
        </w:rPr>
      </w:pPr>
    </w:p>
    <w:p w:rsidR="00E7615A" w:rsidRDefault="00E7615A" w:rsidP="004A5859">
      <w:pPr>
        <w:tabs>
          <w:tab w:val="left" w:pos="709"/>
        </w:tabs>
        <w:spacing w:line="360" w:lineRule="auto"/>
        <w:jc w:val="both"/>
        <w:rPr>
          <w:sz w:val="40"/>
          <w:szCs w:val="40"/>
        </w:rPr>
      </w:pPr>
    </w:p>
    <w:p w:rsidR="00E7615A" w:rsidRDefault="00E7615A" w:rsidP="004A5859">
      <w:pPr>
        <w:tabs>
          <w:tab w:val="left" w:pos="709"/>
        </w:tabs>
        <w:spacing w:line="360" w:lineRule="auto"/>
        <w:jc w:val="both"/>
        <w:rPr>
          <w:sz w:val="40"/>
          <w:szCs w:val="40"/>
        </w:rPr>
      </w:pPr>
    </w:p>
    <w:p w:rsidR="00E7615A" w:rsidRDefault="00E7615A" w:rsidP="004A5859">
      <w:pPr>
        <w:tabs>
          <w:tab w:val="left" w:pos="709"/>
        </w:tabs>
        <w:spacing w:line="360" w:lineRule="auto"/>
        <w:jc w:val="both"/>
        <w:rPr>
          <w:sz w:val="40"/>
          <w:szCs w:val="40"/>
        </w:rPr>
      </w:pPr>
    </w:p>
    <w:p w:rsidR="00E7615A" w:rsidRDefault="00E7615A" w:rsidP="004A5859">
      <w:pPr>
        <w:tabs>
          <w:tab w:val="left" w:pos="709"/>
        </w:tabs>
        <w:spacing w:line="360" w:lineRule="auto"/>
        <w:jc w:val="both"/>
        <w:rPr>
          <w:sz w:val="40"/>
          <w:szCs w:val="40"/>
        </w:rPr>
      </w:pPr>
    </w:p>
    <w:p w:rsidR="00E7615A" w:rsidRDefault="00E7615A" w:rsidP="004A5859">
      <w:pPr>
        <w:tabs>
          <w:tab w:val="left" w:pos="709"/>
        </w:tabs>
        <w:spacing w:line="360" w:lineRule="auto"/>
        <w:jc w:val="both"/>
        <w:rPr>
          <w:sz w:val="40"/>
          <w:szCs w:val="40"/>
        </w:rPr>
      </w:pPr>
    </w:p>
    <w:p w:rsidR="00E7615A" w:rsidRDefault="00E7615A" w:rsidP="004A5859">
      <w:pPr>
        <w:tabs>
          <w:tab w:val="left" w:pos="709"/>
        </w:tabs>
        <w:spacing w:line="360" w:lineRule="auto"/>
        <w:jc w:val="both"/>
        <w:rPr>
          <w:sz w:val="40"/>
          <w:szCs w:val="40"/>
        </w:rPr>
      </w:pPr>
    </w:p>
    <w:sectPr w:rsidR="00E7615A" w:rsidSect="001033CC">
      <w:footerReference w:type="default" r:id="rId12"/>
      <w:pgSz w:w="11906" w:h="16838"/>
      <w:pgMar w:top="851" w:right="707" w:bottom="567" w:left="1276" w:header="709" w:footer="38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15A" w:rsidRDefault="00E7615A" w:rsidP="00043091">
      <w:r>
        <w:separator/>
      </w:r>
    </w:p>
  </w:endnote>
  <w:endnote w:type="continuationSeparator" w:id="0">
    <w:p w:rsidR="00E7615A" w:rsidRDefault="00E7615A" w:rsidP="000430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msCyr">
    <w:altName w:val="Times New Roman"/>
    <w:panose1 w:val="02020603050405020304"/>
    <w:charset w:val="00"/>
    <w:family w:val="roman"/>
    <w:pitch w:val="variable"/>
    <w:sig w:usb0="00000287" w:usb1="00000000" w:usb2="00000000" w:usb3="00000000" w:csb0="0000001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Cyr">
    <w:panose1 w:val="02070309020205020404"/>
    <w:charset w:val="00"/>
    <w:family w:val="modern"/>
    <w:pitch w:val="variable"/>
    <w:sig w:usb0="00000287" w:usb1="00000000" w:usb2="00000000" w:usb3="00000000" w:csb0="0000001F" w:csb1="00000000"/>
  </w:font>
  <w:font w:name="Arial Narrow">
    <w:panose1 w:val="020B050602020203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15A" w:rsidRPr="00433B27" w:rsidRDefault="00E7615A" w:rsidP="003F184C">
    <w:pPr>
      <w:pBdr>
        <w:top w:val="single" w:sz="4" w:space="1" w:color="auto"/>
      </w:pBdr>
      <w:jc w:val="center"/>
      <w:rPr>
        <w:rFonts w:ascii="Arial Narrow" w:eastAsia="SimSun" w:hAnsi="Arial Narrow" w:cs="Arial Narrow"/>
        <w:spacing w:val="20"/>
        <w:sz w:val="18"/>
        <w:szCs w:val="18"/>
        <w:lang w:eastAsia="bg-BG"/>
      </w:rPr>
    </w:pPr>
    <w:r w:rsidRPr="00433B27">
      <w:rPr>
        <w:rFonts w:ascii="Arial Narrow" w:eastAsia="SimSun" w:hAnsi="Arial Narrow" w:cs="Arial Narrow"/>
        <w:spacing w:val="20"/>
        <w:sz w:val="18"/>
        <w:szCs w:val="18"/>
        <w:lang w:eastAsia="bg-BG"/>
      </w:rPr>
      <w:t>п.</w:t>
    </w:r>
    <w:r w:rsidRPr="00433B27">
      <w:rPr>
        <w:rFonts w:ascii="Arial Narrow" w:eastAsia="SimSun" w:hAnsi="Arial Narrow" w:cs="Arial Narrow"/>
        <w:spacing w:val="20"/>
        <w:sz w:val="18"/>
        <w:szCs w:val="18"/>
        <w:lang w:val="en-US" w:eastAsia="bg-BG"/>
      </w:rPr>
      <w:t>k</w:t>
    </w:r>
    <w:r w:rsidRPr="00433B27">
      <w:rPr>
        <w:rFonts w:ascii="Arial Narrow" w:eastAsia="SimSun" w:hAnsi="Arial Narrow" w:cs="Arial Narrow"/>
        <w:spacing w:val="20"/>
        <w:sz w:val="18"/>
        <w:szCs w:val="18"/>
        <w:lang w:eastAsia="bg-BG"/>
      </w:rPr>
      <w:t>. 900</w:t>
    </w:r>
    <w:r>
      <w:rPr>
        <w:rFonts w:ascii="Arial Narrow" w:eastAsia="SimSun" w:hAnsi="Arial Narrow" w:cs="Arial Narrow"/>
        <w:spacing w:val="20"/>
        <w:sz w:val="18"/>
        <w:szCs w:val="18"/>
        <w:lang w:eastAsia="bg-BG"/>
      </w:rPr>
      <w:t>0, гр. Варна , адрес: ул.“Д-р Пи</w:t>
    </w:r>
    <w:r w:rsidRPr="00433B27">
      <w:rPr>
        <w:rFonts w:ascii="Arial Narrow" w:eastAsia="SimSun" w:hAnsi="Arial Narrow" w:cs="Arial Narrow"/>
        <w:spacing w:val="20"/>
        <w:sz w:val="18"/>
        <w:szCs w:val="18"/>
        <w:lang w:eastAsia="bg-BG"/>
      </w:rPr>
      <w:t>скюлиев” № 1, телефон: 052/621240, факс: 052/647351</w:t>
    </w:r>
  </w:p>
  <w:p w:rsidR="00E7615A" w:rsidRPr="00433B27" w:rsidRDefault="00E7615A" w:rsidP="003F184C">
    <w:pPr>
      <w:pStyle w:val="Footer"/>
      <w:pBdr>
        <w:top w:val="single" w:sz="4" w:space="1" w:color="auto"/>
      </w:pBdr>
      <w:jc w:val="center"/>
      <w:rPr>
        <w:rFonts w:ascii="Arial Narrow" w:eastAsia="SimSun" w:hAnsi="Arial Narrow"/>
        <w:color w:val="0000FF"/>
        <w:spacing w:val="20"/>
        <w:sz w:val="18"/>
        <w:szCs w:val="18"/>
        <w:u w:val="single"/>
        <w:lang/>
      </w:rPr>
    </w:pPr>
    <w:r w:rsidRPr="00433B27">
      <w:rPr>
        <w:rFonts w:ascii="Arial Narrow" w:eastAsia="SimSun" w:hAnsi="Arial Narrow" w:cs="Arial Narrow"/>
        <w:spacing w:val="20"/>
        <w:sz w:val="18"/>
        <w:szCs w:val="18"/>
        <w:lang/>
      </w:rPr>
      <w:t>е</w:t>
    </w:r>
    <w:r w:rsidRPr="00433B27">
      <w:rPr>
        <w:rFonts w:ascii="Arial Narrow" w:eastAsia="SimSun" w:hAnsi="Arial Narrow" w:cs="Arial Narrow"/>
        <w:spacing w:val="20"/>
        <w:sz w:val="18"/>
        <w:szCs w:val="18"/>
        <w:lang w:val="en-US"/>
      </w:rPr>
      <w:t>-mail</w:t>
    </w:r>
    <w:r w:rsidRPr="00433B27">
      <w:rPr>
        <w:rFonts w:ascii="Arial Narrow" w:eastAsia="SimSun" w:hAnsi="Arial Narrow" w:cs="Arial Narrow"/>
        <w:spacing w:val="20"/>
        <w:sz w:val="18"/>
        <w:szCs w:val="18"/>
        <w:lang/>
      </w:rPr>
      <w:t xml:space="preserve">: </w:t>
    </w:r>
    <w:hyperlink r:id="rId1" w:history="1">
      <w:r w:rsidRPr="00433B27">
        <w:rPr>
          <w:rFonts w:ascii="Arial Narrow" w:eastAsia="SimSun" w:hAnsi="Arial Narrow" w:cs="Arial Narrow"/>
          <w:color w:val="0000FF"/>
          <w:spacing w:val="20"/>
          <w:sz w:val="18"/>
          <w:szCs w:val="18"/>
          <w:u w:val="single"/>
          <w:lang w:val="en-US"/>
        </w:rPr>
        <w:t>odzg</w:t>
      </w:r>
      <w:r w:rsidRPr="00433B27">
        <w:rPr>
          <w:rFonts w:ascii="Arial Narrow" w:eastAsia="SimSun" w:hAnsi="Arial Narrow" w:cs="Arial Narrow"/>
          <w:color w:val="0000FF"/>
          <w:spacing w:val="20"/>
          <w:sz w:val="18"/>
          <w:szCs w:val="18"/>
          <w:u w:val="single"/>
          <w:lang/>
        </w:rPr>
        <w:t>_</w:t>
      </w:r>
      <w:r w:rsidRPr="00433B27">
        <w:rPr>
          <w:rFonts w:ascii="Arial Narrow" w:eastAsia="SimSun" w:hAnsi="Arial Narrow" w:cs="Arial Narrow"/>
          <w:color w:val="0000FF"/>
          <w:spacing w:val="20"/>
          <w:sz w:val="18"/>
          <w:szCs w:val="18"/>
          <w:u w:val="single"/>
          <w:lang w:val="en-US"/>
        </w:rPr>
        <w:t>var@abv.bg</w:t>
      </w:r>
    </w:hyperlink>
  </w:p>
  <w:p w:rsidR="00E7615A" w:rsidRPr="00433B27" w:rsidRDefault="00E7615A" w:rsidP="0039461B">
    <w:pPr>
      <w:pStyle w:val="Footer"/>
      <w:pBdr>
        <w:top w:val="single" w:sz="4" w:space="1" w:color="auto"/>
      </w:pBdr>
      <w:jc w:val="right"/>
      <w:rPr>
        <w:rFonts w:ascii="Arial Narrow" w:hAnsi="Arial Narrow" w:cs="Arial Narrow"/>
        <w:b/>
        <w:bCs/>
        <w:sz w:val="18"/>
        <w:szCs w:val="18"/>
      </w:rPr>
    </w:pPr>
    <w:r w:rsidRPr="00433B27">
      <w:rPr>
        <w:rFonts w:ascii="Arial Narrow" w:hAnsi="Arial Narrow" w:cs="Arial Narrow"/>
        <w:sz w:val="18"/>
        <w:szCs w:val="18"/>
      </w:rPr>
      <w:t xml:space="preserve">Страница </w:t>
    </w:r>
    <w:r w:rsidRPr="00433B27">
      <w:rPr>
        <w:rFonts w:ascii="Arial Narrow" w:hAnsi="Arial Narrow" w:cs="Arial Narrow"/>
        <w:b/>
        <w:bCs/>
        <w:sz w:val="18"/>
        <w:szCs w:val="18"/>
      </w:rPr>
      <w:fldChar w:fldCharType="begin"/>
    </w:r>
    <w:r w:rsidRPr="00433B27">
      <w:rPr>
        <w:rFonts w:ascii="Arial Narrow" w:hAnsi="Arial Narrow" w:cs="Arial Narrow"/>
        <w:b/>
        <w:bCs/>
        <w:sz w:val="18"/>
        <w:szCs w:val="18"/>
      </w:rPr>
      <w:instrText>PAGE  \* Arabic  \* MERGEFORMAT</w:instrText>
    </w:r>
    <w:r w:rsidRPr="00433B27">
      <w:rPr>
        <w:rFonts w:ascii="Arial Narrow" w:hAnsi="Arial Narrow" w:cs="Arial Narrow"/>
        <w:b/>
        <w:bCs/>
        <w:sz w:val="18"/>
        <w:szCs w:val="18"/>
      </w:rPr>
      <w:fldChar w:fldCharType="separate"/>
    </w:r>
    <w:r>
      <w:rPr>
        <w:rFonts w:ascii="Arial Narrow" w:hAnsi="Arial Narrow" w:cs="Arial Narrow"/>
        <w:b/>
        <w:bCs/>
        <w:noProof/>
        <w:sz w:val="18"/>
        <w:szCs w:val="18"/>
      </w:rPr>
      <w:t>45</w:t>
    </w:r>
    <w:r w:rsidRPr="00433B27">
      <w:rPr>
        <w:rFonts w:ascii="Arial Narrow" w:hAnsi="Arial Narrow" w:cs="Arial Narrow"/>
        <w:b/>
        <w:bCs/>
        <w:sz w:val="18"/>
        <w:szCs w:val="18"/>
      </w:rPr>
      <w:fldChar w:fldCharType="end"/>
    </w:r>
    <w:r w:rsidRPr="00433B27">
      <w:rPr>
        <w:rFonts w:ascii="Arial Narrow" w:hAnsi="Arial Narrow" w:cs="Arial Narrow"/>
        <w:sz w:val="18"/>
        <w:szCs w:val="18"/>
      </w:rPr>
      <w:t xml:space="preserve"> от </w:t>
    </w:r>
    <w:fldSimple w:instr="NUMPAGES  \* Arabic  \* MERGEFORMAT">
      <w:r w:rsidRPr="00F12EBA">
        <w:rPr>
          <w:rFonts w:ascii="Arial Narrow" w:hAnsi="Arial Narrow" w:cs="Arial Narrow"/>
          <w:b/>
          <w:bCs/>
          <w:noProof/>
          <w:sz w:val="18"/>
          <w:szCs w:val="18"/>
        </w:rPr>
        <w:t>45</w:t>
      </w:r>
    </w:fldSimple>
  </w:p>
  <w:p w:rsidR="00E7615A" w:rsidRPr="00433B27" w:rsidRDefault="00E7615A" w:rsidP="0039461B">
    <w:pPr>
      <w:pStyle w:val="Footer"/>
      <w:pBdr>
        <w:top w:val="single" w:sz="4" w:space="1" w:color="auto"/>
      </w:pBdr>
      <w:jc w:val="right"/>
      <w:rPr>
        <w:rFonts w:ascii="Arial Narrow" w:hAnsi="Arial Narrow" w:cs="Arial Narrow"/>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15A" w:rsidRDefault="00E7615A" w:rsidP="00043091">
      <w:r>
        <w:separator/>
      </w:r>
    </w:p>
  </w:footnote>
  <w:footnote w:type="continuationSeparator" w:id="0">
    <w:p w:rsidR="00E7615A" w:rsidRDefault="00E7615A" w:rsidP="000430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cs="Wingdings" w:hint="default"/>
      </w:rPr>
    </w:lvl>
    <w:lvl w:ilvl="1" w:tplc="04020003">
      <w:start w:val="1"/>
      <w:numFmt w:val="bullet"/>
      <w:lvlText w:val="o"/>
      <w:lvlJc w:val="left"/>
      <w:pPr>
        <w:tabs>
          <w:tab w:val="num" w:pos="1665"/>
        </w:tabs>
        <w:ind w:left="1665" w:hanging="360"/>
      </w:pPr>
      <w:rPr>
        <w:rFonts w:ascii="Courier New" w:hAnsi="Courier New" w:cs="Courier New" w:hint="default"/>
      </w:rPr>
    </w:lvl>
    <w:lvl w:ilvl="2" w:tplc="04020005">
      <w:start w:val="1"/>
      <w:numFmt w:val="bullet"/>
      <w:lvlText w:val=""/>
      <w:lvlJc w:val="left"/>
      <w:pPr>
        <w:tabs>
          <w:tab w:val="num" w:pos="2385"/>
        </w:tabs>
        <w:ind w:left="2385" w:hanging="360"/>
      </w:pPr>
      <w:rPr>
        <w:rFonts w:ascii="Wingdings" w:hAnsi="Wingdings" w:cs="Wingdings" w:hint="default"/>
      </w:rPr>
    </w:lvl>
    <w:lvl w:ilvl="3" w:tplc="04020001">
      <w:start w:val="1"/>
      <w:numFmt w:val="bullet"/>
      <w:lvlText w:val=""/>
      <w:lvlJc w:val="left"/>
      <w:pPr>
        <w:tabs>
          <w:tab w:val="num" w:pos="3105"/>
        </w:tabs>
        <w:ind w:left="3105" w:hanging="360"/>
      </w:pPr>
      <w:rPr>
        <w:rFonts w:ascii="Symbol" w:hAnsi="Symbol" w:cs="Symbol" w:hint="default"/>
      </w:rPr>
    </w:lvl>
    <w:lvl w:ilvl="4" w:tplc="04020003">
      <w:start w:val="1"/>
      <w:numFmt w:val="bullet"/>
      <w:lvlText w:val="o"/>
      <w:lvlJc w:val="left"/>
      <w:pPr>
        <w:tabs>
          <w:tab w:val="num" w:pos="3825"/>
        </w:tabs>
        <w:ind w:left="3825" w:hanging="360"/>
      </w:pPr>
      <w:rPr>
        <w:rFonts w:ascii="Courier New" w:hAnsi="Courier New" w:cs="Courier New" w:hint="default"/>
      </w:rPr>
    </w:lvl>
    <w:lvl w:ilvl="5" w:tplc="04020005">
      <w:start w:val="1"/>
      <w:numFmt w:val="bullet"/>
      <w:lvlText w:val=""/>
      <w:lvlJc w:val="left"/>
      <w:pPr>
        <w:tabs>
          <w:tab w:val="num" w:pos="4545"/>
        </w:tabs>
        <w:ind w:left="4545" w:hanging="360"/>
      </w:pPr>
      <w:rPr>
        <w:rFonts w:ascii="Wingdings" w:hAnsi="Wingdings" w:cs="Wingdings" w:hint="default"/>
      </w:rPr>
    </w:lvl>
    <w:lvl w:ilvl="6" w:tplc="04020001">
      <w:start w:val="1"/>
      <w:numFmt w:val="bullet"/>
      <w:lvlText w:val=""/>
      <w:lvlJc w:val="left"/>
      <w:pPr>
        <w:tabs>
          <w:tab w:val="num" w:pos="5265"/>
        </w:tabs>
        <w:ind w:left="5265" w:hanging="360"/>
      </w:pPr>
      <w:rPr>
        <w:rFonts w:ascii="Symbol" w:hAnsi="Symbol" w:cs="Symbol" w:hint="default"/>
      </w:rPr>
    </w:lvl>
    <w:lvl w:ilvl="7" w:tplc="04020003">
      <w:start w:val="1"/>
      <w:numFmt w:val="bullet"/>
      <w:lvlText w:val="o"/>
      <w:lvlJc w:val="left"/>
      <w:pPr>
        <w:tabs>
          <w:tab w:val="num" w:pos="5985"/>
        </w:tabs>
        <w:ind w:left="5985" w:hanging="360"/>
      </w:pPr>
      <w:rPr>
        <w:rFonts w:ascii="Courier New" w:hAnsi="Courier New" w:cs="Courier New" w:hint="default"/>
      </w:rPr>
    </w:lvl>
    <w:lvl w:ilvl="8" w:tplc="04020005">
      <w:start w:val="1"/>
      <w:numFmt w:val="bullet"/>
      <w:lvlText w:val=""/>
      <w:lvlJc w:val="left"/>
      <w:pPr>
        <w:tabs>
          <w:tab w:val="num" w:pos="6705"/>
        </w:tabs>
        <w:ind w:left="6705" w:hanging="360"/>
      </w:pPr>
      <w:rPr>
        <w:rFonts w:ascii="Wingdings" w:hAnsi="Wingdings" w:cs="Wingdings" w:hint="default"/>
      </w:rPr>
    </w:lvl>
  </w:abstractNum>
  <w:abstractNum w:abstractNumId="1">
    <w:nsid w:val="0A12076D"/>
    <w:multiLevelType w:val="hybridMultilevel"/>
    <w:tmpl w:val="17FA231A"/>
    <w:lvl w:ilvl="0" w:tplc="04020009">
      <w:start w:val="1"/>
      <w:numFmt w:val="bullet"/>
      <w:lvlText w:val=""/>
      <w:lvlJc w:val="left"/>
      <w:pPr>
        <w:ind w:left="1426" w:hanging="360"/>
      </w:pPr>
      <w:rPr>
        <w:rFonts w:ascii="Wingdings" w:hAnsi="Wingdings" w:cs="Wingdings" w:hint="default"/>
      </w:rPr>
    </w:lvl>
    <w:lvl w:ilvl="1" w:tplc="04020003">
      <w:start w:val="1"/>
      <w:numFmt w:val="bullet"/>
      <w:lvlText w:val="o"/>
      <w:lvlJc w:val="left"/>
      <w:pPr>
        <w:ind w:left="2146" w:hanging="360"/>
      </w:pPr>
      <w:rPr>
        <w:rFonts w:ascii="Courier New" w:hAnsi="Courier New" w:cs="Courier New" w:hint="default"/>
      </w:rPr>
    </w:lvl>
    <w:lvl w:ilvl="2" w:tplc="04020005">
      <w:start w:val="1"/>
      <w:numFmt w:val="bullet"/>
      <w:lvlText w:val=""/>
      <w:lvlJc w:val="left"/>
      <w:pPr>
        <w:ind w:left="2866" w:hanging="360"/>
      </w:pPr>
      <w:rPr>
        <w:rFonts w:ascii="Wingdings" w:hAnsi="Wingdings" w:cs="Wingdings" w:hint="default"/>
      </w:rPr>
    </w:lvl>
    <w:lvl w:ilvl="3" w:tplc="04020001">
      <w:start w:val="1"/>
      <w:numFmt w:val="bullet"/>
      <w:lvlText w:val=""/>
      <w:lvlJc w:val="left"/>
      <w:pPr>
        <w:ind w:left="3586" w:hanging="360"/>
      </w:pPr>
      <w:rPr>
        <w:rFonts w:ascii="Symbol" w:hAnsi="Symbol" w:cs="Symbol" w:hint="default"/>
      </w:rPr>
    </w:lvl>
    <w:lvl w:ilvl="4" w:tplc="04020003">
      <w:start w:val="1"/>
      <w:numFmt w:val="bullet"/>
      <w:lvlText w:val="o"/>
      <w:lvlJc w:val="left"/>
      <w:pPr>
        <w:ind w:left="4306" w:hanging="360"/>
      </w:pPr>
      <w:rPr>
        <w:rFonts w:ascii="Courier New" w:hAnsi="Courier New" w:cs="Courier New" w:hint="default"/>
      </w:rPr>
    </w:lvl>
    <w:lvl w:ilvl="5" w:tplc="04020005">
      <w:start w:val="1"/>
      <w:numFmt w:val="bullet"/>
      <w:lvlText w:val=""/>
      <w:lvlJc w:val="left"/>
      <w:pPr>
        <w:ind w:left="5026" w:hanging="360"/>
      </w:pPr>
      <w:rPr>
        <w:rFonts w:ascii="Wingdings" w:hAnsi="Wingdings" w:cs="Wingdings" w:hint="default"/>
      </w:rPr>
    </w:lvl>
    <w:lvl w:ilvl="6" w:tplc="04020001">
      <w:start w:val="1"/>
      <w:numFmt w:val="bullet"/>
      <w:lvlText w:val=""/>
      <w:lvlJc w:val="left"/>
      <w:pPr>
        <w:ind w:left="5746" w:hanging="360"/>
      </w:pPr>
      <w:rPr>
        <w:rFonts w:ascii="Symbol" w:hAnsi="Symbol" w:cs="Symbol" w:hint="default"/>
      </w:rPr>
    </w:lvl>
    <w:lvl w:ilvl="7" w:tplc="04020003">
      <w:start w:val="1"/>
      <w:numFmt w:val="bullet"/>
      <w:lvlText w:val="o"/>
      <w:lvlJc w:val="left"/>
      <w:pPr>
        <w:ind w:left="6466" w:hanging="360"/>
      </w:pPr>
      <w:rPr>
        <w:rFonts w:ascii="Courier New" w:hAnsi="Courier New" w:cs="Courier New" w:hint="default"/>
      </w:rPr>
    </w:lvl>
    <w:lvl w:ilvl="8" w:tplc="04020005">
      <w:start w:val="1"/>
      <w:numFmt w:val="bullet"/>
      <w:lvlText w:val=""/>
      <w:lvlJc w:val="left"/>
      <w:pPr>
        <w:ind w:left="7186" w:hanging="360"/>
      </w:pPr>
      <w:rPr>
        <w:rFonts w:ascii="Wingdings" w:hAnsi="Wingdings" w:cs="Wingdings" w:hint="default"/>
      </w:rPr>
    </w:lvl>
  </w:abstractNum>
  <w:abstractNum w:abstractNumId="2">
    <w:nsid w:val="0E626B37"/>
    <w:multiLevelType w:val="multilevel"/>
    <w:tmpl w:val="C7B617C0"/>
    <w:lvl w:ilvl="0">
      <w:start w:val="1"/>
      <w:numFmt w:val="bullet"/>
      <w:lvlText w:val=""/>
      <w:lvlJc w:val="left"/>
      <w:pPr>
        <w:tabs>
          <w:tab w:val="num" w:pos="1146"/>
        </w:tabs>
        <w:ind w:left="1146"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5D407F0"/>
    <w:multiLevelType w:val="hybridMultilevel"/>
    <w:tmpl w:val="773A8962"/>
    <w:lvl w:ilvl="0" w:tplc="0402000B">
      <w:start w:val="1"/>
      <w:numFmt w:val="bullet"/>
      <w:lvlText w:val=""/>
      <w:lvlJc w:val="left"/>
      <w:pPr>
        <w:tabs>
          <w:tab w:val="num" w:pos="945"/>
        </w:tabs>
        <w:ind w:left="945" w:hanging="360"/>
      </w:pPr>
      <w:rPr>
        <w:rFonts w:ascii="Wingdings" w:hAnsi="Wingdings" w:cs="Wingdings" w:hint="default"/>
      </w:rPr>
    </w:lvl>
    <w:lvl w:ilvl="1" w:tplc="04020003">
      <w:start w:val="1"/>
      <w:numFmt w:val="bullet"/>
      <w:lvlText w:val="o"/>
      <w:lvlJc w:val="left"/>
      <w:pPr>
        <w:tabs>
          <w:tab w:val="num" w:pos="1665"/>
        </w:tabs>
        <w:ind w:left="1665" w:hanging="360"/>
      </w:pPr>
      <w:rPr>
        <w:rFonts w:ascii="Courier New" w:hAnsi="Courier New" w:cs="Courier New" w:hint="default"/>
      </w:rPr>
    </w:lvl>
    <w:lvl w:ilvl="2" w:tplc="04020005">
      <w:start w:val="1"/>
      <w:numFmt w:val="bullet"/>
      <w:lvlText w:val=""/>
      <w:lvlJc w:val="left"/>
      <w:pPr>
        <w:tabs>
          <w:tab w:val="num" w:pos="2385"/>
        </w:tabs>
        <w:ind w:left="2385" w:hanging="360"/>
      </w:pPr>
      <w:rPr>
        <w:rFonts w:ascii="Wingdings" w:hAnsi="Wingdings" w:cs="Wingdings" w:hint="default"/>
      </w:rPr>
    </w:lvl>
    <w:lvl w:ilvl="3" w:tplc="04020001">
      <w:start w:val="1"/>
      <w:numFmt w:val="bullet"/>
      <w:lvlText w:val=""/>
      <w:lvlJc w:val="left"/>
      <w:pPr>
        <w:tabs>
          <w:tab w:val="num" w:pos="3105"/>
        </w:tabs>
        <w:ind w:left="3105" w:hanging="360"/>
      </w:pPr>
      <w:rPr>
        <w:rFonts w:ascii="Symbol" w:hAnsi="Symbol" w:cs="Symbol" w:hint="default"/>
      </w:rPr>
    </w:lvl>
    <w:lvl w:ilvl="4" w:tplc="04020003">
      <w:start w:val="1"/>
      <w:numFmt w:val="bullet"/>
      <w:lvlText w:val="o"/>
      <w:lvlJc w:val="left"/>
      <w:pPr>
        <w:tabs>
          <w:tab w:val="num" w:pos="3825"/>
        </w:tabs>
        <w:ind w:left="3825" w:hanging="360"/>
      </w:pPr>
      <w:rPr>
        <w:rFonts w:ascii="Courier New" w:hAnsi="Courier New" w:cs="Courier New" w:hint="default"/>
      </w:rPr>
    </w:lvl>
    <w:lvl w:ilvl="5" w:tplc="04020005">
      <w:start w:val="1"/>
      <w:numFmt w:val="bullet"/>
      <w:lvlText w:val=""/>
      <w:lvlJc w:val="left"/>
      <w:pPr>
        <w:tabs>
          <w:tab w:val="num" w:pos="4545"/>
        </w:tabs>
        <w:ind w:left="4545" w:hanging="360"/>
      </w:pPr>
      <w:rPr>
        <w:rFonts w:ascii="Wingdings" w:hAnsi="Wingdings" w:cs="Wingdings" w:hint="default"/>
      </w:rPr>
    </w:lvl>
    <w:lvl w:ilvl="6" w:tplc="04020001">
      <w:start w:val="1"/>
      <w:numFmt w:val="bullet"/>
      <w:lvlText w:val=""/>
      <w:lvlJc w:val="left"/>
      <w:pPr>
        <w:tabs>
          <w:tab w:val="num" w:pos="5265"/>
        </w:tabs>
        <w:ind w:left="5265" w:hanging="360"/>
      </w:pPr>
      <w:rPr>
        <w:rFonts w:ascii="Symbol" w:hAnsi="Symbol" w:cs="Symbol" w:hint="default"/>
      </w:rPr>
    </w:lvl>
    <w:lvl w:ilvl="7" w:tplc="04020003">
      <w:start w:val="1"/>
      <w:numFmt w:val="bullet"/>
      <w:lvlText w:val="o"/>
      <w:lvlJc w:val="left"/>
      <w:pPr>
        <w:tabs>
          <w:tab w:val="num" w:pos="5985"/>
        </w:tabs>
        <w:ind w:left="5985" w:hanging="360"/>
      </w:pPr>
      <w:rPr>
        <w:rFonts w:ascii="Courier New" w:hAnsi="Courier New" w:cs="Courier New" w:hint="default"/>
      </w:rPr>
    </w:lvl>
    <w:lvl w:ilvl="8" w:tplc="04020005">
      <w:start w:val="1"/>
      <w:numFmt w:val="bullet"/>
      <w:lvlText w:val=""/>
      <w:lvlJc w:val="left"/>
      <w:pPr>
        <w:tabs>
          <w:tab w:val="num" w:pos="6705"/>
        </w:tabs>
        <w:ind w:left="6705" w:hanging="360"/>
      </w:pPr>
      <w:rPr>
        <w:rFonts w:ascii="Wingdings" w:hAnsi="Wingdings" w:cs="Wingdings" w:hint="default"/>
      </w:rPr>
    </w:lvl>
  </w:abstractNum>
  <w:abstractNum w:abstractNumId="4">
    <w:nsid w:val="24A04A66"/>
    <w:multiLevelType w:val="hybridMultilevel"/>
    <w:tmpl w:val="1E02BBE8"/>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
    <w:nsid w:val="2C700C9F"/>
    <w:multiLevelType w:val="hybridMultilevel"/>
    <w:tmpl w:val="B97409E4"/>
    <w:lvl w:ilvl="0" w:tplc="0402000B">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6">
    <w:nsid w:val="3DD128F4"/>
    <w:multiLevelType w:val="hybridMultilevel"/>
    <w:tmpl w:val="A56C91EE"/>
    <w:lvl w:ilvl="0" w:tplc="9ABA6240">
      <w:start w:val="281"/>
      <w:numFmt w:val="bullet"/>
      <w:lvlText w:val="-"/>
      <w:lvlJc w:val="left"/>
      <w:pPr>
        <w:tabs>
          <w:tab w:val="num" w:pos="720"/>
        </w:tabs>
        <w:ind w:left="720"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
    <w:nsid w:val="6C135849"/>
    <w:multiLevelType w:val="hybridMultilevel"/>
    <w:tmpl w:val="D4C2CEA6"/>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8">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cs="Wingdings" w:hint="default"/>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cs="Wingdings" w:hint="default"/>
      </w:rPr>
    </w:lvl>
    <w:lvl w:ilvl="3" w:tplc="04020001">
      <w:start w:val="1"/>
      <w:numFmt w:val="bullet"/>
      <w:lvlText w:val=""/>
      <w:lvlJc w:val="left"/>
      <w:pPr>
        <w:tabs>
          <w:tab w:val="num" w:pos="3588"/>
        </w:tabs>
        <w:ind w:left="3588" w:hanging="360"/>
      </w:pPr>
      <w:rPr>
        <w:rFonts w:ascii="Symbol" w:hAnsi="Symbol" w:cs="Symbol" w:hint="default"/>
      </w:rPr>
    </w:lvl>
    <w:lvl w:ilvl="4" w:tplc="04020003">
      <w:start w:val="1"/>
      <w:numFmt w:val="bullet"/>
      <w:lvlText w:val="o"/>
      <w:lvlJc w:val="left"/>
      <w:pPr>
        <w:tabs>
          <w:tab w:val="num" w:pos="4308"/>
        </w:tabs>
        <w:ind w:left="4308" w:hanging="360"/>
      </w:pPr>
      <w:rPr>
        <w:rFonts w:ascii="Courier New" w:hAnsi="Courier New" w:cs="Courier New" w:hint="default"/>
      </w:rPr>
    </w:lvl>
    <w:lvl w:ilvl="5" w:tplc="04020005">
      <w:start w:val="1"/>
      <w:numFmt w:val="bullet"/>
      <w:lvlText w:val=""/>
      <w:lvlJc w:val="left"/>
      <w:pPr>
        <w:tabs>
          <w:tab w:val="num" w:pos="5028"/>
        </w:tabs>
        <w:ind w:left="5028" w:hanging="360"/>
      </w:pPr>
      <w:rPr>
        <w:rFonts w:ascii="Wingdings" w:hAnsi="Wingdings" w:cs="Wingdings" w:hint="default"/>
      </w:rPr>
    </w:lvl>
    <w:lvl w:ilvl="6" w:tplc="04020001">
      <w:start w:val="1"/>
      <w:numFmt w:val="bullet"/>
      <w:lvlText w:val=""/>
      <w:lvlJc w:val="left"/>
      <w:pPr>
        <w:tabs>
          <w:tab w:val="num" w:pos="5748"/>
        </w:tabs>
        <w:ind w:left="5748" w:hanging="360"/>
      </w:pPr>
      <w:rPr>
        <w:rFonts w:ascii="Symbol" w:hAnsi="Symbol" w:cs="Symbol" w:hint="default"/>
      </w:rPr>
    </w:lvl>
    <w:lvl w:ilvl="7" w:tplc="04020003">
      <w:start w:val="1"/>
      <w:numFmt w:val="bullet"/>
      <w:lvlText w:val="o"/>
      <w:lvlJc w:val="left"/>
      <w:pPr>
        <w:tabs>
          <w:tab w:val="num" w:pos="6468"/>
        </w:tabs>
        <w:ind w:left="6468" w:hanging="360"/>
      </w:pPr>
      <w:rPr>
        <w:rFonts w:ascii="Courier New" w:hAnsi="Courier New" w:cs="Courier New" w:hint="default"/>
      </w:rPr>
    </w:lvl>
    <w:lvl w:ilvl="8" w:tplc="04020005">
      <w:start w:val="1"/>
      <w:numFmt w:val="bullet"/>
      <w:lvlText w:val=""/>
      <w:lvlJc w:val="left"/>
      <w:pPr>
        <w:tabs>
          <w:tab w:val="num" w:pos="7188"/>
        </w:tabs>
        <w:ind w:left="7188" w:hanging="360"/>
      </w:pPr>
      <w:rPr>
        <w:rFonts w:ascii="Wingdings" w:hAnsi="Wingdings" w:cs="Wingdings" w:hint="default"/>
      </w:rPr>
    </w:lvl>
  </w:abstractNum>
  <w:abstractNum w:abstractNumId="9">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cs="Wingdings" w:hint="default"/>
      </w:rPr>
    </w:lvl>
    <w:lvl w:ilvl="1" w:tplc="04020003">
      <w:start w:val="1"/>
      <w:numFmt w:val="bullet"/>
      <w:lvlText w:val="o"/>
      <w:lvlJc w:val="left"/>
      <w:pPr>
        <w:tabs>
          <w:tab w:val="num" w:pos="1866"/>
        </w:tabs>
        <w:ind w:left="1866" w:hanging="360"/>
      </w:pPr>
      <w:rPr>
        <w:rFonts w:ascii="Courier New" w:hAnsi="Courier New" w:cs="Courier New" w:hint="default"/>
      </w:rPr>
    </w:lvl>
    <w:lvl w:ilvl="2" w:tplc="04020005">
      <w:start w:val="1"/>
      <w:numFmt w:val="bullet"/>
      <w:lvlText w:val=""/>
      <w:lvlJc w:val="left"/>
      <w:pPr>
        <w:tabs>
          <w:tab w:val="num" w:pos="2586"/>
        </w:tabs>
        <w:ind w:left="2586" w:hanging="360"/>
      </w:pPr>
      <w:rPr>
        <w:rFonts w:ascii="Wingdings" w:hAnsi="Wingdings" w:cs="Wingdings" w:hint="default"/>
      </w:rPr>
    </w:lvl>
    <w:lvl w:ilvl="3" w:tplc="04020001">
      <w:start w:val="1"/>
      <w:numFmt w:val="bullet"/>
      <w:lvlText w:val=""/>
      <w:lvlJc w:val="left"/>
      <w:pPr>
        <w:tabs>
          <w:tab w:val="num" w:pos="3306"/>
        </w:tabs>
        <w:ind w:left="3306" w:hanging="360"/>
      </w:pPr>
      <w:rPr>
        <w:rFonts w:ascii="Symbol" w:hAnsi="Symbol" w:cs="Symbol" w:hint="default"/>
      </w:rPr>
    </w:lvl>
    <w:lvl w:ilvl="4" w:tplc="04020003">
      <w:start w:val="1"/>
      <w:numFmt w:val="bullet"/>
      <w:lvlText w:val="o"/>
      <w:lvlJc w:val="left"/>
      <w:pPr>
        <w:tabs>
          <w:tab w:val="num" w:pos="4026"/>
        </w:tabs>
        <w:ind w:left="4026" w:hanging="360"/>
      </w:pPr>
      <w:rPr>
        <w:rFonts w:ascii="Courier New" w:hAnsi="Courier New" w:cs="Courier New" w:hint="default"/>
      </w:rPr>
    </w:lvl>
    <w:lvl w:ilvl="5" w:tplc="04020005">
      <w:start w:val="1"/>
      <w:numFmt w:val="bullet"/>
      <w:lvlText w:val=""/>
      <w:lvlJc w:val="left"/>
      <w:pPr>
        <w:tabs>
          <w:tab w:val="num" w:pos="4746"/>
        </w:tabs>
        <w:ind w:left="4746" w:hanging="360"/>
      </w:pPr>
      <w:rPr>
        <w:rFonts w:ascii="Wingdings" w:hAnsi="Wingdings" w:cs="Wingdings" w:hint="default"/>
      </w:rPr>
    </w:lvl>
    <w:lvl w:ilvl="6" w:tplc="04020001">
      <w:start w:val="1"/>
      <w:numFmt w:val="bullet"/>
      <w:lvlText w:val=""/>
      <w:lvlJc w:val="left"/>
      <w:pPr>
        <w:tabs>
          <w:tab w:val="num" w:pos="5466"/>
        </w:tabs>
        <w:ind w:left="5466" w:hanging="360"/>
      </w:pPr>
      <w:rPr>
        <w:rFonts w:ascii="Symbol" w:hAnsi="Symbol" w:cs="Symbol" w:hint="default"/>
      </w:rPr>
    </w:lvl>
    <w:lvl w:ilvl="7" w:tplc="04020003">
      <w:start w:val="1"/>
      <w:numFmt w:val="bullet"/>
      <w:lvlText w:val="o"/>
      <w:lvlJc w:val="left"/>
      <w:pPr>
        <w:tabs>
          <w:tab w:val="num" w:pos="6186"/>
        </w:tabs>
        <w:ind w:left="6186" w:hanging="360"/>
      </w:pPr>
      <w:rPr>
        <w:rFonts w:ascii="Courier New" w:hAnsi="Courier New" w:cs="Courier New" w:hint="default"/>
      </w:rPr>
    </w:lvl>
    <w:lvl w:ilvl="8" w:tplc="04020005">
      <w:start w:val="1"/>
      <w:numFmt w:val="bullet"/>
      <w:lvlText w:val=""/>
      <w:lvlJc w:val="left"/>
      <w:pPr>
        <w:tabs>
          <w:tab w:val="num" w:pos="6906"/>
        </w:tabs>
        <w:ind w:left="6906" w:hanging="360"/>
      </w:pPr>
      <w:rPr>
        <w:rFonts w:ascii="Wingdings" w:hAnsi="Wingdings" w:cs="Wingdings" w:hint="default"/>
      </w:rPr>
    </w:lvl>
  </w:abstractNum>
  <w:abstractNum w:abstractNumId="10">
    <w:nsid w:val="70682726"/>
    <w:multiLevelType w:val="hybridMultilevel"/>
    <w:tmpl w:val="06924C2A"/>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1">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cs="Wingdings"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cs="Wingdings" w:hint="default"/>
      </w:rPr>
    </w:lvl>
    <w:lvl w:ilvl="3" w:tplc="04020001">
      <w:start w:val="1"/>
      <w:numFmt w:val="bullet"/>
      <w:lvlText w:val=""/>
      <w:lvlJc w:val="left"/>
      <w:pPr>
        <w:tabs>
          <w:tab w:val="num" w:pos="3228"/>
        </w:tabs>
        <w:ind w:left="3228" w:hanging="360"/>
      </w:pPr>
      <w:rPr>
        <w:rFonts w:ascii="Symbol" w:hAnsi="Symbol" w:cs="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cs="Wingdings" w:hint="default"/>
      </w:rPr>
    </w:lvl>
    <w:lvl w:ilvl="6" w:tplc="04020001">
      <w:start w:val="1"/>
      <w:numFmt w:val="bullet"/>
      <w:lvlText w:val=""/>
      <w:lvlJc w:val="left"/>
      <w:pPr>
        <w:tabs>
          <w:tab w:val="num" w:pos="5388"/>
        </w:tabs>
        <w:ind w:left="5388" w:hanging="360"/>
      </w:pPr>
      <w:rPr>
        <w:rFonts w:ascii="Symbol" w:hAnsi="Symbol" w:cs="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cs="Wingdings" w:hint="default"/>
      </w:rPr>
    </w:lvl>
  </w:abstractNum>
  <w:num w:numId="1">
    <w:abstractNumId w:val="5"/>
  </w:num>
  <w:num w:numId="2">
    <w:abstractNumId w:val="9"/>
  </w:num>
  <w:num w:numId="3">
    <w:abstractNumId w:val="8"/>
  </w:num>
  <w:num w:numId="4">
    <w:abstractNumId w:val="2"/>
  </w:num>
  <w:num w:numId="5">
    <w:abstractNumId w:val="0"/>
  </w:num>
  <w:num w:numId="6">
    <w:abstractNumId w:val="11"/>
  </w:num>
  <w:num w:numId="7">
    <w:abstractNumId w:val="3"/>
  </w:num>
  <w:num w:numId="8">
    <w:abstractNumId w:val="1"/>
  </w:num>
  <w:num w:numId="9">
    <w:abstractNumId w:val="10"/>
  </w:num>
  <w:num w:numId="10">
    <w:abstractNumId w:val="4"/>
  </w:num>
  <w:num w:numId="11">
    <w:abstractNumId w:val="7"/>
  </w:num>
  <w:num w:numId="12">
    <w:abstractNumId w:val="6"/>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5A4D"/>
    <w:rsid w:val="00017CA1"/>
    <w:rsid w:val="00043091"/>
    <w:rsid w:val="000B3726"/>
    <w:rsid w:val="000C2CE5"/>
    <w:rsid w:val="000C7F1B"/>
    <w:rsid w:val="000E6A2F"/>
    <w:rsid w:val="00100B79"/>
    <w:rsid w:val="001033CC"/>
    <w:rsid w:val="00132702"/>
    <w:rsid w:val="00145681"/>
    <w:rsid w:val="00146272"/>
    <w:rsid w:val="00172312"/>
    <w:rsid w:val="001956E2"/>
    <w:rsid w:val="001D1C37"/>
    <w:rsid w:val="001F0AA4"/>
    <w:rsid w:val="00226B68"/>
    <w:rsid w:val="002554CC"/>
    <w:rsid w:val="00273E84"/>
    <w:rsid w:val="002A2157"/>
    <w:rsid w:val="002F6D55"/>
    <w:rsid w:val="00315DDD"/>
    <w:rsid w:val="003914B7"/>
    <w:rsid w:val="0039461B"/>
    <w:rsid w:val="003A4C8A"/>
    <w:rsid w:val="003B694E"/>
    <w:rsid w:val="003D0E97"/>
    <w:rsid w:val="003D2E2F"/>
    <w:rsid w:val="003E2ECD"/>
    <w:rsid w:val="003F0891"/>
    <w:rsid w:val="003F184C"/>
    <w:rsid w:val="00426BA3"/>
    <w:rsid w:val="00433B27"/>
    <w:rsid w:val="00445A4D"/>
    <w:rsid w:val="00446828"/>
    <w:rsid w:val="0045523F"/>
    <w:rsid w:val="00480665"/>
    <w:rsid w:val="0048589A"/>
    <w:rsid w:val="00486692"/>
    <w:rsid w:val="00495EE0"/>
    <w:rsid w:val="004A5859"/>
    <w:rsid w:val="004B60CA"/>
    <w:rsid w:val="004C0F2C"/>
    <w:rsid w:val="0052712F"/>
    <w:rsid w:val="00532025"/>
    <w:rsid w:val="00533CC3"/>
    <w:rsid w:val="00592FC2"/>
    <w:rsid w:val="005A5E0D"/>
    <w:rsid w:val="005B77F2"/>
    <w:rsid w:val="005D6DDF"/>
    <w:rsid w:val="005E3EAE"/>
    <w:rsid w:val="0060706A"/>
    <w:rsid w:val="00636631"/>
    <w:rsid w:val="00640C7E"/>
    <w:rsid w:val="00640F8C"/>
    <w:rsid w:val="00664AEE"/>
    <w:rsid w:val="00676CC4"/>
    <w:rsid w:val="00681AA5"/>
    <w:rsid w:val="007044D2"/>
    <w:rsid w:val="00710270"/>
    <w:rsid w:val="0071646F"/>
    <w:rsid w:val="0073526C"/>
    <w:rsid w:val="0075137C"/>
    <w:rsid w:val="00757965"/>
    <w:rsid w:val="00760F35"/>
    <w:rsid w:val="00762999"/>
    <w:rsid w:val="007A6727"/>
    <w:rsid w:val="007D028D"/>
    <w:rsid w:val="007D1C75"/>
    <w:rsid w:val="00823179"/>
    <w:rsid w:val="00830E9C"/>
    <w:rsid w:val="008562D5"/>
    <w:rsid w:val="00865515"/>
    <w:rsid w:val="008661FB"/>
    <w:rsid w:val="008A3A58"/>
    <w:rsid w:val="00900F1C"/>
    <w:rsid w:val="00911AE5"/>
    <w:rsid w:val="00943A74"/>
    <w:rsid w:val="009550F6"/>
    <w:rsid w:val="00986014"/>
    <w:rsid w:val="009A0B57"/>
    <w:rsid w:val="009B39CC"/>
    <w:rsid w:val="009E19CE"/>
    <w:rsid w:val="00A53CCE"/>
    <w:rsid w:val="00A660F3"/>
    <w:rsid w:val="00A90B0A"/>
    <w:rsid w:val="00A96E3F"/>
    <w:rsid w:val="00AA016A"/>
    <w:rsid w:val="00AA4EDF"/>
    <w:rsid w:val="00AC469A"/>
    <w:rsid w:val="00AC73CD"/>
    <w:rsid w:val="00AD6A34"/>
    <w:rsid w:val="00AE3C6C"/>
    <w:rsid w:val="00B325BE"/>
    <w:rsid w:val="00B749B9"/>
    <w:rsid w:val="00B87188"/>
    <w:rsid w:val="00BC1A82"/>
    <w:rsid w:val="00BE460E"/>
    <w:rsid w:val="00C01A6D"/>
    <w:rsid w:val="00C02ABB"/>
    <w:rsid w:val="00C255E2"/>
    <w:rsid w:val="00C27ECA"/>
    <w:rsid w:val="00C36049"/>
    <w:rsid w:val="00C57BD6"/>
    <w:rsid w:val="00C6709B"/>
    <w:rsid w:val="00C86802"/>
    <w:rsid w:val="00CC5191"/>
    <w:rsid w:val="00CE24F4"/>
    <w:rsid w:val="00CF22FD"/>
    <w:rsid w:val="00D178C5"/>
    <w:rsid w:val="00D41E8D"/>
    <w:rsid w:val="00D74CF2"/>
    <w:rsid w:val="00DA73CB"/>
    <w:rsid w:val="00DB093D"/>
    <w:rsid w:val="00DF0BDE"/>
    <w:rsid w:val="00DF5667"/>
    <w:rsid w:val="00E03C8A"/>
    <w:rsid w:val="00E618DA"/>
    <w:rsid w:val="00E64748"/>
    <w:rsid w:val="00E7615A"/>
    <w:rsid w:val="00EA6B6D"/>
    <w:rsid w:val="00EB6F76"/>
    <w:rsid w:val="00EC2BFB"/>
    <w:rsid w:val="00EC68B9"/>
    <w:rsid w:val="00EC7DB5"/>
    <w:rsid w:val="00EE0F49"/>
    <w:rsid w:val="00EF050A"/>
    <w:rsid w:val="00EF414B"/>
    <w:rsid w:val="00F036AA"/>
    <w:rsid w:val="00F12D43"/>
    <w:rsid w:val="00F12EBA"/>
    <w:rsid w:val="00F26E19"/>
    <w:rsid w:val="00FA01A7"/>
    <w:rsid w:val="00FB7665"/>
    <w:rsid w:val="00FD2070"/>
    <w:rsid w:val="00FF0588"/>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859"/>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4A5859"/>
    <w:pPr>
      <w:keepNext/>
      <w:jc w:val="right"/>
      <w:outlineLvl w:val="0"/>
    </w:pPr>
    <w:rPr>
      <w:rFonts w:ascii="TmsCyr" w:eastAsia="Calibri" w:hAnsi="TmsCyr" w:cs="TmsCyr"/>
      <w:sz w:val="20"/>
      <w:szCs w:val="20"/>
      <w:lang w:eastAsia="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5859"/>
    <w:rPr>
      <w:rFonts w:ascii="TmsCyr" w:hAnsi="TmsCyr" w:cs="TmsCyr"/>
      <w:sz w:val="20"/>
      <w:szCs w:val="20"/>
      <w:lang w:eastAsia="bg-BG"/>
    </w:rPr>
  </w:style>
  <w:style w:type="character" w:styleId="Emphasis">
    <w:name w:val="Emphasis"/>
    <w:basedOn w:val="DefaultParagraphFont"/>
    <w:uiPriority w:val="99"/>
    <w:qFormat/>
    <w:rsid w:val="004A5859"/>
    <w:rPr>
      <w:i/>
      <w:iCs/>
    </w:rPr>
  </w:style>
  <w:style w:type="paragraph" w:styleId="BodyText">
    <w:name w:val="Body Text"/>
    <w:basedOn w:val="Normal"/>
    <w:link w:val="BodyTextChar"/>
    <w:uiPriority w:val="99"/>
    <w:rsid w:val="004A5859"/>
    <w:pPr>
      <w:spacing w:after="120"/>
    </w:pPr>
    <w:rPr>
      <w:rFonts w:eastAsia="Calibri"/>
      <w:lang w:eastAsia="bg-BG"/>
    </w:rPr>
  </w:style>
  <w:style w:type="character" w:customStyle="1" w:styleId="BodyTextChar">
    <w:name w:val="Body Text Char"/>
    <w:basedOn w:val="DefaultParagraphFont"/>
    <w:link w:val="BodyText"/>
    <w:uiPriority w:val="99"/>
    <w:locked/>
    <w:rsid w:val="004A5859"/>
    <w:rPr>
      <w:rFonts w:ascii="Times New Roman" w:hAnsi="Times New Roman" w:cs="Times New Roman"/>
      <w:sz w:val="24"/>
      <w:szCs w:val="24"/>
    </w:rPr>
  </w:style>
  <w:style w:type="paragraph" w:styleId="Header">
    <w:name w:val="header"/>
    <w:basedOn w:val="Normal"/>
    <w:link w:val="HeaderChar"/>
    <w:uiPriority w:val="99"/>
    <w:rsid w:val="00043091"/>
    <w:pPr>
      <w:tabs>
        <w:tab w:val="center" w:pos="4536"/>
        <w:tab w:val="right" w:pos="9072"/>
      </w:tabs>
    </w:pPr>
    <w:rPr>
      <w:rFonts w:eastAsia="Calibri"/>
      <w:lang w:eastAsia="bg-BG"/>
    </w:rPr>
  </w:style>
  <w:style w:type="character" w:customStyle="1" w:styleId="HeaderChar">
    <w:name w:val="Header Char"/>
    <w:basedOn w:val="DefaultParagraphFont"/>
    <w:link w:val="Header"/>
    <w:uiPriority w:val="99"/>
    <w:locked/>
    <w:rsid w:val="00043091"/>
    <w:rPr>
      <w:rFonts w:ascii="Times New Roman" w:hAnsi="Times New Roman" w:cs="Times New Roman"/>
      <w:sz w:val="24"/>
      <w:szCs w:val="24"/>
    </w:rPr>
  </w:style>
  <w:style w:type="paragraph" w:styleId="Footer">
    <w:name w:val="footer"/>
    <w:basedOn w:val="Normal"/>
    <w:link w:val="FooterChar"/>
    <w:uiPriority w:val="99"/>
    <w:rsid w:val="00043091"/>
    <w:pPr>
      <w:tabs>
        <w:tab w:val="center" w:pos="4536"/>
        <w:tab w:val="right" w:pos="9072"/>
      </w:tabs>
    </w:pPr>
    <w:rPr>
      <w:rFonts w:eastAsia="Calibri"/>
      <w:lang w:eastAsia="bg-BG"/>
    </w:rPr>
  </w:style>
  <w:style w:type="character" w:customStyle="1" w:styleId="FooterChar">
    <w:name w:val="Footer Char"/>
    <w:basedOn w:val="DefaultParagraphFont"/>
    <w:link w:val="Footer"/>
    <w:uiPriority w:val="99"/>
    <w:locked/>
    <w:rsid w:val="00043091"/>
    <w:rPr>
      <w:rFonts w:ascii="Times New Roman" w:hAnsi="Times New Roman" w:cs="Times New Roman"/>
      <w:sz w:val="24"/>
      <w:szCs w:val="24"/>
    </w:rPr>
  </w:style>
  <w:style w:type="paragraph" w:styleId="BalloonText">
    <w:name w:val="Balloon Text"/>
    <w:basedOn w:val="Normal"/>
    <w:link w:val="BalloonTextChar"/>
    <w:uiPriority w:val="99"/>
    <w:semiHidden/>
    <w:rsid w:val="002554CC"/>
    <w:rPr>
      <w:rFonts w:ascii="Tahoma" w:eastAsia="Calibri" w:hAnsi="Tahoma" w:cs="Tahoma"/>
      <w:sz w:val="16"/>
      <w:szCs w:val="16"/>
      <w:lang w:eastAsia="bg-BG"/>
    </w:rPr>
  </w:style>
  <w:style w:type="character" w:customStyle="1" w:styleId="BalloonTextChar">
    <w:name w:val="Balloon Text Char"/>
    <w:basedOn w:val="DefaultParagraphFont"/>
    <w:link w:val="BalloonText"/>
    <w:uiPriority w:val="99"/>
    <w:semiHidden/>
    <w:locked/>
    <w:rsid w:val="002554CC"/>
    <w:rPr>
      <w:rFonts w:ascii="Tahoma" w:hAnsi="Tahoma" w:cs="Tahoma"/>
      <w:sz w:val="16"/>
      <w:szCs w:val="16"/>
    </w:rPr>
  </w:style>
  <w:style w:type="character" w:styleId="Hyperlink">
    <w:name w:val="Hyperlink"/>
    <w:basedOn w:val="DefaultParagraphFont"/>
    <w:uiPriority w:val="99"/>
    <w:rsid w:val="00C02ABB"/>
    <w:rPr>
      <w:color w:val="0000FF"/>
      <w:u w:val="single"/>
    </w:rPr>
  </w:style>
  <w:style w:type="character" w:styleId="FollowedHyperlink">
    <w:name w:val="FollowedHyperlink"/>
    <w:basedOn w:val="DefaultParagraphFont"/>
    <w:uiPriority w:val="99"/>
    <w:rsid w:val="00C02ABB"/>
    <w:rPr>
      <w:color w:val="800080"/>
      <w:u w:val="single"/>
    </w:rPr>
  </w:style>
  <w:style w:type="paragraph" w:styleId="NormalWeb">
    <w:name w:val="Normal (Web)"/>
    <w:basedOn w:val="Normal"/>
    <w:uiPriority w:val="99"/>
    <w:rsid w:val="00C02ABB"/>
    <w:pPr>
      <w:ind w:firstLine="990"/>
      <w:jc w:val="both"/>
    </w:pPr>
    <w:rPr>
      <w:rFonts w:eastAsia="SimSun"/>
      <w:color w:val="000000"/>
      <w:lang w:eastAsia="zh-CN"/>
    </w:rPr>
  </w:style>
  <w:style w:type="character" w:customStyle="1" w:styleId="CharChar2">
    <w:name w:val="Char Char2"/>
    <w:uiPriority w:val="99"/>
    <w:locked/>
    <w:rsid w:val="00C02ABB"/>
    <w:rPr>
      <w:sz w:val="24"/>
      <w:szCs w:val="24"/>
      <w:lang w:val="bg-BG" w:eastAsia="bg-BG"/>
    </w:rPr>
  </w:style>
  <w:style w:type="character" w:customStyle="1" w:styleId="CharChar1">
    <w:name w:val="Char Char1"/>
    <w:uiPriority w:val="99"/>
    <w:locked/>
    <w:rsid w:val="00C02ABB"/>
    <w:rPr>
      <w:sz w:val="24"/>
      <w:szCs w:val="24"/>
      <w:lang w:val="bg-BG" w:eastAsia="bg-BG"/>
    </w:rPr>
  </w:style>
  <w:style w:type="character" w:customStyle="1" w:styleId="TitleChar1">
    <w:name w:val="Title Char1"/>
    <w:uiPriority w:val="99"/>
    <w:locked/>
    <w:rsid w:val="00C02ABB"/>
    <w:rPr>
      <w:rFonts w:ascii="Cambria" w:hAnsi="Cambria" w:cs="Cambria"/>
      <w:b/>
      <w:bCs/>
      <w:kern w:val="28"/>
      <w:sz w:val="32"/>
      <w:szCs w:val="32"/>
      <w:lang w:val="bg-BG" w:eastAsia="bg-BG"/>
    </w:rPr>
  </w:style>
  <w:style w:type="paragraph" w:styleId="Title">
    <w:name w:val="Title"/>
    <w:basedOn w:val="Normal"/>
    <w:next w:val="Normal"/>
    <w:link w:val="TitleChar"/>
    <w:uiPriority w:val="99"/>
    <w:qFormat/>
    <w:locked/>
    <w:rsid w:val="00C02ABB"/>
    <w:pPr>
      <w:spacing w:before="240" w:after="60"/>
      <w:jc w:val="center"/>
      <w:outlineLvl w:val="0"/>
    </w:pPr>
    <w:rPr>
      <w:rFonts w:ascii="Cambria" w:eastAsia="Calibri" w:hAnsi="Cambria" w:cs="Cambria"/>
      <w:b/>
      <w:bCs/>
      <w:kern w:val="28"/>
      <w:sz w:val="32"/>
      <w:szCs w:val="32"/>
    </w:rPr>
  </w:style>
  <w:style w:type="character" w:customStyle="1" w:styleId="TitleChar">
    <w:name w:val="Title Char"/>
    <w:basedOn w:val="DefaultParagraphFont"/>
    <w:link w:val="Title"/>
    <w:uiPriority w:val="99"/>
    <w:locked/>
    <w:rsid w:val="0048589A"/>
    <w:rPr>
      <w:rFonts w:ascii="Cambria" w:hAnsi="Cambria" w:cs="Cambria"/>
      <w:b/>
      <w:bCs/>
      <w:kern w:val="28"/>
      <w:sz w:val="32"/>
      <w:szCs w:val="32"/>
      <w:lang w:eastAsia="en-US"/>
    </w:rPr>
  </w:style>
  <w:style w:type="character" w:customStyle="1" w:styleId="CharChar3">
    <w:name w:val="Char Char3"/>
    <w:uiPriority w:val="99"/>
    <w:locked/>
    <w:rsid w:val="00C02ABB"/>
    <w:rPr>
      <w:rFonts w:ascii="Tahoma" w:hAnsi="Tahoma" w:cs="Tahoma"/>
      <w:sz w:val="16"/>
      <w:szCs w:val="16"/>
      <w:lang w:val="bg-BG" w:eastAsia="bg-BG"/>
    </w:rPr>
  </w:style>
  <w:style w:type="paragraph" w:customStyle="1" w:styleId="CharCharCharChar">
    <w:name w:val="Char Char Знак Char Char Знак Знак"/>
    <w:basedOn w:val="Normal"/>
    <w:uiPriority w:val="99"/>
    <w:rsid w:val="00C02ABB"/>
    <w:pPr>
      <w:spacing w:after="160" w:line="240" w:lineRule="exact"/>
    </w:pPr>
    <w:rPr>
      <w:rFonts w:ascii="Tahoma" w:eastAsia="Calibri" w:hAnsi="Tahoma" w:cs="Tahoma"/>
      <w:sz w:val="20"/>
      <w:szCs w:val="20"/>
      <w:lang w:val="en-US" w:eastAsia="bg-BG"/>
    </w:rPr>
  </w:style>
  <w:style w:type="paragraph" w:customStyle="1" w:styleId="CharChar">
    <w:name w:val="Знак Char Char"/>
    <w:basedOn w:val="Normal"/>
    <w:uiPriority w:val="99"/>
    <w:rsid w:val="00C02ABB"/>
    <w:pPr>
      <w:spacing w:after="160" w:line="240" w:lineRule="exact"/>
    </w:pPr>
    <w:rPr>
      <w:rFonts w:ascii="Tahoma" w:eastAsia="Calibri" w:hAnsi="Tahoma" w:cs="Tahoma"/>
      <w:sz w:val="20"/>
      <w:szCs w:val="20"/>
      <w:lang w:val="en-US" w:eastAsia="bg-BG"/>
    </w:rPr>
  </w:style>
  <w:style w:type="paragraph" w:customStyle="1" w:styleId="a">
    <w:name w:val="Знак Знак"/>
    <w:basedOn w:val="Normal"/>
    <w:uiPriority w:val="99"/>
    <w:rsid w:val="00C02ABB"/>
    <w:pPr>
      <w:spacing w:after="160" w:line="240" w:lineRule="exact"/>
    </w:pPr>
    <w:rPr>
      <w:rFonts w:ascii="Tahoma" w:eastAsia="Calibri" w:hAnsi="Tahoma" w:cs="Tahoma"/>
      <w:sz w:val="20"/>
      <w:szCs w:val="20"/>
      <w:lang w:val="en-US" w:eastAsia="bg-BG"/>
    </w:rPr>
  </w:style>
  <w:style w:type="paragraph" w:customStyle="1" w:styleId="CharChar0">
    <w:name w:val="Знак Char Char Знак Знак"/>
    <w:basedOn w:val="Normal"/>
    <w:uiPriority w:val="99"/>
    <w:rsid w:val="00C02ABB"/>
    <w:pPr>
      <w:spacing w:after="160" w:line="240" w:lineRule="exact"/>
    </w:pPr>
    <w:rPr>
      <w:rFonts w:ascii="Tahoma" w:eastAsia="Calibri" w:hAnsi="Tahoma" w:cs="Tahoma"/>
      <w:sz w:val="20"/>
      <w:szCs w:val="20"/>
      <w:lang w:val="en-US" w:eastAsia="bg-BG"/>
    </w:rPr>
  </w:style>
  <w:style w:type="paragraph" w:customStyle="1" w:styleId="CharCharCharCharCharCharCharCharCharCharChar">
    <w:name w:val="Char Char Char Char Char Char Char Знак Знак Char Char Знак Знак Char Знак Знак Char Знак"/>
    <w:basedOn w:val="Normal"/>
    <w:uiPriority w:val="99"/>
    <w:rsid w:val="00C02ABB"/>
    <w:pPr>
      <w:tabs>
        <w:tab w:val="left" w:pos="709"/>
      </w:tabs>
    </w:pPr>
    <w:rPr>
      <w:rFonts w:ascii="Tahoma" w:eastAsia="Calibri" w:hAnsi="Tahoma" w:cs="Tahoma"/>
      <w:lang w:val="pl-PL" w:eastAsia="pl-PL"/>
    </w:rPr>
  </w:style>
  <w:style w:type="paragraph" w:customStyle="1" w:styleId="xl66">
    <w:name w:val="xl66"/>
    <w:basedOn w:val="Normal"/>
    <w:uiPriority w:val="99"/>
    <w:rsid w:val="00C02A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8"/>
      <w:szCs w:val="18"/>
      <w:lang w:eastAsia="bg-BG"/>
    </w:rPr>
  </w:style>
  <w:style w:type="paragraph" w:customStyle="1" w:styleId="xl67">
    <w:name w:val="xl67"/>
    <w:basedOn w:val="Normal"/>
    <w:uiPriority w:val="99"/>
    <w:rsid w:val="00C02AB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lang w:eastAsia="bg-BG"/>
    </w:rPr>
  </w:style>
  <w:style w:type="paragraph" w:customStyle="1" w:styleId="xl68">
    <w:name w:val="xl68"/>
    <w:basedOn w:val="Normal"/>
    <w:uiPriority w:val="99"/>
    <w:rsid w:val="00C02AB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sz w:val="18"/>
      <w:szCs w:val="18"/>
      <w:lang w:eastAsia="bg-BG"/>
    </w:rPr>
  </w:style>
  <w:style w:type="paragraph" w:customStyle="1" w:styleId="xl69">
    <w:name w:val="xl69"/>
    <w:basedOn w:val="Normal"/>
    <w:uiPriority w:val="99"/>
    <w:rsid w:val="00C02AB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b/>
      <w:bCs/>
      <w:sz w:val="18"/>
      <w:szCs w:val="18"/>
      <w:lang w:eastAsia="bg-BG"/>
    </w:rPr>
  </w:style>
  <w:style w:type="paragraph" w:customStyle="1" w:styleId="xl70">
    <w:name w:val="xl70"/>
    <w:basedOn w:val="Normal"/>
    <w:uiPriority w:val="99"/>
    <w:rsid w:val="00C02AB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lang w:eastAsia="bg-BG"/>
    </w:rPr>
  </w:style>
  <w:style w:type="paragraph" w:customStyle="1" w:styleId="xl71">
    <w:name w:val="xl71"/>
    <w:basedOn w:val="Normal"/>
    <w:uiPriority w:val="99"/>
    <w:rsid w:val="00C02AB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18"/>
      <w:szCs w:val="18"/>
      <w:lang w:eastAsia="bg-BG"/>
    </w:rPr>
  </w:style>
  <w:style w:type="paragraph" w:customStyle="1" w:styleId="xl63">
    <w:name w:val="xl63"/>
    <w:basedOn w:val="Normal"/>
    <w:uiPriority w:val="99"/>
    <w:rsid w:val="00C02A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bg-BG"/>
    </w:rPr>
  </w:style>
  <w:style w:type="paragraph" w:customStyle="1" w:styleId="xl64">
    <w:name w:val="xl64"/>
    <w:basedOn w:val="Normal"/>
    <w:uiPriority w:val="99"/>
    <w:rsid w:val="00C02A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sz w:val="18"/>
      <w:szCs w:val="18"/>
      <w:lang w:eastAsia="bg-BG"/>
    </w:rPr>
  </w:style>
  <w:style w:type="paragraph" w:customStyle="1" w:styleId="xl65">
    <w:name w:val="xl65"/>
    <w:basedOn w:val="Normal"/>
    <w:uiPriority w:val="99"/>
    <w:rsid w:val="00C02AB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sz w:val="18"/>
      <w:szCs w:val="18"/>
      <w:lang w:eastAsia="bg-BG"/>
    </w:rPr>
  </w:style>
  <w:style w:type="paragraph" w:customStyle="1" w:styleId="xl72">
    <w:name w:val="xl72"/>
    <w:basedOn w:val="Normal"/>
    <w:uiPriority w:val="99"/>
    <w:rsid w:val="00C02AB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color w:val="00B050"/>
      <w:sz w:val="18"/>
      <w:szCs w:val="18"/>
      <w:lang w:eastAsia="bg-BG"/>
    </w:rPr>
  </w:style>
  <w:style w:type="paragraph" w:customStyle="1" w:styleId="xl73">
    <w:name w:val="xl73"/>
    <w:basedOn w:val="Normal"/>
    <w:uiPriority w:val="99"/>
    <w:rsid w:val="00C02AB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lang w:eastAsia="bg-BG"/>
    </w:rPr>
  </w:style>
  <w:style w:type="paragraph" w:customStyle="1" w:styleId="xl74">
    <w:name w:val="xl74"/>
    <w:basedOn w:val="Normal"/>
    <w:uiPriority w:val="99"/>
    <w:rsid w:val="00C02AB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color w:val="00B050"/>
      <w:sz w:val="18"/>
      <w:szCs w:val="18"/>
      <w:lang w:eastAsia="bg-BG"/>
    </w:rPr>
  </w:style>
  <w:style w:type="paragraph" w:customStyle="1" w:styleId="xl75">
    <w:name w:val="xl75"/>
    <w:basedOn w:val="Normal"/>
    <w:uiPriority w:val="99"/>
    <w:rsid w:val="00C02AB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sz w:val="18"/>
      <w:szCs w:val="18"/>
      <w:lang w:eastAsia="bg-BG"/>
    </w:rPr>
  </w:style>
  <w:style w:type="paragraph" w:customStyle="1" w:styleId="xl61">
    <w:name w:val="xl61"/>
    <w:basedOn w:val="Normal"/>
    <w:uiPriority w:val="99"/>
    <w:rsid w:val="00C02ABB"/>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Cyr" w:eastAsia="Calibri" w:hAnsi="CourierCyr" w:cs="CourierCyr"/>
      <w:sz w:val="18"/>
      <w:szCs w:val="18"/>
      <w:lang w:eastAsia="bg-BG"/>
    </w:rPr>
  </w:style>
  <w:style w:type="paragraph" w:customStyle="1" w:styleId="xl62">
    <w:name w:val="xl62"/>
    <w:basedOn w:val="Normal"/>
    <w:uiPriority w:val="99"/>
    <w:rsid w:val="00C02ABB"/>
    <w:pPr>
      <w:spacing w:before="100" w:beforeAutospacing="1" w:after="100" w:afterAutospacing="1"/>
      <w:jc w:val="right"/>
    </w:pPr>
    <w:rPr>
      <w:rFonts w:eastAsia="Calibri"/>
      <w:lang w:eastAsia="bg-BG"/>
    </w:rPr>
  </w:style>
  <w:style w:type="paragraph" w:customStyle="1" w:styleId="xl76">
    <w:name w:val="xl76"/>
    <w:basedOn w:val="Normal"/>
    <w:uiPriority w:val="99"/>
    <w:rsid w:val="00C02AB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color w:val="00B050"/>
      <w:sz w:val="18"/>
      <w:szCs w:val="18"/>
      <w:lang w:eastAsia="bg-BG"/>
    </w:rPr>
  </w:style>
  <w:style w:type="paragraph" w:customStyle="1" w:styleId="xl77">
    <w:name w:val="xl77"/>
    <w:basedOn w:val="Normal"/>
    <w:uiPriority w:val="99"/>
    <w:rsid w:val="00C02AB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color w:val="FF0000"/>
      <w:sz w:val="18"/>
      <w:szCs w:val="18"/>
      <w:lang w:eastAsia="bg-BG"/>
    </w:rPr>
  </w:style>
  <w:style w:type="paragraph" w:customStyle="1" w:styleId="xl59">
    <w:name w:val="xl59"/>
    <w:basedOn w:val="Normal"/>
    <w:uiPriority w:val="99"/>
    <w:rsid w:val="00C02A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Cyr" w:eastAsia="Calibri" w:hAnsi="CourierCyr" w:cs="CourierCyr"/>
      <w:b/>
      <w:bCs/>
      <w:lang w:eastAsia="bg-BG"/>
    </w:rPr>
  </w:style>
  <w:style w:type="paragraph" w:customStyle="1" w:styleId="xl60">
    <w:name w:val="xl60"/>
    <w:basedOn w:val="Normal"/>
    <w:uiPriority w:val="99"/>
    <w:rsid w:val="00C02ABB"/>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Cyr" w:eastAsia="Calibri" w:hAnsi="CourierCyr" w:cs="CourierCyr"/>
      <w:sz w:val="18"/>
      <w:szCs w:val="18"/>
      <w:lang w:eastAsia="bg-BG"/>
    </w:rPr>
  </w:style>
  <w:style w:type="paragraph" w:customStyle="1" w:styleId="xl78">
    <w:name w:val="xl78"/>
    <w:basedOn w:val="Normal"/>
    <w:uiPriority w:val="99"/>
    <w:rsid w:val="00C02AB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color w:val="00B050"/>
      <w:sz w:val="18"/>
      <w:szCs w:val="18"/>
      <w:lang w:eastAsia="bg-BG"/>
    </w:rPr>
  </w:style>
  <w:style w:type="paragraph" w:customStyle="1" w:styleId="1">
    <w:name w:val="Знак1"/>
    <w:basedOn w:val="Normal"/>
    <w:uiPriority w:val="99"/>
    <w:rsid w:val="00C02ABB"/>
    <w:pPr>
      <w:spacing w:after="160" w:line="240" w:lineRule="exact"/>
    </w:pPr>
    <w:rPr>
      <w:rFonts w:ascii="Tahoma" w:eastAsia="Calibri" w:hAnsi="Tahoma" w:cs="Tahoma"/>
      <w:sz w:val="20"/>
      <w:szCs w:val="20"/>
      <w:lang w:val="en-US" w:eastAsia="bg-BG"/>
    </w:rPr>
  </w:style>
  <w:style w:type="paragraph" w:customStyle="1" w:styleId="xl79">
    <w:name w:val="xl79"/>
    <w:basedOn w:val="Normal"/>
    <w:uiPriority w:val="99"/>
    <w:rsid w:val="00C02ABB"/>
    <w:pPr>
      <w:pBdr>
        <w:top w:val="single" w:sz="4" w:space="0" w:color="auto"/>
        <w:left w:val="single" w:sz="4" w:space="0" w:color="auto"/>
        <w:bottom w:val="single" w:sz="4" w:space="0" w:color="auto"/>
      </w:pBdr>
      <w:shd w:val="clear" w:color="auto" w:fill="BFBFBF"/>
      <w:spacing w:before="100" w:beforeAutospacing="1" w:after="100" w:afterAutospacing="1"/>
    </w:pPr>
    <w:rPr>
      <w:rFonts w:eastAsia="Calibri"/>
      <w:lang w:eastAsia="bg-BG"/>
    </w:rPr>
  </w:style>
  <w:style w:type="paragraph" w:customStyle="1" w:styleId="xl80">
    <w:name w:val="xl80"/>
    <w:basedOn w:val="Normal"/>
    <w:uiPriority w:val="99"/>
    <w:rsid w:val="00C02ABB"/>
    <w:pPr>
      <w:pBdr>
        <w:top w:val="single" w:sz="4" w:space="0" w:color="auto"/>
        <w:bottom w:val="single" w:sz="4" w:space="0" w:color="auto"/>
      </w:pBdr>
      <w:shd w:val="clear" w:color="auto" w:fill="BFBFBF"/>
      <w:spacing w:before="100" w:beforeAutospacing="1" w:after="100" w:afterAutospacing="1"/>
    </w:pPr>
    <w:rPr>
      <w:rFonts w:eastAsia="Calibri"/>
      <w:lang w:eastAsia="bg-BG"/>
    </w:rPr>
  </w:style>
  <w:style w:type="paragraph" w:customStyle="1" w:styleId="xl81">
    <w:name w:val="xl81"/>
    <w:basedOn w:val="Normal"/>
    <w:uiPriority w:val="99"/>
    <w:rsid w:val="00C02ABB"/>
    <w:pPr>
      <w:pBdr>
        <w:top w:val="single" w:sz="4" w:space="0" w:color="auto"/>
        <w:bottom w:val="single" w:sz="4" w:space="0" w:color="auto"/>
        <w:right w:val="single" w:sz="4" w:space="0" w:color="auto"/>
      </w:pBdr>
      <w:shd w:val="clear" w:color="auto" w:fill="BFBFBF"/>
      <w:spacing w:before="100" w:beforeAutospacing="1" w:after="100" w:afterAutospacing="1"/>
    </w:pPr>
    <w:rPr>
      <w:rFonts w:eastAsia="Calibri"/>
      <w:lang w:eastAsia="bg-BG"/>
    </w:rPr>
  </w:style>
  <w:style w:type="paragraph" w:customStyle="1" w:styleId="xl82">
    <w:name w:val="xl82"/>
    <w:basedOn w:val="Normal"/>
    <w:uiPriority w:val="99"/>
    <w:rsid w:val="00C02A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Calibri"/>
      <w:sz w:val="18"/>
      <w:szCs w:val="18"/>
      <w:lang w:eastAsia="bg-BG"/>
    </w:rPr>
  </w:style>
  <w:style w:type="paragraph" w:customStyle="1" w:styleId="xl83">
    <w:name w:val="xl83"/>
    <w:basedOn w:val="Normal"/>
    <w:uiPriority w:val="99"/>
    <w:rsid w:val="00C02AB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eastAsia="Calibri"/>
      <w:sz w:val="18"/>
      <w:szCs w:val="18"/>
      <w:lang w:eastAsia="bg-BG"/>
    </w:rPr>
  </w:style>
  <w:style w:type="paragraph" w:customStyle="1" w:styleId="xl84">
    <w:name w:val="xl84"/>
    <w:basedOn w:val="Normal"/>
    <w:uiPriority w:val="99"/>
    <w:rsid w:val="00C02AB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eastAsia="Calibri"/>
      <w:sz w:val="18"/>
      <w:szCs w:val="18"/>
      <w:lang w:eastAsia="bg-BG"/>
    </w:rPr>
  </w:style>
  <w:style w:type="paragraph" w:customStyle="1" w:styleId="xl85">
    <w:name w:val="xl85"/>
    <w:basedOn w:val="Normal"/>
    <w:uiPriority w:val="99"/>
    <w:rsid w:val="00C02AB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eastAsia="Calibri"/>
      <w:sz w:val="18"/>
      <w:szCs w:val="18"/>
      <w:lang w:eastAsia="bg-BG"/>
    </w:rPr>
  </w:style>
  <w:style w:type="paragraph" w:customStyle="1" w:styleId="xl86">
    <w:name w:val="xl86"/>
    <w:basedOn w:val="Normal"/>
    <w:uiPriority w:val="99"/>
    <w:rsid w:val="00C02A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Calibri"/>
      <w:b/>
      <w:bCs/>
      <w:sz w:val="18"/>
      <w:szCs w:val="18"/>
      <w:lang w:eastAsia="bg-BG"/>
    </w:rPr>
  </w:style>
  <w:style w:type="paragraph" w:customStyle="1" w:styleId="xl87">
    <w:name w:val="xl87"/>
    <w:basedOn w:val="Normal"/>
    <w:uiPriority w:val="99"/>
    <w:rsid w:val="00C02AB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18"/>
      <w:szCs w:val="18"/>
      <w:lang w:eastAsia="bg-BG"/>
    </w:rPr>
  </w:style>
  <w:style w:type="paragraph" w:customStyle="1" w:styleId="xl88">
    <w:name w:val="xl88"/>
    <w:basedOn w:val="Normal"/>
    <w:uiPriority w:val="99"/>
    <w:rsid w:val="00C02ABB"/>
    <w:pPr>
      <w:spacing w:before="100" w:beforeAutospacing="1" w:after="100" w:afterAutospacing="1"/>
    </w:pPr>
    <w:rPr>
      <w:rFonts w:eastAsia="Calibri"/>
      <w:sz w:val="18"/>
      <w:szCs w:val="18"/>
      <w:lang w:eastAsia="bg-BG"/>
    </w:rPr>
  </w:style>
  <w:style w:type="paragraph" w:customStyle="1" w:styleId="xl89">
    <w:name w:val="xl89"/>
    <w:basedOn w:val="Normal"/>
    <w:uiPriority w:val="99"/>
    <w:rsid w:val="00C02ABB"/>
    <w:pPr>
      <w:spacing w:before="100" w:beforeAutospacing="1" w:after="100" w:afterAutospacing="1"/>
    </w:pPr>
    <w:rPr>
      <w:rFonts w:eastAsia="Calibri"/>
      <w:sz w:val="18"/>
      <w:szCs w:val="18"/>
      <w:lang w:eastAsia="bg-BG"/>
    </w:rPr>
  </w:style>
  <w:style w:type="paragraph" w:customStyle="1" w:styleId="xl90">
    <w:name w:val="xl90"/>
    <w:basedOn w:val="Normal"/>
    <w:uiPriority w:val="99"/>
    <w:rsid w:val="00C02ABB"/>
    <w:pPr>
      <w:spacing w:before="100" w:beforeAutospacing="1" w:after="100" w:afterAutospacing="1"/>
    </w:pPr>
    <w:rPr>
      <w:rFonts w:eastAsia="Calibri"/>
      <w:sz w:val="18"/>
      <w:szCs w:val="18"/>
      <w:lang w:eastAsia="bg-BG"/>
    </w:rPr>
  </w:style>
  <w:style w:type="paragraph" w:customStyle="1" w:styleId="xl91">
    <w:name w:val="xl91"/>
    <w:basedOn w:val="Normal"/>
    <w:uiPriority w:val="99"/>
    <w:rsid w:val="00C02ABB"/>
    <w:pPr>
      <w:shd w:val="clear" w:color="auto" w:fill="FFFF00"/>
      <w:spacing w:before="100" w:beforeAutospacing="1" w:after="100" w:afterAutospacing="1"/>
    </w:pPr>
    <w:rPr>
      <w:rFonts w:eastAsia="Calibri"/>
      <w:sz w:val="18"/>
      <w:szCs w:val="18"/>
      <w:lang w:eastAsia="bg-BG"/>
    </w:rPr>
  </w:style>
</w:styles>
</file>

<file path=word/webSettings.xml><?xml version="1.0" encoding="utf-8"?>
<w:webSettings xmlns:r="http://schemas.openxmlformats.org/officeDocument/2006/relationships" xmlns:w="http://schemas.openxmlformats.org/wordprocessingml/2006/main">
  <w:divs>
    <w:div w:id="834026955">
      <w:marLeft w:val="0"/>
      <w:marRight w:val="0"/>
      <w:marTop w:val="0"/>
      <w:marBottom w:val="0"/>
      <w:divBdr>
        <w:top w:val="none" w:sz="0" w:space="0" w:color="auto"/>
        <w:left w:val="none" w:sz="0" w:space="0" w:color="auto"/>
        <w:bottom w:val="none" w:sz="0" w:space="0" w:color="auto"/>
        <w:right w:val="none" w:sz="0" w:space="0" w:color="auto"/>
      </w:divBdr>
    </w:div>
    <w:div w:id="834026956">
      <w:marLeft w:val="0"/>
      <w:marRight w:val="0"/>
      <w:marTop w:val="0"/>
      <w:marBottom w:val="0"/>
      <w:divBdr>
        <w:top w:val="none" w:sz="0" w:space="0" w:color="auto"/>
        <w:left w:val="none" w:sz="0" w:space="0" w:color="auto"/>
        <w:bottom w:val="none" w:sz="0" w:space="0" w:color="auto"/>
        <w:right w:val="none" w:sz="0" w:space="0" w:color="auto"/>
      </w:divBdr>
    </w:div>
    <w:div w:id="834026957">
      <w:marLeft w:val="0"/>
      <w:marRight w:val="0"/>
      <w:marTop w:val="0"/>
      <w:marBottom w:val="0"/>
      <w:divBdr>
        <w:top w:val="none" w:sz="0" w:space="0" w:color="auto"/>
        <w:left w:val="none" w:sz="0" w:space="0" w:color="auto"/>
        <w:bottom w:val="none" w:sz="0" w:space="0" w:color="auto"/>
        <w:right w:val="none" w:sz="0" w:space="0" w:color="auto"/>
      </w:divBdr>
    </w:div>
    <w:div w:id="834026958">
      <w:marLeft w:val="0"/>
      <w:marRight w:val="0"/>
      <w:marTop w:val="0"/>
      <w:marBottom w:val="0"/>
      <w:divBdr>
        <w:top w:val="none" w:sz="0" w:space="0" w:color="auto"/>
        <w:left w:val="none" w:sz="0" w:space="0" w:color="auto"/>
        <w:bottom w:val="none" w:sz="0" w:space="0" w:color="auto"/>
        <w:right w:val="none" w:sz="0" w:space="0" w:color="auto"/>
      </w:divBdr>
    </w:div>
    <w:div w:id="834026959">
      <w:marLeft w:val="0"/>
      <w:marRight w:val="0"/>
      <w:marTop w:val="0"/>
      <w:marBottom w:val="0"/>
      <w:divBdr>
        <w:top w:val="none" w:sz="0" w:space="0" w:color="auto"/>
        <w:left w:val="none" w:sz="0" w:space="0" w:color="auto"/>
        <w:bottom w:val="none" w:sz="0" w:space="0" w:color="auto"/>
        <w:right w:val="none" w:sz="0" w:space="0" w:color="auto"/>
      </w:divBdr>
    </w:div>
    <w:div w:id="834026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98&amp;ToPar=Art37&#1074;_Al4&amp;Type=2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661&amp;Type=201/" TargetMode="External"/><Relationship Id="rId5" Type="http://schemas.openxmlformats.org/officeDocument/2006/relationships/footnotes" Target="footnotes.xml"/><Relationship Id="rId10" Type="http://schemas.openxmlformats.org/officeDocument/2006/relationships/hyperlink" Target="apis://Base=NARH&amp;DocCode=4098&amp;ToPar=Art37&#1074;_Al16&amp;Type=201/" TargetMode="External"/><Relationship Id="rId4" Type="http://schemas.openxmlformats.org/officeDocument/2006/relationships/webSettings" Target="webSettings.xml"/><Relationship Id="rId9" Type="http://schemas.openxmlformats.org/officeDocument/2006/relationships/hyperlink" Target="apis://Base=NARH&amp;DocCode=4098&amp;ToPar=Art37&#1074;_Al1&amp;Type=20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304</TotalTime>
  <Pages>45</Pages>
  <Words>15753</Words>
  <Characters>-32766</Characters>
  <Application>Microsoft Office Outlook</Application>
  <DocSecurity>0</DocSecurity>
  <Lines>0</Lines>
  <Paragraphs>0</Paragraphs>
  <ScaleCrop>false</ScaleCrop>
  <Company>MZH ODZ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GSEKRETAR_PY</dc:creator>
  <cp:keywords/>
  <dc:description/>
  <cp:lastModifiedBy>ODZ Varna</cp:lastModifiedBy>
  <cp:revision>49</cp:revision>
  <cp:lastPrinted>2019-08-22T11:07:00Z</cp:lastPrinted>
  <dcterms:created xsi:type="dcterms:W3CDTF">2019-08-21T10:56:00Z</dcterms:created>
  <dcterms:modified xsi:type="dcterms:W3CDTF">2019-10-02T07:55:00Z</dcterms:modified>
</cp:coreProperties>
</file>