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68" w:rsidRPr="000B614F" w:rsidRDefault="00DF2F38" w:rsidP="00DF2F3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97161">
        <w:rPr>
          <w:rFonts w:ascii="Times New Roman" w:hAnsi="Times New Roman" w:cs="Times New Roman"/>
          <w:b/>
          <w:sz w:val="28"/>
          <w:szCs w:val="28"/>
        </w:rPr>
        <w:t>СПИСЪК НА КАТЕГОРИИТЕ ИНФОРМАЦИЯ,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14F">
        <w:rPr>
          <w:rFonts w:ascii="Times New Roman" w:hAnsi="Times New Roman" w:cs="Times New Roman"/>
          <w:b/>
          <w:sz w:val="28"/>
          <w:szCs w:val="28"/>
        </w:rPr>
        <w:t xml:space="preserve">ПОДЛЕЖАЩА НА ПУБЛИКУВАНЕ В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B614F">
        <w:rPr>
          <w:rFonts w:ascii="Times New Roman" w:hAnsi="Times New Roman" w:cs="Times New Roman"/>
          <w:b/>
          <w:sz w:val="28"/>
          <w:szCs w:val="28"/>
        </w:rPr>
        <w:t>НТЕРНЕТ</w:t>
      </w:r>
      <w:r w:rsidR="00075C68" w:rsidRPr="000B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F38" w:rsidRDefault="00DF2F38" w:rsidP="00DF2F38">
      <w:pPr>
        <w:pStyle w:val="a6"/>
      </w:pPr>
    </w:p>
    <w:p w:rsidR="000B614F" w:rsidRPr="00D25015" w:rsidRDefault="00075C68" w:rsidP="00D25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015">
        <w:rPr>
          <w:rFonts w:ascii="Times New Roman" w:hAnsi="Times New Roman" w:cs="Times New Roman"/>
          <w:b/>
          <w:sz w:val="28"/>
          <w:szCs w:val="28"/>
        </w:rPr>
        <w:t>за сферата на дейност на Областна дирекция „Земеделие“-Варна</w:t>
      </w:r>
      <w:r w:rsidR="00744153" w:rsidRPr="00D25015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797161" w:rsidRPr="00D25015">
        <w:rPr>
          <w:rFonts w:ascii="Times New Roman" w:hAnsi="Times New Roman" w:cs="Times New Roman"/>
          <w:b/>
          <w:sz w:val="28"/>
          <w:szCs w:val="28"/>
        </w:rPr>
        <w:t>2</w:t>
      </w:r>
      <w:r w:rsidR="00872992">
        <w:rPr>
          <w:rFonts w:ascii="Times New Roman" w:hAnsi="Times New Roman" w:cs="Times New Roman"/>
          <w:b/>
          <w:sz w:val="28"/>
          <w:szCs w:val="28"/>
        </w:rPr>
        <w:t>6</w:t>
      </w:r>
      <w:r w:rsidR="000B614F" w:rsidRPr="00D2501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F47B0" w:rsidRDefault="00075C68" w:rsidP="00D25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015">
        <w:rPr>
          <w:rFonts w:ascii="Times New Roman" w:hAnsi="Times New Roman" w:cs="Times New Roman"/>
          <w:b/>
          <w:sz w:val="28"/>
          <w:szCs w:val="28"/>
        </w:rPr>
        <w:t>и форматите, в които е достъпна</w:t>
      </w:r>
    </w:p>
    <w:p w:rsidR="00D25015" w:rsidRPr="00D25015" w:rsidRDefault="00D25015" w:rsidP="00D25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778"/>
        <w:gridCol w:w="7797"/>
        <w:gridCol w:w="1275"/>
      </w:tblGrid>
      <w:tr w:rsidR="00E3462B" w:rsidRPr="00075C68" w:rsidTr="000210AD">
        <w:tc>
          <w:tcPr>
            <w:tcW w:w="5778" w:type="dxa"/>
            <w:shd w:val="clear" w:color="auto" w:fill="C2D69B" w:themeFill="accent3" w:themeFillTint="99"/>
            <w:vAlign w:val="center"/>
          </w:tcPr>
          <w:p w:rsidR="00E3462B" w:rsidRPr="00075C68" w:rsidRDefault="00E3462B" w:rsidP="00E34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6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информация</w:t>
            </w:r>
          </w:p>
        </w:tc>
        <w:tc>
          <w:tcPr>
            <w:tcW w:w="7797" w:type="dxa"/>
            <w:shd w:val="clear" w:color="auto" w:fill="C2D69B" w:themeFill="accent3" w:themeFillTint="99"/>
            <w:vAlign w:val="center"/>
          </w:tcPr>
          <w:p w:rsidR="00E3462B" w:rsidRPr="00075C68" w:rsidRDefault="00E3462B" w:rsidP="00E34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ЛИНК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E3462B" w:rsidRPr="00075C68" w:rsidRDefault="00E3462B" w:rsidP="00E34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68">
              <w:rPr>
                <w:rFonts w:ascii="Times New Roman" w:hAnsi="Times New Roman" w:cs="Times New Roman"/>
                <w:b/>
                <w:sz w:val="24"/>
                <w:szCs w:val="24"/>
              </w:rPr>
              <w:t>Формат, в който е достъпна</w:t>
            </w:r>
          </w:p>
        </w:tc>
      </w:tr>
      <w:tr w:rsidR="00E3462B" w:rsidTr="000210AD">
        <w:tc>
          <w:tcPr>
            <w:tcW w:w="5778" w:type="dxa"/>
          </w:tcPr>
          <w:p w:rsidR="00E3462B" w:rsidRPr="00D25015" w:rsidRDefault="00E3462B" w:rsidP="00C01D1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функциите 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главния секретар и структурните звена</w:t>
            </w:r>
          </w:p>
        </w:tc>
        <w:tc>
          <w:tcPr>
            <w:tcW w:w="7797" w:type="dxa"/>
            <w:vAlign w:val="center"/>
          </w:tcPr>
          <w:p w:rsidR="00E3462B" w:rsidRPr="005C011E" w:rsidRDefault="004A0082" w:rsidP="00BD5B73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E44FE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https://www.mzh.government.bg/Odz-varna/bg/Management.aspx</w:t>
              </w:r>
            </w:hyperlink>
          </w:p>
          <w:p w:rsidR="004E44FE" w:rsidRPr="005C011E" w:rsidRDefault="004A0082" w:rsidP="004E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E44FE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https://www.mzh.government.bg/Odz-varna/bg/Structure.aspx</w:t>
              </w:r>
            </w:hyperlink>
          </w:p>
        </w:tc>
        <w:tc>
          <w:tcPr>
            <w:tcW w:w="1275" w:type="dxa"/>
            <w:vAlign w:val="center"/>
          </w:tcPr>
          <w:p w:rsidR="00E3462B" w:rsidRPr="006D38B7" w:rsidRDefault="00E3462B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3462B" w:rsidTr="000210AD">
        <w:tc>
          <w:tcPr>
            <w:tcW w:w="5778" w:type="dxa"/>
          </w:tcPr>
          <w:p w:rsidR="00D25015" w:rsidRPr="00D25015" w:rsidRDefault="00E3462B" w:rsidP="00C01D1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Връзка: </w:t>
            </w:r>
            <w:r w:rsidR="007C2A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аименование, адрес</w:t>
            </w:r>
            <w:r w:rsidR="007C2A57">
              <w:rPr>
                <w:rFonts w:ascii="Times New Roman" w:hAnsi="Times New Roman" w:cs="Times New Roman"/>
                <w:sz w:val="24"/>
                <w:szCs w:val="24"/>
              </w:rPr>
              <w:t xml:space="preserve"> за кореспонденция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2A57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електронен 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 и работно време на звеното за административно обслужване в Областна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дирекция „Земеделие“-Варна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, което отговаря и за приемането на заявленията за предоставяне на достъп до информация</w:t>
            </w: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http://www.mzh.government.bg/ODZ-Varna/bg/Home.aspx</w:t>
              </w:r>
            </w:hyperlink>
          </w:p>
          <w:p w:rsidR="00E264E0" w:rsidRPr="005C011E" w:rsidRDefault="00E264E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462B" w:rsidRDefault="00E3462B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CC59E3" w:rsidTr="007C2A57">
        <w:trPr>
          <w:trHeight w:val="502"/>
        </w:trPr>
        <w:tc>
          <w:tcPr>
            <w:tcW w:w="5778" w:type="dxa"/>
          </w:tcPr>
          <w:p w:rsidR="00CC59E3" w:rsidRDefault="00CC59E3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Банкови сметки на ОД „Земеделие“-Варна</w:t>
            </w:r>
          </w:p>
        </w:tc>
        <w:tc>
          <w:tcPr>
            <w:tcW w:w="7797" w:type="dxa"/>
            <w:vAlign w:val="center"/>
          </w:tcPr>
          <w:p w:rsidR="00D25015" w:rsidRPr="005C011E" w:rsidRDefault="004A0082" w:rsidP="00C01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CC59E3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http://www.mzh.government.bg/odz-varna/bg/Adminisrtativnoobslujvane2/Standarti.aspx</w:t>
              </w:r>
            </w:hyperlink>
          </w:p>
        </w:tc>
        <w:tc>
          <w:tcPr>
            <w:tcW w:w="1275" w:type="dxa"/>
            <w:vAlign w:val="center"/>
          </w:tcPr>
          <w:p w:rsidR="00CC59E3" w:rsidRPr="0017756E" w:rsidRDefault="00CC59E3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E3462B" w:rsidTr="000210AD">
        <w:tc>
          <w:tcPr>
            <w:tcW w:w="5778" w:type="dxa"/>
          </w:tcPr>
          <w:p w:rsidR="00E3462B" w:rsidRPr="00D25015" w:rsidRDefault="00E3462B" w:rsidP="00C01D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Новини: Предстоящи събития, представляващи интерес за ползвателите на земеделски земи</w:t>
            </w: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http://www.mzh.government.bg/ODZ-Varna/bg/News/Press_News.aspx</w:t>
              </w:r>
            </w:hyperlink>
          </w:p>
        </w:tc>
        <w:tc>
          <w:tcPr>
            <w:tcW w:w="1275" w:type="dxa"/>
            <w:vAlign w:val="center"/>
          </w:tcPr>
          <w:p w:rsidR="00E3462B" w:rsidRDefault="00E3462B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E3462B" w:rsidTr="000210AD">
        <w:tc>
          <w:tcPr>
            <w:tcW w:w="5778" w:type="dxa"/>
          </w:tcPr>
          <w:p w:rsidR="00E3462B" w:rsidRPr="00B34E17" w:rsidRDefault="00E3462B" w:rsidP="0088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17">
              <w:rPr>
                <w:rFonts w:ascii="Times New Roman" w:hAnsi="Times New Roman" w:cs="Times New Roman"/>
                <w:sz w:val="24"/>
                <w:szCs w:val="24"/>
              </w:rPr>
              <w:t>Официални документи:</w:t>
            </w:r>
          </w:p>
          <w:p w:rsidR="00E3462B" w:rsidRPr="00B34E17" w:rsidRDefault="00883B14" w:rsidP="00883B14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>оклади;</w:t>
            </w:r>
          </w:p>
          <w:p w:rsidR="00E3462B" w:rsidRPr="00B34E17" w:rsidRDefault="00883B14" w:rsidP="00883B14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>рограми;</w:t>
            </w:r>
          </w:p>
          <w:p w:rsidR="00E3462B" w:rsidRPr="00B34E17" w:rsidRDefault="00883B14" w:rsidP="00883B14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>юлетини;</w:t>
            </w:r>
          </w:p>
          <w:p w:rsidR="00883B14" w:rsidRDefault="00883B14" w:rsidP="00883B14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 xml:space="preserve">руги, включващи: </w:t>
            </w:r>
          </w:p>
          <w:p w:rsidR="00883B14" w:rsidRDefault="004A0082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равилник за вътрешния ред в 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бластна дирекция 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„З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емеделие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“-В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арна</w:t>
              </w:r>
            </w:hyperlink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A4E3C" w:rsidRPr="006A4E3C" w:rsidRDefault="004A0082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Антикорупционни процедури в Областна дирекция 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„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Земеделие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“-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Варна</w:t>
              </w:r>
            </w:hyperlink>
          </w:p>
          <w:p w:rsidR="00883B14" w:rsidRDefault="00E3462B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4E17">
              <w:rPr>
                <w:rFonts w:ascii="Times New Roman" w:hAnsi="Times New Roman" w:cs="Times New Roman"/>
                <w:sz w:val="24"/>
                <w:szCs w:val="24"/>
              </w:rPr>
              <w:t xml:space="preserve">Цели на администрацията; </w:t>
            </w:r>
          </w:p>
          <w:p w:rsidR="006A4E3C" w:rsidRDefault="004A0082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Етичен кодекс за поведението на служителите на ОД 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„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Земеделие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“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 Варна</w:t>
              </w:r>
            </w:hyperlink>
          </w:p>
          <w:p w:rsidR="00E3462B" w:rsidRDefault="00E3462B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4E17"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  <w:r w:rsidR="00883B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015" w:rsidRPr="00D25015" w:rsidRDefault="00883B14" w:rsidP="00C01D1B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r w:rsidR="006A4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http://www.mzh.government.bg/ODZ-Varna/bg/Documents.aspx</w:t>
              </w:r>
            </w:hyperlink>
          </w:p>
        </w:tc>
        <w:tc>
          <w:tcPr>
            <w:tcW w:w="1275" w:type="dxa"/>
            <w:vAlign w:val="center"/>
          </w:tcPr>
          <w:p w:rsidR="00E3462B" w:rsidRPr="00900F2C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="00E3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 w:rsidR="00E3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актове: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Закони;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Постановления;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Наредби;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Правилници;</w:t>
            </w:r>
          </w:p>
          <w:p w:rsidR="007C2A57" w:rsidRPr="007C2A57" w:rsidRDefault="00E3462B" w:rsidP="00C01D1B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 на нормативни актове</w:t>
            </w:r>
            <w:r w:rsidR="00EC4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http://www.mzh.government.bg/ODZ-Varna/bg/norm_aktove.aspx</w:t>
              </w:r>
            </w:hyperlink>
          </w:p>
        </w:tc>
        <w:tc>
          <w:tcPr>
            <w:tcW w:w="1275" w:type="dxa"/>
            <w:vAlign w:val="center"/>
          </w:tcPr>
          <w:p w:rsidR="00E3462B" w:rsidRPr="006D38B7" w:rsidRDefault="008F3FC3" w:rsidP="008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за провеждани обществени поръчки, определена за публикуване в профила на купувача съгласно Закона за обществените поръчки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2B" w:rsidRDefault="00E3462B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Предварителни обявления;</w:t>
            </w:r>
          </w:p>
          <w:p w:rsidR="00E3462B" w:rsidRDefault="00E3462B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Процедури;</w:t>
            </w:r>
          </w:p>
          <w:p w:rsidR="00E3462B" w:rsidRDefault="00E3462B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Публични покани;</w:t>
            </w:r>
          </w:p>
          <w:p w:rsidR="00E3462B" w:rsidRDefault="00E3462B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Обяви;</w:t>
            </w:r>
          </w:p>
          <w:p w:rsidR="007C2A57" w:rsidRPr="007C2A57" w:rsidRDefault="000210AD" w:rsidP="00C01D1B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Вътрешни правила.</w:t>
            </w: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http://www.mzh.government.bg/ODZ-Varna/bg/procurement.aspx</w:t>
              </w:r>
            </w:hyperlink>
          </w:p>
        </w:tc>
        <w:tc>
          <w:tcPr>
            <w:tcW w:w="1275" w:type="dxa"/>
            <w:vAlign w:val="center"/>
          </w:tcPr>
          <w:p w:rsidR="00E3462B" w:rsidRDefault="008F3FC3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Актуално: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за участие в търгове;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Указания по процедури;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Заповеди на директора на </w:t>
            </w:r>
            <w:r w:rsidRPr="009D31B5">
              <w:rPr>
                <w:rFonts w:ascii="Times New Roman" w:hAnsi="Times New Roman" w:cs="Times New Roman"/>
                <w:sz w:val="24"/>
                <w:szCs w:val="24"/>
              </w:rPr>
              <w:t>Областна дирекция „Земеделие“-Варна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2A57" w:rsidRPr="00D25015" w:rsidRDefault="00282EB9" w:rsidP="00C01D1B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Протоколи.</w:t>
            </w:r>
          </w:p>
        </w:tc>
        <w:tc>
          <w:tcPr>
            <w:tcW w:w="7797" w:type="dxa"/>
            <w:vAlign w:val="center"/>
          </w:tcPr>
          <w:p w:rsidR="00E3462B" w:rsidRPr="005C011E" w:rsidRDefault="000210AD" w:rsidP="0002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1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https://www.mzh.government.bg/odz-varna/bg/Actualno.aspx</w:t>
            </w:r>
          </w:p>
        </w:tc>
        <w:tc>
          <w:tcPr>
            <w:tcW w:w="1275" w:type="dxa"/>
            <w:vAlign w:val="center"/>
          </w:tcPr>
          <w:p w:rsidR="00E3462B" w:rsidRPr="00900F2C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doc</w:t>
            </w:r>
            <w:r w:rsidR="00E3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zip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Обяви: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5E6D">
              <w:rPr>
                <w:rFonts w:ascii="Times New Roman" w:hAnsi="Times New Roman" w:cs="Times New Roman"/>
                <w:sz w:val="24"/>
                <w:szCs w:val="24"/>
              </w:rPr>
              <w:t>Обявления за конкурси за държавни служители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015" w:rsidRPr="00D25015" w:rsidRDefault="00E3462B" w:rsidP="00C01D1B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за участие в конкурс за работа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E3462B" w:rsidRPr="005C011E" w:rsidRDefault="004A0082" w:rsidP="00FB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/>
            <w:r w:rsidR="00FB685A" w:rsidRPr="00FB685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https://www.mzh.government.bg/odz-varna/bg/Obiavi.aspx</w:t>
            </w:r>
            <w:r w:rsidR="00532E7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vAlign w:val="center"/>
          </w:tcPr>
          <w:p w:rsidR="00E3462B" w:rsidRPr="006D38B7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 обслужване: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 информация за потребителите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Pr="00DC4D59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Харта на клиента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C04">
              <w:rPr>
                <w:rFonts w:ascii="Times New Roman" w:hAnsi="Times New Roman" w:cs="Times New Roman"/>
                <w:sz w:val="24"/>
                <w:szCs w:val="24"/>
              </w:rPr>
              <w:t>Стандарти за административно обслужване и образци към тях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1D1B" w:rsidRPr="00CB4C04" w:rsidRDefault="00C01D1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sz w:val="24"/>
                <w:szCs w:val="24"/>
              </w:rPr>
              <w:t>Годишни доклади за оценка на удовлетвореността на потребителите на административните услуги, предоставяни от Областна дирекция „Земеделие” – Варна;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C04">
              <w:rPr>
                <w:rFonts w:ascii="Times New Roman" w:hAnsi="Times New Roman" w:cs="Times New Roman"/>
                <w:sz w:val="24"/>
                <w:szCs w:val="24"/>
              </w:rPr>
              <w:t>Издаване на административни актове при упражняване на нормативно установени права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http://www.mzh.government.bg/ODZ-Varna/bg/Adminisrtativnoobslujvane2.aspx</w:t>
              </w:r>
            </w:hyperlink>
          </w:p>
        </w:tc>
        <w:tc>
          <w:tcPr>
            <w:tcW w:w="1275" w:type="dxa"/>
            <w:vAlign w:val="center"/>
          </w:tcPr>
          <w:p w:rsidR="00E3462B" w:rsidRPr="006D38B7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4F">
              <w:rPr>
                <w:rFonts w:ascii="Times New Roman" w:hAnsi="Times New Roman" w:cs="Times New Roman"/>
                <w:sz w:val="24"/>
                <w:szCs w:val="24"/>
              </w:rPr>
              <w:t>Регистрационни режими</w:t>
            </w:r>
          </w:p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http://www.mzh.government.bg/ODZ-Varna/bg/Adminisrtativnoobslujvane2/Standarti/Registracionnirejimi.aspx</w:t>
              </w:r>
            </w:hyperlink>
          </w:p>
          <w:p w:rsidR="00A878E6" w:rsidRPr="005C011E" w:rsidRDefault="00A878E6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462B" w:rsidRDefault="00E3462B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</w:p>
        </w:tc>
      </w:tr>
      <w:tr w:rsidR="00E3462B" w:rsidTr="005762B5">
        <w:trPr>
          <w:trHeight w:val="843"/>
        </w:trPr>
        <w:tc>
          <w:tcPr>
            <w:tcW w:w="5778" w:type="dxa"/>
          </w:tcPr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за упражняването на правото на достъп до обществена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за достъп до обществена информация;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Вътрешни правила за предоставяне право на достъп до обществена информация от Областна дирекция „Земеделие“-Варна;</w:t>
            </w:r>
          </w:p>
          <w:p w:rsidR="00A44BE3" w:rsidRDefault="00A44BE3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>Годиш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 xml:space="preserve"> за постъпили и обработени заявления за ДОИ в ОД</w:t>
            </w:r>
            <w:r w:rsidR="00DF2F38">
              <w:rPr>
                <w:rFonts w:ascii="Times New Roman" w:hAnsi="Times New Roman" w:cs="Times New Roman"/>
                <w:sz w:val="24"/>
                <w:szCs w:val="24"/>
              </w:rPr>
              <w:t xml:space="preserve"> „Земеделие“</w:t>
            </w: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>-Варна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Default="00A44BE3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Информация за реда за предоставяне на ДОИ и</w:t>
            </w:r>
            <w:r w:rsidR="003724A3" w:rsidRPr="00D2035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285253" w:rsidRPr="00D2035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образци</w:t>
            </w:r>
            <w:r w:rsidRPr="00285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http://www.mzh.government.bg/ODZ-Varna/bg/dostap.aspx</w:t>
              </w:r>
            </w:hyperlink>
          </w:p>
        </w:tc>
        <w:tc>
          <w:tcPr>
            <w:tcW w:w="1275" w:type="dxa"/>
            <w:vAlign w:val="center"/>
          </w:tcPr>
          <w:p w:rsidR="00E3462B" w:rsidRPr="00900F2C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Ползване на земеделските земи:</w:t>
            </w:r>
          </w:p>
          <w:p w:rsidR="00282EB9" w:rsidRDefault="004A0082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82EB9" w:rsidRPr="00282EB9">
                <w:rPr>
                  <w:rFonts w:ascii="Times New Roman" w:hAnsi="Times New Roman" w:cs="Times New Roman"/>
                  <w:sz w:val="24"/>
                  <w:szCs w:val="24"/>
                </w:rPr>
                <w:t>Указания по прилагане на чл.37б и чл.37в от ЗСПЗЗ</w:t>
              </w:r>
            </w:hyperlink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2EB9" w:rsidRDefault="004A0082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82EB9" w:rsidRPr="00282EB9">
                <w:rPr>
                  <w:rFonts w:ascii="Times New Roman" w:hAnsi="Times New Roman" w:cs="Times New Roman"/>
                  <w:sz w:val="24"/>
                  <w:szCs w:val="24"/>
                </w:rPr>
                <w:t>Правила за регистрация на договорите за наем и за аренда на земеделска земя в общинските служби по земеделие</w:t>
              </w:r>
            </w:hyperlink>
            <w:r w:rsidR="00282EB9" w:rsidRP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2EB9" w:rsidRDefault="004A0082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82EB9">
                <w:rPr>
                  <w:rFonts w:ascii="Times New Roman" w:hAnsi="Times New Roman" w:cs="Times New Roman"/>
                  <w:sz w:val="24"/>
                  <w:szCs w:val="24"/>
                </w:rPr>
                <w:t>У</w:t>
              </w:r>
              <w:r w:rsidR="00282EB9" w:rsidRPr="00282EB9">
                <w:rPr>
                  <w:rFonts w:ascii="Times New Roman" w:hAnsi="Times New Roman" w:cs="Times New Roman"/>
                  <w:sz w:val="24"/>
                  <w:szCs w:val="24"/>
                </w:rPr>
                <w:t>казания за изготвяне и приемане на файловете за данни от декларации по чл. 69 и заявления по чл. 70 от ППЗСПЗЗ</w:t>
              </w:r>
            </w:hyperlink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7D9" w:rsidRDefault="004A0082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477D9" w:rsidRPr="00B477D9">
                <w:rPr>
                  <w:rFonts w:ascii="Times New Roman" w:hAnsi="Times New Roman" w:cs="Times New Roman"/>
                  <w:sz w:val="24"/>
                  <w:szCs w:val="24"/>
                </w:rPr>
                <w:t xml:space="preserve">Образец на заявление по чл.37в, ал.7 от ЗСПЗЗ и Указания за изплащане от ОД </w:t>
              </w:r>
              <w:r w:rsidR="00211623">
                <w:rPr>
                  <w:rFonts w:ascii="Times New Roman" w:hAnsi="Times New Roman" w:cs="Times New Roman"/>
                  <w:sz w:val="24"/>
                  <w:szCs w:val="24"/>
                </w:rPr>
                <w:t>„</w:t>
              </w:r>
              <w:r w:rsidR="00B477D9" w:rsidRPr="00B477D9">
                <w:rPr>
                  <w:rFonts w:ascii="Times New Roman" w:hAnsi="Times New Roman" w:cs="Times New Roman"/>
                  <w:sz w:val="24"/>
                  <w:szCs w:val="24"/>
                </w:rPr>
                <w:t>Земеделие</w:t>
              </w:r>
              <w:r w:rsidR="00211623">
                <w:rPr>
                  <w:rFonts w:ascii="Times New Roman" w:hAnsi="Times New Roman" w:cs="Times New Roman"/>
                  <w:sz w:val="24"/>
                  <w:szCs w:val="24"/>
                </w:rPr>
                <w:t>“</w:t>
              </w:r>
              <w:r w:rsidR="00B477D9" w:rsidRPr="00B477D9">
                <w:rPr>
                  <w:rFonts w:ascii="Times New Roman" w:hAnsi="Times New Roman" w:cs="Times New Roman"/>
                  <w:sz w:val="24"/>
                  <w:szCs w:val="24"/>
                </w:rPr>
                <w:t xml:space="preserve"> на постъпилите по реда на чл.37в, ал.7 от ЗСПЗЗ суми за имоти по чл.37в, ал.3, т.2 от ЗСПЗЗ</w:t>
              </w:r>
            </w:hyperlink>
            <w:r w:rsidR="00B477D9" w:rsidRPr="00B477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Pr="00D25015" w:rsidRDefault="00E3462B" w:rsidP="007C2A57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Процедури по чл.37в от ЗСПЗЗ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 xml:space="preserve"> по стопански години.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E3462B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http://www.mzh.government.bg/ODZ-Varna/bg/Polzvane.aspx</w:t>
              </w:r>
            </w:hyperlink>
          </w:p>
        </w:tc>
        <w:tc>
          <w:tcPr>
            <w:tcW w:w="1275" w:type="dxa"/>
            <w:vAlign w:val="center"/>
          </w:tcPr>
          <w:p w:rsidR="00E3462B" w:rsidRPr="006D38B7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A15BD" w:rsidRPr="00EA15BD" w:rsidTr="000210AD">
        <w:tc>
          <w:tcPr>
            <w:tcW w:w="5778" w:type="dxa"/>
          </w:tcPr>
          <w:p w:rsidR="00EA15BD" w:rsidRP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ОСП 2021-2027:</w:t>
            </w:r>
          </w:p>
          <w:p w:rsidR="00EA15BD" w:rsidRPr="00EA15BD" w:rsidRDefault="00EA15BD" w:rsidP="00B477D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Европейско законодателство;</w:t>
            </w:r>
          </w:p>
          <w:p w:rsidR="00EA15BD" w:rsidRPr="00EA15BD" w:rsidRDefault="00EA15BD" w:rsidP="00B477D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Национално законодателство;</w:t>
            </w:r>
          </w:p>
          <w:p w:rsidR="00EA15BD" w:rsidRDefault="00EA15BD" w:rsidP="00B477D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Бюлетин.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A15BD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https://www.mzh.government.bg/ODZ-Varna/bg/OSP_2021-2027.aspx</w:t>
              </w:r>
            </w:hyperlink>
          </w:p>
        </w:tc>
        <w:tc>
          <w:tcPr>
            <w:tcW w:w="1275" w:type="dxa"/>
            <w:vAlign w:val="center"/>
          </w:tcPr>
          <w:p w:rsid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EA15BD" w:rsidRPr="00EA15BD" w:rsidTr="000210AD">
        <w:tc>
          <w:tcPr>
            <w:tcW w:w="5778" w:type="dxa"/>
          </w:tcPr>
          <w:p w:rsidR="00EA15BD" w:rsidRP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878E6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https://www.mzh.government.bg/ODZ-Varna/bg/Bujet_2020.aspx</w:t>
              </w:r>
            </w:hyperlink>
          </w:p>
          <w:p w:rsidR="00A878E6" w:rsidRPr="005C011E" w:rsidRDefault="00A878E6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Административен регистър</w:t>
            </w:r>
          </w:p>
        </w:tc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A15BD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http://iisda.government.bg/</w:t>
              </w:r>
            </w:hyperlink>
          </w:p>
          <w:p w:rsidR="00A878E6" w:rsidRPr="005C011E" w:rsidRDefault="00A878E6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A15BD" w:rsidRDefault="00EA15BD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A15BD" w:rsidRPr="00EA15BD" w:rsidTr="000210AD">
        <w:trPr>
          <w:trHeight w:val="629"/>
        </w:trPr>
        <w:tc>
          <w:tcPr>
            <w:tcW w:w="5778" w:type="dxa"/>
          </w:tcPr>
          <w:p w:rsidR="00EA15BD" w:rsidRP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Административни услуги</w:t>
            </w:r>
          </w:p>
        </w:tc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F0252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https://iisda.government.bg/adm_services/services/from_special_territorial_administrations?search=1&amp;subSectionId=151</w:t>
              </w:r>
            </w:hyperlink>
          </w:p>
        </w:tc>
        <w:tc>
          <w:tcPr>
            <w:tcW w:w="1275" w:type="dxa"/>
            <w:vAlign w:val="center"/>
          </w:tcPr>
          <w:p w:rsidR="00EA15BD" w:rsidRPr="00EA15BD" w:rsidRDefault="000F0252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A15BD" w:rsidTr="000210AD">
        <w:tc>
          <w:tcPr>
            <w:tcW w:w="5778" w:type="dxa"/>
          </w:tcPr>
          <w:p w:rsidR="00EA15BD" w:rsidRPr="00DC4D59" w:rsidRDefault="00EA15BD" w:rsidP="00DC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Сигнали за корупция</w:t>
            </w:r>
            <w:r w:rsidR="00DC234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Антикорупция:</w:t>
            </w:r>
          </w:p>
          <w:p w:rsidR="00DC2345" w:rsidRDefault="004A0082" w:rsidP="00DC234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C2345">
                <w:rPr>
                  <w:rFonts w:ascii="Times New Roman" w:hAnsi="Times New Roman" w:cs="Times New Roman"/>
                  <w:sz w:val="24"/>
                  <w:szCs w:val="24"/>
                </w:rPr>
                <w:t>Вътрешни</w:t>
              </w:r>
              <w:r w:rsidR="00DC2345" w:rsidRPr="00DC234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правила за организацията и реда за извършване на проверка на декларациите и за установяване конфликт на интереси в Областна дирекция „Земеделие“-Варна</w:t>
              </w:r>
            </w:hyperlink>
            <w:r w:rsidR="00DC23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4E0" w:rsidRDefault="004A0082" w:rsidP="00DC234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264E0" w:rsidRPr="00E264E0">
                <w:rPr>
                  <w:rFonts w:ascii="Times New Roman" w:hAnsi="Times New Roman" w:cs="Times New Roman"/>
                  <w:sz w:val="24"/>
                  <w:szCs w:val="24"/>
                </w:rPr>
                <w:t>Обща информация</w:t>
              </w:r>
            </w:hyperlink>
            <w:r w:rsidR="00E264E0" w:rsidRPr="00E26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4E0" w:rsidRDefault="004A0082" w:rsidP="00DC234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264E0" w:rsidRPr="00E264E0">
                <w:rPr>
                  <w:rFonts w:ascii="Times New Roman" w:hAnsi="Times New Roman" w:cs="Times New Roman"/>
                  <w:sz w:val="24"/>
                  <w:szCs w:val="24"/>
                </w:rPr>
                <w:t>Етичен кодекс</w:t>
              </w:r>
            </w:hyperlink>
            <w:r w:rsidR="00E264E0" w:rsidRPr="00E26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5BD" w:rsidRPr="00DC4D59" w:rsidRDefault="00EA15BD" w:rsidP="00DC234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Антикорупционен въпросник;</w:t>
            </w:r>
          </w:p>
          <w:p w:rsidR="00EA15BD" w:rsidRDefault="00EA15BD" w:rsidP="00E264E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Антикорупционна анкета</w:t>
            </w:r>
            <w:r w:rsidR="00E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5C011E" w:rsidRDefault="008F3FC3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11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https://www.mzh.government.bg/odz-varna/bg/LeftBannersGroup/Antikorupciq.aspx</w:t>
            </w:r>
          </w:p>
        </w:tc>
        <w:tc>
          <w:tcPr>
            <w:tcW w:w="1275" w:type="dxa"/>
            <w:vAlign w:val="center"/>
          </w:tcPr>
          <w:p w:rsidR="00EA15BD" w:rsidRPr="00DC4D59" w:rsidRDefault="00EA15BD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</w:p>
        </w:tc>
      </w:tr>
      <w:tr w:rsidR="00271680" w:rsidTr="000210AD">
        <w:tc>
          <w:tcPr>
            <w:tcW w:w="5778" w:type="dxa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 личните данни</w:t>
            </w:r>
          </w:p>
          <w:p w:rsidR="00271680" w:rsidRDefault="00271680" w:rsidP="00CC2BA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на лични данни и длъжностно лице по защита на личните данни;</w:t>
            </w:r>
          </w:p>
          <w:p w:rsidR="00271680" w:rsidRDefault="00271680" w:rsidP="00CC2BA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 за информираност.</w:t>
            </w:r>
          </w:p>
          <w:p w:rsidR="00271680" w:rsidRPr="00D25015" w:rsidRDefault="00271680" w:rsidP="00CC2BAC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271680" w:rsidRPr="005C011E" w:rsidRDefault="004A0082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271680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http://www.mzh.government.bg/odz-varna/bg/home/18-05-25/.aspx</w:t>
              </w:r>
            </w:hyperlink>
          </w:p>
        </w:tc>
        <w:tc>
          <w:tcPr>
            <w:tcW w:w="1275" w:type="dxa"/>
            <w:vAlign w:val="center"/>
          </w:tcPr>
          <w:p w:rsidR="00271680" w:rsidRPr="0017756E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Пазар на зърното</w:t>
            </w:r>
          </w:p>
          <w:p w:rsidR="00C358D0" w:rsidRPr="00C358D0" w:rsidRDefault="00C358D0" w:rsidP="00C358D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58D0">
              <w:rPr>
                <w:rFonts w:ascii="Times New Roman" w:hAnsi="Times New Roman" w:cs="Times New Roman"/>
                <w:sz w:val="24"/>
                <w:szCs w:val="24"/>
              </w:rPr>
              <w:t>Наредба 23 от 29.12.2015 г. за условията и реда за мониторинг на пазара на зърно</w:t>
            </w:r>
            <w:r w:rsidR="006D0D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5BD" w:rsidRDefault="006D0D36" w:rsidP="006F198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Образци на де</w:t>
            </w:r>
            <w:r w:rsidR="00EA15BD">
              <w:rPr>
                <w:rFonts w:ascii="Times New Roman" w:hAnsi="Times New Roman" w:cs="Times New Roman"/>
                <w:sz w:val="24"/>
                <w:szCs w:val="24"/>
              </w:rPr>
              <w:t>кларации:</w:t>
            </w:r>
            <w:r w:rsidR="00A02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1, приложение 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198C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198C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198C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приложение 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>№ 7.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  <w:bookmarkStart w:id="0" w:name="_GoBack"/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"http://www.mzh.government.bg/odz-varna/bg/home/16-02-03/.aspx" </w:instrText>
            </w:r>
            <w:r>
              <w:fldChar w:fldCharType="separate"/>
            </w:r>
            <w:r w:rsidR="00EA15BD" w:rsidRPr="005C011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http://www.mzh.government.bg/odz-varna/bg/home/16-02-03/.aspx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275" w:type="dxa"/>
            <w:vAlign w:val="center"/>
          </w:tcPr>
          <w:p w:rsidR="00EA15BD" w:rsidRDefault="00EA15BD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EA15BD" w:rsidTr="007F5113">
        <w:trPr>
          <w:trHeight w:val="509"/>
        </w:trPr>
        <w:tc>
          <w:tcPr>
            <w:tcW w:w="5778" w:type="dxa"/>
          </w:tcPr>
          <w:p w:rsidR="00EA15BD" w:rsidRDefault="00EA15BD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за регистрация/пререгистрация на земеделски стопани</w:t>
            </w:r>
          </w:p>
        </w:tc>
        <w:tc>
          <w:tcPr>
            <w:tcW w:w="7797" w:type="dxa"/>
            <w:vAlign w:val="center"/>
          </w:tcPr>
          <w:p w:rsidR="00A878E6" w:rsidRPr="005C011E" w:rsidRDefault="004A0082" w:rsidP="007F51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EA15BD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http://www.mzh.government.bg/bg/politiki-i-programi/programi-za-finansirane/direktni-plashaniya/registraciya-na-zemedelski-stopani/</w:t>
              </w:r>
            </w:hyperlink>
          </w:p>
        </w:tc>
        <w:tc>
          <w:tcPr>
            <w:tcW w:w="1275" w:type="dxa"/>
            <w:vAlign w:val="center"/>
          </w:tcPr>
          <w:p w:rsidR="00EA15BD" w:rsidRPr="0017756E" w:rsidRDefault="00EA15BD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A15BD" w:rsidTr="000210AD">
        <w:tc>
          <w:tcPr>
            <w:tcW w:w="5778" w:type="dxa"/>
          </w:tcPr>
          <w:p w:rsidR="006F198C" w:rsidRDefault="00EA15BD" w:rsidP="00BD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Комисия за земеделските земи </w:t>
            </w:r>
          </w:p>
          <w:p w:rsidR="006F198C" w:rsidRDefault="00793FE4" w:rsidP="006F198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015" w:rsidRPr="00D25015" w:rsidRDefault="004A0082" w:rsidP="007F5113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0"/>
                <w:szCs w:val="16"/>
              </w:rPr>
            </w:pPr>
            <w:hyperlink r:id="rId35" w:history="1">
              <w:r w:rsidR="00793FE4" w:rsidRPr="006F198C">
                <w:rPr>
                  <w:rFonts w:ascii="Times New Roman" w:hAnsi="Times New Roman" w:cs="Times New Roman"/>
                  <w:sz w:val="24"/>
                  <w:szCs w:val="24"/>
                </w:rPr>
                <w:t>Приложения 1, 2, 3 и 4 към Заповед РД46-19 от 15.01.2020 на МЗХГ</w:t>
              </w:r>
            </w:hyperlink>
            <w:r w:rsidR="006F1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A15BD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http://www.mzh.government.bg/odz-varna/bg/news/press_news/11-06-01/-3025612302.aspx</w:t>
              </w:r>
            </w:hyperlink>
          </w:p>
          <w:p w:rsidR="00A878E6" w:rsidRPr="005C011E" w:rsidRDefault="00A878E6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A15BD" w:rsidRPr="006D38B7" w:rsidRDefault="002172B5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http://, </w:t>
            </w:r>
            <w:r w:rsidR="00EA1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BD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Средно годишно рентно плащане</w:t>
            </w:r>
          </w:p>
          <w:p w:rsidR="00A878E6" w:rsidRDefault="00A878E6" w:rsidP="00BD5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EA15BD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http://www.mzh.government.bg/odz-varna/bg/news/press_news/09-07-01/.aspx</w:t>
              </w:r>
            </w:hyperlink>
          </w:p>
        </w:tc>
        <w:tc>
          <w:tcPr>
            <w:tcW w:w="1275" w:type="dxa"/>
            <w:vAlign w:val="center"/>
          </w:tcPr>
          <w:p w:rsidR="00EA15BD" w:rsidRPr="00744153" w:rsidRDefault="004A4766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A15BD" w:rsidTr="000210AD">
        <w:tc>
          <w:tcPr>
            <w:tcW w:w="5778" w:type="dxa"/>
          </w:tcPr>
          <w:p w:rsidR="00B822D5" w:rsidRDefault="00EA15BD" w:rsidP="00B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Ваучери за гориво</w:t>
            </w:r>
            <w:r w:rsidR="00DF2F3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822D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казания</w:t>
            </w:r>
            <w:r w:rsidR="00B822D5"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, образци, инструкции и </w:t>
            </w:r>
            <w:r w:rsidR="00B822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22D5" w:rsidRPr="00B822D5">
              <w:rPr>
                <w:rFonts w:ascii="Times New Roman" w:hAnsi="Times New Roman" w:cs="Times New Roman"/>
                <w:sz w:val="24"/>
                <w:szCs w:val="24"/>
              </w:rPr>
              <w:t>аповед</w:t>
            </w:r>
          </w:p>
          <w:p w:rsidR="00D25015" w:rsidRPr="00D25015" w:rsidRDefault="00D25015" w:rsidP="00B822D5">
            <w:pPr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EA15BD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http://www.mzh.government.bg/odz-varna/bg/news/press_news/13-12-01/.aspx</w:t>
              </w:r>
            </w:hyperlink>
          </w:p>
        </w:tc>
        <w:tc>
          <w:tcPr>
            <w:tcW w:w="1275" w:type="dxa"/>
            <w:vAlign w:val="center"/>
          </w:tcPr>
          <w:p w:rsidR="00EA15BD" w:rsidRPr="0017756E" w:rsidRDefault="00EA15BD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271680" w:rsidTr="000210AD">
        <w:tc>
          <w:tcPr>
            <w:tcW w:w="5778" w:type="dxa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Неправителствени организации / </w:t>
            </w:r>
            <w:r w:rsidRPr="00C358D0">
              <w:rPr>
                <w:rFonts w:ascii="Times New Roman" w:hAnsi="Times New Roman" w:cs="Times New Roman"/>
                <w:sz w:val="24"/>
                <w:szCs w:val="24"/>
              </w:rPr>
              <w:t>Браншови организации</w:t>
            </w:r>
          </w:p>
        </w:tc>
        <w:tc>
          <w:tcPr>
            <w:tcW w:w="7797" w:type="dxa"/>
            <w:vAlign w:val="center"/>
          </w:tcPr>
          <w:p w:rsidR="00271680" w:rsidRPr="005C011E" w:rsidRDefault="004A0082" w:rsidP="00CC2BA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71680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https://www.mzh.government.bg/odz-varna/bg/LeftBannersGroup/NepravitelstveniOrganizacii.aspx</w:t>
              </w:r>
            </w:hyperlink>
          </w:p>
          <w:p w:rsidR="00271680" w:rsidRPr="005C011E" w:rsidRDefault="00271680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271680" w:rsidTr="000210AD">
        <w:tc>
          <w:tcPr>
            <w:tcW w:w="5778" w:type="dxa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държавни институции</w:t>
            </w:r>
          </w:p>
        </w:tc>
        <w:tc>
          <w:tcPr>
            <w:tcW w:w="7797" w:type="dxa"/>
            <w:vAlign w:val="center"/>
          </w:tcPr>
          <w:p w:rsidR="00271680" w:rsidRPr="005C011E" w:rsidRDefault="004A0082" w:rsidP="00CC2BA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71680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https://www.mzh.government.bg/odz-varna/bg/LeftBannersGroup/DarjavniInstitucii.aspx</w:t>
              </w:r>
            </w:hyperlink>
          </w:p>
          <w:p w:rsidR="00271680" w:rsidRPr="005C011E" w:rsidRDefault="00271680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195251" w:rsidTr="000210AD">
        <w:tc>
          <w:tcPr>
            <w:tcW w:w="5778" w:type="dxa"/>
          </w:tcPr>
          <w:p w:rsidR="00195251" w:rsidRPr="00195251" w:rsidRDefault="00195251" w:rsidP="00CC2B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95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Портал за отворени данни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95251" w:rsidRDefault="00195251" w:rsidP="007F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Достъп до публични данни в Република България в отворен и машинночетим формат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F5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Набори от данни за ОД „Земеделие“-Варна.</w:t>
            </w:r>
          </w:p>
        </w:tc>
        <w:tc>
          <w:tcPr>
            <w:tcW w:w="7797" w:type="dxa"/>
            <w:vAlign w:val="center"/>
          </w:tcPr>
          <w:p w:rsidR="00195251" w:rsidRDefault="004A0082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95251" w:rsidRPr="00731D8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https://data.egov.bg/organisation/profile/fd502485-7c1d-48d3-95fc-65423f25b0a8</w:t>
              </w:r>
            </w:hyperlink>
          </w:p>
          <w:p w:rsidR="00195251" w:rsidRPr="005C011E" w:rsidRDefault="00195251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95251" w:rsidRPr="0017756E" w:rsidRDefault="00195251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4A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Анкетна карта за изследване на удовлетвореността на потребителите от предлаганите статистически информационни продукти и услуги от отдел „Агростатистика“ към ГД ЗРП в МЗ</w:t>
            </w:r>
            <w:r w:rsidR="00793F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D25015" w:rsidRPr="00D25015" w:rsidRDefault="00D25015" w:rsidP="004A4766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5C011E" w:rsidRDefault="004A4766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11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https://www.mzh.government.bg/bg/statistika-i-analizi/anketna-karta</w:t>
            </w:r>
            <w:r w:rsidRPr="005C0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275" w:type="dxa"/>
            <w:vAlign w:val="center"/>
          </w:tcPr>
          <w:p w:rsidR="00EA15BD" w:rsidRPr="0017756E" w:rsidRDefault="00EA15BD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271680" w:rsidTr="000210AD">
        <w:tc>
          <w:tcPr>
            <w:tcW w:w="5778" w:type="dxa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Графици на КТИ</w:t>
            </w:r>
          </w:p>
        </w:tc>
        <w:tc>
          <w:tcPr>
            <w:tcW w:w="7797" w:type="dxa"/>
            <w:vAlign w:val="center"/>
          </w:tcPr>
          <w:p w:rsidR="00271680" w:rsidRPr="005C011E" w:rsidRDefault="004A0082" w:rsidP="00CC2BA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71680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http://www.mzh.government.bg/odz-varna/bg/home/16-01-28/.aspx</w:t>
              </w:r>
            </w:hyperlink>
          </w:p>
          <w:p w:rsidR="00271680" w:rsidRPr="005C011E" w:rsidRDefault="00271680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71680" w:rsidRPr="0017756E" w:rsidRDefault="00271680" w:rsidP="0027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BD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Контакти</w:t>
            </w:r>
            <w:r w:rsidR="00DF2F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vAlign w:val="center"/>
          </w:tcPr>
          <w:p w:rsidR="00EA15BD" w:rsidRPr="005C011E" w:rsidRDefault="004A0082" w:rsidP="00E3462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F0252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https://www.mzh.government.bg/ODZ-Varna/bg/Contacts.aspx</w:t>
              </w:r>
            </w:hyperlink>
          </w:p>
          <w:p w:rsidR="00A878E6" w:rsidRPr="005C011E" w:rsidRDefault="00A878E6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A15BD" w:rsidRPr="005407E4" w:rsidRDefault="000F0252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B822D5" w:rsidTr="000210AD">
        <w:tc>
          <w:tcPr>
            <w:tcW w:w="5778" w:type="dxa"/>
          </w:tcPr>
          <w:p w:rsidR="00B822D5" w:rsidRPr="00EA15BD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Работно време</w:t>
            </w:r>
          </w:p>
        </w:tc>
        <w:tc>
          <w:tcPr>
            <w:tcW w:w="7797" w:type="dxa"/>
            <w:vAlign w:val="center"/>
          </w:tcPr>
          <w:p w:rsidR="00B822D5" w:rsidRPr="005C011E" w:rsidRDefault="004A0082" w:rsidP="00CC2BA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822D5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https://www.mzh.government.bg/ODZ-Varna/bg/Home.aspx</w:t>
              </w:r>
            </w:hyperlink>
          </w:p>
          <w:p w:rsidR="00B822D5" w:rsidRPr="005C011E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22D5" w:rsidRPr="00EA15BD" w:rsidRDefault="00B822D5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B822D5" w:rsidTr="000210AD">
        <w:tc>
          <w:tcPr>
            <w:tcW w:w="5778" w:type="dxa"/>
          </w:tcPr>
          <w:p w:rsidR="00B822D5" w:rsidRPr="00EA15BD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Приемно време</w:t>
            </w:r>
          </w:p>
          <w:p w:rsidR="00B822D5" w:rsidRPr="00EA15BD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B822D5" w:rsidRPr="005C011E" w:rsidRDefault="004A0082" w:rsidP="00CC2BA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822D5" w:rsidRPr="005C011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http://www.mzh.government.bg/ODZ-Varna/bg/Home.aspx</w:t>
              </w:r>
            </w:hyperlink>
          </w:p>
          <w:p w:rsidR="00B822D5" w:rsidRPr="005C011E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22D5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</w:tbl>
    <w:p w:rsidR="00075C68" w:rsidRPr="00075C68" w:rsidRDefault="00075C68" w:rsidP="000B614F">
      <w:pPr>
        <w:rPr>
          <w:rFonts w:ascii="Times New Roman" w:hAnsi="Times New Roman" w:cs="Times New Roman"/>
          <w:sz w:val="24"/>
          <w:szCs w:val="24"/>
        </w:rPr>
      </w:pPr>
    </w:p>
    <w:sectPr w:rsidR="00075C68" w:rsidRPr="00075C68" w:rsidSect="007F5113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999"/>
    <w:multiLevelType w:val="hybridMultilevel"/>
    <w:tmpl w:val="058C2E26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2C6"/>
    <w:multiLevelType w:val="hybridMultilevel"/>
    <w:tmpl w:val="9B885E7C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5446"/>
    <w:multiLevelType w:val="hybridMultilevel"/>
    <w:tmpl w:val="98600528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E73C7"/>
    <w:multiLevelType w:val="hybridMultilevel"/>
    <w:tmpl w:val="C71E69EE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266FA"/>
    <w:multiLevelType w:val="hybridMultilevel"/>
    <w:tmpl w:val="38CC63F8"/>
    <w:lvl w:ilvl="0" w:tplc="A372E95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F52F01"/>
    <w:multiLevelType w:val="hybridMultilevel"/>
    <w:tmpl w:val="6F9C3D3C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D525F"/>
    <w:multiLevelType w:val="hybridMultilevel"/>
    <w:tmpl w:val="227C4718"/>
    <w:lvl w:ilvl="0" w:tplc="BAACCB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9300D"/>
    <w:multiLevelType w:val="hybridMultilevel"/>
    <w:tmpl w:val="4F38AB2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6F"/>
    <w:rsid w:val="00004829"/>
    <w:rsid w:val="00015E6D"/>
    <w:rsid w:val="000210AD"/>
    <w:rsid w:val="0007436F"/>
    <w:rsid w:val="00075C68"/>
    <w:rsid w:val="0008574D"/>
    <w:rsid w:val="000B262D"/>
    <w:rsid w:val="000B5C46"/>
    <w:rsid w:val="000B614F"/>
    <w:rsid w:val="000C085C"/>
    <w:rsid w:val="000F0252"/>
    <w:rsid w:val="00141610"/>
    <w:rsid w:val="0017756E"/>
    <w:rsid w:val="00195251"/>
    <w:rsid w:val="00211623"/>
    <w:rsid w:val="002172B5"/>
    <w:rsid w:val="00241F2D"/>
    <w:rsid w:val="00271680"/>
    <w:rsid w:val="00282EB9"/>
    <w:rsid w:val="00285253"/>
    <w:rsid w:val="002F0983"/>
    <w:rsid w:val="003152D1"/>
    <w:rsid w:val="0035673E"/>
    <w:rsid w:val="003724A3"/>
    <w:rsid w:val="00414357"/>
    <w:rsid w:val="00432B05"/>
    <w:rsid w:val="00485B92"/>
    <w:rsid w:val="00487325"/>
    <w:rsid w:val="004A0082"/>
    <w:rsid w:val="004A4766"/>
    <w:rsid w:val="004E44FE"/>
    <w:rsid w:val="004F47B0"/>
    <w:rsid w:val="00511710"/>
    <w:rsid w:val="00532E7C"/>
    <w:rsid w:val="005407E4"/>
    <w:rsid w:val="005762B5"/>
    <w:rsid w:val="005A52C1"/>
    <w:rsid w:val="005C011E"/>
    <w:rsid w:val="00680ADF"/>
    <w:rsid w:val="0068752B"/>
    <w:rsid w:val="006A4E3C"/>
    <w:rsid w:val="006D0D36"/>
    <w:rsid w:val="006D38B7"/>
    <w:rsid w:val="006F198C"/>
    <w:rsid w:val="00744153"/>
    <w:rsid w:val="00761287"/>
    <w:rsid w:val="00782022"/>
    <w:rsid w:val="00793FE4"/>
    <w:rsid w:val="00797161"/>
    <w:rsid w:val="007C2A57"/>
    <w:rsid w:val="007F5113"/>
    <w:rsid w:val="00847E34"/>
    <w:rsid w:val="00872992"/>
    <w:rsid w:val="00883B14"/>
    <w:rsid w:val="008A7339"/>
    <w:rsid w:val="008F21A3"/>
    <w:rsid w:val="008F3FC3"/>
    <w:rsid w:val="00900F2C"/>
    <w:rsid w:val="009D31B5"/>
    <w:rsid w:val="00A02B29"/>
    <w:rsid w:val="00A44BE3"/>
    <w:rsid w:val="00A878E6"/>
    <w:rsid w:val="00AA2F73"/>
    <w:rsid w:val="00AF02E2"/>
    <w:rsid w:val="00B34E17"/>
    <w:rsid w:val="00B477D9"/>
    <w:rsid w:val="00B822D5"/>
    <w:rsid w:val="00B85424"/>
    <w:rsid w:val="00BD5B73"/>
    <w:rsid w:val="00C01D1B"/>
    <w:rsid w:val="00C358D0"/>
    <w:rsid w:val="00CB4C04"/>
    <w:rsid w:val="00CC59E3"/>
    <w:rsid w:val="00D04FB5"/>
    <w:rsid w:val="00D20351"/>
    <w:rsid w:val="00D25015"/>
    <w:rsid w:val="00DC2345"/>
    <w:rsid w:val="00DC4D59"/>
    <w:rsid w:val="00DF2F38"/>
    <w:rsid w:val="00E264E0"/>
    <w:rsid w:val="00E3462B"/>
    <w:rsid w:val="00E4286F"/>
    <w:rsid w:val="00E42D18"/>
    <w:rsid w:val="00E76C4F"/>
    <w:rsid w:val="00E77CCF"/>
    <w:rsid w:val="00EA15BD"/>
    <w:rsid w:val="00EC42EF"/>
    <w:rsid w:val="00FB685A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2246E-51F8-4FE5-8CE7-57230FEA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A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62B"/>
    <w:rPr>
      <w:color w:val="0000FF"/>
      <w:u w:val="single"/>
    </w:rPr>
  </w:style>
  <w:style w:type="paragraph" w:styleId="a6">
    <w:name w:val="No Spacing"/>
    <w:uiPriority w:val="1"/>
    <w:qFormat/>
    <w:rsid w:val="008A7339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C358D0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7">
    <w:name w:val="Strong"/>
    <w:basedOn w:val="a0"/>
    <w:uiPriority w:val="22"/>
    <w:qFormat/>
    <w:rsid w:val="006F1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zh.government.bg/odz-varna/Libraries/%d0%94%d1%80%d1%83%d0%b3%d0%b82/EK.sflb.ashx" TargetMode="External"/><Relationship Id="rId18" Type="http://schemas.openxmlformats.org/officeDocument/2006/relationships/hyperlink" Target="http://www.mzh.government.bg/ODZ-Varna/bg/Adminisrtativnoobslujvane2.aspx" TargetMode="External"/><Relationship Id="rId26" Type="http://schemas.openxmlformats.org/officeDocument/2006/relationships/hyperlink" Target="https://www.mzh.government.bg/ODZ-Varna/bg/OSP_2021-2027.aspx" TargetMode="External"/><Relationship Id="rId39" Type="http://schemas.openxmlformats.org/officeDocument/2006/relationships/hyperlink" Target="https://www.mzh.government.bg/odz-varna/bg/LeftBannersGroup/NepravitelstveniOrganizacii.aspx" TargetMode="External"/><Relationship Id="rId21" Type="http://schemas.openxmlformats.org/officeDocument/2006/relationships/hyperlink" Target="https://www.mzh.government.bg/odz-varna/Libraries/%d0%9f%d0%be%d0%bb%d0%b7%d0%b2%d0%b0%d0%bd%d0%b5_%d0%bd%d0%b0_%d0%b7%d0%b5%d0%bc%d0%b5%d0%b4%d0%b5%d0%bb%d1%81%d0%ba%d0%b8%d1%82%d0%b5_%d0%b7%d0%b5%d0%bc%d0%b8/%d0%97%d0%b0%d0%bf%d0%be%d0%b2%d0%b5%d0%b4%d0%a0%d0%9446-173__01072022.sflb.ashx" TargetMode="External"/><Relationship Id="rId34" Type="http://schemas.openxmlformats.org/officeDocument/2006/relationships/hyperlink" Target="http://www.mzh.government.bg/bg/politiki-i-programi/programi-za-finansirane/direktni-plashaniya/registraciya-na-zemedelski-stopani/" TargetMode="External"/><Relationship Id="rId42" Type="http://schemas.openxmlformats.org/officeDocument/2006/relationships/hyperlink" Target="http://www.mzh.government.bg/odz-varna/bg/home/16-01-28/.aspx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mzh.government.bg/Odz-varna/bg/Structur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zh.government.bg/ODZ-Varna/bg/procurement.aspx" TargetMode="External"/><Relationship Id="rId29" Type="http://schemas.openxmlformats.org/officeDocument/2006/relationships/hyperlink" Target="https://iisda.government.bg/adm_services/services/from_special_territorial_administrations?search=1&amp;subSectionId=15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zh.government.bg/Odz-varna/bg/Management.aspx" TargetMode="External"/><Relationship Id="rId11" Type="http://schemas.openxmlformats.org/officeDocument/2006/relationships/hyperlink" Target="https://www.mzh.government.bg/odz-varna/Libraries/%d0%94%d1%80%d1%83%d0%b3%d0%b82/VytreshenRed.sflb.ashx" TargetMode="External"/><Relationship Id="rId24" Type="http://schemas.openxmlformats.org/officeDocument/2006/relationships/hyperlink" Target="https://www.mzh.government.bg/odz-varna/Libraries/%d0%9f%d0%be%d0%bb%d0%b7%d0%b2%d0%b0%d0%bd%d0%b5_%d0%bd%d0%b0_%d0%b7%d0%b5%d0%bc%d0%b5%d0%b4%d0%b5%d0%bb%d1%81%d0%ba%d0%b8%d1%82%d0%b5_%d0%b7%d0%b5%d0%bc%d0%b8/RD09-874_13112015_ukaz_priloj.sflb.ashx" TargetMode="External"/><Relationship Id="rId32" Type="http://schemas.openxmlformats.org/officeDocument/2006/relationships/hyperlink" Target="https://www.mzh.government.bg/odz-varna/Libraries/%d0%90%d0%bd%d1%82%d0%b8%d0%ba%d0%be%d1%80%d1%83%d0%bf%d1%86%d0%b8%d1%8f/%d0%95%d1%82%d0%b8%d1%87%d0%b5%d0%bd_%d0%ba%d0%be%d0%b4%d0%b5%d0%ba%d1%81.sflb.ashx" TargetMode="External"/><Relationship Id="rId37" Type="http://schemas.openxmlformats.org/officeDocument/2006/relationships/hyperlink" Target="http://www.mzh.government.bg/odz-varna/bg/news/press_news/09-07-01/.aspx" TargetMode="External"/><Relationship Id="rId40" Type="http://schemas.openxmlformats.org/officeDocument/2006/relationships/hyperlink" Target="https://www.mzh.government.bg/odz-varna/bg/LeftBannersGroup/DarjavniInstitucii.aspx" TargetMode="External"/><Relationship Id="rId45" Type="http://schemas.openxmlformats.org/officeDocument/2006/relationships/hyperlink" Target="http://www.mzh.government.bg/ODZ-Varna/bg/Hom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zh.government.bg/ODZ-Varna/bg/norm_aktove.aspx" TargetMode="External"/><Relationship Id="rId23" Type="http://schemas.openxmlformats.org/officeDocument/2006/relationships/hyperlink" Target="https://www.mzh.government.bg/odz-varna/Libraries/%d0%9f%d0%be%d0%bb%d0%b7%d0%b2%d0%b0%d0%bd%d0%b5_%d0%bd%d0%b0_%d0%b7%d0%b5%d0%bc%d0%b5%d0%b4%d0%b5%d0%bb%d1%81%d0%ba%d0%b8%d1%82%d0%b5_%d0%b7%d0%b5%d0%bc%d0%b8/UKAZANIA_FAILOVE_za_chl_69_i_chl_70.sflb.ashx" TargetMode="External"/><Relationship Id="rId28" Type="http://schemas.openxmlformats.org/officeDocument/2006/relationships/hyperlink" Target="http://iisda.government.bg/" TargetMode="External"/><Relationship Id="rId36" Type="http://schemas.openxmlformats.org/officeDocument/2006/relationships/hyperlink" Target="http://www.mzh.government.bg/odz-varna/bg/news/press_news/11-06-01/-3025612302.aspx" TargetMode="External"/><Relationship Id="rId10" Type="http://schemas.openxmlformats.org/officeDocument/2006/relationships/hyperlink" Target="http://www.mzh.government.bg/ODZ-Varna/bg/News/Press_News.aspx" TargetMode="External"/><Relationship Id="rId19" Type="http://schemas.openxmlformats.org/officeDocument/2006/relationships/hyperlink" Target="http://www.mzh.government.bg/ODZ-Varna/bg/Adminisrtativnoobslujvane2/Standarti/Registracionnirejimi.aspx" TargetMode="External"/><Relationship Id="rId31" Type="http://schemas.openxmlformats.org/officeDocument/2006/relationships/hyperlink" Target="https://www.mzh.government.bg/odz-varna/Libraries/%d0%90%d0%bd%d1%82%d0%b8%d0%ba%d0%be%d1%80%d1%83%d0%bf%d1%86%d0%b8%d1%8f/%d0%97%d0%9f%d0%9a%d0%9e%d0%9d%d0%9f%d0%98-%d0%be%d0%b1%d1%89%d0%b0_%d0%b8%d0%bd%d1%84%d0%be%d1%80%d0%bc%d0%b0%d1%86%d0%b8%d1%8f_sflb.sflb.ashx" TargetMode="External"/><Relationship Id="rId44" Type="http://schemas.openxmlformats.org/officeDocument/2006/relationships/hyperlink" Target="https://www.mzh.government.bg/ODZ-Varna/bg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varna/bg/Adminisrtativnoobslujvane2/Standarti.aspx" TargetMode="External"/><Relationship Id="rId14" Type="http://schemas.openxmlformats.org/officeDocument/2006/relationships/hyperlink" Target="http://www.mzh.government.bg/ODZ-Varna/bg/Documents.aspx" TargetMode="External"/><Relationship Id="rId22" Type="http://schemas.openxmlformats.org/officeDocument/2006/relationships/hyperlink" Target="https://www.mzh.government.bg/odz-varna/Libraries/%d0%9f%d0%be%d0%bb%d0%b7%d0%b2%d0%b0%d0%bd%d0%b5_%d0%bd%d0%b0_%d0%b7%d0%b5%d0%bc%d0%b5%d0%b4%d0%b5%d0%bb%d1%81%d0%ba%d0%b8%d1%82%d0%b5_%d0%b7%d0%b5%d0%bc%d0%b8/PravilaDogOSZ.sflb.ashx" TargetMode="External"/><Relationship Id="rId27" Type="http://schemas.openxmlformats.org/officeDocument/2006/relationships/hyperlink" Target="https://www.mzh.government.bg/ODZ-Varna/bg/Bujet_2020.aspx" TargetMode="External"/><Relationship Id="rId30" Type="http://schemas.openxmlformats.org/officeDocument/2006/relationships/hyperlink" Target="https://www.mzh.government.bg/odz-varna/Libraries/%d0%90%d0%bd%d1%82%d0%b8%d0%ba%d0%be%d1%80%d1%83%d0%bf%d1%86%d0%b8%d1%8f/%d0%92%d0%9f_%d0%b8%d0%bc%d1%83%d1%89%d0%b5%d1%81%d1%82%d0%b2%d0%be_%d0%b8_%d0%b8%d0%bd%d1%82%d0%b5%d1%80%d0%b5%d1%81%d0%b8.sflb.ashx" TargetMode="External"/><Relationship Id="rId35" Type="http://schemas.openxmlformats.org/officeDocument/2006/relationships/hyperlink" Target="https://www.mzh.government.bg/odz-varna/Libraries/%d0%a0%d0%b5%d1%88%d0%b5%d0%bd%d0%b8%d1%8f%d0%9a%d0%be%d0%bc%d0%b8%d1%81%d0%b8%d1%8f17/%d0%9f%d1%80%d0%b8%d0%bb1_2_%d0%a0%d0%9446-19_150120.sflb.ashx" TargetMode="External"/><Relationship Id="rId43" Type="http://schemas.openxmlformats.org/officeDocument/2006/relationships/hyperlink" Target="https://www.mzh.government.bg/ODZ-Varna/bg/Contacts.aspx" TargetMode="External"/><Relationship Id="rId8" Type="http://schemas.openxmlformats.org/officeDocument/2006/relationships/hyperlink" Target="http://www.mzh.government.bg/ODZ-Varna/bg/Home.asp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zh.government.bg/odz-varna/Libraries/%d0%94%d1%80%d1%83%d0%b3%d0%b82/1057.sflb.ashx" TargetMode="External"/><Relationship Id="rId17" Type="http://schemas.openxmlformats.org/officeDocument/2006/relationships/hyperlink" Target="http://www.mzh.government.bg/ODZ-Varna/bg/Obiavi.aspx" TargetMode="External"/><Relationship Id="rId25" Type="http://schemas.openxmlformats.org/officeDocument/2006/relationships/hyperlink" Target="http://www.mzh.government.bg/ODZ-Varna/bg/Polzvane.aspx" TargetMode="External"/><Relationship Id="rId33" Type="http://schemas.openxmlformats.org/officeDocument/2006/relationships/hyperlink" Target="http://www.mzh.government.bg/odz-varna/bg/home/18-05-25/.aspx" TargetMode="External"/><Relationship Id="rId38" Type="http://schemas.openxmlformats.org/officeDocument/2006/relationships/hyperlink" Target="http://www.mzh.government.bg/odz-varna/bg/news/press_news/13-12-01/.aspx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mzh.government.bg/ODZ-Varna/bg/dostap.aspx" TargetMode="External"/><Relationship Id="rId41" Type="http://schemas.openxmlformats.org/officeDocument/2006/relationships/hyperlink" Target="https://data.egov.bg/organisation/profile/fd502485-7c1d-48d3-95fc-65423f25b0a8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29A9-5865-4437-9E59-1B241668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35</cp:revision>
  <cp:lastPrinted>2017-02-17T13:55:00Z</cp:lastPrinted>
  <dcterms:created xsi:type="dcterms:W3CDTF">2022-01-27T14:08:00Z</dcterms:created>
  <dcterms:modified xsi:type="dcterms:W3CDTF">2026-02-03T11:47:00Z</dcterms:modified>
</cp:coreProperties>
</file>