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70" w:rsidRDefault="00CE7B70" w:rsidP="00A70538">
      <w:pPr>
        <w:jc w:val="center"/>
        <w:rPr>
          <w:b/>
        </w:rPr>
      </w:pPr>
    </w:p>
    <w:p w:rsidR="00CE7B70" w:rsidRDefault="00CE7B70" w:rsidP="00A70538">
      <w:pPr>
        <w:jc w:val="center"/>
        <w:rPr>
          <w:b/>
        </w:rPr>
      </w:pPr>
    </w:p>
    <w:p w:rsidR="00CE7B70" w:rsidRDefault="00CE7B70" w:rsidP="00A70538">
      <w:pPr>
        <w:jc w:val="center"/>
        <w:rPr>
          <w:b/>
        </w:rPr>
      </w:pPr>
      <w:r>
        <w:rPr>
          <w:b/>
        </w:rPr>
        <w:t>ЗАПОВЕД</w:t>
      </w:r>
    </w:p>
    <w:p w:rsidR="00CE7B70" w:rsidRDefault="00CE7B70" w:rsidP="00A70538">
      <w:pPr>
        <w:jc w:val="center"/>
        <w:rPr>
          <w:b/>
          <w:color w:val="FF0000"/>
        </w:rPr>
      </w:pPr>
    </w:p>
    <w:p w:rsidR="00CE7B70" w:rsidRDefault="00CE7B70" w:rsidP="00A70538">
      <w:pPr>
        <w:jc w:val="center"/>
        <w:rPr>
          <w:b/>
          <w:color w:val="000000"/>
        </w:rPr>
      </w:pPr>
      <w:r>
        <w:rPr>
          <w:b/>
          <w:color w:val="000000"/>
        </w:rPr>
        <w:t>№ РД-20-04</w:t>
      </w:r>
      <w:r w:rsidR="007F4BFA">
        <w:rPr>
          <w:b/>
          <w:color w:val="000000"/>
        </w:rPr>
        <w:t>-91</w:t>
      </w:r>
    </w:p>
    <w:p w:rsidR="00CE7B70" w:rsidRDefault="007F4BFA" w:rsidP="00A70538">
      <w:pPr>
        <w:jc w:val="center"/>
        <w:rPr>
          <w:b/>
          <w:color w:val="000000"/>
        </w:rPr>
      </w:pPr>
      <w:r>
        <w:rPr>
          <w:b/>
          <w:color w:val="000000"/>
        </w:rPr>
        <w:t>гр. Варна, 17</w:t>
      </w:r>
      <w:r w:rsidR="00CE7B70">
        <w:rPr>
          <w:b/>
          <w:color w:val="000000"/>
        </w:rPr>
        <w:t>.03.2020г.</w:t>
      </w:r>
    </w:p>
    <w:p w:rsidR="00CE7B70" w:rsidRDefault="00CE7B70" w:rsidP="00A70538">
      <w:pPr>
        <w:rPr>
          <w:color w:val="000000"/>
        </w:rPr>
      </w:pPr>
    </w:p>
    <w:p w:rsidR="00CE7B70" w:rsidRDefault="00CE7B70" w:rsidP="00A70538">
      <w:pPr>
        <w:ind w:firstLine="720"/>
        <w:jc w:val="both"/>
      </w:pPr>
    </w:p>
    <w:p w:rsidR="00CE7B70" w:rsidRDefault="00CE7B70" w:rsidP="00A70538">
      <w:pPr>
        <w:ind w:right="-469" w:firstLine="720"/>
        <w:jc w:val="both"/>
      </w:pPr>
      <w:r>
        <w:t xml:space="preserve">На основание </w:t>
      </w:r>
      <w:r w:rsidR="0078786C" w:rsidRPr="00383D27">
        <w:rPr>
          <w:sz w:val="22"/>
          <w:szCs w:val="22"/>
        </w:rPr>
        <w:t xml:space="preserve">чл. 99, т. 2 от </w:t>
      </w:r>
      <w:proofErr w:type="spellStart"/>
      <w:r w:rsidR="0078786C" w:rsidRPr="00383D27">
        <w:rPr>
          <w:sz w:val="22"/>
          <w:szCs w:val="22"/>
        </w:rPr>
        <w:t>Адми</w:t>
      </w:r>
      <w:r w:rsidR="00C26C0B">
        <w:rPr>
          <w:sz w:val="22"/>
          <w:szCs w:val="22"/>
        </w:rPr>
        <w:t>нистративно</w:t>
      </w:r>
      <w:r w:rsidR="0078786C">
        <w:rPr>
          <w:sz w:val="22"/>
          <w:szCs w:val="22"/>
        </w:rPr>
        <w:t>процесуалния</w:t>
      </w:r>
      <w:proofErr w:type="spellEnd"/>
      <w:r w:rsidR="0078786C">
        <w:rPr>
          <w:sz w:val="22"/>
          <w:szCs w:val="22"/>
        </w:rPr>
        <w:t xml:space="preserve"> кодекс</w:t>
      </w:r>
      <w:r w:rsidR="00C26C0B">
        <w:rPr>
          <w:sz w:val="22"/>
          <w:szCs w:val="22"/>
        </w:rPr>
        <w:t>, във връзка</w:t>
      </w:r>
      <w:r w:rsidR="0078786C">
        <w:rPr>
          <w:sz w:val="22"/>
          <w:szCs w:val="22"/>
        </w:rPr>
        <w:t xml:space="preserve"> </w:t>
      </w:r>
      <w:r>
        <w:t>чл.37в, ал.4 от Закона за собствеността и ползване</w:t>
      </w:r>
      <w:r w:rsidR="00C26C0B">
        <w:t xml:space="preserve">то на земеделските земи (ЗСПЗЗ) </w:t>
      </w:r>
      <w:r>
        <w:t xml:space="preserve"> </w:t>
      </w:r>
      <w:r w:rsidR="00C26C0B">
        <w:t xml:space="preserve">и </w:t>
      </w:r>
      <w:r>
        <w:t xml:space="preserve"> чл.3, ал.4 от Устройствен правилник на </w:t>
      </w:r>
      <w:r w:rsidR="00C26C0B">
        <w:t xml:space="preserve">областните дирекции „Земеделие”, </w:t>
      </w:r>
      <w:r>
        <w:t>с о</w:t>
      </w:r>
      <w:r w:rsidR="004E7D87">
        <w:t>глед Доклад изх.№ ПО-09-288</w:t>
      </w:r>
      <w:r w:rsidR="00350C36">
        <w:t>-1/17.03</w:t>
      </w:r>
      <w:r>
        <w:t>.2020г. на началника на Общинска слу</w:t>
      </w:r>
      <w:r w:rsidR="00E33006">
        <w:t xml:space="preserve">жба по земеделие - </w:t>
      </w:r>
      <w:r w:rsidR="007F4BFA">
        <w:t>Долни чифли</w:t>
      </w:r>
      <w:r w:rsidR="004E7D87">
        <w:t>к, вх.№ ПО-09-288</w:t>
      </w:r>
      <w:r w:rsidR="005274D0">
        <w:t>-2</w:t>
      </w:r>
      <w:r>
        <w:t>/</w:t>
      </w:r>
      <w:r w:rsidR="00350C36">
        <w:rPr>
          <w:lang w:val="ru-RU"/>
        </w:rPr>
        <w:t>17</w:t>
      </w:r>
      <w:r w:rsidR="00350C36">
        <w:t>.03</w:t>
      </w:r>
      <w:r>
        <w:t xml:space="preserve">.2020г. на Областна дирекция „Земеделие” Варна, относно постъпило заявление от </w:t>
      </w:r>
      <w:r w:rsidR="007F4BFA">
        <w:t>Тонка Желязкова Ангелова</w:t>
      </w:r>
      <w:r w:rsidR="00C26C0B">
        <w:t>-</w:t>
      </w:r>
      <w:r w:rsidR="00350C36">
        <w:t xml:space="preserve">наследник на </w:t>
      </w:r>
      <w:r w:rsidR="007F4BFA">
        <w:t>Желязко Неде</w:t>
      </w:r>
      <w:r w:rsidR="00350C36">
        <w:t>в Желязков, за изменение на</w:t>
      </w:r>
      <w:r w:rsidR="00696FA1">
        <w:t xml:space="preserve"> Запо</w:t>
      </w:r>
      <w:r w:rsidR="00E33006">
        <w:t xml:space="preserve">вед № РД19-04-175/01.10.2019г. по чл.37в, ал.4 от ЗСПЗЗ </w:t>
      </w:r>
      <w:r w:rsidR="00696FA1">
        <w:t xml:space="preserve">за стопанската </w:t>
      </w:r>
      <w:r w:rsidR="00696FA1">
        <w:rPr>
          <w:b/>
        </w:rPr>
        <w:t>2019/2020г.</w:t>
      </w:r>
      <w:r w:rsidR="00696FA1">
        <w:t xml:space="preserve"> в землището на </w:t>
      </w:r>
      <w:r w:rsidR="00696FA1">
        <w:rPr>
          <w:b/>
        </w:rPr>
        <w:t>с. Бърдарево</w:t>
      </w:r>
      <w:r w:rsidR="00696FA1">
        <w:t>, ЕКАТТ</w:t>
      </w:r>
      <w:r w:rsidR="00E33006">
        <w:t>Е 07394, община Долни чифлик, област</w:t>
      </w:r>
      <w:r w:rsidR="00696FA1">
        <w:t xml:space="preserve"> Варна </w:t>
      </w:r>
    </w:p>
    <w:p w:rsidR="00696FA1" w:rsidRDefault="00696FA1" w:rsidP="00A70538">
      <w:pPr>
        <w:ind w:right="-469" w:firstLine="720"/>
        <w:jc w:val="both"/>
      </w:pPr>
    </w:p>
    <w:p w:rsidR="00CE7B70" w:rsidRDefault="00CE7B70" w:rsidP="00A70538">
      <w:pPr>
        <w:ind w:right="-469"/>
        <w:jc w:val="center"/>
        <w:rPr>
          <w:b/>
        </w:rPr>
      </w:pPr>
      <w:r>
        <w:rPr>
          <w:b/>
        </w:rPr>
        <w:t>И З М Е Н Я М:</w:t>
      </w:r>
    </w:p>
    <w:p w:rsidR="00CE7B70" w:rsidRDefault="00CE7B70" w:rsidP="00A70538">
      <w:pPr>
        <w:ind w:right="-469" w:firstLine="720"/>
        <w:jc w:val="both"/>
      </w:pPr>
    </w:p>
    <w:p w:rsidR="00CE7B70" w:rsidRPr="00383D27" w:rsidRDefault="00CE7B70" w:rsidP="00C26C0B">
      <w:pPr>
        <w:spacing w:line="276" w:lineRule="auto"/>
        <w:ind w:right="-469" w:firstLine="708"/>
        <w:jc w:val="both"/>
        <w:rPr>
          <w:sz w:val="22"/>
          <w:szCs w:val="22"/>
        </w:rPr>
      </w:pPr>
      <w:r w:rsidRPr="00383D27">
        <w:rPr>
          <w:sz w:val="22"/>
          <w:szCs w:val="22"/>
        </w:rPr>
        <w:t xml:space="preserve">Заповед № РД19-04-175/01.10.2019г., с която са  разпределени масивите на ползване за стопанската </w:t>
      </w:r>
      <w:r w:rsidRPr="00383D27">
        <w:rPr>
          <w:b/>
          <w:sz w:val="22"/>
          <w:szCs w:val="22"/>
        </w:rPr>
        <w:t>2019/2020г.</w:t>
      </w:r>
      <w:r w:rsidRPr="00383D27">
        <w:rPr>
          <w:sz w:val="22"/>
          <w:szCs w:val="22"/>
        </w:rPr>
        <w:t xml:space="preserve"> в землището на </w:t>
      </w:r>
      <w:r w:rsidRPr="00383D27">
        <w:rPr>
          <w:b/>
          <w:sz w:val="22"/>
          <w:szCs w:val="22"/>
        </w:rPr>
        <w:t>с. Бърдарево</w:t>
      </w:r>
      <w:r w:rsidR="00C26C0B">
        <w:rPr>
          <w:sz w:val="22"/>
          <w:szCs w:val="22"/>
        </w:rPr>
        <w:t>, ЕКАТТЕ 07394, община</w:t>
      </w:r>
      <w:r w:rsidRPr="00383D27">
        <w:rPr>
          <w:sz w:val="22"/>
          <w:szCs w:val="22"/>
        </w:rPr>
        <w:t xml:space="preserve"> Долни чифлик, обл</w:t>
      </w:r>
      <w:r w:rsidR="00C26C0B">
        <w:rPr>
          <w:sz w:val="22"/>
          <w:szCs w:val="22"/>
        </w:rPr>
        <w:t xml:space="preserve">аст </w:t>
      </w:r>
      <w:r w:rsidRPr="00383D27">
        <w:rPr>
          <w:sz w:val="22"/>
          <w:szCs w:val="22"/>
        </w:rPr>
        <w:t xml:space="preserve">Варна,  на основание чл. 99, т. 2 от </w:t>
      </w:r>
      <w:proofErr w:type="spellStart"/>
      <w:r w:rsidRPr="00383D27">
        <w:rPr>
          <w:sz w:val="22"/>
          <w:szCs w:val="22"/>
        </w:rPr>
        <w:t>Адми</w:t>
      </w:r>
      <w:r w:rsidR="00EA6575">
        <w:rPr>
          <w:sz w:val="22"/>
          <w:szCs w:val="22"/>
        </w:rPr>
        <w:t>нистративнопроцесуалния</w:t>
      </w:r>
      <w:proofErr w:type="spellEnd"/>
      <w:r w:rsidR="00EA6575">
        <w:rPr>
          <w:sz w:val="22"/>
          <w:szCs w:val="22"/>
        </w:rPr>
        <w:t xml:space="preserve"> кодекс и </w:t>
      </w:r>
      <w:r w:rsidR="00C26C0B">
        <w:rPr>
          <w:sz w:val="22"/>
          <w:szCs w:val="22"/>
        </w:rPr>
        <w:t xml:space="preserve"> във връзка с </w:t>
      </w:r>
      <w:r w:rsidR="00350C36">
        <w:rPr>
          <w:sz w:val="22"/>
          <w:szCs w:val="22"/>
        </w:rPr>
        <w:t xml:space="preserve">Доклад </w:t>
      </w:r>
      <w:r w:rsidR="004E7D87">
        <w:t>изх.№ ПО-09-288-1/17.03.2020г. на началника на Общинска служба по земеделие - Долни чифли</w:t>
      </w:r>
      <w:r w:rsidR="00C26C0B">
        <w:t>к за наличие</w:t>
      </w:r>
      <w:r w:rsidR="00C53596">
        <w:t xml:space="preserve"> на основание за изменение на заповедта, предвид представени </w:t>
      </w:r>
      <w:r w:rsidR="00C26C0B">
        <w:t xml:space="preserve"> нови писмени доказателства, които не са били известни към момента на издаване на заповедта</w:t>
      </w:r>
      <w:r w:rsidR="00C53596">
        <w:t xml:space="preserve">, както следва: </w:t>
      </w:r>
    </w:p>
    <w:p w:rsidR="00CE7B70" w:rsidRPr="00383D27" w:rsidRDefault="00CE7B70" w:rsidP="00C26C0B">
      <w:pPr>
        <w:spacing w:line="276" w:lineRule="auto"/>
        <w:ind w:right="-469" w:firstLine="180"/>
        <w:jc w:val="both"/>
        <w:rPr>
          <w:b/>
          <w:sz w:val="22"/>
          <w:szCs w:val="22"/>
          <w:lang w:val="ru-RU"/>
        </w:rPr>
      </w:pPr>
      <w:r w:rsidRPr="00383D27">
        <w:rPr>
          <w:b/>
          <w:sz w:val="22"/>
          <w:szCs w:val="22"/>
        </w:rPr>
        <w:t xml:space="preserve">- вместо: „..ползвател </w:t>
      </w:r>
      <w:r w:rsidR="00592EC8" w:rsidRPr="00383D27">
        <w:rPr>
          <w:b/>
          <w:sz w:val="22"/>
          <w:szCs w:val="22"/>
        </w:rPr>
        <w:t>„</w:t>
      </w:r>
      <w:r w:rsidR="002F1EA2" w:rsidRPr="00383D27">
        <w:rPr>
          <w:b/>
          <w:sz w:val="22"/>
          <w:szCs w:val="22"/>
        </w:rPr>
        <w:t>Желязко Недев Желязков</w:t>
      </w:r>
      <w:r w:rsidRPr="00383D27">
        <w:rPr>
          <w:b/>
          <w:sz w:val="22"/>
          <w:szCs w:val="22"/>
        </w:rPr>
        <w:t>”, да се чете: „..ползвател „</w:t>
      </w:r>
      <w:r w:rsidR="00E33006" w:rsidRPr="00383D27">
        <w:rPr>
          <w:b/>
          <w:sz w:val="22"/>
          <w:szCs w:val="22"/>
        </w:rPr>
        <w:t>Тонка Желязкова Ангелова</w:t>
      </w:r>
      <w:r w:rsidRPr="00383D27">
        <w:rPr>
          <w:b/>
          <w:sz w:val="22"/>
          <w:szCs w:val="22"/>
        </w:rPr>
        <w:t>”.</w:t>
      </w:r>
    </w:p>
    <w:p w:rsidR="00CE7B70" w:rsidRPr="00383D27" w:rsidRDefault="00CE7B70" w:rsidP="00383D27">
      <w:pPr>
        <w:spacing w:line="360" w:lineRule="auto"/>
        <w:ind w:right="-469" w:firstLine="720"/>
        <w:jc w:val="both"/>
        <w:rPr>
          <w:sz w:val="22"/>
          <w:szCs w:val="22"/>
          <w:lang w:val="ru-RU"/>
        </w:rPr>
      </w:pPr>
    </w:p>
    <w:p w:rsidR="00CE7B70" w:rsidRDefault="00CE7B70" w:rsidP="00A7053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ind w:right="-469"/>
        <w:jc w:val="both"/>
        <w:rPr>
          <w:b/>
        </w:rPr>
      </w:pPr>
      <w:r>
        <w:rPr>
          <w:b/>
          <w:bCs/>
          <w:lang w:val="ru-RU"/>
        </w:rPr>
        <w:t xml:space="preserve">           </w:t>
      </w:r>
      <w:r>
        <w:rPr>
          <w:b/>
        </w:rPr>
        <w:t xml:space="preserve">В останалата си част Заповед № РД19-04-175/01.10.2019 г., остава без промяна. </w:t>
      </w:r>
    </w:p>
    <w:p w:rsidR="00772D07" w:rsidRDefault="00CE7B70" w:rsidP="00A70538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ind w:right="-469"/>
        <w:jc w:val="both"/>
      </w:pPr>
      <w:r>
        <w:t xml:space="preserve">          </w:t>
      </w:r>
      <w:bookmarkStart w:id="0" w:name="_GoBack"/>
      <w:bookmarkEnd w:id="0"/>
    </w:p>
    <w:p w:rsidR="00CE7B70" w:rsidRDefault="00772D07" w:rsidP="00B06181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276" w:lineRule="auto"/>
        <w:ind w:right="-469"/>
        <w:jc w:val="both"/>
      </w:pPr>
      <w:r>
        <w:t xml:space="preserve">           </w:t>
      </w:r>
      <w:r w:rsidR="00CE7B70">
        <w:t xml:space="preserve"> Настоящата заповед да се обяви на информационните табла в сградата на Община Долни чифлик, в сградата на Общинска служба по земеделие –</w:t>
      </w:r>
      <w:r w:rsidR="00B06181">
        <w:t xml:space="preserve"> Долни чифлик и </w:t>
      </w:r>
      <w:r w:rsidR="00CE7B70">
        <w:t>да се публикува на интернет страницата на Областна Дирекция „Земеделие” - Варна</w:t>
      </w:r>
    </w:p>
    <w:p w:rsidR="00CE7B70" w:rsidRDefault="00CE7B70" w:rsidP="00A70538">
      <w:pPr>
        <w:tabs>
          <w:tab w:val="left" w:pos="1800"/>
        </w:tabs>
        <w:ind w:left="561" w:right="-469" w:hanging="561"/>
        <w:jc w:val="both"/>
      </w:pPr>
    </w:p>
    <w:p w:rsidR="00383D27" w:rsidRDefault="00383D27" w:rsidP="00A70538">
      <w:pPr>
        <w:tabs>
          <w:tab w:val="left" w:pos="1800"/>
        </w:tabs>
        <w:ind w:left="561" w:right="-469" w:hanging="561"/>
        <w:jc w:val="both"/>
      </w:pPr>
    </w:p>
    <w:p w:rsidR="00B06181" w:rsidRDefault="00B06181" w:rsidP="00A70538">
      <w:pPr>
        <w:tabs>
          <w:tab w:val="left" w:pos="1800"/>
        </w:tabs>
        <w:ind w:left="561" w:right="-469" w:hanging="561"/>
        <w:jc w:val="both"/>
      </w:pPr>
    </w:p>
    <w:p w:rsidR="00CE7B70" w:rsidRDefault="00CE7B70" w:rsidP="00A70538">
      <w:pPr>
        <w:tabs>
          <w:tab w:val="left" w:pos="1800"/>
        </w:tabs>
        <w:ind w:left="561" w:right="-469" w:hanging="561"/>
        <w:jc w:val="both"/>
        <w:rPr>
          <w:color w:val="000000"/>
        </w:rPr>
      </w:pPr>
    </w:p>
    <w:p w:rsidR="00CE7B70" w:rsidRDefault="00CE7B70" w:rsidP="00A70538">
      <w:pPr>
        <w:ind w:left="561" w:right="-469" w:hanging="561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                                                                             </w:t>
      </w:r>
      <w:proofErr w:type="gramStart"/>
      <w:r>
        <w:rPr>
          <w:b/>
          <w:color w:val="000000"/>
          <w:lang w:val="ru-RU"/>
        </w:rPr>
        <w:t xml:space="preserve">ДИРЕКТОР:   </w:t>
      </w:r>
      <w:proofErr w:type="gramEnd"/>
      <w:r>
        <w:rPr>
          <w:b/>
          <w:color w:val="000000"/>
          <w:lang w:val="ru-RU"/>
        </w:rPr>
        <w:t xml:space="preserve">        </w:t>
      </w:r>
      <w:r w:rsidR="00AF5239">
        <w:rPr>
          <w:b/>
          <w:color w:val="000000"/>
          <w:lang w:val="ru-RU"/>
        </w:rPr>
        <w:t>/п/</w:t>
      </w:r>
      <w:r>
        <w:rPr>
          <w:b/>
          <w:color w:val="000000"/>
          <w:lang w:val="ru-RU"/>
        </w:rPr>
        <w:t xml:space="preserve">     </w:t>
      </w:r>
    </w:p>
    <w:p w:rsidR="00CE7B70" w:rsidRDefault="00CE7B70" w:rsidP="00A70538">
      <w:pPr>
        <w:ind w:left="561" w:right="-469" w:hanging="561"/>
        <w:rPr>
          <w:color w:val="000000"/>
          <w:lang w:val="ru-RU"/>
        </w:rPr>
      </w:pP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  <w:t xml:space="preserve">                                                                                 / ИНЖ. ЙОРДАН ЙОРДАНОВ /</w:t>
      </w:r>
    </w:p>
    <w:p w:rsidR="00CE7B70" w:rsidRDefault="00CE7B70" w:rsidP="00A70538">
      <w:pPr>
        <w:tabs>
          <w:tab w:val="left" w:pos="5760"/>
        </w:tabs>
        <w:ind w:right="-469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CE7B70" w:rsidRPr="00DA7C4F" w:rsidRDefault="001F772C" w:rsidP="00A70538">
      <w:pPr>
        <w:tabs>
          <w:tab w:val="left" w:pos="5220"/>
        </w:tabs>
        <w:ind w:right="-469"/>
        <w:jc w:val="both"/>
        <w:rPr>
          <w:color w:val="FFFFFF"/>
          <w:sz w:val="18"/>
          <w:szCs w:val="18"/>
        </w:rPr>
      </w:pPr>
      <w:r w:rsidRPr="00DA7C4F">
        <w:rPr>
          <w:color w:val="FFFFFF"/>
          <w:sz w:val="18"/>
          <w:szCs w:val="18"/>
        </w:rPr>
        <w:t>Изготвил</w:t>
      </w:r>
      <w:r w:rsidR="00571486" w:rsidRPr="00DA7C4F">
        <w:rPr>
          <w:color w:val="FFFFFF"/>
          <w:sz w:val="18"/>
          <w:szCs w:val="18"/>
        </w:rPr>
        <w:t>:………………….дата: 17</w:t>
      </w:r>
      <w:r w:rsidR="00CE7B70" w:rsidRPr="00DA7C4F">
        <w:rPr>
          <w:color w:val="FFFFFF"/>
          <w:sz w:val="18"/>
          <w:szCs w:val="18"/>
        </w:rPr>
        <w:t>.03.2020г.</w:t>
      </w:r>
    </w:p>
    <w:p w:rsidR="00CE7B70" w:rsidRPr="00DA7C4F" w:rsidRDefault="00CE7B70" w:rsidP="00A70538">
      <w:pPr>
        <w:tabs>
          <w:tab w:val="left" w:pos="5220"/>
        </w:tabs>
        <w:ind w:right="-469"/>
        <w:jc w:val="both"/>
        <w:rPr>
          <w:i/>
          <w:color w:val="FFFFFF"/>
          <w:sz w:val="18"/>
          <w:szCs w:val="18"/>
        </w:rPr>
      </w:pPr>
      <w:r w:rsidRPr="00DA7C4F">
        <w:rPr>
          <w:i/>
          <w:color w:val="FFFFFF"/>
          <w:sz w:val="18"/>
          <w:szCs w:val="18"/>
        </w:rPr>
        <w:t>Гл. директор ГД „АР” /инж. Милена Михайлова/</w:t>
      </w:r>
    </w:p>
    <w:p w:rsidR="00CE7B70" w:rsidRPr="004E7D87" w:rsidRDefault="001F772C" w:rsidP="00A70538">
      <w:pPr>
        <w:tabs>
          <w:tab w:val="left" w:pos="5220"/>
        </w:tabs>
        <w:ind w:right="-469"/>
        <w:jc w:val="both"/>
        <w:rPr>
          <w:sz w:val="18"/>
          <w:szCs w:val="18"/>
        </w:rPr>
      </w:pPr>
      <w:r w:rsidRPr="004E7D87">
        <w:rPr>
          <w:sz w:val="18"/>
          <w:szCs w:val="18"/>
        </w:rPr>
        <w:t>ММ</w:t>
      </w:r>
      <w:r w:rsidR="00CE7B70" w:rsidRPr="004E7D87">
        <w:rPr>
          <w:sz w:val="18"/>
          <w:szCs w:val="18"/>
        </w:rPr>
        <w:t>/ГДАР</w:t>
      </w:r>
    </w:p>
    <w:p w:rsidR="00CE7B70" w:rsidRPr="000C2DD1" w:rsidRDefault="00CE7B70" w:rsidP="00A70538">
      <w:pPr>
        <w:ind w:right="-469"/>
        <w:rPr>
          <w:szCs w:val="40"/>
        </w:rPr>
      </w:pPr>
    </w:p>
    <w:sectPr w:rsidR="00CE7B70" w:rsidRPr="000C2DD1" w:rsidSect="00945BBC">
      <w:headerReference w:type="default" r:id="rId6"/>
      <w:footerReference w:type="default" r:id="rId7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4F" w:rsidRDefault="00DA7C4F" w:rsidP="00043091">
      <w:r>
        <w:separator/>
      </w:r>
    </w:p>
  </w:endnote>
  <w:endnote w:type="continuationSeparator" w:id="0">
    <w:p w:rsidR="00DA7C4F" w:rsidRDefault="00DA7C4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70" w:rsidRPr="00017CA1" w:rsidRDefault="00CE7B70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017CA1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. 9000, гр. Варна , адрес: </w:t>
    </w:r>
    <w:proofErr w:type="spellStart"/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ул</w:t>
    </w:r>
    <w:proofErr w:type="spellEnd"/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.“Д-р </w:t>
    </w:r>
    <w:proofErr w:type="spellStart"/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П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и</w:t>
    </w: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</w:t>
    </w:r>
    <w:proofErr w:type="spellEnd"/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” № 1, телефон: 052/621240, факс: 052/647351</w:t>
    </w:r>
  </w:p>
  <w:p w:rsidR="00CE7B70" w:rsidRPr="00017CA1" w:rsidRDefault="00CE7B70" w:rsidP="003F184C">
    <w:pPr>
      <w:pStyle w:val="a8"/>
      <w:pBdr>
        <w:top w:val="single" w:sz="4" w:space="1" w:color="auto"/>
      </w:pBdr>
      <w:jc w:val="center"/>
      <w:rPr>
        <w:rFonts w:ascii="Arial Narrow" w:hAnsi="Arial Narrow" w:cs="Arial Narrow"/>
      </w:rPr>
    </w:pP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017CA1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4F" w:rsidRDefault="00DA7C4F" w:rsidP="00043091">
      <w:r>
        <w:separator/>
      </w:r>
    </w:p>
  </w:footnote>
  <w:footnote w:type="continuationSeparator" w:id="0">
    <w:p w:rsidR="00DA7C4F" w:rsidRDefault="00DA7C4F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70" w:rsidRPr="00017CA1" w:rsidRDefault="00DA7C4F" w:rsidP="00017CA1">
    <w:pPr>
      <w:pStyle w:val="1"/>
      <w:tabs>
        <w:tab w:val="left" w:pos="1276"/>
      </w:tabs>
      <w:ind w:firstLine="1276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49" type="#_x0000_t32" style="position:absolute;left:0;text-align:left;margin-left:54.55pt;margin-top:-2.4pt;width:0;height:43.2pt;z-index:2;visibility:visible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4" o:spid="_x0000_s2050" type="#_x0000_t75" alt="lav4e" style="position:absolute;left:0;text-align:left;margin-left:-4.25pt;margin-top:-10.8pt;width:46.2pt;height:57pt;z-index:1;visibility:visible">
          <v:imagedata r:id="rId1" o:title=""/>
          <w10:wrap type="square"/>
        </v:shape>
      </w:pict>
    </w:r>
    <w:r w:rsidR="00CE7B70">
      <w:rPr>
        <w:rFonts w:ascii="Arial Narrow" w:hAnsi="Arial Narrow" w:cs="Arial Narrow"/>
        <w:b/>
        <w:bCs/>
        <w:color w:val="333333"/>
        <w:spacing w:val="30"/>
      </w:rPr>
      <w:t xml:space="preserve"> </w:t>
    </w:r>
    <w:r w:rsidR="00CE7B70" w:rsidRPr="00017CA1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CE7B70" w:rsidRPr="00017CA1" w:rsidRDefault="00CE7B70" w:rsidP="00017CA1">
    <w:pPr>
      <w:pStyle w:val="1"/>
      <w:tabs>
        <w:tab w:val="left" w:pos="1276"/>
        <w:tab w:val="left" w:pos="8232"/>
      </w:tabs>
      <w:ind w:firstLine="1276"/>
      <w:jc w:val="left"/>
      <w:rPr>
        <w:rFonts w:ascii="Arial Narrow" w:hAnsi="Arial Narrow" w:cs="Arial Narrow"/>
        <w:color w:val="333333"/>
        <w:spacing w:val="30"/>
        <w:lang w:val="ru-RU"/>
      </w:rPr>
    </w:pPr>
    <w:r>
      <w:rPr>
        <w:rFonts w:ascii="Arial Narrow" w:hAnsi="Arial Narrow" w:cs="Arial Narrow"/>
        <w:b/>
        <w:bCs/>
        <w:color w:val="333333"/>
        <w:spacing w:val="30"/>
      </w:rPr>
      <w:t xml:space="preserve"> </w:t>
    </w:r>
    <w:r w:rsidRPr="00017CA1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  <w:r>
      <w:rPr>
        <w:rFonts w:ascii="Arial Narrow" w:hAnsi="Arial Narrow" w:cs="Arial Narrow"/>
        <w:color w:val="333333"/>
        <w:spacing w:val="30"/>
      </w:rPr>
      <w:tab/>
    </w:r>
  </w:p>
  <w:p w:rsidR="00CE7B70" w:rsidRPr="00017CA1" w:rsidRDefault="00CE7B70" w:rsidP="00017CA1">
    <w:pPr>
      <w:pStyle w:val="1"/>
      <w:tabs>
        <w:tab w:val="left" w:pos="1276"/>
      </w:tabs>
      <w:ind w:firstLine="1276"/>
      <w:jc w:val="left"/>
      <w:rPr>
        <w:rFonts w:ascii="Arial Narrow" w:hAnsi="Arial Narrow" w:cs="Arial Narrow"/>
        <w:color w:val="333333"/>
        <w:spacing w:val="30"/>
      </w:rPr>
    </w:pPr>
    <w:r w:rsidRPr="00017CA1">
      <w:rPr>
        <w:rFonts w:ascii="Arial Narrow" w:hAnsi="Arial Narrow" w:cs="Arial Narrow"/>
        <w:color w:val="333333"/>
        <w:spacing w:val="30"/>
        <w:lang w:val="ru-RU"/>
      </w:rPr>
      <w:t xml:space="preserve"> </w:t>
    </w:r>
    <w:r w:rsidRPr="00017CA1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CE7B70" w:rsidRDefault="00CE7B70" w:rsidP="00017CA1">
    <w:pPr>
      <w:pStyle w:val="a6"/>
      <w:ind w:firstLine="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5E36"/>
    <w:rsid w:val="00017CA1"/>
    <w:rsid w:val="00043091"/>
    <w:rsid w:val="000C2DD1"/>
    <w:rsid w:val="000D4552"/>
    <w:rsid w:val="00110C5A"/>
    <w:rsid w:val="00116A97"/>
    <w:rsid w:val="001316DC"/>
    <w:rsid w:val="00134131"/>
    <w:rsid w:val="001D3563"/>
    <w:rsid w:val="001F772C"/>
    <w:rsid w:val="002119D3"/>
    <w:rsid w:val="002A2157"/>
    <w:rsid w:val="002F1EA2"/>
    <w:rsid w:val="002F4D51"/>
    <w:rsid w:val="00333DC1"/>
    <w:rsid w:val="00350C36"/>
    <w:rsid w:val="00354F63"/>
    <w:rsid w:val="00364C38"/>
    <w:rsid w:val="00383D27"/>
    <w:rsid w:val="00396866"/>
    <w:rsid w:val="003E4BDE"/>
    <w:rsid w:val="003F184C"/>
    <w:rsid w:val="00445A4D"/>
    <w:rsid w:val="00456549"/>
    <w:rsid w:val="004A5859"/>
    <w:rsid w:val="004E7D87"/>
    <w:rsid w:val="005274D0"/>
    <w:rsid w:val="00533CC3"/>
    <w:rsid w:val="00571486"/>
    <w:rsid w:val="00592EC8"/>
    <w:rsid w:val="00592FC2"/>
    <w:rsid w:val="005A3610"/>
    <w:rsid w:val="005D5F44"/>
    <w:rsid w:val="005D655C"/>
    <w:rsid w:val="005D6C4C"/>
    <w:rsid w:val="00676698"/>
    <w:rsid w:val="00681AA5"/>
    <w:rsid w:val="00696FA1"/>
    <w:rsid w:val="006F36FD"/>
    <w:rsid w:val="0070565F"/>
    <w:rsid w:val="0071646F"/>
    <w:rsid w:val="00772D07"/>
    <w:rsid w:val="00773A29"/>
    <w:rsid w:val="0078786C"/>
    <w:rsid w:val="00794B83"/>
    <w:rsid w:val="007B4165"/>
    <w:rsid w:val="007F4BFA"/>
    <w:rsid w:val="00803271"/>
    <w:rsid w:val="008124D2"/>
    <w:rsid w:val="008562D5"/>
    <w:rsid w:val="008661FB"/>
    <w:rsid w:val="00902302"/>
    <w:rsid w:val="00931E9A"/>
    <w:rsid w:val="00936396"/>
    <w:rsid w:val="00945BBC"/>
    <w:rsid w:val="009550F6"/>
    <w:rsid w:val="009A1ED3"/>
    <w:rsid w:val="009B39CC"/>
    <w:rsid w:val="009E0DBD"/>
    <w:rsid w:val="00A21913"/>
    <w:rsid w:val="00A70538"/>
    <w:rsid w:val="00A852D3"/>
    <w:rsid w:val="00AC73CD"/>
    <w:rsid w:val="00AF5239"/>
    <w:rsid w:val="00B06181"/>
    <w:rsid w:val="00BA31BC"/>
    <w:rsid w:val="00BA5833"/>
    <w:rsid w:val="00C02837"/>
    <w:rsid w:val="00C241CF"/>
    <w:rsid w:val="00C26C0B"/>
    <w:rsid w:val="00C52B62"/>
    <w:rsid w:val="00C53596"/>
    <w:rsid w:val="00CE7B70"/>
    <w:rsid w:val="00D127D6"/>
    <w:rsid w:val="00D14922"/>
    <w:rsid w:val="00D76C1A"/>
    <w:rsid w:val="00DA7C4F"/>
    <w:rsid w:val="00DB7AD5"/>
    <w:rsid w:val="00DF0BDE"/>
    <w:rsid w:val="00E33006"/>
    <w:rsid w:val="00E76FA0"/>
    <w:rsid w:val="00EA6575"/>
    <w:rsid w:val="00EA6B6D"/>
    <w:rsid w:val="00EC2BFB"/>
    <w:rsid w:val="00F12D43"/>
    <w:rsid w:val="00F268EE"/>
    <w:rsid w:val="00F36CDA"/>
    <w:rsid w:val="00F4334A"/>
    <w:rsid w:val="00F72145"/>
    <w:rsid w:val="00F7263E"/>
    <w:rsid w:val="00F75C1B"/>
    <w:rsid w:val="00F85ACC"/>
    <w:rsid w:val="00FA01A7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33A9CB9"/>
  <w15:docId w15:val="{31CEB36F-15F3-46A4-B56C-B3AFCD24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354F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№…………………</vt:lpstr>
    </vt:vector>
  </TitlesOfParts>
  <Company>MZH ODZ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№…………………</dc:title>
  <dc:subject/>
  <dc:creator>GSEKRETAR_PY</dc:creator>
  <cp:keywords/>
  <dc:description/>
  <cp:lastModifiedBy>MMihaylova</cp:lastModifiedBy>
  <cp:revision>21</cp:revision>
  <cp:lastPrinted>2020-03-09T12:38:00Z</cp:lastPrinted>
  <dcterms:created xsi:type="dcterms:W3CDTF">2020-01-24T14:35:00Z</dcterms:created>
  <dcterms:modified xsi:type="dcterms:W3CDTF">2020-03-18T10:28:00Z</dcterms:modified>
</cp:coreProperties>
</file>