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96" w:rsidRDefault="00D50D96" w:rsidP="00235BAF">
      <w:pPr>
        <w:ind w:right="-1701"/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D50D96" w:rsidRDefault="00D50D96" w:rsidP="002554CC">
      <w:pPr>
        <w:jc w:val="center"/>
        <w:rPr>
          <w:b/>
          <w:bCs/>
          <w:lang w:eastAsia="bg-BG"/>
        </w:rPr>
      </w:pPr>
    </w:p>
    <w:p w:rsidR="00D50D96" w:rsidRDefault="00D50D96" w:rsidP="00246FC5">
      <w:pPr>
        <w:tabs>
          <w:tab w:val="left" w:pos="709"/>
        </w:tabs>
        <w:spacing w:line="360" w:lineRule="auto"/>
        <w:jc w:val="both"/>
        <w:rPr>
          <w:b/>
          <w:bCs/>
          <w:lang w:eastAsia="bg-BG"/>
        </w:rPr>
      </w:pPr>
      <w:r>
        <w:rPr>
          <w:sz w:val="40"/>
          <w:szCs w:val="40"/>
        </w:rPr>
        <w:t xml:space="preserve">                                             </w:t>
      </w:r>
      <w:r>
        <w:rPr>
          <w:b/>
          <w:bCs/>
          <w:lang w:eastAsia="bg-BG"/>
        </w:rPr>
        <w:t>ЗАПОВЕД</w:t>
      </w:r>
    </w:p>
    <w:p w:rsidR="00D50D96" w:rsidRDefault="00D50D96" w:rsidP="00246FC5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                № РД 19-04-311</w:t>
      </w:r>
    </w:p>
    <w:p w:rsidR="00D50D96" w:rsidRDefault="00D50D96" w:rsidP="00246FC5">
      <w:pPr>
        <w:jc w:val="center"/>
        <w:rPr>
          <w:b/>
          <w:lang w:eastAsia="bg-BG"/>
        </w:rPr>
      </w:pPr>
      <w:r>
        <w:rPr>
          <w:b/>
          <w:lang w:eastAsia="bg-BG"/>
        </w:rPr>
        <w:t xml:space="preserve">                  гр. Варна, 19.12.2019г.</w:t>
      </w:r>
    </w:p>
    <w:p w:rsidR="00D50D96" w:rsidRDefault="00D50D96" w:rsidP="00235BAF">
      <w:pPr>
        <w:ind w:left="-360" w:firstLine="720"/>
        <w:rPr>
          <w:color w:val="FF0000"/>
          <w:sz w:val="22"/>
          <w:szCs w:val="22"/>
        </w:rPr>
      </w:pPr>
    </w:p>
    <w:p w:rsidR="00D50D96" w:rsidRDefault="00D50D96" w:rsidP="00235BAF">
      <w:pPr>
        <w:ind w:left="-360" w:right="-261" w:firstLine="720"/>
        <w:jc w:val="both"/>
        <w:rPr>
          <w:color w:val="000000"/>
        </w:rPr>
      </w:pPr>
      <w:r>
        <w:rPr>
          <w:color w:val="000000"/>
        </w:rPr>
        <w:t>На основание чл.37в, ал.4 от Закона за собствеността и ползването на земеделските земи (ЗСПЗЗ), във връзка Доклад изх.№ РД-12-05-131-4/</w:t>
      </w:r>
      <w:r>
        <w:rPr>
          <w:color w:val="000000"/>
          <w:lang w:val="ru-RU"/>
        </w:rPr>
        <w:t>17</w:t>
      </w:r>
      <w:r>
        <w:rPr>
          <w:color w:val="000000"/>
        </w:rPr>
        <w:t>.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.2019г. на началника на Общинска служба по земеделие – Вълчи дол и </w:t>
      </w:r>
      <w:r>
        <w:t>вх.№РД-12-05-131-3/17.12.2019</w:t>
      </w:r>
      <w:r>
        <w:rPr>
          <w:color w:val="000000"/>
        </w:rPr>
        <w:t xml:space="preserve">г. на Областна дирекция „Земеделие” Варна, относно постъпило искане от Управителя на „БГ Агро Земеделска Компания” за изменение на </w:t>
      </w:r>
      <w:r>
        <w:t>Заповед РД19-04-128/30.09.2019г</w:t>
      </w:r>
      <w:r>
        <w:rPr>
          <w:b/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 землището на с.Войводино</w:t>
      </w:r>
      <w:r>
        <w:rPr>
          <w:color w:val="000000"/>
        </w:rPr>
        <w:t xml:space="preserve">, ЕКАТТЕ </w:t>
      </w:r>
      <w:r>
        <w:rPr>
          <w:b/>
          <w:bCs/>
          <w:color w:val="000000"/>
        </w:rPr>
        <w:t>11836</w:t>
      </w:r>
      <w:r>
        <w:rPr>
          <w:color w:val="000000"/>
        </w:rPr>
        <w:t xml:space="preserve">, общ. Вълчи дол, обл. Варна, </w:t>
      </w:r>
      <w:r>
        <w:rPr>
          <w:b/>
          <w:bCs/>
          <w:color w:val="000000"/>
        </w:rPr>
        <w:t>за стопанската 2019/2020г.</w:t>
      </w:r>
    </w:p>
    <w:p w:rsidR="00D50D96" w:rsidRDefault="00D50D96" w:rsidP="00235BAF">
      <w:pPr>
        <w:ind w:left="-360" w:right="-261" w:firstLine="720"/>
        <w:jc w:val="both"/>
      </w:pPr>
    </w:p>
    <w:p w:rsidR="00D50D96" w:rsidRDefault="00D50D96" w:rsidP="00235BAF">
      <w:pPr>
        <w:ind w:left="-360" w:right="-261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D50D96" w:rsidRDefault="00D50D96" w:rsidP="00235BAF">
      <w:pPr>
        <w:ind w:left="-360" w:right="-261" w:firstLine="720"/>
        <w:jc w:val="center"/>
        <w:rPr>
          <w:b/>
          <w:bCs/>
        </w:rPr>
      </w:pPr>
    </w:p>
    <w:p w:rsidR="00D50D96" w:rsidRDefault="00D50D96" w:rsidP="00235BAF">
      <w:pPr>
        <w:ind w:left="-360" w:right="-261" w:firstLine="720"/>
        <w:jc w:val="both"/>
        <w:rPr>
          <w:b/>
          <w:bCs/>
        </w:rPr>
      </w:pPr>
      <w:r>
        <w:rPr>
          <w:b/>
          <w:bCs/>
        </w:rPr>
        <w:t>Заповед № РД 19-04-128/30.09.2019г.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с. Войводино, </w:t>
      </w:r>
      <w:r>
        <w:t xml:space="preserve">ЕКАТТЕ 11836, общ. Вълчи дол, обл. Варна, на основание чл.62, ал.2 от АПК, поради допусната очевидна фактическа грешка  при разпределение на имотите полски пътища в масивите за ползване, определени за ползвателя </w:t>
      </w:r>
      <w:r>
        <w:rPr>
          <w:b/>
          <w:bCs/>
        </w:rPr>
        <w:t>„БГ АГРО ЗЕМЕДЕЛСКА КОМПАНИЯ”EООД в приложение №1, което е неразделна част от заповедта.</w:t>
      </w:r>
    </w:p>
    <w:p w:rsidR="00D50D96" w:rsidRDefault="00D50D96" w:rsidP="00235BAF">
      <w:pPr>
        <w:numPr>
          <w:ilvl w:val="0"/>
          <w:numId w:val="12"/>
        </w:numPr>
        <w:tabs>
          <w:tab w:val="clear" w:pos="720"/>
          <w:tab w:val="num" w:pos="0"/>
          <w:tab w:val="left" w:pos="180"/>
        </w:tabs>
        <w:ind w:left="-360" w:right="-261" w:firstLine="720"/>
        <w:jc w:val="both"/>
        <w:rPr>
          <w:b/>
          <w:bCs/>
        </w:rPr>
      </w:pPr>
      <w:r>
        <w:rPr>
          <w:b/>
          <w:bCs/>
        </w:rPr>
        <w:t>към имотите, определени в Приложение №1 към Заповед №РД19-04-128/30.09.2019г. се добавят имоти и части от имоти с НТП „полски пътища” с номера и ползвана площ, както следва:</w:t>
      </w:r>
    </w:p>
    <w:p w:rsidR="00D50D96" w:rsidRDefault="00D50D96" w:rsidP="00235BAF">
      <w:pPr>
        <w:ind w:left="-360" w:right="-261" w:firstLine="720"/>
        <w:jc w:val="both"/>
        <w:rPr>
          <w:b/>
          <w:bCs/>
        </w:rPr>
      </w:pPr>
    </w:p>
    <w:tbl>
      <w:tblPr>
        <w:tblW w:w="96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9"/>
        <w:gridCol w:w="1057"/>
        <w:gridCol w:w="1260"/>
        <w:gridCol w:w="1080"/>
        <w:gridCol w:w="2340"/>
        <w:gridCol w:w="2520"/>
      </w:tblGrid>
      <w:tr w:rsidR="00D50D96" w:rsidTr="009A4AB6">
        <w:trPr>
          <w:trHeight w:val="900"/>
        </w:trPr>
        <w:tc>
          <w:tcPr>
            <w:tcW w:w="1389" w:type="dxa"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Собственик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720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-име</w:t>
            </w:r>
          </w:p>
        </w:tc>
        <w:tc>
          <w:tcPr>
            <w:tcW w:w="1057" w:type="dxa"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409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Кад. №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409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 xml:space="preserve">   в КК</w:t>
            </w:r>
          </w:p>
        </w:tc>
        <w:tc>
          <w:tcPr>
            <w:tcW w:w="1260" w:type="dxa"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  <w:tc>
          <w:tcPr>
            <w:tcW w:w="1080" w:type="dxa"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left="45" w:right="-261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 xml:space="preserve">Ползвана  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45" w:right="-261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 xml:space="preserve">    площ 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 xml:space="preserve">      /дка/</w:t>
            </w:r>
          </w:p>
        </w:tc>
        <w:tc>
          <w:tcPr>
            <w:tcW w:w="2340" w:type="dxa"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720"/>
              <w:rPr>
                <w:b/>
                <w:bCs/>
                <w:sz w:val="20"/>
                <w:szCs w:val="20"/>
                <w:lang w:eastAsia="bg-BG"/>
              </w:rPr>
            </w:pPr>
            <w:r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2520" w:type="dxa"/>
            <w:noWrap/>
            <w:vAlign w:val="center"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 w:firstLine="360"/>
              <w:rPr>
                <w:b/>
                <w:sz w:val="20"/>
                <w:szCs w:val="20"/>
                <w:lang w:eastAsia="bg-BG"/>
              </w:rPr>
            </w:pPr>
            <w:r>
              <w:rPr>
                <w:b/>
                <w:sz w:val="20"/>
                <w:szCs w:val="20"/>
                <w:lang w:eastAsia="bg-BG"/>
              </w:rPr>
              <w:t xml:space="preserve">   Платец по    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right="-261" w:firstLine="360"/>
              <w:rPr>
                <w:b/>
                <w:sz w:val="20"/>
                <w:szCs w:val="20"/>
                <w:lang w:eastAsia="bg-BG"/>
              </w:rPr>
            </w:pPr>
            <w:r>
              <w:rPr>
                <w:b/>
                <w:sz w:val="20"/>
                <w:szCs w:val="20"/>
                <w:lang w:eastAsia="bg-BG"/>
              </w:rPr>
              <w:t>споразумение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45.43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1,574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41.32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18,525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44.44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14,517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69.6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0,905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78.28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1,540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91.5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2,355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 xml:space="preserve">ОБЩИНА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42.25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Полски 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0,629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ОБЩИНА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2" w:right="-261" w:firstLine="2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ВЪЛЧИДОЛ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9A4AB6">
            <w:pPr>
              <w:ind w:right="-261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93.36</w:t>
            </w:r>
          </w:p>
        </w:tc>
        <w:tc>
          <w:tcPr>
            <w:tcW w:w="126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Полски</w:t>
            </w:r>
          </w:p>
          <w:p w:rsidR="00D50D96" w:rsidRDefault="00D50D96" w:rsidP="009A4AB6">
            <w:pPr>
              <w:autoSpaceDE w:val="0"/>
              <w:autoSpaceDN w:val="0"/>
              <w:adjustRightInd w:val="0"/>
              <w:ind w:left="-360" w:right="-261" w:firstLine="317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 xml:space="preserve"> път</w:t>
            </w: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405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1,182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9A4AB6">
            <w:pPr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  <w:tc>
          <w:tcPr>
            <w:tcW w:w="2520" w:type="dxa"/>
            <w:noWrap/>
          </w:tcPr>
          <w:p w:rsidR="00D50D96" w:rsidRDefault="00D50D96" w:rsidP="009A4AB6">
            <w:pPr>
              <w:autoSpaceDE w:val="0"/>
              <w:autoSpaceDN w:val="0"/>
              <w:adjustRightInd w:val="0"/>
              <w:ind w:right="-261"/>
              <w:rPr>
                <w:sz w:val="18"/>
                <w:szCs w:val="18"/>
                <w:lang w:eastAsia="bg-BG"/>
              </w:rPr>
            </w:pPr>
            <w:r>
              <w:rPr>
                <w:sz w:val="18"/>
                <w:szCs w:val="18"/>
                <w:lang w:eastAsia="bg-BG"/>
              </w:rPr>
              <w:t>"БГ АГРО ЗЕМЕДЕЛСКА КОМПАНИЯ" EООД</w:t>
            </w:r>
          </w:p>
        </w:tc>
      </w:tr>
      <w:tr w:rsidR="00D50D96" w:rsidTr="009A4AB6">
        <w:trPr>
          <w:trHeight w:val="300"/>
        </w:trPr>
        <w:tc>
          <w:tcPr>
            <w:tcW w:w="1389" w:type="dxa"/>
            <w:noWrap/>
          </w:tcPr>
          <w:p w:rsidR="00D50D96" w:rsidRDefault="00D50D96" w:rsidP="00235BAF">
            <w:pPr>
              <w:autoSpaceDE w:val="0"/>
              <w:autoSpaceDN w:val="0"/>
              <w:adjustRightInd w:val="0"/>
              <w:ind w:left="-360" w:right="-261" w:firstLine="720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общо</w:t>
            </w:r>
          </w:p>
        </w:tc>
        <w:tc>
          <w:tcPr>
            <w:tcW w:w="1057" w:type="dxa"/>
            <w:noWrap/>
            <w:vAlign w:val="bottom"/>
          </w:tcPr>
          <w:p w:rsidR="00D50D96" w:rsidRDefault="00D50D96" w:rsidP="00235BAF">
            <w:pPr>
              <w:ind w:left="-360" w:right="-261" w:firstLine="720"/>
              <w:rPr>
                <w:color w:val="000000"/>
                <w:lang w:eastAsia="bg-BG"/>
              </w:rPr>
            </w:pPr>
          </w:p>
        </w:tc>
        <w:tc>
          <w:tcPr>
            <w:tcW w:w="1260" w:type="dxa"/>
            <w:noWrap/>
          </w:tcPr>
          <w:p w:rsidR="00D50D96" w:rsidRDefault="00D50D96" w:rsidP="00235BAF">
            <w:pPr>
              <w:autoSpaceDE w:val="0"/>
              <w:autoSpaceDN w:val="0"/>
              <w:adjustRightInd w:val="0"/>
              <w:ind w:left="-360" w:right="-261" w:firstLine="720"/>
              <w:rPr>
                <w:sz w:val="20"/>
                <w:szCs w:val="20"/>
                <w:lang w:eastAsia="bg-BG"/>
              </w:rPr>
            </w:pPr>
          </w:p>
        </w:tc>
        <w:tc>
          <w:tcPr>
            <w:tcW w:w="1080" w:type="dxa"/>
            <w:noWrap/>
            <w:vAlign w:val="bottom"/>
          </w:tcPr>
          <w:p w:rsidR="00D50D96" w:rsidRDefault="00D50D96" w:rsidP="009A4AB6">
            <w:pPr>
              <w:ind w:left="-360" w:right="-261" w:firstLine="720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>41,227</w:t>
            </w:r>
          </w:p>
        </w:tc>
        <w:tc>
          <w:tcPr>
            <w:tcW w:w="2340" w:type="dxa"/>
            <w:noWrap/>
            <w:vAlign w:val="bottom"/>
          </w:tcPr>
          <w:p w:rsidR="00D50D96" w:rsidRDefault="00D50D96" w:rsidP="00235BAF">
            <w:pPr>
              <w:ind w:left="-360" w:right="-261" w:firstLine="720"/>
              <w:rPr>
                <w:sz w:val="18"/>
                <w:szCs w:val="18"/>
                <w:lang w:eastAsia="bg-BG"/>
              </w:rPr>
            </w:pPr>
          </w:p>
        </w:tc>
        <w:tc>
          <w:tcPr>
            <w:tcW w:w="2520" w:type="dxa"/>
            <w:noWrap/>
          </w:tcPr>
          <w:p w:rsidR="00D50D96" w:rsidRDefault="00D50D96" w:rsidP="00235BAF">
            <w:pPr>
              <w:autoSpaceDE w:val="0"/>
              <w:autoSpaceDN w:val="0"/>
              <w:adjustRightInd w:val="0"/>
              <w:ind w:left="-360" w:right="-261" w:firstLine="720"/>
              <w:rPr>
                <w:sz w:val="18"/>
                <w:szCs w:val="18"/>
                <w:lang w:eastAsia="bg-BG"/>
              </w:rPr>
            </w:pPr>
          </w:p>
        </w:tc>
      </w:tr>
    </w:tbl>
    <w:p w:rsidR="00D50D96" w:rsidRDefault="00D50D96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D50D96" w:rsidRDefault="00D50D96" w:rsidP="00235BAF">
      <w:pPr>
        <w:ind w:left="-360" w:right="-261" w:firstLine="720"/>
        <w:jc w:val="both"/>
        <w:rPr>
          <w:b/>
          <w:bCs/>
          <w:sz w:val="22"/>
          <w:szCs w:val="22"/>
        </w:rPr>
      </w:pPr>
    </w:p>
    <w:p w:rsidR="00D50D96" w:rsidRDefault="00D50D96" w:rsidP="00235BAF">
      <w:pPr>
        <w:tabs>
          <w:tab w:val="left" w:pos="709"/>
        </w:tabs>
        <w:ind w:left="-360" w:right="-261" w:firstLine="720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  <w:t xml:space="preserve">І.СЛЕД ИЗМЕНЕНИЕТО НА ЗАПОВЕДТА, ОБЩАТА ПЛОЩ НА ОПРЕДЕЛЕНИТЕ ИМОТИ с НТП ”полски пътища” за ползвателя </w:t>
      </w:r>
      <w:r>
        <w:rPr>
          <w:b/>
          <w:bCs/>
        </w:rPr>
        <w:t>„БГ АГРО ЗЕМЕДЕЛСКА КОМПАНИЯ”EООД е 212,446дка</w:t>
      </w:r>
    </w:p>
    <w:p w:rsidR="00D50D96" w:rsidRDefault="00D50D96" w:rsidP="00235BAF">
      <w:pPr>
        <w:widowControl w:val="0"/>
        <w:autoSpaceDE w:val="0"/>
        <w:autoSpaceDN w:val="0"/>
        <w:adjustRightInd w:val="0"/>
        <w:spacing w:line="256" w:lineRule="atLeast"/>
        <w:ind w:left="-360" w:right="-261" w:firstLine="720"/>
        <w:jc w:val="both"/>
        <w:rPr>
          <w:sz w:val="40"/>
          <w:szCs w:val="40"/>
        </w:rPr>
      </w:pPr>
    </w:p>
    <w:p w:rsidR="00D50D96" w:rsidRDefault="00D50D96" w:rsidP="00235BAF">
      <w:pPr>
        <w:spacing w:line="360" w:lineRule="auto"/>
        <w:ind w:left="-720" w:right="-261"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В останалата си част Заповед № РД19-04-128/30.09.2019г., остава без промяна.</w:t>
      </w:r>
    </w:p>
    <w:p w:rsidR="00D50D96" w:rsidRDefault="00D50D96" w:rsidP="00235BAF">
      <w:pPr>
        <w:tabs>
          <w:tab w:val="left" w:pos="720"/>
        </w:tabs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Настоящата заповед  да се обяви на информационните табла в сградата на Община Вълчи дол, в сградата на Общинска служба по земеделие – Вълчи дол и да се публикува на интернет страницата на Община Вълчи дол и  на ОД”Земеделие”-Варна.</w:t>
      </w:r>
    </w:p>
    <w:p w:rsidR="00D50D96" w:rsidRDefault="00D50D96" w:rsidP="00235BAF">
      <w:pPr>
        <w:ind w:left="-720" w:right="-469" w:firstLine="720"/>
        <w:jc w:val="both"/>
        <w:rPr>
          <w:sz w:val="22"/>
          <w:szCs w:val="22"/>
        </w:rPr>
      </w:pPr>
    </w:p>
    <w:p w:rsidR="00D50D96" w:rsidRDefault="00D50D96" w:rsidP="00235BAF">
      <w:pPr>
        <w:tabs>
          <w:tab w:val="left" w:pos="1800"/>
        </w:tabs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съд-Девня по реда на чл.145 и сл.от АПК, във връзка с § 19, ал.1 от ЗИД на АПК.</w:t>
      </w:r>
    </w:p>
    <w:p w:rsidR="00D50D96" w:rsidRDefault="00D50D96" w:rsidP="00235BAF">
      <w:pPr>
        <w:tabs>
          <w:tab w:val="left" w:pos="1800"/>
        </w:tabs>
        <w:ind w:left="-720" w:right="-469" w:firstLine="720"/>
        <w:jc w:val="both"/>
        <w:rPr>
          <w:sz w:val="22"/>
          <w:szCs w:val="22"/>
        </w:rPr>
      </w:pPr>
    </w:p>
    <w:p w:rsidR="00D50D96" w:rsidRDefault="00D50D96" w:rsidP="00235BAF">
      <w:pPr>
        <w:tabs>
          <w:tab w:val="left" w:pos="1800"/>
        </w:tabs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земеделиетоя  храните и горите, съответно до Районен съд - Девня.</w:t>
      </w:r>
    </w:p>
    <w:p w:rsidR="00D50D96" w:rsidRDefault="00D50D96" w:rsidP="00235BAF">
      <w:pPr>
        <w:tabs>
          <w:tab w:val="left" w:pos="1800"/>
        </w:tabs>
        <w:ind w:left="-720" w:right="-469" w:firstLine="720"/>
        <w:jc w:val="both"/>
        <w:rPr>
          <w:sz w:val="22"/>
          <w:szCs w:val="22"/>
        </w:rPr>
      </w:pPr>
    </w:p>
    <w:p w:rsidR="00D50D96" w:rsidRDefault="00D50D96" w:rsidP="00235BAF">
      <w:pPr>
        <w:tabs>
          <w:tab w:val="left" w:pos="1800"/>
        </w:tabs>
        <w:spacing w:line="360" w:lineRule="auto"/>
        <w:ind w:left="-720" w:right="-469" w:firstLine="72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D50D96" w:rsidRDefault="00D50D96" w:rsidP="00235BAF">
      <w:pPr>
        <w:spacing w:line="360" w:lineRule="auto"/>
        <w:ind w:left="-720" w:right="-469" w:firstLine="720"/>
        <w:rPr>
          <w:color w:val="000000"/>
        </w:rPr>
      </w:pPr>
    </w:p>
    <w:p w:rsidR="00D50D96" w:rsidRPr="00D7501B" w:rsidRDefault="00D50D96" w:rsidP="00235BAF">
      <w:pPr>
        <w:spacing w:line="360" w:lineRule="auto"/>
        <w:ind w:left="-720" w:right="-469" w:firstLine="720"/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  <w:lang w:val="ru-RU"/>
        </w:rPr>
        <w:tab/>
        <w:t xml:space="preserve">     /П/</w:t>
      </w:r>
    </w:p>
    <w:p w:rsidR="00D50D96" w:rsidRDefault="00D50D96" w:rsidP="00235BAF">
      <w:pPr>
        <w:spacing w:line="360" w:lineRule="auto"/>
        <w:ind w:left="-720" w:right="-469" w:firstLine="720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                                                                           /ИНЖ.ЙОРДАН ЙОРДАНОВ /</w:t>
      </w:r>
    </w:p>
    <w:p w:rsidR="00D50D96" w:rsidRDefault="00D50D96" w:rsidP="00235BAF">
      <w:pPr>
        <w:spacing w:line="360" w:lineRule="auto"/>
        <w:ind w:left="-720" w:right="-469" w:firstLine="720"/>
        <w:rPr>
          <w:sz w:val="18"/>
          <w:szCs w:val="18"/>
        </w:rPr>
      </w:pPr>
    </w:p>
    <w:p w:rsidR="00D50D96" w:rsidRDefault="00D50D96" w:rsidP="00235BAF">
      <w:pPr>
        <w:spacing w:line="360" w:lineRule="auto"/>
        <w:ind w:left="-720" w:right="-469" w:firstLine="720"/>
        <w:rPr>
          <w:sz w:val="18"/>
          <w:szCs w:val="18"/>
        </w:rPr>
      </w:pPr>
    </w:p>
    <w:p w:rsidR="00D50D96" w:rsidRDefault="00D50D96" w:rsidP="00235BAF">
      <w:pPr>
        <w:spacing w:line="360" w:lineRule="auto"/>
        <w:ind w:left="-720" w:right="-469" w:firstLine="720"/>
        <w:rPr>
          <w:sz w:val="18"/>
          <w:szCs w:val="18"/>
        </w:rPr>
      </w:pPr>
    </w:p>
    <w:p w:rsidR="00D50D96" w:rsidRPr="00814876" w:rsidRDefault="00D50D96" w:rsidP="00235BAF">
      <w:pPr>
        <w:spacing w:line="360" w:lineRule="auto"/>
        <w:ind w:left="-720" w:right="-469" w:firstLine="720"/>
        <w:rPr>
          <w:color w:val="FFFFFF"/>
          <w:sz w:val="18"/>
          <w:szCs w:val="18"/>
        </w:rPr>
      </w:pPr>
      <w:r w:rsidRPr="00814876">
        <w:rPr>
          <w:sz w:val="18"/>
          <w:szCs w:val="18"/>
        </w:rPr>
        <w:t xml:space="preserve"> </w:t>
      </w:r>
      <w:r w:rsidRPr="00814876">
        <w:rPr>
          <w:color w:val="FFFFFF"/>
          <w:sz w:val="18"/>
          <w:szCs w:val="18"/>
        </w:rPr>
        <w:t>Съгласувал:………………….дата: 1</w:t>
      </w:r>
      <w:r w:rsidRPr="00814876">
        <w:rPr>
          <w:color w:val="FFFFFF"/>
          <w:sz w:val="18"/>
          <w:szCs w:val="18"/>
          <w:lang w:val="en-US"/>
        </w:rPr>
        <w:t>9</w:t>
      </w:r>
      <w:r w:rsidRPr="00814876">
        <w:rPr>
          <w:color w:val="FFFFFF"/>
          <w:sz w:val="18"/>
          <w:szCs w:val="18"/>
        </w:rPr>
        <w:t>.12.2019г.</w:t>
      </w:r>
    </w:p>
    <w:p w:rsidR="00D50D96" w:rsidRPr="00814876" w:rsidRDefault="00D50D96" w:rsidP="00246FC5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814876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D50D96" w:rsidRPr="00814876" w:rsidRDefault="00D50D96" w:rsidP="00246FC5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D50D96" w:rsidRPr="00814876" w:rsidRDefault="00D50D96" w:rsidP="00246FC5">
      <w:pPr>
        <w:ind w:right="-469"/>
        <w:jc w:val="both"/>
        <w:rPr>
          <w:color w:val="FFFFFF"/>
          <w:sz w:val="18"/>
          <w:szCs w:val="18"/>
        </w:rPr>
      </w:pPr>
      <w:r w:rsidRPr="00814876">
        <w:rPr>
          <w:color w:val="FFFFFF"/>
          <w:sz w:val="18"/>
          <w:szCs w:val="18"/>
        </w:rPr>
        <w:t>Изготвил: ……………………дата: 1</w:t>
      </w:r>
      <w:r w:rsidRPr="00814876">
        <w:rPr>
          <w:color w:val="FFFFFF"/>
          <w:sz w:val="18"/>
          <w:szCs w:val="18"/>
          <w:lang w:val="en-US"/>
        </w:rPr>
        <w:t>9</w:t>
      </w:r>
      <w:r w:rsidRPr="00814876">
        <w:rPr>
          <w:color w:val="FFFFFF"/>
          <w:sz w:val="18"/>
          <w:szCs w:val="18"/>
        </w:rPr>
        <w:t>.12.2019г.</w:t>
      </w:r>
    </w:p>
    <w:p w:rsidR="00D50D96" w:rsidRPr="00814876" w:rsidRDefault="00D50D96" w:rsidP="00246FC5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814876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D50D96" w:rsidRPr="00814876" w:rsidRDefault="00D50D96" w:rsidP="00246FC5">
      <w:pPr>
        <w:ind w:right="-469"/>
        <w:rPr>
          <w:sz w:val="18"/>
          <w:szCs w:val="18"/>
        </w:rPr>
      </w:pPr>
      <w:r w:rsidRPr="00814876">
        <w:rPr>
          <w:sz w:val="18"/>
          <w:szCs w:val="18"/>
        </w:rPr>
        <w:t>ЦГ/ГДАР</w:t>
      </w:r>
    </w:p>
    <w:p w:rsidR="00D50D96" w:rsidRDefault="00D50D96" w:rsidP="00246FC5">
      <w:pPr>
        <w:tabs>
          <w:tab w:val="left" w:pos="709"/>
        </w:tabs>
        <w:spacing w:line="360" w:lineRule="auto"/>
        <w:ind w:right="-469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50D96" w:rsidRDefault="00D50D96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D50D96" w:rsidSect="00235BAF">
      <w:footerReference w:type="default" r:id="rId7"/>
      <w:headerReference w:type="first" r:id="rId8"/>
      <w:footerReference w:type="first" r:id="rId9"/>
      <w:pgSz w:w="11906" w:h="16838"/>
      <w:pgMar w:top="1273" w:right="92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D96" w:rsidRDefault="00D50D96" w:rsidP="00043091">
      <w:r>
        <w:separator/>
      </w:r>
    </w:p>
  </w:endnote>
  <w:endnote w:type="continuationSeparator" w:id="0">
    <w:p w:rsidR="00D50D96" w:rsidRDefault="00D50D96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96" w:rsidRPr="00433B27" w:rsidRDefault="00D50D96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D50D96" w:rsidRPr="00433B27" w:rsidRDefault="00D50D96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D50D96" w:rsidRPr="00433B27" w:rsidRDefault="00D50D96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D7501B">
        <w:rPr>
          <w:rFonts w:ascii="Arial Narrow" w:hAnsi="Arial Narrow" w:cs="Arial Narrow"/>
          <w:b/>
          <w:bCs/>
          <w:noProof/>
          <w:sz w:val="18"/>
          <w:szCs w:val="18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96" w:rsidRPr="00DA73CB" w:rsidRDefault="00D50D96" w:rsidP="00DA73CB">
    <w:pPr>
      <w:pStyle w:val="Footer"/>
      <w:jc w:val="right"/>
      <w:rPr>
        <w:sz w:val="20"/>
        <w:szCs w:val="20"/>
      </w:rPr>
    </w:pPr>
  </w:p>
  <w:p w:rsidR="00D50D96" w:rsidRDefault="00D50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D96" w:rsidRDefault="00D50D96" w:rsidP="00043091">
      <w:r>
        <w:separator/>
      </w:r>
    </w:p>
  </w:footnote>
  <w:footnote w:type="continuationSeparator" w:id="0">
    <w:p w:rsidR="00D50D96" w:rsidRDefault="00D50D96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96" w:rsidRPr="00433B27" w:rsidRDefault="00D50D9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D50D96" w:rsidRPr="00433B27" w:rsidRDefault="00D50D9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D50D96" w:rsidRPr="00433B27" w:rsidRDefault="00D50D96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D50D96" w:rsidRPr="00433B27" w:rsidRDefault="00D50D96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F2ED8"/>
    <w:multiLevelType w:val="hybridMultilevel"/>
    <w:tmpl w:val="0040E818"/>
    <w:lvl w:ilvl="0" w:tplc="E7A8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3D82"/>
    <w:rsid w:val="00043091"/>
    <w:rsid w:val="000D2A16"/>
    <w:rsid w:val="000E0D4A"/>
    <w:rsid w:val="000E4F06"/>
    <w:rsid w:val="00113E18"/>
    <w:rsid w:val="00143410"/>
    <w:rsid w:val="00145681"/>
    <w:rsid w:val="001B70B6"/>
    <w:rsid w:val="0022420F"/>
    <w:rsid w:val="00235BAF"/>
    <w:rsid w:val="00246FC5"/>
    <w:rsid w:val="002554CC"/>
    <w:rsid w:val="002A2157"/>
    <w:rsid w:val="002B08D3"/>
    <w:rsid w:val="002B7FB2"/>
    <w:rsid w:val="0031499C"/>
    <w:rsid w:val="0039461B"/>
    <w:rsid w:val="003F184C"/>
    <w:rsid w:val="00433B27"/>
    <w:rsid w:val="00445A4D"/>
    <w:rsid w:val="00495EE0"/>
    <w:rsid w:val="004A54D2"/>
    <w:rsid w:val="004A5859"/>
    <w:rsid w:val="004F29CD"/>
    <w:rsid w:val="0052712F"/>
    <w:rsid w:val="00533CC3"/>
    <w:rsid w:val="00592FC2"/>
    <w:rsid w:val="00640F8C"/>
    <w:rsid w:val="00681AA5"/>
    <w:rsid w:val="007044D2"/>
    <w:rsid w:val="0071646F"/>
    <w:rsid w:val="00762999"/>
    <w:rsid w:val="00814876"/>
    <w:rsid w:val="008562D5"/>
    <w:rsid w:val="008661FB"/>
    <w:rsid w:val="008F7E8B"/>
    <w:rsid w:val="00911AE5"/>
    <w:rsid w:val="00936211"/>
    <w:rsid w:val="009550F6"/>
    <w:rsid w:val="00987F2F"/>
    <w:rsid w:val="009922E0"/>
    <w:rsid w:val="009A4AB6"/>
    <w:rsid w:val="009A7CC1"/>
    <w:rsid w:val="009B39CC"/>
    <w:rsid w:val="00A660F3"/>
    <w:rsid w:val="00A96E3F"/>
    <w:rsid w:val="00AC3CBA"/>
    <w:rsid w:val="00AC73CD"/>
    <w:rsid w:val="00B112CE"/>
    <w:rsid w:val="00B902D8"/>
    <w:rsid w:val="00C6709B"/>
    <w:rsid w:val="00C82DBB"/>
    <w:rsid w:val="00C86802"/>
    <w:rsid w:val="00D50D96"/>
    <w:rsid w:val="00D7501B"/>
    <w:rsid w:val="00DA5478"/>
    <w:rsid w:val="00DA72B3"/>
    <w:rsid w:val="00DA73CB"/>
    <w:rsid w:val="00DE512F"/>
    <w:rsid w:val="00DF0BDE"/>
    <w:rsid w:val="00DF171F"/>
    <w:rsid w:val="00DF5667"/>
    <w:rsid w:val="00E03C8A"/>
    <w:rsid w:val="00E71D67"/>
    <w:rsid w:val="00EA6B6D"/>
    <w:rsid w:val="00EC2BFB"/>
    <w:rsid w:val="00EC4DA6"/>
    <w:rsid w:val="00EC7DB5"/>
    <w:rsid w:val="00EE0F49"/>
    <w:rsid w:val="00F12D43"/>
    <w:rsid w:val="00F90C34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555</Words>
  <Characters>3164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25</cp:revision>
  <cp:lastPrinted>2019-12-18T15:35:00Z</cp:lastPrinted>
  <dcterms:created xsi:type="dcterms:W3CDTF">2019-08-21T10:56:00Z</dcterms:created>
  <dcterms:modified xsi:type="dcterms:W3CDTF">2019-12-19T10:07:00Z</dcterms:modified>
</cp:coreProperties>
</file>