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50" w:rsidRPr="00017CA1" w:rsidRDefault="004B039E" w:rsidP="001033CC">
      <w:pPr>
        <w:pStyle w:val="1"/>
        <w:tabs>
          <w:tab w:val="left" w:pos="1276"/>
        </w:tabs>
        <w:ind w:firstLine="1276"/>
        <w:jc w:val="left"/>
        <w:rPr>
          <w:rFonts w:ascii="Arial Narrow" w:hAnsi="Arial Narrow" w:cs="Arial Narrow"/>
          <w:b/>
          <w:bCs/>
          <w:color w:val="333333"/>
          <w:spacing w:val="30"/>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left:0;text-align:left;margin-left:54.55pt;margin-top:-2.4pt;width:0;height:43.2pt;z-index:2;visibility:visibl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left:0;text-align:left;margin-left:-4.25pt;margin-top:-10.8pt;width:46.2pt;height:57pt;z-index:1;visibility:visible">
            <v:imagedata r:id="rId7" o:title=""/>
            <w10:wrap type="square"/>
          </v:shape>
        </w:pict>
      </w:r>
      <w:r w:rsidR="004C2C50">
        <w:rPr>
          <w:rFonts w:ascii="Arial Narrow" w:hAnsi="Arial Narrow" w:cs="Arial Narrow"/>
          <w:b/>
          <w:bCs/>
          <w:color w:val="333333"/>
          <w:spacing w:val="30"/>
        </w:rPr>
        <w:t xml:space="preserve"> </w:t>
      </w:r>
      <w:r w:rsidR="004C2C50" w:rsidRPr="00017CA1">
        <w:rPr>
          <w:rFonts w:ascii="Arial Narrow" w:hAnsi="Arial Narrow" w:cs="Arial Narrow"/>
          <w:b/>
          <w:bCs/>
          <w:color w:val="333333"/>
          <w:spacing w:val="30"/>
        </w:rPr>
        <w:t>РЕПУБЛИКА БЪЛГАРИЯ</w:t>
      </w:r>
    </w:p>
    <w:p w:rsidR="004C2C50" w:rsidRPr="00017CA1" w:rsidRDefault="004C2C50" w:rsidP="001033CC">
      <w:pPr>
        <w:pStyle w:val="1"/>
        <w:tabs>
          <w:tab w:val="left" w:pos="1276"/>
          <w:tab w:val="left" w:pos="8232"/>
        </w:tabs>
        <w:ind w:firstLine="1276"/>
        <w:jc w:val="left"/>
        <w:rPr>
          <w:rFonts w:ascii="Arial Narrow" w:hAnsi="Arial Narrow" w:cs="Arial Narrow"/>
          <w:color w:val="333333"/>
          <w:spacing w:val="30"/>
          <w:lang w:val="ru-RU"/>
        </w:rPr>
      </w:pPr>
      <w:r>
        <w:rPr>
          <w:rFonts w:ascii="Arial Narrow" w:hAnsi="Arial Narrow" w:cs="Arial Narrow"/>
          <w:b/>
          <w:bCs/>
          <w:color w:val="333333"/>
          <w:spacing w:val="30"/>
        </w:rPr>
        <w:t xml:space="preserve"> </w:t>
      </w:r>
      <w:r w:rsidRPr="00017CA1">
        <w:rPr>
          <w:rFonts w:ascii="Arial Narrow" w:hAnsi="Arial Narrow" w:cs="Arial Narrow"/>
          <w:color w:val="333333"/>
          <w:spacing w:val="30"/>
        </w:rPr>
        <w:t>Министерство на земеделието, храните и горите</w:t>
      </w:r>
      <w:r>
        <w:rPr>
          <w:rFonts w:ascii="Arial Narrow" w:hAnsi="Arial Narrow" w:cs="Arial Narrow"/>
          <w:color w:val="333333"/>
          <w:spacing w:val="30"/>
        </w:rPr>
        <w:tab/>
      </w:r>
    </w:p>
    <w:p w:rsidR="004C2C50" w:rsidRPr="00017CA1" w:rsidRDefault="004C2C50" w:rsidP="001033CC">
      <w:pPr>
        <w:pStyle w:val="1"/>
        <w:tabs>
          <w:tab w:val="left" w:pos="1276"/>
        </w:tabs>
        <w:ind w:firstLine="1276"/>
        <w:jc w:val="left"/>
        <w:rPr>
          <w:rFonts w:ascii="Arial Narrow" w:hAnsi="Arial Narrow" w:cs="Arial Narrow"/>
          <w:color w:val="333333"/>
          <w:spacing w:val="30"/>
        </w:rPr>
      </w:pPr>
      <w:r w:rsidRPr="00017CA1">
        <w:rPr>
          <w:rFonts w:ascii="Arial Narrow" w:hAnsi="Arial Narrow" w:cs="Arial Narrow"/>
          <w:color w:val="333333"/>
          <w:spacing w:val="30"/>
          <w:lang w:val="ru-RU"/>
        </w:rPr>
        <w:t xml:space="preserve"> </w:t>
      </w:r>
      <w:r w:rsidRPr="00017CA1">
        <w:rPr>
          <w:rFonts w:ascii="Arial Narrow" w:hAnsi="Arial Narrow" w:cs="Arial Narrow"/>
          <w:color w:val="333333"/>
          <w:spacing w:val="30"/>
        </w:rPr>
        <w:t>Областна дирекция „Земеделие”-Варна</w:t>
      </w:r>
    </w:p>
    <w:p w:rsidR="004C2C50" w:rsidRDefault="004C2C50" w:rsidP="001033CC">
      <w:pPr>
        <w:pStyle w:val="a6"/>
        <w:ind w:firstLine="1276"/>
      </w:pPr>
    </w:p>
    <w:p w:rsidR="004C2C50" w:rsidRDefault="004C2C50" w:rsidP="002554CC">
      <w:pPr>
        <w:jc w:val="center"/>
        <w:rPr>
          <w:b/>
          <w:bCs/>
          <w:lang w:eastAsia="bg-BG"/>
        </w:rPr>
      </w:pPr>
      <w:r w:rsidRPr="002554CC">
        <w:rPr>
          <w:b/>
          <w:bCs/>
          <w:lang w:eastAsia="bg-BG"/>
        </w:rPr>
        <w:t xml:space="preserve">   </w:t>
      </w:r>
    </w:p>
    <w:p w:rsidR="004C2C50" w:rsidRDefault="004C2C50" w:rsidP="002554CC">
      <w:pPr>
        <w:jc w:val="center"/>
        <w:rPr>
          <w:b/>
          <w:bCs/>
          <w:lang w:eastAsia="bg-BG"/>
        </w:rPr>
      </w:pPr>
    </w:p>
    <w:p w:rsidR="004C2C50" w:rsidRPr="00FA1042" w:rsidRDefault="004C2C50" w:rsidP="00655371">
      <w:pPr>
        <w:jc w:val="center"/>
        <w:rPr>
          <w:b/>
          <w:bCs/>
        </w:rPr>
      </w:pPr>
      <w:r w:rsidRPr="00FA1042">
        <w:rPr>
          <w:b/>
          <w:bCs/>
        </w:rPr>
        <w:t>ЗАПОВЕД</w:t>
      </w:r>
    </w:p>
    <w:p w:rsidR="004C2C50" w:rsidRPr="00FA1042" w:rsidRDefault="004C2C50" w:rsidP="00655371">
      <w:pPr>
        <w:jc w:val="center"/>
        <w:rPr>
          <w:b/>
          <w:bCs/>
          <w:color w:val="FF0000"/>
        </w:rPr>
      </w:pPr>
    </w:p>
    <w:p w:rsidR="004C2C50" w:rsidRPr="004641B4" w:rsidRDefault="004C2C50" w:rsidP="00655371">
      <w:pPr>
        <w:tabs>
          <w:tab w:val="left" w:pos="3735"/>
          <w:tab w:val="center" w:pos="4961"/>
        </w:tabs>
        <w:jc w:val="center"/>
        <w:rPr>
          <w:b/>
          <w:bCs/>
          <w:lang w:val="ru-RU"/>
        </w:rPr>
      </w:pPr>
      <w:r>
        <w:rPr>
          <w:b/>
          <w:bCs/>
          <w:lang w:val="ru-RU"/>
        </w:rPr>
        <w:t>№ РД-19-04-202</w:t>
      </w:r>
    </w:p>
    <w:p w:rsidR="004C2C50" w:rsidRPr="004641B4" w:rsidRDefault="004C2C50" w:rsidP="00655371">
      <w:pPr>
        <w:jc w:val="center"/>
        <w:rPr>
          <w:b/>
          <w:bCs/>
        </w:rPr>
      </w:pPr>
      <w:r>
        <w:rPr>
          <w:b/>
          <w:bCs/>
        </w:rPr>
        <w:t>гр. Варна, 01.10.2019</w:t>
      </w:r>
      <w:r w:rsidRPr="004641B4">
        <w:rPr>
          <w:b/>
          <w:bCs/>
        </w:rPr>
        <w:t>г.</w:t>
      </w:r>
    </w:p>
    <w:p w:rsidR="004C2C50" w:rsidRPr="00FA1042" w:rsidRDefault="004C2C50" w:rsidP="0013085B">
      <w:pPr>
        <w:jc w:val="center"/>
      </w:pPr>
    </w:p>
    <w:p w:rsidR="004C2C50" w:rsidRPr="00FA1042" w:rsidRDefault="004C2C50" w:rsidP="0013085B">
      <w:pPr>
        <w:shd w:val="clear" w:color="auto" w:fill="FFFFFF"/>
        <w:tabs>
          <w:tab w:val="left" w:leader="dot" w:pos="0"/>
        </w:tabs>
        <w:jc w:val="both"/>
      </w:pPr>
      <w:r w:rsidRPr="00FA1042">
        <w:tab/>
        <w:t xml:space="preserve">На основание чл.37в, ал.4 от Закона за собствеността и ползването на земеделските земи (ЗСПЗЗ), във връзка с </w:t>
      </w:r>
      <w:r w:rsidRPr="00FA1042">
        <w:rPr>
          <w:b/>
          <w:bCs/>
        </w:rPr>
        <w:t>Доклад изх.</w:t>
      </w:r>
      <w:r w:rsidRPr="00FA1042">
        <w:rPr>
          <w:b/>
          <w:bCs/>
          <w:color w:val="FF0000"/>
        </w:rPr>
        <w:t xml:space="preserve"> </w:t>
      </w:r>
      <w:r w:rsidRPr="00FA1042">
        <w:rPr>
          <w:b/>
          <w:bCs/>
        </w:rPr>
        <w:t xml:space="preserve">№ </w:t>
      </w:r>
      <w:r w:rsidRPr="004641B4">
        <w:rPr>
          <w:b/>
          <w:bCs/>
        </w:rPr>
        <w:t>РД-</w:t>
      </w:r>
      <w:r>
        <w:rPr>
          <w:b/>
          <w:bCs/>
        </w:rPr>
        <w:t>07-72-8/24.09.2019</w:t>
      </w:r>
      <w:r w:rsidRPr="004641B4">
        <w:rPr>
          <w:b/>
          <w:bCs/>
        </w:rPr>
        <w:t>г</w:t>
      </w:r>
      <w:r w:rsidRPr="00FA1042">
        <w:rPr>
          <w:b/>
          <w:bCs/>
        </w:rPr>
        <w:t>.,</w:t>
      </w:r>
      <w:r w:rsidRPr="00FA1042">
        <w:t xml:space="preserve"> </w:t>
      </w:r>
      <w:r w:rsidRPr="00FA1042">
        <w:rPr>
          <w:b/>
          <w:bCs/>
        </w:rPr>
        <w:t>наш вх. № РД-</w:t>
      </w:r>
      <w:r>
        <w:rPr>
          <w:b/>
          <w:bCs/>
        </w:rPr>
        <w:t>07-72-12/24.09.2019Г.</w:t>
      </w:r>
      <w:r w:rsidRPr="00FA1042">
        <w:rPr>
          <w:color w:val="000000"/>
        </w:rPr>
        <w:t>.</w:t>
      </w:r>
      <w:r w:rsidRPr="00FA1042">
        <w:t xml:space="preserve"> на Комисията, назначена със </w:t>
      </w:r>
      <w:r w:rsidRPr="00FA1042">
        <w:rPr>
          <w:b/>
          <w:bCs/>
        </w:rPr>
        <w:t xml:space="preserve">Заповед </w:t>
      </w:r>
      <w:r w:rsidRPr="004641B4">
        <w:rPr>
          <w:b/>
          <w:bCs/>
        </w:rPr>
        <w:t>№ РД-</w:t>
      </w:r>
      <w:r>
        <w:rPr>
          <w:b/>
          <w:bCs/>
        </w:rPr>
        <w:t>19-07-72/01.08.2019Г.</w:t>
      </w:r>
      <w:r w:rsidRPr="004641B4">
        <w:rPr>
          <w:b/>
          <w:bCs/>
        </w:rPr>
        <w:t>г</w:t>
      </w:r>
      <w:r w:rsidRPr="00FA1042">
        <w:rPr>
          <w:lang w:val="ru-RU"/>
        </w:rPr>
        <w:t>.</w:t>
      </w:r>
      <w:r w:rsidRPr="00FA1042">
        <w:t>,</w:t>
      </w:r>
      <w:r w:rsidRPr="00FA1042">
        <w:rPr>
          <w:lang w:val="ru-RU"/>
        </w:rPr>
        <w:t xml:space="preserve"> </w:t>
      </w:r>
      <w:r w:rsidRPr="00FA1042">
        <w:t xml:space="preserve">на директора на Областна дирекция „Земеделие” - Варна, както и представено сключено доброволно споразумение за землището на гр. Варна, </w:t>
      </w:r>
      <w:r w:rsidRPr="00FA1042">
        <w:rPr>
          <w:b/>
          <w:bCs/>
        </w:rPr>
        <w:t>землище</w:t>
      </w:r>
      <w:r w:rsidRPr="00FA1042">
        <w:t xml:space="preserve"> </w:t>
      </w:r>
      <w:r w:rsidRPr="00FA1042">
        <w:rPr>
          <w:b/>
          <w:bCs/>
        </w:rPr>
        <w:t>Владиславово</w:t>
      </w:r>
      <w:r w:rsidRPr="00FA1042">
        <w:t xml:space="preserve">, </w:t>
      </w:r>
      <w:r w:rsidRPr="00FA1042">
        <w:rPr>
          <w:b/>
          <w:bCs/>
        </w:rPr>
        <w:t>ЕКАТТЕ 10135,</w:t>
      </w:r>
      <w:r w:rsidRPr="00FA1042">
        <w:t xml:space="preserve"> общ. Варна,  област Варна</w:t>
      </w:r>
    </w:p>
    <w:p w:rsidR="004C2C50" w:rsidRPr="00FA1042" w:rsidRDefault="004C2C50" w:rsidP="0013085B">
      <w:pPr>
        <w:jc w:val="both"/>
      </w:pPr>
    </w:p>
    <w:p w:rsidR="004C2C50" w:rsidRPr="00FA1042" w:rsidRDefault="004C2C50" w:rsidP="0013085B">
      <w:pPr>
        <w:jc w:val="center"/>
        <w:rPr>
          <w:b/>
          <w:bCs/>
        </w:rPr>
      </w:pPr>
      <w:r w:rsidRPr="00FA1042">
        <w:rPr>
          <w:b/>
          <w:bCs/>
        </w:rPr>
        <w:t xml:space="preserve">ОПРЕДЕЛЯМ : </w:t>
      </w:r>
    </w:p>
    <w:p w:rsidR="004C2C50" w:rsidRPr="00FA1042" w:rsidRDefault="004C2C50" w:rsidP="0013085B">
      <w:pPr>
        <w:jc w:val="center"/>
        <w:rPr>
          <w:b/>
          <w:bCs/>
        </w:rPr>
      </w:pPr>
    </w:p>
    <w:p w:rsidR="004C2C50" w:rsidRDefault="004C2C50" w:rsidP="0013085B">
      <w:pPr>
        <w:ind w:firstLine="720"/>
        <w:jc w:val="both"/>
      </w:pPr>
      <w:r w:rsidRPr="00FA1042">
        <w:rPr>
          <w:b/>
          <w:bCs/>
        </w:rPr>
        <w:t xml:space="preserve"> І.</w:t>
      </w:r>
      <w:r w:rsidRPr="00FA1042">
        <w:t xml:space="preserve"> Разпределение на масивите за ползване в землището на гр. Варна, </w:t>
      </w:r>
      <w:r w:rsidRPr="00FA1042">
        <w:rPr>
          <w:b/>
          <w:bCs/>
        </w:rPr>
        <w:t>землище Владиславово, ЕКАТТЕ 10135</w:t>
      </w:r>
      <w:r w:rsidRPr="00FA1042">
        <w:t xml:space="preserve">, общ. Варна, област Варна, съгласно сключеното споразумение за ползване за стопанската </w:t>
      </w:r>
      <w:r w:rsidRPr="00FA1042">
        <w:rPr>
          <w:b/>
          <w:bCs/>
        </w:rPr>
        <w:t>201</w:t>
      </w:r>
      <w:r>
        <w:rPr>
          <w:b/>
          <w:bCs/>
        </w:rPr>
        <w:t>9/2020</w:t>
      </w:r>
      <w:r w:rsidRPr="00FA1042">
        <w:rPr>
          <w:b/>
          <w:bCs/>
        </w:rPr>
        <w:t xml:space="preserve"> година</w:t>
      </w:r>
      <w:r w:rsidRPr="00FA1042">
        <w:t>, както следва:</w:t>
      </w:r>
    </w:p>
    <w:p w:rsidR="004C2C50" w:rsidRPr="00FA1042" w:rsidRDefault="004C2C50" w:rsidP="0013085B">
      <w:pPr>
        <w:ind w:firstLine="720"/>
        <w:jc w:val="both"/>
      </w:pPr>
    </w:p>
    <w:p w:rsidR="004C2C50" w:rsidRPr="00FA1042" w:rsidRDefault="004C2C50" w:rsidP="0013085B">
      <w:pPr>
        <w:pStyle w:val="ac"/>
        <w:numPr>
          <w:ilvl w:val="0"/>
          <w:numId w:val="12"/>
        </w:numPr>
        <w:autoSpaceDE w:val="0"/>
        <w:autoSpaceDN w:val="0"/>
        <w:adjustRightInd w:val="0"/>
        <w:spacing w:line="249" w:lineRule="exact"/>
        <w:rPr>
          <w:b/>
          <w:bCs/>
          <w:lang w:eastAsia="bg-BG"/>
        </w:rPr>
      </w:pPr>
      <w:r w:rsidRPr="00FA1042">
        <w:rPr>
          <w:b/>
          <w:bCs/>
          <w:lang w:eastAsia="bg-BG"/>
        </w:rPr>
        <w:t>"ЗЕМЕДЕЛСКА КОМПАНИЯ"ЕООД</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правно основание: </w:t>
      </w:r>
      <w:r w:rsidRPr="00FA1042">
        <w:rPr>
          <w:b/>
          <w:bCs/>
          <w:lang w:eastAsia="bg-BG"/>
        </w:rPr>
        <w:t>283.208</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основание на чл. 37в, ал. 3, т. 2 от ЗСПЗЗ: </w:t>
      </w:r>
      <w:r w:rsidRPr="00FA1042">
        <w:rPr>
          <w:b/>
          <w:bCs/>
          <w:lang w:eastAsia="bg-BG"/>
        </w:rPr>
        <w:t>130.437</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Разпределени масиви (по номера), съгласно проекта:7, 13, 14, общо площ: </w:t>
      </w:r>
      <w:r w:rsidRPr="00FA1042">
        <w:rPr>
          <w:b/>
          <w:bCs/>
          <w:lang w:eastAsia="bg-BG"/>
        </w:rPr>
        <w:t>413.652</w:t>
      </w:r>
      <w:r w:rsidRPr="00FA1042">
        <w:rPr>
          <w:lang w:eastAsia="bg-BG"/>
        </w:rPr>
        <w:t xml:space="preserve"> дка</w:t>
      </w:r>
    </w:p>
    <w:p w:rsidR="004C2C50" w:rsidRPr="00FA1042" w:rsidRDefault="004C2C50" w:rsidP="0013085B">
      <w:pPr>
        <w:autoSpaceDE w:val="0"/>
        <w:autoSpaceDN w:val="0"/>
        <w:adjustRightInd w:val="0"/>
        <w:spacing w:line="249" w:lineRule="exact"/>
        <w:rPr>
          <w:b/>
          <w:bCs/>
          <w:lang w:eastAsia="bg-BG"/>
        </w:rPr>
      </w:pPr>
      <w:r w:rsidRPr="00FA1042">
        <w:rPr>
          <w:lang w:eastAsia="bg-BG"/>
        </w:rPr>
        <w:t xml:space="preserve">  </w:t>
      </w:r>
      <w:r w:rsidRPr="00FA1042">
        <w:rPr>
          <w:b/>
          <w:bCs/>
          <w:lang w:eastAsia="bg-BG"/>
        </w:rPr>
        <w:t>2. ЗК "ТРАКИЯ"</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правно основание: </w:t>
      </w:r>
      <w:r w:rsidRPr="00FA1042">
        <w:rPr>
          <w:b/>
          <w:bCs/>
          <w:lang w:eastAsia="bg-BG"/>
        </w:rPr>
        <w:t>482.403</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основание на чл. 37в, ал. 3, т. 2 от ЗСПЗЗ: </w:t>
      </w:r>
      <w:r w:rsidRPr="00FA1042">
        <w:rPr>
          <w:b/>
          <w:bCs/>
          <w:lang w:eastAsia="bg-BG"/>
        </w:rPr>
        <w:t>64.037</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Разпределени масиви (по номера), съгласно проекта:2, 3, 4, 5, общо площ: </w:t>
      </w:r>
      <w:r w:rsidRPr="00FA1042">
        <w:rPr>
          <w:b/>
          <w:bCs/>
          <w:lang w:eastAsia="bg-BG"/>
        </w:rPr>
        <w:t>546.446</w:t>
      </w:r>
      <w:r w:rsidRPr="00FA1042">
        <w:rPr>
          <w:lang w:eastAsia="bg-BG"/>
        </w:rPr>
        <w:t xml:space="preserve"> дка</w:t>
      </w:r>
    </w:p>
    <w:p w:rsidR="004C2C50" w:rsidRPr="00FA1042" w:rsidRDefault="004C2C50" w:rsidP="0013085B">
      <w:pPr>
        <w:autoSpaceDE w:val="0"/>
        <w:autoSpaceDN w:val="0"/>
        <w:adjustRightInd w:val="0"/>
        <w:spacing w:line="249" w:lineRule="exact"/>
        <w:rPr>
          <w:b/>
          <w:bCs/>
          <w:lang w:eastAsia="bg-BG"/>
        </w:rPr>
      </w:pPr>
      <w:r w:rsidRPr="00FA1042">
        <w:rPr>
          <w:lang w:eastAsia="bg-BG"/>
        </w:rPr>
        <w:t xml:space="preserve">  </w:t>
      </w:r>
      <w:r w:rsidRPr="00FA1042">
        <w:rPr>
          <w:b/>
          <w:bCs/>
          <w:lang w:eastAsia="bg-BG"/>
        </w:rPr>
        <w:t>3. ИВАН БОРИСОВ ИВАНОВ</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правно основание: </w:t>
      </w:r>
      <w:r w:rsidRPr="00FA1042">
        <w:rPr>
          <w:b/>
          <w:bCs/>
          <w:lang w:eastAsia="bg-BG"/>
        </w:rPr>
        <w:t>93.826</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основание на чл. 37в, ал. 3, т. 2 от ЗСПЗЗ: </w:t>
      </w:r>
      <w:r w:rsidRPr="00FA1042">
        <w:rPr>
          <w:b/>
          <w:bCs/>
          <w:lang w:eastAsia="bg-BG"/>
        </w:rPr>
        <w:t>173.342</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Разпределени масиви (по номера), съгласно проекта:15, общо площ: </w:t>
      </w:r>
      <w:r w:rsidRPr="00FA1042">
        <w:rPr>
          <w:b/>
          <w:bCs/>
          <w:lang w:eastAsia="bg-BG"/>
        </w:rPr>
        <w:t>267.170</w:t>
      </w:r>
      <w:r w:rsidRPr="00FA1042">
        <w:rPr>
          <w:lang w:eastAsia="bg-BG"/>
        </w:rPr>
        <w:t xml:space="preserve"> дка</w:t>
      </w:r>
    </w:p>
    <w:p w:rsidR="004C2C50" w:rsidRPr="00FA1042" w:rsidRDefault="004C2C50" w:rsidP="0013085B">
      <w:pPr>
        <w:autoSpaceDE w:val="0"/>
        <w:autoSpaceDN w:val="0"/>
        <w:adjustRightInd w:val="0"/>
        <w:spacing w:line="249" w:lineRule="exact"/>
        <w:rPr>
          <w:b/>
          <w:bCs/>
          <w:lang w:eastAsia="bg-BG"/>
        </w:rPr>
      </w:pPr>
      <w:r w:rsidRPr="00FA1042">
        <w:rPr>
          <w:b/>
          <w:bCs/>
          <w:lang w:eastAsia="bg-BG"/>
        </w:rPr>
        <w:t xml:space="preserve">  4. КПУ"СЪЕДИНЕНИЕ"95</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правно основание: </w:t>
      </w:r>
      <w:r w:rsidRPr="00FA1042">
        <w:rPr>
          <w:b/>
          <w:bCs/>
          <w:lang w:eastAsia="bg-BG"/>
        </w:rPr>
        <w:t>168.898</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основание на чл. 37в, ал. 3, т. 2 от ЗСПЗЗ: </w:t>
      </w:r>
      <w:r w:rsidRPr="00FA1042">
        <w:rPr>
          <w:b/>
          <w:bCs/>
          <w:lang w:eastAsia="bg-BG"/>
        </w:rPr>
        <w:t>43.371</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Разпределени масиви (по номера), съгласно проекта:11, общо площ: </w:t>
      </w:r>
      <w:r w:rsidRPr="00FA1042">
        <w:rPr>
          <w:b/>
          <w:bCs/>
          <w:lang w:eastAsia="bg-BG"/>
        </w:rPr>
        <w:t>212.273</w:t>
      </w:r>
      <w:r w:rsidRPr="00FA1042">
        <w:rPr>
          <w:lang w:eastAsia="bg-BG"/>
        </w:rPr>
        <w:t xml:space="preserve"> дка</w:t>
      </w:r>
    </w:p>
    <w:p w:rsidR="004C2C50" w:rsidRPr="00FA1042" w:rsidRDefault="004C2C50" w:rsidP="0013085B">
      <w:pPr>
        <w:autoSpaceDE w:val="0"/>
        <w:autoSpaceDN w:val="0"/>
        <w:adjustRightInd w:val="0"/>
        <w:spacing w:line="249" w:lineRule="exact"/>
        <w:rPr>
          <w:b/>
          <w:bCs/>
          <w:lang w:eastAsia="bg-BG"/>
        </w:rPr>
      </w:pPr>
      <w:r w:rsidRPr="00FA1042">
        <w:rPr>
          <w:b/>
          <w:bCs/>
          <w:lang w:eastAsia="bg-BG"/>
        </w:rPr>
        <w:t xml:space="preserve">  5. МЕГА -218 ЕООД</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правно основание: </w:t>
      </w:r>
      <w:r w:rsidRPr="00FA1042">
        <w:rPr>
          <w:b/>
          <w:bCs/>
          <w:lang w:eastAsia="bg-BG"/>
        </w:rPr>
        <w:t>170.695</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основание на чл. 37в, ал. 3, т. 2 от ЗСПЗЗ: </w:t>
      </w:r>
      <w:r w:rsidRPr="00FA1042">
        <w:rPr>
          <w:b/>
          <w:bCs/>
          <w:lang w:eastAsia="bg-BG"/>
        </w:rPr>
        <w:t>51.128</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Разпределени масиви (по номера), съгласно проекта:8, 9, 10, 12, общо площ: </w:t>
      </w:r>
      <w:r w:rsidRPr="00FA1042">
        <w:rPr>
          <w:b/>
          <w:bCs/>
          <w:lang w:eastAsia="bg-BG"/>
        </w:rPr>
        <w:t>221.825</w:t>
      </w:r>
      <w:r w:rsidRPr="00FA1042">
        <w:rPr>
          <w:lang w:eastAsia="bg-BG"/>
        </w:rPr>
        <w:t xml:space="preserve"> дка</w:t>
      </w:r>
    </w:p>
    <w:p w:rsidR="004C2C50" w:rsidRPr="00FA1042" w:rsidRDefault="004C2C50" w:rsidP="0013085B">
      <w:pPr>
        <w:autoSpaceDE w:val="0"/>
        <w:autoSpaceDN w:val="0"/>
        <w:adjustRightInd w:val="0"/>
        <w:spacing w:line="249" w:lineRule="exact"/>
        <w:rPr>
          <w:b/>
          <w:bCs/>
          <w:lang w:eastAsia="bg-BG"/>
        </w:rPr>
      </w:pPr>
      <w:r w:rsidRPr="00FA1042">
        <w:rPr>
          <w:lang w:eastAsia="bg-BG"/>
        </w:rPr>
        <w:t xml:space="preserve">  </w:t>
      </w:r>
      <w:r w:rsidRPr="00FA1042">
        <w:rPr>
          <w:b/>
          <w:bCs/>
          <w:lang w:eastAsia="bg-BG"/>
        </w:rPr>
        <w:t>6. САВОВ - 13- КМС ЕООД</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правно основание: </w:t>
      </w:r>
      <w:r w:rsidRPr="00FA1042">
        <w:rPr>
          <w:b/>
          <w:bCs/>
          <w:lang w:eastAsia="bg-BG"/>
        </w:rPr>
        <w:t>140.543</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Площ на имоти, ползвани на основание на чл. 37в, ал. 3, т. 2 от ЗСПЗЗ: </w:t>
      </w:r>
      <w:r w:rsidRPr="00FA1042">
        <w:rPr>
          <w:b/>
          <w:bCs/>
          <w:lang w:eastAsia="bg-BG"/>
        </w:rPr>
        <w:t>0.799</w:t>
      </w:r>
      <w:r w:rsidRPr="00FA1042">
        <w:rPr>
          <w:lang w:eastAsia="bg-BG"/>
        </w:rPr>
        <w:t xml:space="preserve"> дка</w:t>
      </w:r>
    </w:p>
    <w:p w:rsidR="004C2C50" w:rsidRPr="00FA1042" w:rsidRDefault="004C2C50" w:rsidP="0013085B">
      <w:pPr>
        <w:autoSpaceDE w:val="0"/>
        <w:autoSpaceDN w:val="0"/>
        <w:adjustRightInd w:val="0"/>
        <w:spacing w:line="249" w:lineRule="exact"/>
        <w:rPr>
          <w:lang w:eastAsia="bg-BG"/>
        </w:rPr>
      </w:pPr>
      <w:r w:rsidRPr="00FA1042">
        <w:rPr>
          <w:lang w:eastAsia="bg-BG"/>
        </w:rPr>
        <w:t xml:space="preserve">    Разпределени масиви (по номера), съгласно проекта:1, 6, общо площ: </w:t>
      </w:r>
      <w:r w:rsidRPr="00FA1042">
        <w:rPr>
          <w:b/>
          <w:bCs/>
          <w:lang w:eastAsia="bg-BG"/>
        </w:rPr>
        <w:t>141.342</w:t>
      </w:r>
      <w:r w:rsidRPr="00FA1042">
        <w:rPr>
          <w:lang w:eastAsia="bg-BG"/>
        </w:rPr>
        <w:t xml:space="preserve">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7. "ТРИК-ДП"ООД</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Площ на имоти, ползвани на правно основание: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Площ на имоти, ползвани на основание на чл. 37в, ал. 3, т. 2 от ЗСПЗЗ: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Разпределени масиви (по номера), съгласно проекта: -, общо площ: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8. ЗК ЗОРА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Площ на имоти, ползвани на правно основание: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Площ на имоти, ползвани на основание на чл. 37в, ал. 3, т. 2 от ЗСПЗЗ: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Разпределени масиви (по номера), съгласно проекта: -, общо площ: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9. ИСА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Площ на имоти, ползвани на правно основание: 0.000 дка</w:t>
      </w:r>
    </w:p>
    <w:p w:rsidR="004C2C50" w:rsidRPr="00433D49" w:rsidRDefault="004C2C50" w:rsidP="00433D49">
      <w:pPr>
        <w:autoSpaceDE w:val="0"/>
        <w:autoSpaceDN w:val="0"/>
        <w:adjustRightInd w:val="0"/>
        <w:spacing w:line="249" w:lineRule="exact"/>
        <w:rPr>
          <w:lang w:eastAsia="bg-BG"/>
        </w:rPr>
      </w:pPr>
      <w:r w:rsidRPr="00433D49">
        <w:rPr>
          <w:lang w:eastAsia="bg-BG"/>
        </w:rPr>
        <w:lastRenderedPageBreak/>
        <w:t xml:space="preserve">    Площ на имоти, ползвани на основание на чл. 37в, ал. 3, т. 2 от ЗСПЗЗ: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Разпределени масиви (по номера), съгласно проекта: -, общо площ: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10. КАЛИН ДИМИТРОВ СТОЯНОВ</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Площ на имоти, ползвани на правно основание: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Площ на имоти, ползвани на основание на чл. 37в, ал. 3, т. 2 от ЗСПЗЗ: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Разпределени масиви (по номера), съгласно проекта: -, общо площ: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11. ЧЕРНОМОРСКО ЗЪРНО ЕООД</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Площ на имоти, ползвани на правно основание: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Площ на имоти, ползвани на основание на чл. 37в, ал. 3, т. 2 от ЗСПЗЗ: 0.000 дка</w:t>
      </w:r>
    </w:p>
    <w:p w:rsidR="004C2C50" w:rsidRPr="00433D49" w:rsidRDefault="004C2C50" w:rsidP="00433D49">
      <w:pPr>
        <w:autoSpaceDE w:val="0"/>
        <w:autoSpaceDN w:val="0"/>
        <w:adjustRightInd w:val="0"/>
        <w:spacing w:line="249" w:lineRule="exact"/>
        <w:rPr>
          <w:lang w:eastAsia="bg-BG"/>
        </w:rPr>
      </w:pPr>
      <w:r w:rsidRPr="00433D49">
        <w:rPr>
          <w:lang w:eastAsia="bg-BG"/>
        </w:rPr>
        <w:t xml:space="preserve">    Разпределени масиви (по номера), съгласно проекта: -, общо площ: 0.000 дка</w:t>
      </w:r>
    </w:p>
    <w:p w:rsidR="004C2C50" w:rsidRPr="00433D49" w:rsidRDefault="004C2C50" w:rsidP="00433D49">
      <w:pPr>
        <w:autoSpaceDE w:val="0"/>
        <w:autoSpaceDN w:val="0"/>
        <w:adjustRightInd w:val="0"/>
        <w:spacing w:line="249" w:lineRule="exact"/>
        <w:rPr>
          <w:lang w:eastAsia="bg-BG"/>
        </w:rPr>
      </w:pPr>
    </w:p>
    <w:p w:rsidR="004C2C50" w:rsidRPr="00433D49" w:rsidRDefault="004C2C50" w:rsidP="00433D49">
      <w:pPr>
        <w:autoSpaceDE w:val="0"/>
        <w:autoSpaceDN w:val="0"/>
        <w:adjustRightInd w:val="0"/>
        <w:spacing w:line="249" w:lineRule="exact"/>
        <w:rPr>
          <w:lang w:eastAsia="bg-BG"/>
        </w:rPr>
      </w:pPr>
    </w:p>
    <w:p w:rsidR="004C2C50" w:rsidRPr="00FA1042" w:rsidRDefault="004C2C50" w:rsidP="0013085B">
      <w:pPr>
        <w:widowControl w:val="0"/>
        <w:autoSpaceDE w:val="0"/>
        <w:autoSpaceDN w:val="0"/>
        <w:adjustRightInd w:val="0"/>
        <w:spacing w:line="256" w:lineRule="atLeast"/>
        <w:jc w:val="center"/>
      </w:pPr>
      <w:r w:rsidRPr="00FA1042">
        <w:rPr>
          <w:b/>
          <w:bCs/>
        </w:rPr>
        <w:t xml:space="preserve">    Масиви за ползване на земеделски земи по чл. 37в, ал. 2 от ЗСПЗЗ</w:t>
      </w:r>
    </w:p>
    <w:p w:rsidR="004C2C50" w:rsidRPr="00FA1042" w:rsidRDefault="004C2C50" w:rsidP="0013085B">
      <w:pPr>
        <w:widowControl w:val="0"/>
        <w:autoSpaceDE w:val="0"/>
        <w:autoSpaceDN w:val="0"/>
        <w:adjustRightInd w:val="0"/>
        <w:spacing w:line="256" w:lineRule="atLeast"/>
        <w:jc w:val="center"/>
      </w:pPr>
      <w:r w:rsidRPr="00FA1042">
        <w:rPr>
          <w:b/>
          <w:bCs/>
        </w:rPr>
        <w:t>за стопанската 201</w:t>
      </w:r>
      <w:r>
        <w:rPr>
          <w:b/>
          <w:bCs/>
        </w:rPr>
        <w:t>9/2020</w:t>
      </w:r>
      <w:r w:rsidRPr="00FA1042">
        <w:rPr>
          <w:b/>
          <w:bCs/>
        </w:rPr>
        <w:t xml:space="preserve"> година</w:t>
      </w:r>
    </w:p>
    <w:p w:rsidR="004C2C50" w:rsidRPr="00FA1042" w:rsidRDefault="004C2C50" w:rsidP="0013085B">
      <w:pPr>
        <w:shd w:val="clear" w:color="auto" w:fill="FFFFFF"/>
        <w:tabs>
          <w:tab w:val="left" w:leader="dot" w:pos="0"/>
        </w:tabs>
        <w:jc w:val="center"/>
        <w:rPr>
          <w:b/>
          <w:bCs/>
        </w:rPr>
      </w:pPr>
      <w:r w:rsidRPr="00FA1042">
        <w:rPr>
          <w:b/>
          <w:bCs/>
        </w:rPr>
        <w:t xml:space="preserve">   землище Владиславово, ЕКАТТЕ 10135, общ. Варна,  област Варна</w:t>
      </w:r>
    </w:p>
    <w:p w:rsidR="004C2C50" w:rsidRPr="00FA1042" w:rsidRDefault="004C2C50" w:rsidP="0013085B">
      <w:pPr>
        <w:jc w:val="center"/>
        <w:rPr>
          <w:b/>
          <w:bCs/>
          <w:lang w:val="ru-RU"/>
        </w:rPr>
      </w:pPr>
      <w:r w:rsidRPr="00FA1042">
        <w:rPr>
          <w:b/>
          <w:bCs/>
          <w:lang w:val="ru-RU"/>
        </w:rPr>
        <w:t xml:space="preserve">  </w:t>
      </w:r>
    </w:p>
    <w:p w:rsidR="004C2C50" w:rsidRDefault="004C2C50" w:rsidP="004A5859">
      <w:pPr>
        <w:tabs>
          <w:tab w:val="left" w:pos="709"/>
        </w:tabs>
        <w:spacing w:line="360" w:lineRule="auto"/>
        <w:jc w:val="both"/>
        <w:rPr>
          <w:sz w:val="40"/>
          <w:szCs w:val="40"/>
        </w:rPr>
      </w:pPr>
    </w:p>
    <w:tbl>
      <w:tblPr>
        <w:tblW w:w="0" w:type="auto"/>
        <w:jc w:val="center"/>
        <w:tblLayout w:type="fixed"/>
        <w:tblCellMar>
          <w:left w:w="57" w:type="dxa"/>
          <w:right w:w="57" w:type="dxa"/>
        </w:tblCellMar>
        <w:tblLook w:val="0000" w:firstRow="0" w:lastRow="0" w:firstColumn="0" w:lastColumn="0" w:noHBand="0" w:noVBand="0"/>
      </w:tblPr>
      <w:tblGrid>
        <w:gridCol w:w="3118"/>
        <w:gridCol w:w="624"/>
        <w:gridCol w:w="850"/>
        <w:gridCol w:w="850"/>
        <w:gridCol w:w="850"/>
        <w:gridCol w:w="850"/>
      </w:tblGrid>
      <w:tr w:rsidR="004C2C50" w:rsidRPr="00805BE3">
        <w:trPr>
          <w:cantSplit/>
          <w:trHeight w:val="227"/>
          <w:jc w:val="center"/>
        </w:trPr>
        <w:tc>
          <w:tcPr>
            <w:tcW w:w="3118" w:type="dxa"/>
            <w:vMerge w:val="restart"/>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r w:rsidRPr="00805BE3">
              <w:rPr>
                <w:rFonts w:ascii="Arial" w:hAnsi="Arial" w:cs="Arial"/>
                <w:b/>
                <w:bCs/>
                <w:sz w:val="18"/>
                <w:szCs w:val="18"/>
                <w:lang w:eastAsia="bg-BG"/>
              </w:rPr>
              <w:t>Ползвател</w:t>
            </w:r>
          </w:p>
        </w:tc>
        <w:tc>
          <w:tcPr>
            <w:tcW w:w="624" w:type="dxa"/>
            <w:vMerge w:val="restart"/>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r w:rsidRPr="00805BE3">
              <w:rPr>
                <w:rFonts w:ascii="Arial" w:hAnsi="Arial" w:cs="Arial"/>
                <w:b/>
                <w:bCs/>
                <w:sz w:val="18"/>
                <w:szCs w:val="18"/>
                <w:lang w:eastAsia="bg-BG"/>
              </w:rPr>
              <w:t>Масив №</w:t>
            </w:r>
          </w:p>
        </w:tc>
        <w:tc>
          <w:tcPr>
            <w:tcW w:w="1700" w:type="dxa"/>
            <w:gridSpan w:val="2"/>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r w:rsidRPr="00805BE3">
              <w:rPr>
                <w:rFonts w:ascii="Arial" w:hAnsi="Arial" w:cs="Arial"/>
                <w:b/>
                <w:bCs/>
                <w:sz w:val="18"/>
                <w:szCs w:val="18"/>
                <w:lang w:eastAsia="bg-BG"/>
              </w:rPr>
              <w:t>Имот с регистрирано правно основание</w:t>
            </w:r>
          </w:p>
        </w:tc>
        <w:tc>
          <w:tcPr>
            <w:tcW w:w="1700" w:type="dxa"/>
            <w:gridSpan w:val="2"/>
            <w:tcBorders>
              <w:top w:val="single" w:sz="2" w:space="0" w:color="auto"/>
              <w:left w:val="single" w:sz="2" w:space="0" w:color="auto"/>
              <w:bottom w:val="single" w:sz="2" w:space="0" w:color="auto"/>
              <w:right w:val="single" w:sz="4"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r w:rsidRPr="00805BE3">
              <w:rPr>
                <w:rFonts w:ascii="Arial" w:hAnsi="Arial" w:cs="Arial"/>
                <w:b/>
                <w:bCs/>
                <w:sz w:val="18"/>
                <w:szCs w:val="18"/>
                <w:lang w:eastAsia="bg-BG"/>
              </w:rPr>
              <w:t>Имот по чл. 37в, ал. 3, т. 2 от ЗСПЗЗ</w:t>
            </w:r>
          </w:p>
        </w:tc>
      </w:tr>
      <w:tr w:rsidR="004C2C50" w:rsidRPr="00E75925">
        <w:trPr>
          <w:cantSplit/>
          <w:trHeight w:val="227"/>
          <w:jc w:val="center"/>
        </w:trPr>
        <w:tc>
          <w:tcPr>
            <w:tcW w:w="3118" w:type="dxa"/>
            <w:vMerge/>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p>
        </w:tc>
        <w:tc>
          <w:tcPr>
            <w:tcW w:w="624" w:type="dxa"/>
            <w:vMerge/>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r w:rsidRPr="00805BE3">
              <w:rPr>
                <w:rFonts w:ascii="Arial" w:hAnsi="Arial" w:cs="Arial"/>
                <w:b/>
                <w:bCs/>
                <w:sz w:val="18"/>
                <w:szCs w:val="18"/>
                <w:lang w:eastAsia="bg-BG"/>
              </w:rPr>
              <w:t>№</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r w:rsidRPr="00805BE3">
              <w:rPr>
                <w:rFonts w:ascii="Arial" w:hAnsi="Arial" w:cs="Arial"/>
                <w:b/>
                <w:bCs/>
                <w:sz w:val="18"/>
                <w:szCs w:val="18"/>
                <w:lang w:eastAsia="bg-BG"/>
              </w:rPr>
              <w:t>Площ дка</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r w:rsidRPr="00805BE3">
              <w:rPr>
                <w:rFonts w:ascii="Arial" w:hAnsi="Arial" w:cs="Arial"/>
                <w:b/>
                <w:bCs/>
                <w:sz w:val="18"/>
                <w:szCs w:val="18"/>
                <w:lang w:eastAsia="bg-BG"/>
              </w:rPr>
              <w:t>№</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center"/>
              <w:rPr>
                <w:rFonts w:ascii="Arial" w:hAnsi="Arial" w:cs="Arial"/>
                <w:sz w:val="18"/>
                <w:szCs w:val="18"/>
                <w:lang w:eastAsia="bg-BG"/>
              </w:rPr>
            </w:pPr>
            <w:r w:rsidRPr="00805BE3">
              <w:rPr>
                <w:rFonts w:ascii="Arial" w:hAnsi="Arial" w:cs="Arial"/>
                <w:b/>
                <w:bCs/>
                <w:sz w:val="18"/>
                <w:szCs w:val="18"/>
                <w:lang w:eastAsia="bg-BG"/>
              </w:rPr>
              <w:t>Площ дка</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4016.31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23.203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4016.32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20.447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4.499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3.528</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3.500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2.992</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2.391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2.223</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2.214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0.133</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8.845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8.407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8.102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7.999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7.131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6.880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6.675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6.601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6.379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5.974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5.800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5.699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5.359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5.184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4.629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4014.45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3.900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4014.44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3.900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3.829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3.688</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3.585</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3.439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3.438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4014.40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3.315</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1.871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1.760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1.736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1.719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1.677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1.567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1.478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1.459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1.455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1.365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0.773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0.483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0.470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4014.46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0.352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4014.47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0.334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24.998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24.533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14.091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13.706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9.998</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9.751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8.901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8.602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8.001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4011.96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4011.97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7.999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6.124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6.009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4011.63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4.401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4011.62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4.400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4011.61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4.399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3.592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4011.64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2.999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2.815</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2.655</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2.087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2.052</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2.034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1.993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1.857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"ЗЕМЕДЕЛСКА КОМПАНИЯ"ЕООД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4011.40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0.259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b/>
                <w:bCs/>
                <w:sz w:val="18"/>
                <w:szCs w:val="18"/>
                <w:lang w:eastAsia="bg-BG"/>
              </w:rPr>
              <w:t>ОБЩО за ползвателя (дка)</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283.208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130.437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4040.10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6.931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4040.22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6.160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4040.21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6.096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4040.7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4.332</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4040.8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3.646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4040.17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0.875</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4040.16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0.414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4043.28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19.999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4043.26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13.000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4043.21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12.901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11.974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4043.31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10.409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4043.58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10.279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4043.50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10.188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4043.53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10.166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4043.25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9.998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4043.52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9.353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4043.49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8.314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4043.23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8.094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4043.30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7.500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4043.60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7.500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4043.59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7.499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4043.47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6.163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4043.46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6.073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4043.78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4043.79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4043.81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5.781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4043.80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5.719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4.996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4.300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4.250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4043.75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4.132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4043.76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4.132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4043.74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4.131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4043.45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4.069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4.001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4.000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3.504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3.442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2.984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4043.69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2.917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4043.70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2.895</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4043.71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2.637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4043.35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2.351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1.946</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1.926</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4043.63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1.521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4043.20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4043.33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1.327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4043.36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1.257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4043.34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1.194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4043.64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1.171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4043.43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1.044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4043.16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0.976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0.741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4043.32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0.696</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25.000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13.999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13.997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12.501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12.481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7.399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7.297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7.269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6.663</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6.174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5.997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5.700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5.500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5.500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5.499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4.901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3.699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3.182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2.853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2.699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2.500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2.400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2.400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2.400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2.399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4042.30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2.132</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2.024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2.001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4042.22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1.677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4042.31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1.456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4042.32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1.232</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4042.33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1.171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9.684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5.830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3.950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3.883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3.801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ЗК "ТРАКИЯ"</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4039.16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3.791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b/>
                <w:bCs/>
                <w:sz w:val="18"/>
                <w:szCs w:val="18"/>
                <w:lang w:eastAsia="bg-BG"/>
              </w:rPr>
              <w:t>ОБЩО за ползвателя (дка)</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482.403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64.037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4011.95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105.712</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4011.65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12.499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12.422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4011.48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10.699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7.997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6.500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6.155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5.970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5.849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5.839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4016.23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5.757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5.299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5.298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5.132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4.794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4011.40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4.418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4011.46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4.300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4.265</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3.996</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4011.79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3.699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4016.20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3.628</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3.600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3.600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4011.60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3.600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3.577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4011.78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3.508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3.500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4011.49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3.483</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3.401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4011.77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3.039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1.590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1.421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4011.76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0.741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0.654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4016.11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0.530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4012.12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0.487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ИВАН БОРИСОВ ИВАНОВ</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4013.10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0.208</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b/>
                <w:bCs/>
                <w:sz w:val="18"/>
                <w:szCs w:val="18"/>
                <w:lang w:eastAsia="bg-BG"/>
              </w:rPr>
              <w:t>ОБЩО за ползвателя (дка)</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93.826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173.342</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28.500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23.998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19.978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18.444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11.999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11.000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9.998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9.718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8.009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6.998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5.911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5.446</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5.328</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5.143</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4011.89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5.000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4011.90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4.701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4.482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4.021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3.999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3.763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3.000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1.987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0.970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КПУ"СЪЕДИНЕНИЕ"95</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4011.20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0.877</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b/>
                <w:bCs/>
                <w:sz w:val="18"/>
                <w:szCs w:val="18"/>
                <w:lang w:eastAsia="bg-BG"/>
              </w:rPr>
              <w:t>ОБЩО за ползвателя (дка)</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168.898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43.371</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9.019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6.984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5.517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3.068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8.666</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5.900</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4.956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4.724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16.604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14.699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14.132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13.949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13.624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12.686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8.984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8.718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6.926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3.419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4014.29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3.064</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4014.47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2.766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4014.46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2.708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4014.33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0.928</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25.586</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4015.10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8.248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5.998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4.150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3.062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МЕГА -218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4015.7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2.736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b/>
                <w:bCs/>
                <w:sz w:val="18"/>
                <w:szCs w:val="18"/>
                <w:lang w:eastAsia="bg-BG"/>
              </w:rPr>
              <w:t>ОБЩО за ползвателя (дка)</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170.695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51.128</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23.292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4041.17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19.580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4041.20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12.429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4041.16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10.093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4041.15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9.059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4041.21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6.911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4041.18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4.499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4041.13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3.948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4041.22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3.889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2.843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4041.14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1.470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4041.12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0.799</w:t>
            </w: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4039.17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12.551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4039.19</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8.472</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4039.24</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7.868</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4039.20</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7.261</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САВОВ - 13- КМС ЕООД</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sz w:val="18"/>
                <w:szCs w:val="18"/>
                <w:lang w:eastAsia="bg-BG"/>
              </w:rPr>
              <w:t>4039.25</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sz w:val="18"/>
                <w:szCs w:val="18"/>
                <w:lang w:eastAsia="bg-BG"/>
              </w:rPr>
              <w:t>6.377</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p>
        </w:tc>
      </w:tr>
      <w:tr w:rsidR="004C2C50" w:rsidRPr="00805BE3">
        <w:trPr>
          <w:cantSplit/>
          <w:trHeight w:val="227"/>
          <w:jc w:val="center"/>
        </w:trPr>
        <w:tc>
          <w:tcPr>
            <w:tcW w:w="3118"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r w:rsidRPr="00805BE3">
              <w:rPr>
                <w:rFonts w:ascii="Arial" w:hAnsi="Arial" w:cs="Arial"/>
                <w:b/>
                <w:bCs/>
                <w:sz w:val="18"/>
                <w:szCs w:val="18"/>
                <w:lang w:eastAsia="bg-BG"/>
              </w:rPr>
              <w:t>ОБЩО за ползвателя (дка)</w:t>
            </w:r>
          </w:p>
        </w:tc>
        <w:tc>
          <w:tcPr>
            <w:tcW w:w="624"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140.543</w:t>
            </w: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05BE3" w:rsidRDefault="004C2C50" w:rsidP="004E20D8">
            <w:pPr>
              <w:autoSpaceDE w:val="0"/>
              <w:autoSpaceDN w:val="0"/>
              <w:adjustRightInd w:val="0"/>
              <w:spacing w:line="227" w:lineRule="exact"/>
              <w:jc w:val="right"/>
              <w:rPr>
                <w:rFonts w:ascii="Arial" w:hAnsi="Arial" w:cs="Arial"/>
                <w:sz w:val="18"/>
                <w:szCs w:val="18"/>
                <w:lang w:eastAsia="bg-BG"/>
              </w:rPr>
            </w:pPr>
            <w:r w:rsidRPr="00805BE3">
              <w:rPr>
                <w:rFonts w:ascii="Arial" w:hAnsi="Arial" w:cs="Arial"/>
                <w:b/>
                <w:bCs/>
                <w:sz w:val="18"/>
                <w:szCs w:val="18"/>
                <w:lang w:eastAsia="bg-BG"/>
              </w:rPr>
              <w:t>0.799</w:t>
            </w:r>
          </w:p>
        </w:tc>
      </w:tr>
    </w:tbl>
    <w:p w:rsidR="004C2C50" w:rsidRDefault="004C2C50" w:rsidP="004A5859">
      <w:pPr>
        <w:tabs>
          <w:tab w:val="left" w:pos="709"/>
        </w:tabs>
        <w:spacing w:line="360" w:lineRule="auto"/>
        <w:jc w:val="both"/>
        <w:rPr>
          <w:sz w:val="40"/>
          <w:szCs w:val="40"/>
        </w:rPr>
      </w:pPr>
    </w:p>
    <w:p w:rsidR="004C2C50" w:rsidRPr="00FA1042" w:rsidRDefault="004C2C50" w:rsidP="0013085B">
      <w:pPr>
        <w:widowControl w:val="0"/>
        <w:autoSpaceDE w:val="0"/>
        <w:autoSpaceDN w:val="0"/>
        <w:adjustRightInd w:val="0"/>
        <w:spacing w:line="256" w:lineRule="atLeast"/>
        <w:rPr>
          <w:sz w:val="22"/>
          <w:szCs w:val="22"/>
          <w:lang w:val="ru-RU"/>
        </w:rPr>
      </w:pPr>
    </w:p>
    <w:p w:rsidR="004C2C50" w:rsidRPr="00FA1042" w:rsidRDefault="004C2C50" w:rsidP="0013085B">
      <w:pPr>
        <w:ind w:left="720"/>
        <w:rPr>
          <w:b/>
          <w:bCs/>
        </w:rPr>
      </w:pPr>
      <w:r>
        <w:rPr>
          <w:b/>
          <w:bCs/>
        </w:rPr>
        <w:t xml:space="preserve"> </w:t>
      </w:r>
      <w:r w:rsidRPr="00FA1042">
        <w:rPr>
          <w:b/>
          <w:bCs/>
        </w:rPr>
        <w:t>Имоти по чл.37в, ал.3, т.2 от ЗСПЗЗ :</w:t>
      </w:r>
    </w:p>
    <w:p w:rsidR="004C2C50" w:rsidRPr="00FA1042" w:rsidRDefault="004C2C50" w:rsidP="0013085B">
      <w:pPr>
        <w:widowControl w:val="0"/>
        <w:autoSpaceDE w:val="0"/>
        <w:autoSpaceDN w:val="0"/>
        <w:adjustRightInd w:val="0"/>
        <w:spacing w:line="256" w:lineRule="atLeast"/>
        <w:ind w:left="-851" w:firstLine="851"/>
        <w:rPr>
          <w:sz w:val="22"/>
          <w:szCs w:val="22"/>
        </w:rPr>
      </w:pPr>
    </w:p>
    <w:tbl>
      <w:tblPr>
        <w:tblpPr w:leftFromText="141" w:rightFromText="141" w:vertAnchor="text" w:tblpXSpec="center" w:tblpY="1"/>
        <w:tblOverlap w:val="never"/>
        <w:tblW w:w="8279" w:type="dxa"/>
        <w:tblLayout w:type="fixed"/>
        <w:tblCellMar>
          <w:left w:w="57" w:type="dxa"/>
          <w:right w:w="57" w:type="dxa"/>
        </w:tblCellMar>
        <w:tblLook w:val="0000" w:firstRow="0" w:lastRow="0" w:firstColumn="0" w:lastColumn="0" w:noHBand="0" w:noVBand="0"/>
      </w:tblPr>
      <w:tblGrid>
        <w:gridCol w:w="2757"/>
        <w:gridCol w:w="788"/>
        <w:gridCol w:w="850"/>
        <w:gridCol w:w="850"/>
        <w:gridCol w:w="1112"/>
        <w:gridCol w:w="1922"/>
      </w:tblGrid>
      <w:tr w:rsidR="004C2C50" w:rsidRPr="005F1FE6" w:rsidTr="00F52891">
        <w:trPr>
          <w:cantSplit/>
          <w:trHeight w:val="227"/>
        </w:trPr>
        <w:tc>
          <w:tcPr>
            <w:tcW w:w="2757" w:type="dxa"/>
            <w:vMerge w:val="restart"/>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r w:rsidRPr="005F1FE6">
              <w:rPr>
                <w:rFonts w:ascii="Arial" w:hAnsi="Arial" w:cs="Arial"/>
                <w:b/>
                <w:bCs/>
                <w:sz w:val="18"/>
                <w:szCs w:val="18"/>
                <w:lang w:eastAsia="bg-BG"/>
              </w:rPr>
              <w:t>Ползвател</w:t>
            </w:r>
          </w:p>
        </w:tc>
        <w:tc>
          <w:tcPr>
            <w:tcW w:w="788" w:type="dxa"/>
            <w:vMerge w:val="restart"/>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r w:rsidRPr="005F1FE6">
              <w:rPr>
                <w:rFonts w:ascii="Arial" w:hAnsi="Arial" w:cs="Arial"/>
                <w:b/>
                <w:bCs/>
                <w:sz w:val="18"/>
                <w:szCs w:val="18"/>
                <w:lang w:eastAsia="bg-BG"/>
              </w:rPr>
              <w:t>Масив №</w:t>
            </w:r>
          </w:p>
        </w:tc>
        <w:tc>
          <w:tcPr>
            <w:tcW w:w="2812" w:type="dxa"/>
            <w:gridSpan w:val="3"/>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r w:rsidRPr="005F1FE6">
              <w:rPr>
                <w:rFonts w:ascii="Arial" w:hAnsi="Arial" w:cs="Arial"/>
                <w:b/>
                <w:bCs/>
                <w:sz w:val="18"/>
                <w:szCs w:val="18"/>
                <w:lang w:eastAsia="bg-BG"/>
              </w:rPr>
              <w:t>Имот по чл. 37в, ал. 3, т. 2 от ЗСПЗЗ</w:t>
            </w:r>
          </w:p>
        </w:tc>
        <w:tc>
          <w:tcPr>
            <w:tcW w:w="1922" w:type="dxa"/>
            <w:vMerge w:val="restart"/>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r w:rsidRPr="005F1FE6">
              <w:rPr>
                <w:rFonts w:ascii="Arial" w:hAnsi="Arial" w:cs="Arial"/>
                <w:b/>
                <w:bCs/>
                <w:sz w:val="18"/>
                <w:szCs w:val="18"/>
                <w:lang w:eastAsia="bg-BG"/>
              </w:rPr>
              <w:t>Собственик</w:t>
            </w:r>
          </w:p>
        </w:tc>
      </w:tr>
      <w:tr w:rsidR="004C2C50" w:rsidRPr="005F1FE6" w:rsidTr="00F52891">
        <w:trPr>
          <w:cantSplit/>
          <w:trHeight w:val="227"/>
        </w:trPr>
        <w:tc>
          <w:tcPr>
            <w:tcW w:w="2757" w:type="dxa"/>
            <w:vMerge/>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p>
        </w:tc>
        <w:tc>
          <w:tcPr>
            <w:tcW w:w="788" w:type="dxa"/>
            <w:vMerge/>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r w:rsidRPr="005F1FE6">
              <w:rPr>
                <w:rFonts w:ascii="Arial" w:hAnsi="Arial" w:cs="Arial"/>
                <w:b/>
                <w:bCs/>
                <w:sz w:val="18"/>
                <w:szCs w:val="18"/>
                <w:lang w:eastAsia="bg-BG"/>
              </w:rPr>
              <w:t>№</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r w:rsidRPr="005F1FE6">
              <w:rPr>
                <w:rFonts w:ascii="Arial" w:hAnsi="Arial" w:cs="Arial"/>
                <w:b/>
                <w:bCs/>
                <w:sz w:val="18"/>
                <w:szCs w:val="18"/>
                <w:lang w:eastAsia="bg-BG"/>
              </w:rPr>
              <w:t>Площ дка</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r w:rsidRPr="005F1FE6">
              <w:rPr>
                <w:rFonts w:ascii="Arial" w:hAnsi="Arial" w:cs="Arial"/>
                <w:b/>
                <w:bCs/>
                <w:sz w:val="18"/>
                <w:szCs w:val="18"/>
                <w:lang w:eastAsia="bg-BG"/>
              </w:rPr>
              <w:t>Дължимо рентно плащане в лв.</w:t>
            </w:r>
          </w:p>
        </w:tc>
        <w:tc>
          <w:tcPr>
            <w:tcW w:w="1922" w:type="dxa"/>
            <w:vMerge/>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center"/>
              <w:rPr>
                <w:rFonts w:ascii="Arial" w:hAnsi="Arial" w:cs="Arial"/>
                <w:sz w:val="18"/>
                <w:szCs w:val="18"/>
                <w:lang w:eastAsia="bg-BG"/>
              </w:rPr>
            </w:pP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1.421</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42.63</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Т</w:t>
            </w:r>
            <w:r>
              <w:rPr>
                <w:rFonts w:ascii="Arial" w:hAnsi="Arial" w:cs="Arial"/>
                <w:sz w:val="18"/>
                <w:szCs w:val="18"/>
                <w:lang w:val="en-US" w:eastAsia="bg-BG"/>
              </w:rPr>
              <w:t>.</w:t>
            </w:r>
            <w:r w:rsidRPr="005F1FE6">
              <w:rPr>
                <w:rFonts w:ascii="Arial" w:hAnsi="Arial" w:cs="Arial"/>
                <w:sz w:val="18"/>
                <w:szCs w:val="18"/>
                <w:lang w:eastAsia="bg-BG"/>
              </w:rPr>
              <w:t xml:space="preserve"> И</w:t>
            </w:r>
            <w:r>
              <w:rPr>
                <w:rFonts w:ascii="Arial" w:hAnsi="Arial" w:cs="Arial"/>
                <w:sz w:val="18"/>
                <w:szCs w:val="18"/>
                <w:lang w:val="en-US" w:eastAsia="bg-BG"/>
              </w:rPr>
              <w:t>.</w:t>
            </w:r>
            <w:r w:rsidRPr="005F1FE6">
              <w:rPr>
                <w:rFonts w:ascii="Arial" w:hAnsi="Arial" w:cs="Arial"/>
                <w:sz w:val="18"/>
                <w:szCs w:val="18"/>
                <w:lang w:eastAsia="bg-BG"/>
              </w:rPr>
              <w:t xml:space="preserve"> Т</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0.654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19.61</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Ц</w:t>
            </w:r>
            <w:r w:rsidRPr="008150D9">
              <w:rPr>
                <w:rFonts w:ascii="Arial" w:hAnsi="Arial" w:cs="Arial"/>
                <w:sz w:val="18"/>
                <w:szCs w:val="18"/>
                <w:lang w:eastAsia="bg-BG"/>
              </w:rPr>
              <w:t>.</w:t>
            </w:r>
            <w:r w:rsidRPr="005F1FE6">
              <w:rPr>
                <w:rFonts w:ascii="Arial" w:hAnsi="Arial" w:cs="Arial"/>
                <w:sz w:val="18"/>
                <w:szCs w:val="18"/>
                <w:lang w:eastAsia="bg-BG"/>
              </w:rPr>
              <w:t>Д</w:t>
            </w:r>
            <w:r w:rsidRPr="008150D9">
              <w:rPr>
                <w:rFonts w:ascii="Arial" w:hAnsi="Arial" w:cs="Arial"/>
                <w:sz w:val="18"/>
                <w:szCs w:val="18"/>
                <w:lang w:eastAsia="bg-BG"/>
              </w:rPr>
              <w:t>.</w:t>
            </w:r>
            <w:r w:rsidRPr="005F1FE6">
              <w:rPr>
                <w:rFonts w:ascii="Arial" w:hAnsi="Arial" w:cs="Arial"/>
                <w:sz w:val="18"/>
                <w:szCs w:val="18"/>
                <w:lang w:eastAsia="bg-BG"/>
              </w:rPr>
              <w:t xml:space="preserve"> М</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4.499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134.97</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И</w:t>
            </w:r>
            <w:r w:rsidRPr="008150D9">
              <w:rPr>
                <w:rFonts w:ascii="Arial" w:hAnsi="Arial" w:cs="Arial"/>
                <w:sz w:val="18"/>
                <w:szCs w:val="18"/>
                <w:lang w:eastAsia="bg-BG"/>
              </w:rPr>
              <w:t>.</w:t>
            </w:r>
            <w:r w:rsidRPr="005F1FE6">
              <w:rPr>
                <w:rFonts w:ascii="Arial" w:hAnsi="Arial" w:cs="Arial"/>
                <w:sz w:val="18"/>
                <w:szCs w:val="18"/>
                <w:lang w:eastAsia="bg-BG"/>
              </w:rPr>
              <w:t xml:space="preserve"> П</w:t>
            </w:r>
            <w:r w:rsidRPr="008150D9">
              <w:rPr>
                <w:rFonts w:ascii="Arial" w:hAnsi="Arial" w:cs="Arial"/>
                <w:sz w:val="18"/>
                <w:szCs w:val="18"/>
                <w:lang w:eastAsia="bg-BG"/>
              </w:rPr>
              <w:t>.</w:t>
            </w:r>
            <w:r w:rsidRPr="005F1FE6">
              <w:rPr>
                <w:rFonts w:ascii="Arial" w:hAnsi="Arial" w:cs="Arial"/>
                <w:sz w:val="18"/>
                <w:szCs w:val="18"/>
                <w:lang w:eastAsia="bg-BG"/>
              </w:rPr>
              <w:t xml:space="preserve"> А</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3.528</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105.83</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Т</w:t>
            </w:r>
            <w:r w:rsidRPr="008150D9">
              <w:rPr>
                <w:rFonts w:ascii="Arial" w:hAnsi="Arial" w:cs="Arial"/>
                <w:sz w:val="18"/>
                <w:szCs w:val="18"/>
                <w:lang w:eastAsia="bg-BG"/>
              </w:rPr>
              <w:t>.</w:t>
            </w:r>
            <w:r w:rsidRPr="005F1FE6">
              <w:rPr>
                <w:rFonts w:ascii="Arial" w:hAnsi="Arial" w:cs="Arial"/>
                <w:sz w:val="18"/>
                <w:szCs w:val="18"/>
                <w:lang w:eastAsia="bg-BG"/>
              </w:rPr>
              <w:t xml:space="preserve"> И</w:t>
            </w:r>
            <w:r w:rsidRPr="008150D9">
              <w:rPr>
                <w:rFonts w:ascii="Arial" w:hAnsi="Arial" w:cs="Arial"/>
                <w:sz w:val="18"/>
                <w:szCs w:val="18"/>
                <w:lang w:eastAsia="bg-BG"/>
              </w:rPr>
              <w:t>.</w:t>
            </w:r>
            <w:r w:rsidRPr="005F1FE6">
              <w:rPr>
                <w:rFonts w:ascii="Arial" w:hAnsi="Arial" w:cs="Arial"/>
                <w:sz w:val="18"/>
                <w:szCs w:val="18"/>
                <w:lang w:eastAsia="bg-BG"/>
              </w:rPr>
              <w:t xml:space="preserve"> Т</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eastAsia="bg-BG"/>
              </w:rPr>
            </w:pPr>
            <w:r w:rsidRPr="008150D9">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4016.6</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4.794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143.83</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А</w:t>
            </w:r>
            <w:r w:rsidRPr="008150D9">
              <w:rPr>
                <w:rFonts w:ascii="Arial" w:hAnsi="Arial" w:cs="Arial"/>
                <w:sz w:val="18"/>
                <w:szCs w:val="18"/>
                <w:lang w:eastAsia="bg-BG"/>
              </w:rPr>
              <w:t>.</w:t>
            </w:r>
            <w:r w:rsidRPr="005F1FE6">
              <w:rPr>
                <w:rFonts w:ascii="Arial" w:hAnsi="Arial" w:cs="Arial"/>
                <w:sz w:val="18"/>
                <w:szCs w:val="18"/>
                <w:lang w:eastAsia="bg-BG"/>
              </w:rPr>
              <w:t xml:space="preserve"> А</w:t>
            </w:r>
            <w:r w:rsidRPr="008150D9">
              <w:rPr>
                <w:rFonts w:ascii="Arial" w:hAnsi="Arial" w:cs="Arial"/>
                <w:sz w:val="18"/>
                <w:szCs w:val="18"/>
                <w:lang w:eastAsia="bg-BG"/>
              </w:rPr>
              <w:t>.</w:t>
            </w:r>
            <w:r w:rsidRPr="005F1FE6">
              <w:rPr>
                <w:rFonts w:ascii="Arial" w:hAnsi="Arial" w:cs="Arial"/>
                <w:sz w:val="18"/>
                <w:szCs w:val="18"/>
                <w:lang w:eastAsia="bg-BG"/>
              </w:rPr>
              <w:t xml:space="preserve"> М</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3.500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105.01</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И</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Г</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2.223</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66.70</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Ц</w:t>
            </w:r>
            <w:r w:rsidRPr="008150D9">
              <w:rPr>
                <w:rFonts w:ascii="Arial" w:hAnsi="Arial" w:cs="Arial"/>
                <w:sz w:val="18"/>
                <w:szCs w:val="18"/>
                <w:lang w:eastAsia="bg-BG"/>
              </w:rPr>
              <w:t>.</w:t>
            </w:r>
            <w:r w:rsidRPr="005F1FE6">
              <w:rPr>
                <w:rFonts w:ascii="Arial" w:hAnsi="Arial" w:cs="Arial"/>
                <w:sz w:val="18"/>
                <w:szCs w:val="18"/>
                <w:lang w:eastAsia="bg-BG"/>
              </w:rPr>
              <w:t xml:space="preserve"> Д</w:t>
            </w:r>
            <w:r>
              <w:rPr>
                <w:rFonts w:ascii="Arial" w:hAnsi="Arial" w:cs="Arial"/>
                <w:sz w:val="18"/>
                <w:szCs w:val="18"/>
                <w:lang w:val="en-US" w:eastAsia="bg-BG"/>
              </w:rPr>
              <w:t>.</w:t>
            </w:r>
            <w:r w:rsidRPr="005F1FE6">
              <w:rPr>
                <w:rFonts w:ascii="Arial" w:hAnsi="Arial" w:cs="Arial"/>
                <w:sz w:val="18"/>
                <w:szCs w:val="18"/>
                <w:lang w:eastAsia="bg-BG"/>
              </w:rPr>
              <w:t xml:space="preserve"> М</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2.214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66.41</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С</w:t>
            </w:r>
            <w:r w:rsidRPr="008150D9">
              <w:rPr>
                <w:rFonts w:ascii="Arial" w:hAnsi="Arial" w:cs="Arial"/>
                <w:sz w:val="18"/>
                <w:szCs w:val="18"/>
                <w:lang w:eastAsia="bg-BG"/>
              </w:rPr>
              <w:t>.</w:t>
            </w:r>
            <w:r w:rsidRPr="005F1FE6">
              <w:rPr>
                <w:rFonts w:ascii="Arial" w:hAnsi="Arial" w:cs="Arial"/>
                <w:sz w:val="18"/>
                <w:szCs w:val="18"/>
                <w:lang w:eastAsia="bg-BG"/>
              </w:rPr>
              <w:t xml:space="preserve"> С</w:t>
            </w:r>
            <w:r w:rsidRPr="008150D9">
              <w:rPr>
                <w:rFonts w:ascii="Arial" w:hAnsi="Arial" w:cs="Arial"/>
                <w:sz w:val="18"/>
                <w:szCs w:val="18"/>
                <w:lang w:eastAsia="bg-BG"/>
              </w:rPr>
              <w:t>.</w:t>
            </w:r>
            <w:r w:rsidRPr="005F1FE6">
              <w:rPr>
                <w:rFonts w:ascii="Arial" w:hAnsi="Arial" w:cs="Arial"/>
                <w:sz w:val="18"/>
                <w:szCs w:val="18"/>
                <w:lang w:eastAsia="bg-BG"/>
              </w:rPr>
              <w:t xml:space="preserve"> К</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4016.10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0.133</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3.99</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Е</w:t>
            </w:r>
            <w:r>
              <w:rPr>
                <w:rFonts w:ascii="Arial" w:hAnsi="Arial" w:cs="Arial"/>
                <w:sz w:val="18"/>
                <w:szCs w:val="18"/>
                <w:lang w:val="en-US" w:eastAsia="bg-BG"/>
              </w:rPr>
              <w:t>.</w:t>
            </w:r>
            <w:r w:rsidRPr="005F1FE6">
              <w:rPr>
                <w:rFonts w:ascii="Arial" w:hAnsi="Arial" w:cs="Arial"/>
                <w:sz w:val="18"/>
                <w:szCs w:val="18"/>
                <w:lang w:eastAsia="bg-BG"/>
              </w:rPr>
              <w:t>Н</w:t>
            </w:r>
            <w:r>
              <w:rPr>
                <w:rFonts w:ascii="Arial" w:hAnsi="Arial" w:cs="Arial"/>
                <w:sz w:val="18"/>
                <w:szCs w:val="18"/>
                <w:lang w:val="en-US" w:eastAsia="bg-BG"/>
              </w:rPr>
              <w:t>.</w:t>
            </w:r>
            <w:r w:rsidRPr="005F1FE6">
              <w:rPr>
                <w:rFonts w:ascii="Arial" w:hAnsi="Arial" w:cs="Arial"/>
                <w:sz w:val="18"/>
                <w:szCs w:val="18"/>
                <w:lang w:eastAsia="bg-BG"/>
              </w:rPr>
              <w:t xml:space="preserve"> Б</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4012.12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0.487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14.60</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И</w:t>
            </w:r>
            <w:r w:rsidRPr="008150D9">
              <w:rPr>
                <w:rFonts w:ascii="Arial" w:hAnsi="Arial" w:cs="Arial"/>
                <w:sz w:val="18"/>
                <w:szCs w:val="18"/>
                <w:lang w:eastAsia="bg-BG"/>
              </w:rPr>
              <w:t>.</w:t>
            </w:r>
            <w:r w:rsidRPr="005F1FE6">
              <w:rPr>
                <w:rFonts w:ascii="Arial" w:hAnsi="Arial" w:cs="Arial"/>
                <w:sz w:val="18"/>
                <w:szCs w:val="18"/>
                <w:lang w:eastAsia="bg-BG"/>
              </w:rPr>
              <w:t>С</w:t>
            </w:r>
            <w:r w:rsidRPr="008150D9">
              <w:rPr>
                <w:rFonts w:ascii="Arial" w:hAnsi="Arial" w:cs="Arial"/>
                <w:sz w:val="18"/>
                <w:szCs w:val="18"/>
                <w:lang w:eastAsia="bg-BG"/>
              </w:rPr>
              <w:t>.</w:t>
            </w:r>
            <w:r w:rsidRPr="005F1FE6">
              <w:rPr>
                <w:rFonts w:ascii="Arial" w:hAnsi="Arial" w:cs="Arial"/>
                <w:sz w:val="18"/>
                <w:szCs w:val="18"/>
                <w:lang w:eastAsia="bg-BG"/>
              </w:rPr>
              <w:t xml:space="preserve"> А</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4014.12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8.407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252.21</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А</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Ж</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4013.10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0.208</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6.25</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Н</w:t>
            </w:r>
            <w:r w:rsidRPr="008150D9">
              <w:rPr>
                <w:rFonts w:ascii="Arial" w:hAnsi="Arial" w:cs="Arial"/>
                <w:sz w:val="18"/>
                <w:szCs w:val="18"/>
                <w:lang w:eastAsia="bg-BG"/>
              </w:rPr>
              <w:t>.</w:t>
            </w:r>
            <w:r w:rsidRPr="005F1FE6">
              <w:rPr>
                <w:rFonts w:ascii="Arial" w:hAnsi="Arial" w:cs="Arial"/>
                <w:sz w:val="18"/>
                <w:szCs w:val="18"/>
                <w:lang w:eastAsia="bg-BG"/>
              </w:rPr>
              <w:t xml:space="preserve"> П</w:t>
            </w:r>
            <w:r w:rsidRPr="008150D9">
              <w:rPr>
                <w:rFonts w:ascii="Arial" w:hAnsi="Arial" w:cs="Arial"/>
                <w:sz w:val="18"/>
                <w:szCs w:val="18"/>
                <w:lang w:eastAsia="bg-BG"/>
              </w:rPr>
              <w:t>.</w:t>
            </w:r>
            <w:r w:rsidRPr="005F1FE6">
              <w:rPr>
                <w:rFonts w:ascii="Arial" w:hAnsi="Arial" w:cs="Arial"/>
                <w:sz w:val="18"/>
                <w:szCs w:val="18"/>
                <w:lang w:eastAsia="bg-BG"/>
              </w:rPr>
              <w:t xml:space="preserve"> Т</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4014.20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7.999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239.98</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Е</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С</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4011.38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5.970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179.10</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М</w:t>
            </w:r>
            <w:r w:rsidRPr="008150D9">
              <w:rPr>
                <w:rFonts w:ascii="Arial" w:hAnsi="Arial" w:cs="Arial"/>
                <w:sz w:val="18"/>
                <w:szCs w:val="18"/>
                <w:lang w:eastAsia="bg-BG"/>
              </w:rPr>
              <w:t>.</w:t>
            </w:r>
            <w:r w:rsidRPr="005F1FE6">
              <w:rPr>
                <w:rFonts w:ascii="Arial" w:hAnsi="Arial" w:cs="Arial"/>
                <w:sz w:val="18"/>
                <w:szCs w:val="18"/>
                <w:lang w:eastAsia="bg-BG"/>
              </w:rPr>
              <w:t xml:space="preserve"> А</w:t>
            </w:r>
            <w:r w:rsidRPr="008150D9">
              <w:rPr>
                <w:rFonts w:ascii="Arial" w:hAnsi="Arial" w:cs="Arial"/>
                <w:sz w:val="18"/>
                <w:szCs w:val="18"/>
                <w:lang w:eastAsia="bg-BG"/>
              </w:rPr>
              <w:t>.</w:t>
            </w:r>
            <w:r w:rsidRPr="005F1FE6">
              <w:rPr>
                <w:rFonts w:ascii="Arial" w:hAnsi="Arial" w:cs="Arial"/>
                <w:sz w:val="18"/>
                <w:szCs w:val="18"/>
                <w:lang w:eastAsia="bg-BG"/>
              </w:rPr>
              <w:t xml:space="preserve"> И</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4016.24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5.849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175.48</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Т</w:t>
            </w:r>
            <w:r w:rsidRPr="008150D9">
              <w:rPr>
                <w:rFonts w:ascii="Arial" w:hAnsi="Arial" w:cs="Arial"/>
                <w:sz w:val="18"/>
                <w:szCs w:val="18"/>
                <w:lang w:eastAsia="bg-BG"/>
              </w:rPr>
              <w:t>.</w:t>
            </w:r>
            <w:r w:rsidRPr="005F1FE6">
              <w:rPr>
                <w:rFonts w:ascii="Arial" w:hAnsi="Arial" w:cs="Arial"/>
                <w:sz w:val="18"/>
                <w:szCs w:val="18"/>
                <w:lang w:eastAsia="bg-BG"/>
              </w:rPr>
              <w:t xml:space="preserve"> Г</w:t>
            </w:r>
            <w:r w:rsidRPr="008150D9">
              <w:rPr>
                <w:rFonts w:ascii="Arial" w:hAnsi="Arial" w:cs="Arial"/>
                <w:sz w:val="18"/>
                <w:szCs w:val="18"/>
                <w:lang w:eastAsia="bg-BG"/>
              </w:rPr>
              <w:t>.</w:t>
            </w:r>
            <w:r w:rsidRPr="005F1FE6">
              <w:rPr>
                <w:rFonts w:ascii="Arial" w:hAnsi="Arial" w:cs="Arial"/>
                <w:sz w:val="18"/>
                <w:szCs w:val="18"/>
                <w:lang w:eastAsia="bg-BG"/>
              </w:rPr>
              <w:t xml:space="preserve"> Т</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4016.19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5.839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175.18</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Г</w:t>
            </w:r>
            <w:r w:rsidRPr="008150D9">
              <w:rPr>
                <w:rFonts w:ascii="Arial" w:hAnsi="Arial" w:cs="Arial"/>
                <w:sz w:val="18"/>
                <w:szCs w:val="18"/>
                <w:lang w:eastAsia="bg-BG"/>
              </w:rPr>
              <w:t>.</w:t>
            </w:r>
            <w:r w:rsidRPr="005F1FE6">
              <w:rPr>
                <w:rFonts w:ascii="Arial" w:hAnsi="Arial" w:cs="Arial"/>
                <w:sz w:val="18"/>
                <w:szCs w:val="18"/>
                <w:lang w:eastAsia="bg-BG"/>
              </w:rPr>
              <w:t xml:space="preserve"> И</w:t>
            </w:r>
            <w:r w:rsidRPr="008150D9">
              <w:rPr>
                <w:rFonts w:ascii="Arial" w:hAnsi="Arial" w:cs="Arial"/>
                <w:sz w:val="18"/>
                <w:szCs w:val="18"/>
                <w:lang w:eastAsia="bg-BG"/>
              </w:rPr>
              <w:t>.</w:t>
            </w:r>
            <w:r w:rsidRPr="005F1FE6">
              <w:rPr>
                <w:rFonts w:ascii="Arial" w:hAnsi="Arial" w:cs="Arial"/>
                <w:sz w:val="18"/>
                <w:szCs w:val="18"/>
                <w:lang w:eastAsia="bg-BG"/>
              </w:rPr>
              <w:t xml:space="preserve"> Н</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4016.23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5.757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172.72</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Р</w:t>
            </w:r>
            <w:r w:rsidRPr="008150D9">
              <w:rPr>
                <w:rFonts w:ascii="Arial" w:hAnsi="Arial" w:cs="Arial"/>
                <w:sz w:val="18"/>
                <w:szCs w:val="18"/>
                <w:lang w:eastAsia="bg-BG"/>
              </w:rPr>
              <w:t>.</w:t>
            </w:r>
            <w:r w:rsidRPr="005F1FE6">
              <w:rPr>
                <w:rFonts w:ascii="Arial" w:hAnsi="Arial" w:cs="Arial"/>
                <w:sz w:val="18"/>
                <w:szCs w:val="18"/>
                <w:lang w:eastAsia="bg-BG"/>
              </w:rPr>
              <w:t xml:space="preserve"> Г</w:t>
            </w:r>
            <w:r w:rsidRPr="008150D9">
              <w:rPr>
                <w:rFonts w:ascii="Arial" w:hAnsi="Arial" w:cs="Arial"/>
                <w:sz w:val="18"/>
                <w:szCs w:val="18"/>
                <w:lang w:eastAsia="bg-BG"/>
              </w:rPr>
              <w:t>.</w:t>
            </w:r>
            <w:r w:rsidRPr="005F1FE6">
              <w:rPr>
                <w:rFonts w:ascii="Arial" w:hAnsi="Arial" w:cs="Arial"/>
                <w:sz w:val="18"/>
                <w:szCs w:val="18"/>
                <w:lang w:eastAsia="bg-BG"/>
              </w:rPr>
              <w:t xml:space="preserve"> Н</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4011.53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3.996</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119.89</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В</w:t>
            </w:r>
            <w:r w:rsidRPr="008150D9">
              <w:rPr>
                <w:rFonts w:ascii="Arial" w:hAnsi="Arial" w:cs="Arial"/>
                <w:sz w:val="18"/>
                <w:szCs w:val="18"/>
                <w:lang w:eastAsia="bg-BG"/>
              </w:rPr>
              <w:t>.</w:t>
            </w:r>
            <w:r w:rsidRPr="005F1FE6">
              <w:rPr>
                <w:rFonts w:ascii="Arial" w:hAnsi="Arial" w:cs="Arial"/>
                <w:sz w:val="18"/>
                <w:szCs w:val="18"/>
                <w:lang w:eastAsia="bg-BG"/>
              </w:rPr>
              <w:t xml:space="preserve"> Г</w:t>
            </w:r>
            <w:r w:rsidRPr="008150D9">
              <w:rPr>
                <w:rFonts w:ascii="Arial" w:hAnsi="Arial" w:cs="Arial"/>
                <w:sz w:val="18"/>
                <w:szCs w:val="18"/>
                <w:lang w:eastAsia="bg-BG"/>
              </w:rPr>
              <w:t>.</w:t>
            </w:r>
            <w:r w:rsidRPr="005F1FE6">
              <w:rPr>
                <w:rFonts w:ascii="Arial" w:hAnsi="Arial" w:cs="Arial"/>
                <w:sz w:val="18"/>
                <w:szCs w:val="18"/>
                <w:lang w:eastAsia="bg-BG"/>
              </w:rPr>
              <w:t xml:space="preserve"> Т</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4014.23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6.379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191.37</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П</w:t>
            </w:r>
            <w:r w:rsidRPr="008150D9">
              <w:rPr>
                <w:rFonts w:ascii="Arial" w:hAnsi="Arial" w:cs="Arial"/>
                <w:sz w:val="18"/>
                <w:szCs w:val="18"/>
                <w:lang w:eastAsia="bg-BG"/>
              </w:rPr>
              <w:t>.</w:t>
            </w:r>
            <w:r w:rsidRPr="005F1FE6">
              <w:rPr>
                <w:rFonts w:ascii="Arial" w:hAnsi="Arial" w:cs="Arial"/>
                <w:sz w:val="18"/>
                <w:szCs w:val="18"/>
                <w:lang w:eastAsia="bg-BG"/>
              </w:rPr>
              <w:t xml:space="preserve"> С</w:t>
            </w:r>
            <w:r w:rsidRPr="008150D9">
              <w:rPr>
                <w:rFonts w:ascii="Arial" w:hAnsi="Arial" w:cs="Arial"/>
                <w:sz w:val="18"/>
                <w:szCs w:val="18"/>
                <w:lang w:eastAsia="bg-BG"/>
              </w:rPr>
              <w:t>.</w:t>
            </w:r>
            <w:r w:rsidRPr="005F1FE6">
              <w:rPr>
                <w:rFonts w:ascii="Arial" w:hAnsi="Arial" w:cs="Arial"/>
                <w:sz w:val="18"/>
                <w:szCs w:val="18"/>
                <w:lang w:eastAsia="bg-BG"/>
              </w:rPr>
              <w:t xml:space="preserve"> П</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4016.20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3.628</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108.84</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Е</w:t>
            </w:r>
            <w:r w:rsidRPr="008150D9">
              <w:rPr>
                <w:rFonts w:ascii="Arial" w:hAnsi="Arial" w:cs="Arial"/>
                <w:sz w:val="18"/>
                <w:szCs w:val="18"/>
                <w:lang w:eastAsia="bg-BG"/>
              </w:rPr>
              <w:t>.</w:t>
            </w:r>
            <w:r w:rsidRPr="005F1FE6">
              <w:rPr>
                <w:rFonts w:ascii="Arial" w:hAnsi="Arial" w:cs="Arial"/>
                <w:sz w:val="18"/>
                <w:szCs w:val="18"/>
                <w:lang w:eastAsia="bg-BG"/>
              </w:rPr>
              <w:t xml:space="preserve"> И</w:t>
            </w:r>
            <w:r w:rsidRPr="008150D9">
              <w:rPr>
                <w:rFonts w:ascii="Arial" w:hAnsi="Arial" w:cs="Arial"/>
                <w:sz w:val="18"/>
                <w:szCs w:val="18"/>
                <w:lang w:eastAsia="bg-BG"/>
              </w:rPr>
              <w:t>.</w:t>
            </w:r>
            <w:r w:rsidRPr="005F1FE6">
              <w:rPr>
                <w:rFonts w:ascii="Arial" w:hAnsi="Arial" w:cs="Arial"/>
                <w:sz w:val="18"/>
                <w:szCs w:val="18"/>
                <w:lang w:eastAsia="bg-BG"/>
              </w:rPr>
              <w:t xml:space="preserve"> Ю</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5.800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174.01</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Б</w:t>
            </w:r>
            <w:r w:rsidRPr="008150D9">
              <w:rPr>
                <w:rFonts w:ascii="Arial" w:hAnsi="Arial" w:cs="Arial"/>
                <w:sz w:val="18"/>
                <w:szCs w:val="18"/>
                <w:lang w:eastAsia="bg-BG"/>
              </w:rPr>
              <w:t>.</w:t>
            </w:r>
            <w:r w:rsidRPr="005F1FE6">
              <w:rPr>
                <w:rFonts w:ascii="Arial" w:hAnsi="Arial" w:cs="Arial"/>
                <w:sz w:val="18"/>
                <w:szCs w:val="18"/>
                <w:lang w:eastAsia="bg-BG"/>
              </w:rPr>
              <w:t xml:space="preserve"> И</w:t>
            </w:r>
            <w:r w:rsidRPr="008150D9">
              <w:rPr>
                <w:rFonts w:ascii="Arial" w:hAnsi="Arial" w:cs="Arial"/>
                <w:sz w:val="18"/>
                <w:szCs w:val="18"/>
                <w:lang w:eastAsia="bg-BG"/>
              </w:rPr>
              <w:t>.</w:t>
            </w:r>
            <w:r w:rsidRPr="005F1FE6">
              <w:rPr>
                <w:rFonts w:ascii="Arial" w:hAnsi="Arial" w:cs="Arial"/>
                <w:sz w:val="18"/>
                <w:szCs w:val="18"/>
                <w:lang w:eastAsia="bg-BG"/>
              </w:rPr>
              <w:t xml:space="preserve"> С</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5.699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170.98</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Й</w:t>
            </w:r>
            <w:r w:rsidRPr="008150D9">
              <w:rPr>
                <w:rFonts w:ascii="Arial" w:hAnsi="Arial" w:cs="Arial"/>
                <w:sz w:val="18"/>
                <w:szCs w:val="18"/>
                <w:lang w:eastAsia="bg-BG"/>
              </w:rPr>
              <w:t>.</w:t>
            </w:r>
            <w:r w:rsidRPr="005F1FE6">
              <w:rPr>
                <w:rFonts w:ascii="Arial" w:hAnsi="Arial" w:cs="Arial"/>
                <w:sz w:val="18"/>
                <w:szCs w:val="18"/>
                <w:lang w:eastAsia="bg-BG"/>
              </w:rPr>
              <w:t xml:space="preserve"> Г</w:t>
            </w:r>
            <w:r w:rsidRPr="008150D9">
              <w:rPr>
                <w:rFonts w:ascii="Arial" w:hAnsi="Arial" w:cs="Arial"/>
                <w:sz w:val="18"/>
                <w:szCs w:val="18"/>
                <w:lang w:eastAsia="bg-BG"/>
              </w:rPr>
              <w:t>.</w:t>
            </w:r>
            <w:r w:rsidRPr="005F1FE6">
              <w:rPr>
                <w:rFonts w:ascii="Arial" w:hAnsi="Arial" w:cs="Arial"/>
                <w:sz w:val="18"/>
                <w:szCs w:val="18"/>
                <w:lang w:eastAsia="bg-BG"/>
              </w:rPr>
              <w:t xml:space="preserve"> Б</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4011.59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3.600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108.01</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Ю</w:t>
            </w:r>
            <w:r w:rsidRPr="008150D9">
              <w:rPr>
                <w:rFonts w:ascii="Arial" w:hAnsi="Arial" w:cs="Arial"/>
                <w:sz w:val="18"/>
                <w:szCs w:val="18"/>
                <w:lang w:eastAsia="bg-BG"/>
              </w:rPr>
              <w:t>.</w:t>
            </w:r>
            <w:r w:rsidRPr="005F1FE6">
              <w:rPr>
                <w:rFonts w:ascii="Arial" w:hAnsi="Arial" w:cs="Arial"/>
                <w:sz w:val="18"/>
                <w:szCs w:val="18"/>
                <w:lang w:eastAsia="bg-BG"/>
              </w:rPr>
              <w:t xml:space="preserve"> Г</w:t>
            </w:r>
            <w:r w:rsidRPr="008150D9">
              <w:rPr>
                <w:rFonts w:ascii="Arial" w:hAnsi="Arial" w:cs="Arial"/>
                <w:sz w:val="18"/>
                <w:szCs w:val="18"/>
                <w:lang w:eastAsia="bg-BG"/>
              </w:rPr>
              <w:t>.</w:t>
            </w:r>
            <w:r w:rsidRPr="005F1FE6">
              <w:rPr>
                <w:rFonts w:ascii="Arial" w:hAnsi="Arial" w:cs="Arial"/>
                <w:sz w:val="18"/>
                <w:szCs w:val="18"/>
                <w:lang w:eastAsia="bg-BG"/>
              </w:rPr>
              <w:t xml:space="preserve"> У</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4011.58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3.600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108.00</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4014.24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4.629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138.88</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И</w:t>
            </w:r>
            <w:r w:rsidRPr="008150D9">
              <w:rPr>
                <w:rFonts w:ascii="Arial" w:hAnsi="Arial" w:cs="Arial"/>
                <w:sz w:val="18"/>
                <w:szCs w:val="18"/>
                <w:lang w:eastAsia="bg-BG"/>
              </w:rPr>
              <w:t>.</w:t>
            </w:r>
            <w:r w:rsidRPr="005F1FE6">
              <w:rPr>
                <w:rFonts w:ascii="Arial" w:hAnsi="Arial" w:cs="Arial"/>
                <w:sz w:val="18"/>
                <w:szCs w:val="18"/>
                <w:lang w:eastAsia="bg-BG"/>
              </w:rPr>
              <w:t>Т</w:t>
            </w:r>
            <w:r w:rsidRPr="008150D9">
              <w:rPr>
                <w:rFonts w:ascii="Arial" w:hAnsi="Arial" w:cs="Arial"/>
                <w:sz w:val="18"/>
                <w:szCs w:val="18"/>
                <w:lang w:eastAsia="bg-BG"/>
              </w:rPr>
              <w:t>.</w:t>
            </w:r>
            <w:r w:rsidRPr="005F1FE6">
              <w:rPr>
                <w:rFonts w:ascii="Arial" w:hAnsi="Arial" w:cs="Arial"/>
                <w:sz w:val="18"/>
                <w:szCs w:val="18"/>
                <w:lang w:eastAsia="bg-BG"/>
              </w:rPr>
              <w:t xml:space="preserve"> И</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4011.60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3.600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107.99</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Г</w:t>
            </w:r>
            <w:r w:rsidRPr="008150D9">
              <w:rPr>
                <w:rFonts w:ascii="Arial" w:hAnsi="Arial" w:cs="Arial"/>
                <w:sz w:val="18"/>
                <w:szCs w:val="18"/>
                <w:lang w:eastAsia="bg-BG"/>
              </w:rPr>
              <w:t>.</w:t>
            </w:r>
            <w:r w:rsidRPr="005F1FE6">
              <w:rPr>
                <w:rFonts w:ascii="Arial" w:hAnsi="Arial" w:cs="Arial"/>
                <w:sz w:val="18"/>
                <w:szCs w:val="18"/>
                <w:lang w:eastAsia="bg-BG"/>
              </w:rPr>
              <w:t xml:space="preserve"> П</w:t>
            </w:r>
            <w:r w:rsidRPr="008150D9">
              <w:rPr>
                <w:rFonts w:ascii="Arial" w:hAnsi="Arial" w:cs="Arial"/>
                <w:sz w:val="18"/>
                <w:szCs w:val="18"/>
                <w:lang w:eastAsia="bg-BG"/>
              </w:rPr>
              <w:t>.</w:t>
            </w:r>
            <w:r w:rsidRPr="005F1FE6">
              <w:rPr>
                <w:rFonts w:ascii="Arial" w:hAnsi="Arial" w:cs="Arial"/>
                <w:sz w:val="18"/>
                <w:szCs w:val="18"/>
                <w:lang w:eastAsia="bg-BG"/>
              </w:rPr>
              <w:t xml:space="preserve"> Г</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4014.32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3.829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114.87</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Г</w:t>
            </w:r>
            <w:r w:rsidRPr="008150D9">
              <w:rPr>
                <w:rFonts w:ascii="Arial" w:hAnsi="Arial" w:cs="Arial"/>
                <w:sz w:val="18"/>
                <w:szCs w:val="18"/>
                <w:lang w:eastAsia="bg-BG"/>
              </w:rPr>
              <w:t>.</w:t>
            </w:r>
            <w:r w:rsidRPr="005F1FE6">
              <w:rPr>
                <w:rFonts w:ascii="Arial" w:hAnsi="Arial" w:cs="Arial"/>
                <w:sz w:val="18"/>
                <w:szCs w:val="18"/>
                <w:lang w:eastAsia="bg-BG"/>
              </w:rPr>
              <w:t xml:space="preserve"> П</w:t>
            </w:r>
            <w:r w:rsidRPr="008150D9">
              <w:rPr>
                <w:rFonts w:ascii="Arial" w:hAnsi="Arial" w:cs="Arial"/>
                <w:sz w:val="18"/>
                <w:szCs w:val="18"/>
                <w:lang w:eastAsia="bg-BG"/>
              </w:rPr>
              <w:t>.</w:t>
            </w:r>
            <w:r w:rsidRPr="005F1FE6">
              <w:rPr>
                <w:rFonts w:ascii="Arial" w:hAnsi="Arial" w:cs="Arial"/>
                <w:sz w:val="18"/>
                <w:szCs w:val="18"/>
                <w:lang w:eastAsia="bg-BG"/>
              </w:rPr>
              <w:t xml:space="preserve"> Т</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4014.28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3.688</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110.65</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Т</w:t>
            </w:r>
            <w:r w:rsidRPr="008150D9">
              <w:rPr>
                <w:rFonts w:ascii="Arial" w:hAnsi="Arial" w:cs="Arial"/>
                <w:sz w:val="18"/>
                <w:szCs w:val="18"/>
                <w:lang w:eastAsia="bg-BG"/>
              </w:rPr>
              <w:t>.</w:t>
            </w:r>
            <w:r w:rsidRPr="005F1FE6">
              <w:rPr>
                <w:rFonts w:ascii="Arial" w:hAnsi="Arial" w:cs="Arial"/>
                <w:sz w:val="18"/>
                <w:szCs w:val="18"/>
                <w:lang w:eastAsia="bg-BG"/>
              </w:rPr>
              <w:t xml:space="preserve"> С</w:t>
            </w:r>
            <w:r w:rsidRPr="008150D9">
              <w:rPr>
                <w:rFonts w:ascii="Arial" w:hAnsi="Arial" w:cs="Arial"/>
                <w:sz w:val="18"/>
                <w:szCs w:val="18"/>
                <w:lang w:eastAsia="bg-BG"/>
              </w:rPr>
              <w:t>.</w:t>
            </w:r>
            <w:r w:rsidRPr="005F1FE6">
              <w:rPr>
                <w:rFonts w:ascii="Arial" w:hAnsi="Arial" w:cs="Arial"/>
                <w:sz w:val="18"/>
                <w:szCs w:val="18"/>
                <w:lang w:eastAsia="bg-BG"/>
              </w:rPr>
              <w:t xml:space="preserve"> К</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4014.27</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3.585</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107.55</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Д</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Ю</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4014.31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1.760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52.79</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П</w:t>
            </w:r>
            <w:r w:rsidRPr="008150D9">
              <w:rPr>
                <w:rFonts w:ascii="Arial" w:hAnsi="Arial" w:cs="Arial"/>
                <w:sz w:val="18"/>
                <w:szCs w:val="18"/>
                <w:lang w:eastAsia="bg-BG"/>
              </w:rPr>
              <w:t>.</w:t>
            </w:r>
            <w:r w:rsidRPr="005F1FE6">
              <w:rPr>
                <w:rFonts w:ascii="Arial" w:hAnsi="Arial" w:cs="Arial"/>
                <w:sz w:val="18"/>
                <w:szCs w:val="18"/>
                <w:lang w:eastAsia="bg-BG"/>
              </w:rPr>
              <w:t xml:space="preserve"> М</w:t>
            </w:r>
            <w:r w:rsidRPr="008150D9">
              <w:rPr>
                <w:rFonts w:ascii="Arial" w:hAnsi="Arial" w:cs="Arial"/>
                <w:sz w:val="18"/>
                <w:szCs w:val="18"/>
                <w:lang w:eastAsia="bg-BG"/>
              </w:rPr>
              <w:t>.</w:t>
            </w:r>
            <w:r w:rsidRPr="005F1FE6">
              <w:rPr>
                <w:rFonts w:ascii="Arial" w:hAnsi="Arial" w:cs="Arial"/>
                <w:sz w:val="18"/>
                <w:szCs w:val="18"/>
                <w:lang w:eastAsia="bg-BG"/>
              </w:rPr>
              <w:t xml:space="preserve"> А</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4014.30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1.459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43.77</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В</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К</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4014.29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0.470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14.10</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В</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В</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4011.28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9.998</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299.95</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И</w:t>
            </w:r>
            <w:r w:rsidRPr="008150D9">
              <w:rPr>
                <w:rFonts w:ascii="Arial" w:hAnsi="Arial" w:cs="Arial"/>
                <w:sz w:val="18"/>
                <w:szCs w:val="18"/>
                <w:lang w:eastAsia="bg-BG"/>
              </w:rPr>
              <w:t>.</w:t>
            </w:r>
            <w:r w:rsidRPr="005F1FE6">
              <w:rPr>
                <w:rFonts w:ascii="Arial" w:hAnsi="Arial" w:cs="Arial"/>
                <w:sz w:val="18"/>
                <w:szCs w:val="18"/>
                <w:lang w:eastAsia="bg-BG"/>
              </w:rPr>
              <w:t xml:space="preserve"> И</w:t>
            </w:r>
            <w:r w:rsidRPr="008150D9">
              <w:rPr>
                <w:rFonts w:ascii="Arial" w:hAnsi="Arial" w:cs="Arial"/>
                <w:sz w:val="18"/>
                <w:szCs w:val="18"/>
                <w:lang w:eastAsia="bg-BG"/>
              </w:rPr>
              <w:t>.</w:t>
            </w:r>
            <w:r w:rsidRPr="005F1FE6">
              <w:rPr>
                <w:rFonts w:ascii="Arial" w:hAnsi="Arial" w:cs="Arial"/>
                <w:sz w:val="18"/>
                <w:szCs w:val="18"/>
                <w:lang w:eastAsia="bg-BG"/>
              </w:rPr>
              <w:t xml:space="preserve"> Г</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4011.29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9.751</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292.54</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Г</w:t>
            </w:r>
            <w:r w:rsidRPr="008150D9">
              <w:rPr>
                <w:rFonts w:ascii="Arial" w:hAnsi="Arial" w:cs="Arial"/>
                <w:sz w:val="18"/>
                <w:szCs w:val="18"/>
                <w:lang w:eastAsia="bg-BG"/>
              </w:rPr>
              <w:t>.</w:t>
            </w:r>
            <w:r w:rsidRPr="005F1FE6">
              <w:rPr>
                <w:rFonts w:ascii="Arial" w:hAnsi="Arial" w:cs="Arial"/>
                <w:sz w:val="18"/>
                <w:szCs w:val="18"/>
                <w:lang w:eastAsia="bg-BG"/>
              </w:rPr>
              <w:t xml:space="preserve"> С</w:t>
            </w:r>
            <w:r w:rsidRPr="008150D9">
              <w:rPr>
                <w:rFonts w:ascii="Arial" w:hAnsi="Arial" w:cs="Arial"/>
                <w:sz w:val="18"/>
                <w:szCs w:val="18"/>
                <w:lang w:eastAsia="bg-BG"/>
              </w:rPr>
              <w:t>.</w:t>
            </w:r>
            <w:r w:rsidRPr="005F1FE6">
              <w:rPr>
                <w:rFonts w:ascii="Arial" w:hAnsi="Arial" w:cs="Arial"/>
                <w:sz w:val="18"/>
                <w:szCs w:val="18"/>
                <w:lang w:eastAsia="bg-BG"/>
              </w:rPr>
              <w:t xml:space="preserve"> К</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4011.33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8.901</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267.04</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4011.97</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7.999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239.98</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4011.62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4.400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131.99</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М</w:t>
            </w:r>
            <w:r w:rsidRPr="008150D9">
              <w:rPr>
                <w:rFonts w:ascii="Arial" w:hAnsi="Arial" w:cs="Arial"/>
                <w:sz w:val="18"/>
                <w:szCs w:val="18"/>
                <w:lang w:eastAsia="bg-BG"/>
              </w:rPr>
              <w:t>.</w:t>
            </w:r>
            <w:r w:rsidRPr="005F1FE6">
              <w:rPr>
                <w:rFonts w:ascii="Arial" w:hAnsi="Arial" w:cs="Arial"/>
                <w:sz w:val="18"/>
                <w:szCs w:val="18"/>
                <w:lang w:eastAsia="bg-BG"/>
              </w:rPr>
              <w:t xml:space="preserve"> Й</w:t>
            </w:r>
            <w:r w:rsidRPr="008150D9">
              <w:rPr>
                <w:rFonts w:ascii="Arial" w:hAnsi="Arial" w:cs="Arial"/>
                <w:sz w:val="18"/>
                <w:szCs w:val="18"/>
                <w:lang w:eastAsia="bg-BG"/>
              </w:rPr>
              <w:t>.</w:t>
            </w:r>
            <w:r w:rsidRPr="005F1FE6">
              <w:rPr>
                <w:rFonts w:ascii="Arial" w:hAnsi="Arial" w:cs="Arial"/>
                <w:sz w:val="18"/>
                <w:szCs w:val="18"/>
                <w:lang w:eastAsia="bg-BG"/>
              </w:rPr>
              <w:t xml:space="preserve"> Т</w:t>
            </w:r>
            <w:r w:rsidRPr="008150D9">
              <w:rPr>
                <w:rFonts w:ascii="Arial" w:hAnsi="Arial" w:cs="Arial"/>
                <w:sz w:val="18"/>
                <w:szCs w:val="18"/>
                <w:lang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4011.61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4.399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131.97</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4011.64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2.999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89.96</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Г</w:t>
            </w:r>
            <w:r w:rsidRPr="008150D9">
              <w:rPr>
                <w:rFonts w:ascii="Arial" w:hAnsi="Arial" w:cs="Arial"/>
                <w:sz w:val="18"/>
                <w:szCs w:val="18"/>
                <w:lang w:eastAsia="bg-BG"/>
              </w:rPr>
              <w:t>.</w:t>
            </w:r>
            <w:r w:rsidRPr="005F1FE6">
              <w:rPr>
                <w:rFonts w:ascii="Arial" w:hAnsi="Arial" w:cs="Arial"/>
                <w:sz w:val="18"/>
                <w:szCs w:val="18"/>
                <w:lang w:eastAsia="bg-BG"/>
              </w:rPr>
              <w:t xml:space="preserve"> П</w:t>
            </w:r>
            <w:r>
              <w:rPr>
                <w:rFonts w:ascii="Arial" w:hAnsi="Arial" w:cs="Arial"/>
                <w:sz w:val="18"/>
                <w:szCs w:val="18"/>
                <w:lang w:val="en-US" w:eastAsia="bg-BG"/>
              </w:rPr>
              <w:t>.</w:t>
            </w:r>
            <w:r w:rsidRPr="005F1FE6">
              <w:rPr>
                <w:rFonts w:ascii="Arial" w:hAnsi="Arial" w:cs="Arial"/>
                <w:sz w:val="18"/>
                <w:szCs w:val="18"/>
                <w:lang w:eastAsia="bg-BG"/>
              </w:rPr>
              <w:t>Г</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4011.38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2.815</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84.46</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М</w:t>
            </w:r>
            <w:r w:rsidRPr="008150D9">
              <w:rPr>
                <w:rFonts w:ascii="Arial" w:hAnsi="Arial" w:cs="Arial"/>
                <w:sz w:val="18"/>
                <w:szCs w:val="18"/>
                <w:lang w:eastAsia="bg-BG"/>
              </w:rPr>
              <w:t>.</w:t>
            </w:r>
            <w:r w:rsidRPr="005F1FE6">
              <w:rPr>
                <w:rFonts w:ascii="Arial" w:hAnsi="Arial" w:cs="Arial"/>
                <w:sz w:val="18"/>
                <w:szCs w:val="18"/>
                <w:lang w:eastAsia="bg-BG"/>
              </w:rPr>
              <w:t xml:space="preserve"> А</w:t>
            </w:r>
            <w:r w:rsidRPr="008150D9">
              <w:rPr>
                <w:rFonts w:ascii="Arial" w:hAnsi="Arial" w:cs="Arial"/>
                <w:sz w:val="18"/>
                <w:szCs w:val="18"/>
                <w:lang w:eastAsia="bg-BG"/>
              </w:rPr>
              <w:t>.</w:t>
            </w:r>
            <w:r w:rsidRPr="005F1FE6">
              <w:rPr>
                <w:rFonts w:ascii="Arial" w:hAnsi="Arial" w:cs="Arial"/>
                <w:sz w:val="18"/>
                <w:szCs w:val="18"/>
                <w:lang w:eastAsia="bg-BG"/>
              </w:rPr>
              <w:t xml:space="preserve"> И</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4011.20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2.655</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79.66</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Р</w:t>
            </w:r>
            <w:r w:rsidRPr="008150D9">
              <w:rPr>
                <w:rFonts w:ascii="Arial" w:hAnsi="Arial" w:cs="Arial"/>
                <w:sz w:val="18"/>
                <w:szCs w:val="18"/>
                <w:lang w:eastAsia="bg-BG"/>
              </w:rPr>
              <w:t>.</w:t>
            </w:r>
            <w:r w:rsidRPr="005F1FE6">
              <w:rPr>
                <w:rFonts w:ascii="Arial" w:hAnsi="Arial" w:cs="Arial"/>
                <w:sz w:val="18"/>
                <w:szCs w:val="18"/>
                <w:lang w:eastAsia="bg-BG"/>
              </w:rPr>
              <w:t>Ж</w:t>
            </w:r>
            <w:r w:rsidRPr="008150D9">
              <w:rPr>
                <w:rFonts w:ascii="Arial" w:hAnsi="Arial" w:cs="Arial"/>
                <w:sz w:val="18"/>
                <w:szCs w:val="18"/>
                <w:lang w:eastAsia="bg-BG"/>
              </w:rPr>
              <w:t>.</w:t>
            </w:r>
            <w:r w:rsidRPr="005F1FE6">
              <w:rPr>
                <w:rFonts w:ascii="Arial" w:hAnsi="Arial" w:cs="Arial"/>
                <w:sz w:val="18"/>
                <w:szCs w:val="18"/>
                <w:lang w:eastAsia="bg-BG"/>
              </w:rPr>
              <w:t xml:space="preserve"> Г</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4011.23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2.052</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61.56</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Р</w:t>
            </w:r>
            <w:r w:rsidRPr="008150D9">
              <w:rPr>
                <w:rFonts w:ascii="Arial" w:hAnsi="Arial" w:cs="Arial"/>
                <w:sz w:val="18"/>
                <w:szCs w:val="18"/>
                <w:lang w:eastAsia="bg-BG"/>
              </w:rPr>
              <w:t>.</w:t>
            </w:r>
            <w:r w:rsidRPr="005F1FE6">
              <w:rPr>
                <w:rFonts w:ascii="Arial" w:hAnsi="Arial" w:cs="Arial"/>
                <w:sz w:val="18"/>
                <w:szCs w:val="18"/>
                <w:lang w:eastAsia="bg-BG"/>
              </w:rPr>
              <w:t xml:space="preserve"> К</w:t>
            </w:r>
            <w:r>
              <w:rPr>
                <w:rFonts w:ascii="Arial" w:hAnsi="Arial" w:cs="Arial"/>
                <w:sz w:val="18"/>
                <w:szCs w:val="18"/>
                <w:lang w:val="en-US" w:eastAsia="bg-BG"/>
              </w:rPr>
              <w:t>.</w:t>
            </w:r>
            <w:r w:rsidRPr="005F1FE6">
              <w:rPr>
                <w:rFonts w:ascii="Arial" w:hAnsi="Arial" w:cs="Arial"/>
                <w:sz w:val="18"/>
                <w:szCs w:val="18"/>
                <w:lang w:eastAsia="bg-BG"/>
              </w:rPr>
              <w:t xml:space="preserve"> С</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"ЗЕМЕДЕЛСКА КОМПАНИЯ"ЕООД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4011.24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1.857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55.72</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b/>
                <w:bCs/>
                <w:sz w:val="18"/>
                <w:szCs w:val="18"/>
                <w:lang w:eastAsia="bg-BG"/>
              </w:rPr>
              <w:t>ОБЩО за ползвателя (дка)</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b/>
                <w:bCs/>
                <w:sz w:val="18"/>
                <w:szCs w:val="18"/>
                <w:lang w:eastAsia="bg-BG"/>
              </w:rPr>
              <w:t>176,732</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b/>
                <w:bCs/>
                <w:sz w:val="18"/>
                <w:szCs w:val="18"/>
                <w:lang w:eastAsia="bg-BG"/>
              </w:rPr>
              <w:t>5 301,96</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4040.7</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4.332</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129.96</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М</w:t>
            </w:r>
            <w:r w:rsidRPr="008150D9">
              <w:rPr>
                <w:rFonts w:ascii="Arial" w:hAnsi="Arial" w:cs="Arial"/>
                <w:sz w:val="18"/>
                <w:szCs w:val="18"/>
                <w:lang w:eastAsia="bg-BG"/>
              </w:rPr>
              <w:t>.</w:t>
            </w:r>
            <w:r w:rsidRPr="005F1FE6">
              <w:rPr>
                <w:rFonts w:ascii="Arial" w:hAnsi="Arial" w:cs="Arial"/>
                <w:sz w:val="18"/>
                <w:szCs w:val="18"/>
                <w:lang w:eastAsia="bg-BG"/>
              </w:rPr>
              <w:t xml:space="preserve"> П</w:t>
            </w:r>
            <w:r w:rsidRPr="008150D9">
              <w:rPr>
                <w:rFonts w:ascii="Arial" w:hAnsi="Arial" w:cs="Arial"/>
                <w:sz w:val="18"/>
                <w:szCs w:val="18"/>
                <w:lang w:eastAsia="bg-BG"/>
              </w:rPr>
              <w:t>.</w:t>
            </w:r>
            <w:r w:rsidRPr="005F1FE6">
              <w:rPr>
                <w:rFonts w:ascii="Arial" w:hAnsi="Arial" w:cs="Arial"/>
                <w:sz w:val="18"/>
                <w:szCs w:val="18"/>
                <w:lang w:eastAsia="bg-BG"/>
              </w:rPr>
              <w:t xml:space="preserve"> А</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4040.17</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0.875</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26.26</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А</w:t>
            </w:r>
            <w:r w:rsidRPr="008150D9">
              <w:rPr>
                <w:rFonts w:ascii="Arial" w:hAnsi="Arial" w:cs="Arial"/>
                <w:sz w:val="18"/>
                <w:szCs w:val="18"/>
                <w:lang w:eastAsia="bg-BG"/>
              </w:rPr>
              <w:t>.</w:t>
            </w:r>
            <w:r w:rsidRPr="005F1FE6">
              <w:rPr>
                <w:rFonts w:ascii="Arial" w:hAnsi="Arial" w:cs="Arial"/>
                <w:sz w:val="18"/>
                <w:szCs w:val="18"/>
                <w:lang w:eastAsia="bg-BG"/>
              </w:rPr>
              <w:t xml:space="preserve"> К</w:t>
            </w:r>
            <w:r w:rsidRPr="008150D9">
              <w:rPr>
                <w:rFonts w:ascii="Arial" w:hAnsi="Arial" w:cs="Arial"/>
                <w:sz w:val="18"/>
                <w:szCs w:val="18"/>
                <w:lang w:eastAsia="bg-BG"/>
              </w:rPr>
              <w:t>.</w:t>
            </w:r>
            <w:r w:rsidRPr="005F1FE6">
              <w:rPr>
                <w:rFonts w:ascii="Arial" w:hAnsi="Arial" w:cs="Arial"/>
                <w:sz w:val="18"/>
                <w:szCs w:val="18"/>
                <w:lang w:eastAsia="bg-BG"/>
              </w:rPr>
              <w:t xml:space="preserve"> К</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4040.16</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0.414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12.41</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"БКС ДОЛНИ ЧИФЛИК"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4.000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119.99</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С</w:t>
            </w:r>
            <w:r w:rsidRPr="008150D9">
              <w:rPr>
                <w:rFonts w:ascii="Arial" w:hAnsi="Arial" w:cs="Arial"/>
                <w:sz w:val="18"/>
                <w:szCs w:val="18"/>
                <w:lang w:eastAsia="bg-BG"/>
              </w:rPr>
              <w:t>.</w:t>
            </w:r>
            <w:r w:rsidRPr="005F1FE6">
              <w:rPr>
                <w:rFonts w:ascii="Arial" w:hAnsi="Arial" w:cs="Arial"/>
                <w:sz w:val="18"/>
                <w:szCs w:val="18"/>
                <w:lang w:eastAsia="bg-BG"/>
              </w:rPr>
              <w:t xml:space="preserve"> С</w:t>
            </w:r>
            <w:r w:rsidRPr="008150D9">
              <w:rPr>
                <w:rFonts w:ascii="Arial" w:hAnsi="Arial" w:cs="Arial"/>
                <w:sz w:val="18"/>
                <w:szCs w:val="18"/>
                <w:lang w:eastAsia="bg-BG"/>
              </w:rPr>
              <w:t>.</w:t>
            </w:r>
            <w:r w:rsidRPr="005F1FE6">
              <w:rPr>
                <w:rFonts w:ascii="Arial" w:hAnsi="Arial" w:cs="Arial"/>
                <w:sz w:val="18"/>
                <w:szCs w:val="18"/>
                <w:lang w:eastAsia="bg-BG"/>
              </w:rPr>
              <w:t xml:space="preserve"> А</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4043.19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2.984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89.52</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Н</w:t>
            </w:r>
            <w:r w:rsidRPr="008150D9">
              <w:rPr>
                <w:rFonts w:ascii="Arial" w:hAnsi="Arial" w:cs="Arial"/>
                <w:sz w:val="18"/>
                <w:szCs w:val="18"/>
                <w:lang w:eastAsia="bg-BG"/>
              </w:rPr>
              <w:t>.</w:t>
            </w:r>
            <w:r w:rsidRPr="005F1FE6">
              <w:rPr>
                <w:rFonts w:ascii="Arial" w:hAnsi="Arial" w:cs="Arial"/>
                <w:sz w:val="18"/>
                <w:szCs w:val="18"/>
                <w:lang w:eastAsia="bg-BG"/>
              </w:rPr>
              <w:t xml:space="preserve"> Х</w:t>
            </w:r>
            <w:r w:rsidRPr="008150D9">
              <w:rPr>
                <w:rFonts w:ascii="Arial" w:hAnsi="Arial" w:cs="Arial"/>
                <w:sz w:val="18"/>
                <w:szCs w:val="18"/>
                <w:lang w:eastAsia="bg-BG"/>
              </w:rPr>
              <w:t>.</w:t>
            </w:r>
            <w:r w:rsidRPr="005F1FE6">
              <w:rPr>
                <w:rFonts w:ascii="Arial" w:hAnsi="Arial" w:cs="Arial"/>
                <w:sz w:val="18"/>
                <w:szCs w:val="18"/>
                <w:lang w:eastAsia="bg-BG"/>
              </w:rPr>
              <w:t xml:space="preserve"> И</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4043.69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2.917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87.51</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Г</w:t>
            </w:r>
            <w:r w:rsidRPr="008150D9">
              <w:rPr>
                <w:rFonts w:ascii="Arial" w:hAnsi="Arial" w:cs="Arial"/>
                <w:sz w:val="18"/>
                <w:szCs w:val="18"/>
                <w:lang w:eastAsia="bg-BG"/>
              </w:rPr>
              <w:t>.</w:t>
            </w:r>
            <w:r w:rsidRPr="005F1FE6">
              <w:rPr>
                <w:rFonts w:ascii="Arial" w:hAnsi="Arial" w:cs="Arial"/>
                <w:sz w:val="18"/>
                <w:szCs w:val="18"/>
                <w:lang w:eastAsia="bg-BG"/>
              </w:rPr>
              <w:t xml:space="preserve"> Н</w:t>
            </w:r>
            <w:r w:rsidRPr="008150D9">
              <w:rPr>
                <w:rFonts w:ascii="Arial" w:hAnsi="Arial" w:cs="Arial"/>
                <w:sz w:val="18"/>
                <w:szCs w:val="18"/>
                <w:lang w:eastAsia="bg-BG"/>
              </w:rPr>
              <w:t>.</w:t>
            </w:r>
            <w:r w:rsidRPr="005F1FE6">
              <w:rPr>
                <w:rFonts w:ascii="Arial" w:hAnsi="Arial" w:cs="Arial"/>
                <w:sz w:val="18"/>
                <w:szCs w:val="18"/>
                <w:lang w:eastAsia="bg-BG"/>
              </w:rPr>
              <w:t xml:space="preserve"> Ю</w:t>
            </w:r>
            <w:r w:rsidRPr="008150D9">
              <w:rPr>
                <w:rFonts w:ascii="Arial" w:hAnsi="Arial" w:cs="Arial"/>
                <w:sz w:val="18"/>
                <w:szCs w:val="18"/>
                <w:lang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4043.70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2.895</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86.86</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Д</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Ю</w:t>
            </w:r>
            <w:r w:rsidRPr="008150D9">
              <w:rPr>
                <w:rFonts w:ascii="Arial" w:hAnsi="Arial" w:cs="Arial"/>
                <w:sz w:val="18"/>
                <w:szCs w:val="18"/>
                <w:lang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4043.35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2.351</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70.54</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М</w:t>
            </w:r>
            <w:r w:rsidRPr="008150D9">
              <w:rPr>
                <w:rFonts w:ascii="Arial" w:hAnsi="Arial" w:cs="Arial"/>
                <w:sz w:val="18"/>
                <w:szCs w:val="18"/>
                <w:lang w:eastAsia="bg-BG"/>
              </w:rPr>
              <w:t>.</w:t>
            </w:r>
            <w:r w:rsidRPr="005F1FE6">
              <w:rPr>
                <w:rFonts w:ascii="Arial" w:hAnsi="Arial" w:cs="Arial"/>
                <w:sz w:val="18"/>
                <w:szCs w:val="18"/>
                <w:lang w:eastAsia="bg-BG"/>
              </w:rPr>
              <w:t xml:space="preserve"> А</w:t>
            </w:r>
            <w:r w:rsidRPr="008150D9">
              <w:rPr>
                <w:rFonts w:ascii="Arial" w:hAnsi="Arial" w:cs="Arial"/>
                <w:sz w:val="18"/>
                <w:szCs w:val="18"/>
                <w:lang w:eastAsia="bg-BG"/>
              </w:rPr>
              <w:t>.</w:t>
            </w:r>
            <w:r w:rsidRPr="005F1FE6">
              <w:rPr>
                <w:rFonts w:ascii="Arial" w:hAnsi="Arial" w:cs="Arial"/>
                <w:sz w:val="18"/>
                <w:szCs w:val="18"/>
                <w:lang w:eastAsia="bg-BG"/>
              </w:rPr>
              <w:t xml:space="preserve"> К</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1.946</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58.37</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М</w:t>
            </w:r>
            <w:r w:rsidRPr="008150D9">
              <w:rPr>
                <w:rFonts w:ascii="Arial" w:hAnsi="Arial" w:cs="Arial"/>
                <w:sz w:val="18"/>
                <w:szCs w:val="18"/>
                <w:lang w:eastAsia="bg-BG"/>
              </w:rPr>
              <w:t>.</w:t>
            </w:r>
            <w:r w:rsidRPr="005F1FE6">
              <w:rPr>
                <w:rFonts w:ascii="Arial" w:hAnsi="Arial" w:cs="Arial"/>
                <w:sz w:val="18"/>
                <w:szCs w:val="18"/>
                <w:lang w:eastAsia="bg-BG"/>
              </w:rPr>
              <w:t xml:space="preserve"> А</w:t>
            </w:r>
            <w:r w:rsidRPr="008150D9">
              <w:rPr>
                <w:rFonts w:ascii="Arial" w:hAnsi="Arial" w:cs="Arial"/>
                <w:sz w:val="18"/>
                <w:szCs w:val="18"/>
                <w:lang w:eastAsia="bg-BG"/>
              </w:rPr>
              <w:t>.</w:t>
            </w:r>
            <w:r w:rsidRPr="005F1FE6">
              <w:rPr>
                <w:rFonts w:ascii="Arial" w:hAnsi="Arial" w:cs="Arial"/>
                <w:sz w:val="18"/>
                <w:szCs w:val="18"/>
                <w:lang w:eastAsia="bg-BG"/>
              </w:rPr>
              <w:t xml:space="preserve"> И</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1.926</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57.78</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М</w:t>
            </w:r>
            <w:r w:rsidRPr="008150D9">
              <w:rPr>
                <w:rFonts w:ascii="Arial" w:hAnsi="Arial" w:cs="Arial"/>
                <w:sz w:val="18"/>
                <w:szCs w:val="18"/>
                <w:lang w:eastAsia="bg-BG"/>
              </w:rPr>
              <w:t>.</w:t>
            </w:r>
            <w:r w:rsidRPr="005F1FE6">
              <w:rPr>
                <w:rFonts w:ascii="Arial" w:hAnsi="Arial" w:cs="Arial"/>
                <w:sz w:val="18"/>
                <w:szCs w:val="18"/>
                <w:lang w:eastAsia="bg-BG"/>
              </w:rPr>
              <w:t xml:space="preserve"> Т</w:t>
            </w:r>
            <w:r w:rsidRPr="008150D9">
              <w:rPr>
                <w:rFonts w:ascii="Arial" w:hAnsi="Arial" w:cs="Arial"/>
                <w:sz w:val="18"/>
                <w:szCs w:val="18"/>
                <w:lang w:eastAsia="bg-BG"/>
              </w:rPr>
              <w:t>.</w:t>
            </w:r>
            <w:r w:rsidRPr="005F1FE6">
              <w:rPr>
                <w:rFonts w:ascii="Arial" w:hAnsi="Arial" w:cs="Arial"/>
                <w:sz w:val="18"/>
                <w:szCs w:val="18"/>
                <w:lang w:eastAsia="bg-BG"/>
              </w:rPr>
              <w:t xml:space="preserve"> П</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4043.63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1.521</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45.63</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С</w:t>
            </w:r>
            <w:r w:rsidRPr="008150D9">
              <w:rPr>
                <w:rFonts w:ascii="Arial" w:hAnsi="Arial" w:cs="Arial"/>
                <w:sz w:val="18"/>
                <w:szCs w:val="18"/>
                <w:lang w:eastAsia="bg-BG"/>
              </w:rPr>
              <w:t>.</w:t>
            </w:r>
            <w:r w:rsidRPr="005F1FE6">
              <w:rPr>
                <w:rFonts w:ascii="Arial" w:hAnsi="Arial" w:cs="Arial"/>
                <w:sz w:val="18"/>
                <w:szCs w:val="18"/>
                <w:lang w:eastAsia="bg-BG"/>
              </w:rPr>
              <w:t xml:space="preserve"> С</w:t>
            </w:r>
            <w:r w:rsidRPr="008150D9">
              <w:rPr>
                <w:rFonts w:ascii="Arial" w:hAnsi="Arial" w:cs="Arial"/>
                <w:sz w:val="18"/>
                <w:szCs w:val="18"/>
                <w:lang w:eastAsia="bg-BG"/>
              </w:rPr>
              <w:t>.</w:t>
            </w:r>
            <w:r w:rsidRPr="005F1FE6">
              <w:rPr>
                <w:rFonts w:ascii="Arial" w:hAnsi="Arial" w:cs="Arial"/>
                <w:sz w:val="18"/>
                <w:szCs w:val="18"/>
                <w:lang w:eastAsia="bg-BG"/>
              </w:rPr>
              <w:t xml:space="preserve"> С</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4043.33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1.327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39.82</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Д</w:t>
            </w:r>
            <w:r w:rsidRPr="008150D9">
              <w:rPr>
                <w:rFonts w:ascii="Arial" w:hAnsi="Arial" w:cs="Arial"/>
                <w:sz w:val="18"/>
                <w:szCs w:val="18"/>
                <w:lang w:eastAsia="bg-BG"/>
              </w:rPr>
              <w:t>.</w:t>
            </w:r>
            <w:r w:rsidRPr="005F1FE6">
              <w:rPr>
                <w:rFonts w:ascii="Arial" w:hAnsi="Arial" w:cs="Arial"/>
                <w:sz w:val="18"/>
                <w:szCs w:val="18"/>
                <w:lang w:eastAsia="bg-BG"/>
              </w:rPr>
              <w:t xml:space="preserve"> Ж</w:t>
            </w:r>
            <w:r w:rsidRPr="008150D9">
              <w:rPr>
                <w:rFonts w:ascii="Arial" w:hAnsi="Arial" w:cs="Arial"/>
                <w:sz w:val="18"/>
                <w:szCs w:val="18"/>
                <w:lang w:eastAsia="bg-BG"/>
              </w:rPr>
              <w:t>.</w:t>
            </w:r>
            <w:r w:rsidRPr="005F1FE6">
              <w:rPr>
                <w:rFonts w:ascii="Arial" w:hAnsi="Arial" w:cs="Arial"/>
                <w:sz w:val="18"/>
                <w:szCs w:val="18"/>
                <w:lang w:eastAsia="bg-BG"/>
              </w:rPr>
              <w:t xml:space="preserve"> П</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4043.36</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1.257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37.71</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Р</w:t>
            </w:r>
            <w:r w:rsidRPr="008150D9">
              <w:rPr>
                <w:rFonts w:ascii="Arial" w:hAnsi="Arial" w:cs="Arial"/>
                <w:sz w:val="18"/>
                <w:szCs w:val="18"/>
                <w:lang w:eastAsia="bg-BG"/>
              </w:rPr>
              <w:t>.</w:t>
            </w:r>
            <w:r w:rsidRPr="005F1FE6">
              <w:rPr>
                <w:rFonts w:ascii="Arial" w:hAnsi="Arial" w:cs="Arial"/>
                <w:sz w:val="18"/>
                <w:szCs w:val="18"/>
                <w:lang w:eastAsia="bg-BG"/>
              </w:rPr>
              <w:t xml:space="preserve"> В</w:t>
            </w:r>
            <w:r w:rsidRPr="008150D9">
              <w:rPr>
                <w:rFonts w:ascii="Arial" w:hAnsi="Arial" w:cs="Arial"/>
                <w:sz w:val="18"/>
                <w:szCs w:val="18"/>
                <w:lang w:eastAsia="bg-BG"/>
              </w:rPr>
              <w:t>.</w:t>
            </w:r>
            <w:r w:rsidRPr="005F1FE6">
              <w:rPr>
                <w:rFonts w:ascii="Arial" w:hAnsi="Arial" w:cs="Arial"/>
                <w:sz w:val="18"/>
                <w:szCs w:val="18"/>
                <w:lang w:eastAsia="bg-BG"/>
              </w:rPr>
              <w:t xml:space="preserve"> Ч</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4043.43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1.044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31.32</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И</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Г</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4043.32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0.696</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20.89</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Д</w:t>
            </w:r>
            <w:r w:rsidRPr="008150D9">
              <w:rPr>
                <w:rFonts w:ascii="Arial" w:hAnsi="Arial" w:cs="Arial"/>
                <w:sz w:val="18"/>
                <w:szCs w:val="18"/>
                <w:lang w:eastAsia="bg-BG"/>
              </w:rPr>
              <w:t>.</w:t>
            </w:r>
            <w:r w:rsidRPr="005F1FE6">
              <w:rPr>
                <w:rFonts w:ascii="Arial" w:hAnsi="Arial" w:cs="Arial"/>
                <w:sz w:val="18"/>
                <w:szCs w:val="18"/>
                <w:lang w:eastAsia="bg-BG"/>
              </w:rPr>
              <w:t xml:space="preserve"> Т</w:t>
            </w:r>
            <w:r w:rsidRPr="008150D9">
              <w:rPr>
                <w:rFonts w:ascii="Arial" w:hAnsi="Arial" w:cs="Arial"/>
                <w:sz w:val="18"/>
                <w:szCs w:val="18"/>
                <w:lang w:eastAsia="bg-BG"/>
              </w:rPr>
              <w:t>.</w:t>
            </w:r>
            <w:r w:rsidRPr="005F1FE6">
              <w:rPr>
                <w:rFonts w:ascii="Arial" w:hAnsi="Arial" w:cs="Arial"/>
                <w:sz w:val="18"/>
                <w:szCs w:val="18"/>
                <w:lang w:eastAsia="bg-BG"/>
              </w:rPr>
              <w:t xml:space="preserve"> М</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4042.13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6.663</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199.88</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Д</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В</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4042.25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2.400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71.99</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К</w:t>
            </w:r>
            <w:r w:rsidRPr="008150D9">
              <w:rPr>
                <w:rFonts w:ascii="Arial" w:hAnsi="Arial" w:cs="Arial"/>
                <w:sz w:val="18"/>
                <w:szCs w:val="18"/>
                <w:lang w:eastAsia="bg-BG"/>
              </w:rPr>
              <w:t>.</w:t>
            </w:r>
            <w:r w:rsidRPr="005F1FE6">
              <w:rPr>
                <w:rFonts w:ascii="Arial" w:hAnsi="Arial" w:cs="Arial"/>
                <w:sz w:val="18"/>
                <w:szCs w:val="18"/>
                <w:lang w:eastAsia="bg-BG"/>
              </w:rPr>
              <w:t xml:space="preserve"> Й</w:t>
            </w:r>
            <w:r w:rsidRPr="008150D9">
              <w:rPr>
                <w:rFonts w:ascii="Arial" w:hAnsi="Arial" w:cs="Arial"/>
                <w:sz w:val="18"/>
                <w:szCs w:val="18"/>
                <w:lang w:eastAsia="bg-BG"/>
              </w:rPr>
              <w:t>.</w:t>
            </w:r>
            <w:r w:rsidRPr="005F1FE6">
              <w:rPr>
                <w:rFonts w:ascii="Arial" w:hAnsi="Arial" w:cs="Arial"/>
                <w:sz w:val="18"/>
                <w:szCs w:val="18"/>
                <w:lang w:eastAsia="bg-BG"/>
              </w:rPr>
              <w:t xml:space="preserve"> Т</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4042.30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2.132</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63.95</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П</w:t>
            </w:r>
            <w:r w:rsidRPr="008150D9">
              <w:rPr>
                <w:rFonts w:ascii="Arial" w:hAnsi="Arial" w:cs="Arial"/>
                <w:sz w:val="18"/>
                <w:szCs w:val="18"/>
                <w:lang w:eastAsia="bg-BG"/>
              </w:rPr>
              <w:t>.</w:t>
            </w:r>
            <w:r w:rsidRPr="005F1FE6">
              <w:rPr>
                <w:rFonts w:ascii="Arial" w:hAnsi="Arial" w:cs="Arial"/>
                <w:sz w:val="18"/>
                <w:szCs w:val="18"/>
                <w:lang w:eastAsia="bg-BG"/>
              </w:rPr>
              <w:t xml:space="preserve"> М</w:t>
            </w:r>
            <w:r w:rsidRPr="008150D9">
              <w:rPr>
                <w:rFonts w:ascii="Arial" w:hAnsi="Arial" w:cs="Arial"/>
                <w:sz w:val="18"/>
                <w:szCs w:val="18"/>
                <w:lang w:eastAsia="bg-BG"/>
              </w:rPr>
              <w:t>.</w:t>
            </w:r>
            <w:r w:rsidRPr="005F1FE6">
              <w:rPr>
                <w:rFonts w:ascii="Arial" w:hAnsi="Arial" w:cs="Arial"/>
                <w:sz w:val="18"/>
                <w:szCs w:val="18"/>
                <w:lang w:eastAsia="bg-BG"/>
              </w:rPr>
              <w:t xml:space="preserve"> Д</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4042.29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2.024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60.71</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М</w:t>
            </w:r>
            <w:r w:rsidRPr="008150D9">
              <w:rPr>
                <w:rFonts w:ascii="Arial" w:hAnsi="Arial" w:cs="Arial"/>
                <w:sz w:val="18"/>
                <w:szCs w:val="18"/>
                <w:lang w:eastAsia="bg-BG"/>
              </w:rPr>
              <w:t>.</w:t>
            </w:r>
            <w:r w:rsidRPr="005F1FE6">
              <w:rPr>
                <w:rFonts w:ascii="Arial" w:hAnsi="Arial" w:cs="Arial"/>
                <w:sz w:val="18"/>
                <w:szCs w:val="18"/>
                <w:lang w:eastAsia="bg-BG"/>
              </w:rPr>
              <w:t xml:space="preserve"> С</w:t>
            </w:r>
            <w:r w:rsidRPr="008150D9">
              <w:rPr>
                <w:rFonts w:ascii="Arial" w:hAnsi="Arial" w:cs="Arial"/>
                <w:sz w:val="18"/>
                <w:szCs w:val="18"/>
                <w:lang w:eastAsia="bg-BG"/>
              </w:rPr>
              <w:t>.</w:t>
            </w:r>
            <w:r w:rsidRPr="005F1FE6">
              <w:rPr>
                <w:rFonts w:ascii="Arial" w:hAnsi="Arial" w:cs="Arial"/>
                <w:sz w:val="18"/>
                <w:szCs w:val="18"/>
                <w:lang w:eastAsia="bg-BG"/>
              </w:rPr>
              <w:t xml:space="preserve"> К</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4042.22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1.677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50.32</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В</w:t>
            </w:r>
            <w:r w:rsidRPr="008150D9">
              <w:rPr>
                <w:rFonts w:ascii="Arial" w:hAnsi="Arial" w:cs="Arial"/>
                <w:sz w:val="18"/>
                <w:szCs w:val="18"/>
                <w:lang w:eastAsia="bg-BG"/>
              </w:rPr>
              <w:t>.</w:t>
            </w:r>
            <w:r w:rsidRPr="005F1FE6">
              <w:rPr>
                <w:rFonts w:ascii="Arial" w:hAnsi="Arial" w:cs="Arial"/>
                <w:sz w:val="18"/>
                <w:szCs w:val="18"/>
                <w:lang w:eastAsia="bg-BG"/>
              </w:rPr>
              <w:t xml:space="preserve"> Г</w:t>
            </w:r>
            <w:r w:rsidRPr="008150D9">
              <w:rPr>
                <w:rFonts w:ascii="Arial" w:hAnsi="Arial" w:cs="Arial"/>
                <w:sz w:val="18"/>
                <w:szCs w:val="18"/>
                <w:lang w:eastAsia="bg-BG"/>
              </w:rPr>
              <w:t>.</w:t>
            </w:r>
            <w:r w:rsidRPr="005F1FE6">
              <w:rPr>
                <w:rFonts w:ascii="Arial" w:hAnsi="Arial" w:cs="Arial"/>
                <w:sz w:val="18"/>
                <w:szCs w:val="18"/>
                <w:lang w:eastAsia="bg-BG"/>
              </w:rPr>
              <w:t xml:space="preserve"> Д</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4042.32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1.232</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36.96</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С</w:t>
            </w:r>
            <w:r w:rsidRPr="008150D9">
              <w:rPr>
                <w:rFonts w:ascii="Arial" w:hAnsi="Arial" w:cs="Arial"/>
                <w:sz w:val="18"/>
                <w:szCs w:val="18"/>
                <w:lang w:eastAsia="bg-BG"/>
              </w:rPr>
              <w:t>.</w:t>
            </w:r>
            <w:r w:rsidRPr="005F1FE6">
              <w:rPr>
                <w:rFonts w:ascii="Arial" w:hAnsi="Arial" w:cs="Arial"/>
                <w:sz w:val="18"/>
                <w:szCs w:val="18"/>
                <w:lang w:eastAsia="bg-BG"/>
              </w:rPr>
              <w:t xml:space="preserve"> П</w:t>
            </w:r>
            <w:r w:rsidRPr="008150D9">
              <w:rPr>
                <w:rFonts w:ascii="Arial" w:hAnsi="Arial" w:cs="Arial"/>
                <w:sz w:val="18"/>
                <w:szCs w:val="18"/>
                <w:lang w:eastAsia="bg-BG"/>
              </w:rPr>
              <w:t>.</w:t>
            </w:r>
            <w:r w:rsidRPr="005F1FE6">
              <w:rPr>
                <w:rFonts w:ascii="Arial" w:hAnsi="Arial" w:cs="Arial"/>
                <w:sz w:val="18"/>
                <w:szCs w:val="18"/>
                <w:lang w:eastAsia="bg-BG"/>
              </w:rPr>
              <w:t xml:space="preserve"> Т</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4039.12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9.684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290.52</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"ХИПОКРЕДИТ" АД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4039.8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3.950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118.49</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П</w:t>
            </w:r>
            <w:r w:rsidRPr="008150D9">
              <w:rPr>
                <w:rFonts w:ascii="Arial" w:hAnsi="Arial" w:cs="Arial"/>
                <w:sz w:val="18"/>
                <w:szCs w:val="18"/>
                <w:lang w:eastAsia="bg-BG"/>
              </w:rPr>
              <w:t>.</w:t>
            </w:r>
            <w:r w:rsidRPr="005F1FE6">
              <w:rPr>
                <w:rFonts w:ascii="Arial" w:hAnsi="Arial" w:cs="Arial"/>
                <w:sz w:val="18"/>
                <w:szCs w:val="18"/>
                <w:lang w:eastAsia="bg-BG"/>
              </w:rPr>
              <w:t xml:space="preserve"> М</w:t>
            </w:r>
            <w:r w:rsidRPr="008150D9">
              <w:rPr>
                <w:rFonts w:ascii="Arial" w:hAnsi="Arial" w:cs="Arial"/>
                <w:sz w:val="18"/>
                <w:szCs w:val="18"/>
                <w:lang w:eastAsia="bg-BG"/>
              </w:rPr>
              <w:t>.</w:t>
            </w:r>
            <w:r w:rsidRPr="005F1FE6">
              <w:rPr>
                <w:rFonts w:ascii="Arial" w:hAnsi="Arial" w:cs="Arial"/>
                <w:sz w:val="18"/>
                <w:szCs w:val="18"/>
                <w:lang w:eastAsia="bg-BG"/>
              </w:rPr>
              <w:t xml:space="preserve"> А</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ЗК "ТРАКИЯ"</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4039.16</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3.791</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113.73</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Б</w:t>
            </w:r>
            <w:r w:rsidRPr="008150D9">
              <w:rPr>
                <w:rFonts w:ascii="Arial" w:hAnsi="Arial" w:cs="Arial"/>
                <w:sz w:val="18"/>
                <w:szCs w:val="18"/>
                <w:lang w:eastAsia="bg-BG"/>
              </w:rPr>
              <w:t>.</w:t>
            </w:r>
            <w:r w:rsidRPr="005F1FE6">
              <w:rPr>
                <w:rFonts w:ascii="Arial" w:hAnsi="Arial" w:cs="Arial"/>
                <w:sz w:val="18"/>
                <w:szCs w:val="18"/>
                <w:lang w:eastAsia="bg-BG"/>
              </w:rPr>
              <w:t xml:space="preserve"> К</w:t>
            </w:r>
            <w:r w:rsidRPr="008150D9">
              <w:rPr>
                <w:rFonts w:ascii="Arial" w:hAnsi="Arial" w:cs="Arial"/>
                <w:sz w:val="18"/>
                <w:szCs w:val="18"/>
                <w:lang w:eastAsia="bg-BG"/>
              </w:rPr>
              <w:t>.</w:t>
            </w:r>
            <w:r w:rsidRPr="005F1FE6">
              <w:rPr>
                <w:rFonts w:ascii="Arial" w:hAnsi="Arial" w:cs="Arial"/>
                <w:sz w:val="18"/>
                <w:szCs w:val="18"/>
                <w:lang w:eastAsia="bg-BG"/>
              </w:rPr>
              <w:t xml:space="preserve"> В</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b/>
                <w:bCs/>
                <w:sz w:val="18"/>
                <w:szCs w:val="18"/>
                <w:lang w:eastAsia="bg-BG"/>
              </w:rPr>
              <w:t>ОБЩО за ползвателя (дка)</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jc w:val="right"/>
              <w:rPr>
                <w:rFonts w:ascii="Arial" w:hAnsi="Arial" w:cs="Arial"/>
                <w:sz w:val="18"/>
                <w:szCs w:val="18"/>
                <w:lang w:eastAsia="bg-BG"/>
              </w:rPr>
            </w:pPr>
            <w:r w:rsidRPr="008150D9">
              <w:rPr>
                <w:rFonts w:ascii="Arial" w:hAnsi="Arial" w:cs="Arial"/>
                <w:b/>
                <w:bCs/>
                <w:sz w:val="18"/>
                <w:szCs w:val="18"/>
                <w:lang w:eastAsia="bg-BG"/>
              </w:rPr>
              <w:t>64.037</w:t>
            </w:r>
          </w:p>
        </w:tc>
        <w:tc>
          <w:tcPr>
            <w:tcW w:w="111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jc w:val="right"/>
              <w:rPr>
                <w:rFonts w:ascii="Arial" w:hAnsi="Arial" w:cs="Arial"/>
                <w:sz w:val="18"/>
                <w:szCs w:val="18"/>
                <w:lang w:eastAsia="bg-BG"/>
              </w:rPr>
            </w:pPr>
            <w:r w:rsidRPr="008150D9">
              <w:rPr>
                <w:rFonts w:ascii="Arial" w:hAnsi="Arial" w:cs="Arial"/>
                <w:b/>
                <w:bCs/>
                <w:sz w:val="18"/>
                <w:szCs w:val="18"/>
                <w:lang w:eastAsia="bg-BG"/>
              </w:rPr>
              <w:t>1 921.11</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4011.49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3.483</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104.50</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Р</w:t>
            </w:r>
            <w:r w:rsidRPr="008150D9">
              <w:rPr>
                <w:rFonts w:ascii="Arial" w:hAnsi="Arial" w:cs="Arial"/>
                <w:sz w:val="18"/>
                <w:szCs w:val="18"/>
                <w:lang w:eastAsia="bg-BG"/>
              </w:rPr>
              <w:t>.</w:t>
            </w:r>
            <w:r w:rsidRPr="005F1FE6">
              <w:rPr>
                <w:rFonts w:ascii="Arial" w:hAnsi="Arial" w:cs="Arial"/>
                <w:sz w:val="18"/>
                <w:szCs w:val="18"/>
                <w:lang w:eastAsia="bg-BG"/>
              </w:rPr>
              <w:t xml:space="preserve"> Т</w:t>
            </w:r>
            <w:r w:rsidRPr="008150D9">
              <w:rPr>
                <w:rFonts w:ascii="Arial" w:hAnsi="Arial" w:cs="Arial"/>
                <w:sz w:val="18"/>
                <w:szCs w:val="18"/>
                <w:lang w:eastAsia="bg-BG"/>
              </w:rPr>
              <w:t>.</w:t>
            </w:r>
            <w:r w:rsidRPr="005F1FE6">
              <w:rPr>
                <w:rFonts w:ascii="Arial" w:hAnsi="Arial" w:cs="Arial"/>
                <w:sz w:val="18"/>
                <w:szCs w:val="18"/>
                <w:lang w:eastAsia="bg-BG"/>
              </w:rPr>
              <w:t xml:space="preserve"> П</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4011.55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3.401</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102.03</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4011.95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29,743</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892,29</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4011.14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8.009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240.27</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5.911</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177.33</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4011.23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5.446</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163.37</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Р</w:t>
            </w:r>
            <w:r w:rsidRPr="008150D9">
              <w:rPr>
                <w:rFonts w:ascii="Arial" w:hAnsi="Arial" w:cs="Arial"/>
                <w:sz w:val="18"/>
                <w:szCs w:val="18"/>
                <w:lang w:eastAsia="bg-BG"/>
              </w:rPr>
              <w:t>.</w:t>
            </w:r>
            <w:r w:rsidRPr="005F1FE6">
              <w:rPr>
                <w:rFonts w:ascii="Arial" w:hAnsi="Arial" w:cs="Arial"/>
                <w:sz w:val="18"/>
                <w:szCs w:val="18"/>
                <w:lang w:eastAsia="bg-BG"/>
              </w:rPr>
              <w:t xml:space="preserve"> К</w:t>
            </w:r>
            <w:r w:rsidRPr="008150D9">
              <w:rPr>
                <w:rFonts w:ascii="Arial" w:hAnsi="Arial" w:cs="Arial"/>
                <w:sz w:val="18"/>
                <w:szCs w:val="18"/>
                <w:lang w:eastAsia="bg-BG"/>
              </w:rPr>
              <w:t>.</w:t>
            </w:r>
            <w:r w:rsidRPr="005F1FE6">
              <w:rPr>
                <w:rFonts w:ascii="Arial" w:hAnsi="Arial" w:cs="Arial"/>
                <w:sz w:val="18"/>
                <w:szCs w:val="18"/>
                <w:lang w:eastAsia="bg-BG"/>
              </w:rPr>
              <w:t xml:space="preserve"> С</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5.328</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159.83</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Н</w:t>
            </w:r>
            <w:r w:rsidRPr="008150D9">
              <w:rPr>
                <w:rFonts w:ascii="Arial" w:hAnsi="Arial" w:cs="Arial"/>
                <w:sz w:val="18"/>
                <w:szCs w:val="18"/>
                <w:lang w:eastAsia="bg-BG"/>
              </w:rPr>
              <w:t>.</w:t>
            </w:r>
            <w:r w:rsidRPr="005F1FE6">
              <w:rPr>
                <w:rFonts w:ascii="Arial" w:hAnsi="Arial" w:cs="Arial"/>
                <w:sz w:val="18"/>
                <w:szCs w:val="18"/>
                <w:lang w:eastAsia="bg-BG"/>
              </w:rPr>
              <w:t xml:space="preserve"> Г</w:t>
            </w:r>
            <w:r w:rsidRPr="008150D9">
              <w:rPr>
                <w:rFonts w:ascii="Arial" w:hAnsi="Arial" w:cs="Arial"/>
                <w:sz w:val="18"/>
                <w:szCs w:val="18"/>
                <w:lang w:eastAsia="bg-BG"/>
              </w:rPr>
              <w:t>.</w:t>
            </w:r>
            <w:r w:rsidRPr="005F1FE6">
              <w:rPr>
                <w:rFonts w:ascii="Arial" w:hAnsi="Arial" w:cs="Arial"/>
                <w:sz w:val="18"/>
                <w:szCs w:val="18"/>
                <w:lang w:eastAsia="bg-BG"/>
              </w:rPr>
              <w:t xml:space="preserve"> Б</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4011.24</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5.143</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154.29</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4011.89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5.000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150.01</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И</w:t>
            </w:r>
            <w:r w:rsidRPr="008150D9">
              <w:rPr>
                <w:rFonts w:ascii="Arial" w:hAnsi="Arial" w:cs="Arial"/>
                <w:sz w:val="18"/>
                <w:szCs w:val="18"/>
                <w:lang w:eastAsia="bg-BG"/>
              </w:rPr>
              <w:t>.</w:t>
            </w:r>
            <w:r w:rsidRPr="005F1FE6">
              <w:rPr>
                <w:rFonts w:ascii="Arial" w:hAnsi="Arial" w:cs="Arial"/>
                <w:sz w:val="18"/>
                <w:szCs w:val="18"/>
                <w:lang w:eastAsia="bg-BG"/>
              </w:rPr>
              <w:t xml:space="preserve"> П</w:t>
            </w:r>
            <w:r w:rsidRPr="008150D9">
              <w:rPr>
                <w:rFonts w:ascii="Arial" w:hAnsi="Arial" w:cs="Arial"/>
                <w:sz w:val="18"/>
                <w:szCs w:val="18"/>
                <w:lang w:eastAsia="bg-BG"/>
              </w:rPr>
              <w:t>.</w:t>
            </w:r>
            <w:r w:rsidRPr="005F1FE6">
              <w:rPr>
                <w:rFonts w:ascii="Arial" w:hAnsi="Arial" w:cs="Arial"/>
                <w:sz w:val="18"/>
                <w:szCs w:val="18"/>
                <w:lang w:eastAsia="bg-BG"/>
              </w:rPr>
              <w:t xml:space="preserve"> П</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4011.6</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4.701</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141.04</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Н</w:t>
            </w:r>
            <w:r w:rsidRPr="008150D9">
              <w:rPr>
                <w:rFonts w:ascii="Arial" w:hAnsi="Arial" w:cs="Arial"/>
                <w:sz w:val="18"/>
                <w:szCs w:val="18"/>
                <w:lang w:eastAsia="bg-BG"/>
              </w:rPr>
              <w:t>.</w:t>
            </w:r>
            <w:r w:rsidRPr="005F1FE6">
              <w:rPr>
                <w:rFonts w:ascii="Arial" w:hAnsi="Arial" w:cs="Arial"/>
                <w:sz w:val="18"/>
                <w:szCs w:val="18"/>
                <w:lang w:eastAsia="bg-BG"/>
              </w:rPr>
              <w:t xml:space="preserve"> И</w:t>
            </w:r>
            <w:r w:rsidRPr="008150D9">
              <w:rPr>
                <w:rFonts w:ascii="Arial" w:hAnsi="Arial" w:cs="Arial"/>
                <w:sz w:val="18"/>
                <w:szCs w:val="18"/>
                <w:lang w:eastAsia="bg-BG"/>
              </w:rPr>
              <w:t>.</w:t>
            </w:r>
            <w:r w:rsidRPr="005F1FE6">
              <w:rPr>
                <w:rFonts w:ascii="Arial" w:hAnsi="Arial" w:cs="Arial"/>
                <w:sz w:val="18"/>
                <w:szCs w:val="18"/>
                <w:lang w:eastAsia="bg-BG"/>
              </w:rPr>
              <w:t xml:space="preserve"> Т</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4011.19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1.987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59.60</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"ФРЕЯ-ВАРНА" 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4011.18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0.970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29.09</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К</w:t>
            </w:r>
            <w:r w:rsidRPr="008150D9">
              <w:rPr>
                <w:rFonts w:ascii="Arial" w:hAnsi="Arial" w:cs="Arial"/>
                <w:sz w:val="18"/>
                <w:szCs w:val="18"/>
                <w:lang w:eastAsia="bg-BG"/>
              </w:rPr>
              <w:t>.</w:t>
            </w:r>
            <w:r w:rsidRPr="005F1FE6">
              <w:rPr>
                <w:rFonts w:ascii="Arial" w:hAnsi="Arial" w:cs="Arial"/>
                <w:sz w:val="18"/>
                <w:szCs w:val="18"/>
                <w:lang w:eastAsia="bg-BG"/>
              </w:rPr>
              <w:t xml:space="preserve"> С</w:t>
            </w:r>
            <w:r w:rsidRPr="008150D9">
              <w:rPr>
                <w:rFonts w:ascii="Arial" w:hAnsi="Arial" w:cs="Arial"/>
                <w:sz w:val="18"/>
                <w:szCs w:val="18"/>
                <w:lang w:eastAsia="bg-BG"/>
              </w:rPr>
              <w:t>.</w:t>
            </w:r>
            <w:r w:rsidRPr="005F1FE6">
              <w:rPr>
                <w:rFonts w:ascii="Arial" w:hAnsi="Arial" w:cs="Arial"/>
                <w:sz w:val="18"/>
                <w:szCs w:val="18"/>
                <w:lang w:eastAsia="bg-BG"/>
              </w:rPr>
              <w:t xml:space="preserve"> С</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КПУ"СЪЕДИНЕНИЕ"95</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4011.20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0.877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26.31</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Р</w:t>
            </w:r>
            <w:r w:rsidRPr="008150D9">
              <w:rPr>
                <w:rFonts w:ascii="Arial" w:hAnsi="Arial" w:cs="Arial"/>
                <w:sz w:val="18"/>
                <w:szCs w:val="18"/>
                <w:lang w:eastAsia="bg-BG"/>
              </w:rPr>
              <w:t>.</w:t>
            </w:r>
            <w:r w:rsidRPr="005F1FE6">
              <w:rPr>
                <w:rFonts w:ascii="Arial" w:hAnsi="Arial" w:cs="Arial"/>
                <w:sz w:val="18"/>
                <w:szCs w:val="18"/>
                <w:lang w:eastAsia="bg-BG"/>
              </w:rPr>
              <w:t xml:space="preserve"> Ж</w:t>
            </w:r>
            <w:r w:rsidRPr="008150D9">
              <w:rPr>
                <w:rFonts w:ascii="Arial" w:hAnsi="Arial" w:cs="Arial"/>
                <w:sz w:val="18"/>
                <w:szCs w:val="18"/>
                <w:lang w:eastAsia="bg-BG"/>
              </w:rPr>
              <w:t>.</w:t>
            </w:r>
            <w:r w:rsidRPr="005F1FE6">
              <w:rPr>
                <w:rFonts w:ascii="Arial" w:hAnsi="Arial" w:cs="Arial"/>
                <w:sz w:val="18"/>
                <w:szCs w:val="18"/>
                <w:lang w:eastAsia="bg-BG"/>
              </w:rPr>
              <w:t xml:space="preserve"> Г</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b/>
                <w:bCs/>
                <w:sz w:val="18"/>
                <w:szCs w:val="18"/>
                <w:lang w:eastAsia="bg-BG"/>
              </w:rPr>
              <w:t>ОБЩО за ползвателя (дка)</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b/>
                <w:bCs/>
                <w:sz w:val="18"/>
                <w:szCs w:val="18"/>
                <w:lang w:eastAsia="bg-BG"/>
              </w:rPr>
              <w:t>79,997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b/>
                <w:bCs/>
                <w:sz w:val="18"/>
                <w:szCs w:val="18"/>
                <w:lang w:eastAsia="bg-BG"/>
              </w:rPr>
              <w:t>2 399,91</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МЕГА -218 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4011.95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75,969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2 279,07</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МЕГА -218 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4015.6</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6.984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209.53</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МЕГА -218 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4015.3</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8.666</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259.99</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"ЕКОТЕКНИКА" ЕООД</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МЕГА -218 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4015.1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5.900</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176.99</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Д</w:t>
            </w:r>
            <w:r w:rsidRPr="008150D9">
              <w:rPr>
                <w:rFonts w:ascii="Arial" w:hAnsi="Arial" w:cs="Arial"/>
                <w:sz w:val="18"/>
                <w:szCs w:val="18"/>
                <w:lang w:eastAsia="bg-BG"/>
              </w:rPr>
              <w:t>.</w:t>
            </w:r>
            <w:r w:rsidRPr="005F1FE6">
              <w:rPr>
                <w:rFonts w:ascii="Arial" w:hAnsi="Arial" w:cs="Arial"/>
                <w:sz w:val="18"/>
                <w:szCs w:val="18"/>
                <w:lang w:eastAsia="bg-BG"/>
              </w:rPr>
              <w:t>С</w:t>
            </w:r>
            <w:r w:rsidRPr="008150D9">
              <w:rPr>
                <w:rFonts w:ascii="Arial" w:hAnsi="Arial" w:cs="Arial"/>
                <w:sz w:val="18"/>
                <w:szCs w:val="18"/>
                <w:lang w:eastAsia="bg-BG"/>
              </w:rPr>
              <w:t>.</w:t>
            </w:r>
            <w:r w:rsidRPr="005F1FE6">
              <w:rPr>
                <w:rFonts w:ascii="Arial" w:hAnsi="Arial" w:cs="Arial"/>
                <w:sz w:val="18"/>
                <w:szCs w:val="18"/>
                <w:lang w:eastAsia="bg-BG"/>
              </w:rPr>
              <w:t xml:space="preserve"> С</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МЕГА -218 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4014.29</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3.064</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91.92</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В</w:t>
            </w:r>
            <w:r w:rsidRPr="008150D9">
              <w:rPr>
                <w:rFonts w:ascii="Arial" w:hAnsi="Arial" w:cs="Arial"/>
                <w:sz w:val="18"/>
                <w:szCs w:val="18"/>
                <w:lang w:eastAsia="bg-BG"/>
              </w:rPr>
              <w:t>.</w:t>
            </w:r>
            <w:r w:rsidRPr="005F1FE6">
              <w:rPr>
                <w:rFonts w:ascii="Arial" w:hAnsi="Arial" w:cs="Arial"/>
                <w:sz w:val="18"/>
                <w:szCs w:val="18"/>
                <w:lang w:eastAsia="bg-BG"/>
              </w:rPr>
              <w:t xml:space="preserve"> Д</w:t>
            </w:r>
            <w:r w:rsidRPr="008150D9">
              <w:rPr>
                <w:rFonts w:ascii="Arial" w:hAnsi="Arial" w:cs="Arial"/>
                <w:sz w:val="18"/>
                <w:szCs w:val="18"/>
                <w:lang w:eastAsia="bg-BG"/>
              </w:rPr>
              <w:t>.</w:t>
            </w:r>
            <w:r w:rsidRPr="005F1FE6">
              <w:rPr>
                <w:rFonts w:ascii="Arial" w:hAnsi="Arial" w:cs="Arial"/>
                <w:sz w:val="18"/>
                <w:szCs w:val="18"/>
                <w:lang w:eastAsia="bg-BG"/>
              </w:rPr>
              <w:t xml:space="preserve"> В</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МЕГА -218 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4016.10</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3.577</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107.31</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Е</w:t>
            </w:r>
            <w:r w:rsidRPr="008150D9">
              <w:rPr>
                <w:rFonts w:ascii="Arial" w:hAnsi="Arial" w:cs="Arial"/>
                <w:sz w:val="18"/>
                <w:szCs w:val="18"/>
                <w:lang w:eastAsia="bg-BG"/>
              </w:rPr>
              <w:t>.</w:t>
            </w:r>
            <w:r w:rsidRPr="005F1FE6">
              <w:rPr>
                <w:rFonts w:ascii="Arial" w:hAnsi="Arial" w:cs="Arial"/>
                <w:sz w:val="18"/>
                <w:szCs w:val="18"/>
                <w:lang w:eastAsia="bg-BG"/>
              </w:rPr>
              <w:t xml:space="preserve"> Н</w:t>
            </w:r>
            <w:r>
              <w:rPr>
                <w:rFonts w:ascii="Arial" w:hAnsi="Arial" w:cs="Arial"/>
                <w:sz w:val="18"/>
                <w:szCs w:val="18"/>
                <w:lang w:val="en-US" w:eastAsia="bg-BG"/>
              </w:rPr>
              <w:t>.</w:t>
            </w:r>
            <w:r w:rsidRPr="005F1FE6">
              <w:rPr>
                <w:rFonts w:ascii="Arial" w:hAnsi="Arial" w:cs="Arial"/>
                <w:sz w:val="18"/>
                <w:szCs w:val="18"/>
                <w:lang w:eastAsia="bg-BG"/>
              </w:rPr>
              <w:t xml:space="preserve"> Б</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МЕГА -218 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4015.11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25.586</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767.57</w:t>
            </w:r>
          </w:p>
        </w:tc>
        <w:tc>
          <w:tcPr>
            <w:tcW w:w="1922" w:type="dxa"/>
            <w:tcBorders>
              <w:top w:val="single" w:sz="2" w:space="0" w:color="auto"/>
              <w:left w:val="single" w:sz="2" w:space="0" w:color="auto"/>
              <w:bottom w:val="single" w:sz="2" w:space="0" w:color="auto"/>
              <w:right w:val="single" w:sz="2" w:space="0" w:color="auto"/>
            </w:tcBorders>
          </w:tcPr>
          <w:p w:rsidR="004C2C50" w:rsidRPr="008150D9" w:rsidRDefault="004C2C50" w:rsidP="004E20D8">
            <w:pPr>
              <w:autoSpaceDE w:val="0"/>
              <w:autoSpaceDN w:val="0"/>
              <w:adjustRightInd w:val="0"/>
              <w:spacing w:line="227" w:lineRule="exact"/>
              <w:rPr>
                <w:rFonts w:ascii="Arial" w:hAnsi="Arial" w:cs="Arial"/>
                <w:sz w:val="18"/>
                <w:szCs w:val="18"/>
                <w:lang w:val="en-US" w:eastAsia="bg-BG"/>
              </w:rPr>
            </w:pPr>
            <w:r>
              <w:rPr>
                <w:rFonts w:ascii="Arial" w:hAnsi="Arial" w:cs="Arial"/>
                <w:sz w:val="18"/>
                <w:szCs w:val="18"/>
                <w:lang w:eastAsia="bg-BG"/>
              </w:rPr>
              <w:t>С</w:t>
            </w:r>
            <w:r w:rsidRPr="008150D9">
              <w:rPr>
                <w:rFonts w:ascii="Arial" w:hAnsi="Arial" w:cs="Arial"/>
                <w:sz w:val="18"/>
                <w:szCs w:val="18"/>
                <w:lang w:eastAsia="bg-BG"/>
              </w:rPr>
              <w:t>.</w:t>
            </w:r>
            <w:r w:rsidRPr="005F1FE6">
              <w:rPr>
                <w:rFonts w:ascii="Arial" w:hAnsi="Arial" w:cs="Arial"/>
                <w:sz w:val="18"/>
                <w:szCs w:val="18"/>
                <w:lang w:eastAsia="bg-BG"/>
              </w:rPr>
              <w:t xml:space="preserve"> А</w:t>
            </w:r>
            <w:r w:rsidRPr="008150D9">
              <w:rPr>
                <w:rFonts w:ascii="Arial" w:hAnsi="Arial" w:cs="Arial"/>
                <w:sz w:val="18"/>
                <w:szCs w:val="18"/>
                <w:lang w:eastAsia="bg-BG"/>
              </w:rPr>
              <w:t>.</w:t>
            </w:r>
            <w:r w:rsidRPr="005F1FE6">
              <w:rPr>
                <w:rFonts w:ascii="Arial" w:hAnsi="Arial" w:cs="Arial"/>
                <w:sz w:val="18"/>
                <w:szCs w:val="18"/>
                <w:lang w:eastAsia="bg-BG"/>
              </w:rPr>
              <w:t xml:space="preserve"> М</w:t>
            </w:r>
            <w:r>
              <w:rPr>
                <w:rFonts w:ascii="Arial" w:hAnsi="Arial" w:cs="Arial"/>
                <w:sz w:val="18"/>
                <w:szCs w:val="18"/>
                <w:lang w:val="en-US" w:eastAsia="bg-BG"/>
              </w:rPr>
              <w:t>.</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b/>
                <w:bCs/>
                <w:sz w:val="18"/>
                <w:szCs w:val="18"/>
                <w:lang w:eastAsia="bg-BG"/>
              </w:rPr>
              <w:t>ОБЩО за ползвателя (дка)</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b/>
                <w:bCs/>
                <w:sz w:val="18"/>
                <w:szCs w:val="18"/>
                <w:lang w:eastAsia="bg-BG"/>
              </w:rPr>
              <w:t>129,746</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3 892,38</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САВОВ - 13- КМС ЕООД</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sz w:val="18"/>
                <w:szCs w:val="18"/>
                <w:lang w:eastAsia="bg-BG"/>
              </w:rPr>
              <w:t>4041.12</w:t>
            </w: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0.799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eastAsia="bg-BG"/>
              </w:rPr>
            </w:pPr>
            <w:r w:rsidRPr="005F1FE6">
              <w:rPr>
                <w:rFonts w:ascii="Arial" w:hAnsi="Arial" w:cs="Arial"/>
                <w:sz w:val="18"/>
                <w:szCs w:val="18"/>
                <w:lang w:eastAsia="bg-BG"/>
              </w:rPr>
              <w:t>23.96</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Pr>
                <w:rFonts w:ascii="Arial" w:hAnsi="Arial" w:cs="Arial"/>
                <w:sz w:val="18"/>
                <w:szCs w:val="18"/>
                <w:lang w:eastAsia="bg-BG"/>
              </w:rPr>
              <w:t>И</w:t>
            </w:r>
            <w:r w:rsidRPr="008150D9">
              <w:rPr>
                <w:rFonts w:ascii="Arial" w:hAnsi="Arial" w:cs="Arial"/>
                <w:sz w:val="18"/>
                <w:szCs w:val="18"/>
                <w:lang w:eastAsia="bg-BG"/>
              </w:rPr>
              <w:t>.</w:t>
            </w:r>
            <w:r w:rsidRPr="005F1FE6">
              <w:rPr>
                <w:rFonts w:ascii="Arial" w:hAnsi="Arial" w:cs="Arial"/>
                <w:sz w:val="18"/>
                <w:szCs w:val="18"/>
                <w:lang w:eastAsia="bg-BG"/>
              </w:rPr>
              <w:t xml:space="preserve"> К</w:t>
            </w:r>
            <w:r w:rsidRPr="008150D9">
              <w:rPr>
                <w:rFonts w:ascii="Arial" w:hAnsi="Arial" w:cs="Arial"/>
                <w:sz w:val="18"/>
                <w:szCs w:val="18"/>
                <w:lang w:eastAsia="bg-BG"/>
              </w:rPr>
              <w:t>.</w:t>
            </w:r>
            <w:r w:rsidRPr="005F1FE6">
              <w:rPr>
                <w:rFonts w:ascii="Arial" w:hAnsi="Arial" w:cs="Arial"/>
                <w:sz w:val="18"/>
                <w:szCs w:val="18"/>
                <w:lang w:eastAsia="bg-BG"/>
              </w:rPr>
              <w:t xml:space="preserve"> И</w:t>
            </w:r>
            <w:r>
              <w:rPr>
                <w:rFonts w:ascii="Arial" w:hAnsi="Arial" w:cs="Arial"/>
                <w:sz w:val="18"/>
                <w:szCs w:val="18"/>
                <w:lang w:val="en-US" w:eastAsia="bg-BG"/>
              </w:rPr>
              <w:t>.</w:t>
            </w:r>
            <w:r w:rsidRPr="005F1FE6">
              <w:rPr>
                <w:rFonts w:ascii="Arial" w:hAnsi="Arial" w:cs="Arial"/>
                <w:sz w:val="18"/>
                <w:szCs w:val="18"/>
                <w:lang w:eastAsia="bg-BG"/>
              </w:rPr>
              <w:t xml:space="preserve"> и др.</w:t>
            </w:r>
          </w:p>
        </w:tc>
      </w:tr>
      <w:tr w:rsidR="004C2C50" w:rsidRPr="005F1FE6" w:rsidTr="00F52891">
        <w:trPr>
          <w:cantSplit/>
          <w:trHeight w:val="227"/>
        </w:trPr>
        <w:tc>
          <w:tcPr>
            <w:tcW w:w="2757"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r w:rsidRPr="005F1FE6">
              <w:rPr>
                <w:rFonts w:ascii="Arial" w:hAnsi="Arial" w:cs="Arial"/>
                <w:b/>
                <w:bCs/>
                <w:sz w:val="18"/>
                <w:szCs w:val="18"/>
                <w:lang w:eastAsia="bg-BG"/>
              </w:rPr>
              <w:t>ОБЩО за ползвателя (дка)</w:t>
            </w:r>
          </w:p>
        </w:tc>
        <w:tc>
          <w:tcPr>
            <w:tcW w:w="788"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val="en-US" w:eastAsia="bg-BG"/>
              </w:rPr>
            </w:pPr>
            <w:r w:rsidRPr="005F1FE6">
              <w:rPr>
                <w:rFonts w:ascii="Arial" w:hAnsi="Arial" w:cs="Arial"/>
                <w:b/>
                <w:bCs/>
                <w:sz w:val="18"/>
                <w:szCs w:val="18"/>
                <w:lang w:val="en-US" w:eastAsia="bg-BG"/>
              </w:rPr>
              <w:t>0.799</w:t>
            </w:r>
          </w:p>
        </w:tc>
        <w:tc>
          <w:tcPr>
            <w:tcW w:w="111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jc w:val="right"/>
              <w:rPr>
                <w:rFonts w:ascii="Arial" w:hAnsi="Arial" w:cs="Arial"/>
                <w:sz w:val="18"/>
                <w:szCs w:val="18"/>
                <w:lang w:val="en-US" w:eastAsia="bg-BG"/>
              </w:rPr>
            </w:pPr>
            <w:r w:rsidRPr="005F1FE6">
              <w:rPr>
                <w:rFonts w:ascii="Arial" w:hAnsi="Arial" w:cs="Arial"/>
                <w:b/>
                <w:bCs/>
                <w:sz w:val="18"/>
                <w:szCs w:val="18"/>
                <w:lang w:val="en-US" w:eastAsia="bg-BG"/>
              </w:rPr>
              <w:t>23.97</w:t>
            </w:r>
          </w:p>
        </w:tc>
        <w:tc>
          <w:tcPr>
            <w:tcW w:w="1922" w:type="dxa"/>
            <w:tcBorders>
              <w:top w:val="single" w:sz="2" w:space="0" w:color="auto"/>
              <w:left w:val="single" w:sz="2" w:space="0" w:color="auto"/>
              <w:bottom w:val="single" w:sz="2" w:space="0" w:color="auto"/>
              <w:right w:val="single" w:sz="2" w:space="0" w:color="auto"/>
            </w:tcBorders>
          </w:tcPr>
          <w:p w:rsidR="004C2C50" w:rsidRPr="005F1FE6" w:rsidRDefault="004C2C50" w:rsidP="004E20D8">
            <w:pPr>
              <w:autoSpaceDE w:val="0"/>
              <w:autoSpaceDN w:val="0"/>
              <w:adjustRightInd w:val="0"/>
              <w:spacing w:line="227" w:lineRule="exact"/>
              <w:rPr>
                <w:rFonts w:ascii="Arial" w:hAnsi="Arial" w:cs="Arial"/>
                <w:sz w:val="18"/>
                <w:szCs w:val="18"/>
                <w:lang w:eastAsia="bg-BG"/>
              </w:rPr>
            </w:pPr>
          </w:p>
        </w:tc>
      </w:tr>
    </w:tbl>
    <w:p w:rsidR="004C2C50" w:rsidRDefault="004C2C50" w:rsidP="0013085B">
      <w:pPr>
        <w:rPr>
          <w:rFonts w:ascii="Arial" w:hAnsi="Arial" w:cs="Arial"/>
          <w:sz w:val="18"/>
          <w:szCs w:val="18"/>
        </w:rPr>
      </w:pPr>
    </w:p>
    <w:p w:rsidR="004C2C50" w:rsidRDefault="004C2C50" w:rsidP="0013085B">
      <w:pPr>
        <w:rPr>
          <w:rFonts w:ascii="Arial" w:hAnsi="Arial" w:cs="Arial"/>
          <w:sz w:val="18"/>
          <w:szCs w:val="18"/>
        </w:rPr>
      </w:pPr>
    </w:p>
    <w:p w:rsidR="004C2C50" w:rsidRPr="00FA1042" w:rsidRDefault="004C2C50" w:rsidP="0013085B">
      <w:pPr>
        <w:widowControl w:val="0"/>
        <w:autoSpaceDE w:val="0"/>
        <w:autoSpaceDN w:val="0"/>
        <w:adjustRightInd w:val="0"/>
        <w:ind w:firstLine="480"/>
        <w:jc w:val="both"/>
        <w:rPr>
          <w:b/>
          <w:bCs/>
          <w:sz w:val="16"/>
          <w:szCs w:val="16"/>
          <w:lang w:val="en-US"/>
        </w:rPr>
      </w:pPr>
    </w:p>
    <w:p w:rsidR="004C2C50" w:rsidRPr="00FA1042" w:rsidRDefault="004C2C50" w:rsidP="0013085B">
      <w:pPr>
        <w:spacing w:after="200"/>
        <w:jc w:val="both"/>
        <w:rPr>
          <w:b/>
          <w:bCs/>
          <w:i/>
          <w:iCs/>
        </w:rPr>
      </w:pPr>
      <w:r w:rsidRPr="00FA1042">
        <w:rPr>
          <w:b/>
          <w:bCs/>
          <w:i/>
          <w:iCs/>
        </w:rPr>
        <w:t>*Забележка: Имоти, за които са налице условията на чл.37в, ал.10 от ЗСПЗЗ за сключване на едногодишен договор по искане на ползвателя на масива, отправено съответно до Директора на ОД ”Земеделие”-Варна - за земите от ДПФ и до Кмета на Общината – за земите от ОПФ:</w:t>
      </w:r>
    </w:p>
    <w:p w:rsidR="004C2C50" w:rsidRDefault="004C2C50" w:rsidP="004641B4">
      <w:pPr>
        <w:ind w:firstLine="708"/>
        <w:jc w:val="both"/>
        <w:rPr>
          <w:lang w:val="ru-RU"/>
        </w:rPr>
      </w:pPr>
      <w:r w:rsidRPr="00FA1042">
        <w:t xml:space="preserve">В масивите на ползвателя </w:t>
      </w:r>
      <w:r>
        <w:rPr>
          <w:b/>
          <w:bCs/>
        </w:rPr>
        <w:t>ИВАН БОРИСОВ ИВАНОВ</w:t>
      </w:r>
      <w:r w:rsidRPr="00FA1042">
        <w:t xml:space="preserve">  има имоти от </w:t>
      </w:r>
      <w:r w:rsidRPr="00FA1042">
        <w:rPr>
          <w:b/>
          <w:bCs/>
        </w:rPr>
        <w:t>ОПФ</w:t>
      </w:r>
      <w:r w:rsidRPr="00FA1042">
        <w:t>, които не могат  да се обособят в самостоятелни  масиви и за тях  няма  сключени договори за наем, както следва:</w:t>
      </w:r>
    </w:p>
    <w:p w:rsidR="004C2C50" w:rsidRPr="00FA1042" w:rsidRDefault="004C2C50" w:rsidP="0013085B">
      <w:pPr>
        <w:ind w:left="360"/>
        <w:jc w:val="both"/>
        <w:rPr>
          <w:lang w:val="ru-RU"/>
        </w:rPr>
      </w:pPr>
    </w:p>
    <w:tbl>
      <w:tblPr>
        <w:tblpPr w:leftFromText="141" w:rightFromText="141" w:vertAnchor="text" w:horzAnchor="margin" w:tblpXSpec="center" w:tblpY="206"/>
        <w:tblW w:w="7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992"/>
        <w:gridCol w:w="1134"/>
        <w:gridCol w:w="1559"/>
        <w:gridCol w:w="1986"/>
      </w:tblGrid>
      <w:tr w:rsidR="004C2C50" w:rsidRPr="00FA1042">
        <w:trPr>
          <w:trHeight w:val="450"/>
        </w:trPr>
        <w:tc>
          <w:tcPr>
            <w:tcW w:w="2055" w:type="dxa"/>
            <w:noWrap/>
            <w:vAlign w:val="center"/>
          </w:tcPr>
          <w:p w:rsidR="004C2C50" w:rsidRPr="00FA1042" w:rsidRDefault="004C2C50" w:rsidP="004E20D8">
            <w:pPr>
              <w:rPr>
                <w:rFonts w:ascii="Arial" w:hAnsi="Arial" w:cs="Arial"/>
                <w:b/>
                <w:bCs/>
                <w:sz w:val="18"/>
                <w:szCs w:val="18"/>
              </w:rPr>
            </w:pPr>
            <w:r w:rsidRPr="00FA1042">
              <w:rPr>
                <w:rFonts w:ascii="Arial" w:hAnsi="Arial" w:cs="Arial"/>
                <w:b/>
                <w:bCs/>
                <w:sz w:val="18"/>
                <w:szCs w:val="18"/>
              </w:rPr>
              <w:t xml:space="preserve">   Ползвател</w:t>
            </w:r>
          </w:p>
        </w:tc>
        <w:tc>
          <w:tcPr>
            <w:tcW w:w="992" w:type="dxa"/>
          </w:tcPr>
          <w:p w:rsidR="004C2C50" w:rsidRPr="00FA1042" w:rsidRDefault="004C2C50" w:rsidP="004E20D8">
            <w:pPr>
              <w:jc w:val="center"/>
              <w:rPr>
                <w:rFonts w:ascii="Arial" w:hAnsi="Arial" w:cs="Arial"/>
                <w:b/>
                <w:bCs/>
                <w:sz w:val="18"/>
                <w:szCs w:val="18"/>
              </w:rPr>
            </w:pPr>
            <w:r w:rsidRPr="00FA1042">
              <w:rPr>
                <w:rFonts w:ascii="Arial" w:hAnsi="Arial" w:cs="Arial"/>
                <w:b/>
                <w:bCs/>
                <w:sz w:val="18"/>
                <w:szCs w:val="18"/>
              </w:rPr>
              <w:t xml:space="preserve">№ на имот </w:t>
            </w:r>
          </w:p>
          <w:p w:rsidR="004C2C50" w:rsidRPr="00FA1042" w:rsidRDefault="004C2C50" w:rsidP="004E20D8">
            <w:pPr>
              <w:rPr>
                <w:rFonts w:ascii="Arial" w:hAnsi="Arial" w:cs="Arial"/>
                <w:b/>
                <w:bCs/>
                <w:sz w:val="18"/>
                <w:szCs w:val="18"/>
              </w:rPr>
            </w:pPr>
            <w:r>
              <w:rPr>
                <w:rFonts w:ascii="Arial" w:hAnsi="Arial" w:cs="Arial"/>
                <w:b/>
                <w:bCs/>
                <w:sz w:val="18"/>
                <w:szCs w:val="18"/>
              </w:rPr>
              <w:t xml:space="preserve">   </w:t>
            </w:r>
            <w:r w:rsidRPr="00FA1042">
              <w:rPr>
                <w:rFonts w:ascii="Arial" w:hAnsi="Arial" w:cs="Arial"/>
                <w:b/>
                <w:bCs/>
                <w:sz w:val="18"/>
                <w:szCs w:val="18"/>
              </w:rPr>
              <w:t xml:space="preserve"> по </w:t>
            </w:r>
            <w:r>
              <w:rPr>
                <w:rFonts w:ascii="Arial" w:hAnsi="Arial" w:cs="Arial"/>
                <w:b/>
                <w:bCs/>
                <w:sz w:val="18"/>
                <w:szCs w:val="18"/>
              </w:rPr>
              <w:t>КК</w:t>
            </w:r>
          </w:p>
        </w:tc>
        <w:tc>
          <w:tcPr>
            <w:tcW w:w="1134" w:type="dxa"/>
            <w:vAlign w:val="center"/>
          </w:tcPr>
          <w:p w:rsidR="004C2C50" w:rsidRPr="00FA1042" w:rsidRDefault="004C2C50" w:rsidP="004E20D8">
            <w:pPr>
              <w:jc w:val="center"/>
              <w:rPr>
                <w:rFonts w:ascii="Arial" w:hAnsi="Arial" w:cs="Arial"/>
                <w:b/>
                <w:bCs/>
                <w:sz w:val="18"/>
                <w:szCs w:val="18"/>
              </w:rPr>
            </w:pPr>
            <w:r w:rsidRPr="00FA1042">
              <w:rPr>
                <w:rFonts w:ascii="Arial" w:hAnsi="Arial" w:cs="Arial"/>
                <w:b/>
                <w:bCs/>
                <w:sz w:val="18"/>
                <w:szCs w:val="18"/>
              </w:rPr>
              <w:t>Ползвана площ</w:t>
            </w:r>
          </w:p>
        </w:tc>
        <w:tc>
          <w:tcPr>
            <w:tcW w:w="1559" w:type="dxa"/>
            <w:vAlign w:val="center"/>
          </w:tcPr>
          <w:p w:rsidR="004C2C50" w:rsidRPr="00FA1042" w:rsidRDefault="004C2C50" w:rsidP="004E20D8">
            <w:pPr>
              <w:jc w:val="center"/>
              <w:rPr>
                <w:rFonts w:ascii="Arial" w:hAnsi="Arial" w:cs="Arial"/>
                <w:b/>
                <w:bCs/>
                <w:sz w:val="18"/>
                <w:szCs w:val="18"/>
              </w:rPr>
            </w:pPr>
            <w:r w:rsidRPr="00FA1042">
              <w:rPr>
                <w:rFonts w:ascii="Arial" w:hAnsi="Arial" w:cs="Arial"/>
                <w:b/>
                <w:bCs/>
                <w:sz w:val="18"/>
                <w:szCs w:val="18"/>
              </w:rPr>
              <w:t>Дължимо рентно плащане в лв.</w:t>
            </w:r>
          </w:p>
        </w:tc>
        <w:tc>
          <w:tcPr>
            <w:tcW w:w="1986" w:type="dxa"/>
            <w:vAlign w:val="center"/>
          </w:tcPr>
          <w:p w:rsidR="004C2C50" w:rsidRPr="00FA1042" w:rsidRDefault="004C2C50" w:rsidP="004E20D8">
            <w:pPr>
              <w:jc w:val="center"/>
              <w:rPr>
                <w:rFonts w:ascii="Arial" w:hAnsi="Arial" w:cs="Arial"/>
                <w:b/>
                <w:bCs/>
                <w:sz w:val="18"/>
                <w:szCs w:val="18"/>
              </w:rPr>
            </w:pPr>
            <w:r w:rsidRPr="00FA1042">
              <w:rPr>
                <w:rFonts w:ascii="Arial" w:hAnsi="Arial" w:cs="Arial"/>
                <w:b/>
                <w:bCs/>
                <w:sz w:val="18"/>
                <w:szCs w:val="18"/>
              </w:rPr>
              <w:t>Собственост</w:t>
            </w:r>
          </w:p>
        </w:tc>
      </w:tr>
      <w:tr w:rsidR="004C2C50" w:rsidRPr="00FA1042">
        <w:trPr>
          <w:trHeight w:val="450"/>
        </w:trPr>
        <w:tc>
          <w:tcPr>
            <w:tcW w:w="2055" w:type="dxa"/>
            <w:noWrap/>
            <w:vAlign w:val="center"/>
          </w:tcPr>
          <w:p w:rsidR="004C2C50" w:rsidRPr="00FA1042" w:rsidRDefault="004C2C50" w:rsidP="004E20D8">
            <w:pPr>
              <w:widowControl w:val="0"/>
              <w:autoSpaceDE w:val="0"/>
              <w:autoSpaceDN w:val="0"/>
              <w:adjustRightInd w:val="0"/>
              <w:spacing w:line="227" w:lineRule="atLeast"/>
              <w:rPr>
                <w:rFonts w:ascii="Arial" w:hAnsi="Arial" w:cs="Arial"/>
                <w:sz w:val="18"/>
                <w:szCs w:val="18"/>
                <w:lang w:eastAsia="bg-BG"/>
              </w:rPr>
            </w:pPr>
            <w:r>
              <w:rPr>
                <w:rFonts w:ascii="Arial" w:hAnsi="Arial" w:cs="Arial"/>
                <w:sz w:val="18"/>
                <w:szCs w:val="18"/>
                <w:lang w:eastAsia="bg-BG"/>
              </w:rPr>
              <w:t>ИВАН БОРИСОВ ИВАНОВ</w:t>
            </w:r>
          </w:p>
        </w:tc>
        <w:tc>
          <w:tcPr>
            <w:tcW w:w="992" w:type="dxa"/>
          </w:tcPr>
          <w:p w:rsidR="004C2C50" w:rsidRPr="00FA1042" w:rsidRDefault="004C2C50" w:rsidP="004E20D8">
            <w:pPr>
              <w:spacing w:before="120" w:after="100" w:afterAutospacing="1"/>
              <w:ind w:left="-57" w:right="-57"/>
              <w:jc w:val="center"/>
              <w:rPr>
                <w:rFonts w:ascii="Arial" w:hAnsi="Arial" w:cs="Arial"/>
                <w:sz w:val="18"/>
                <w:szCs w:val="18"/>
              </w:rPr>
            </w:pPr>
            <w:r w:rsidRPr="00FA1042">
              <w:rPr>
                <w:rFonts w:ascii="Arial" w:hAnsi="Arial" w:cs="Arial"/>
                <w:sz w:val="18"/>
                <w:szCs w:val="18"/>
              </w:rPr>
              <w:t>4011.54</w:t>
            </w:r>
          </w:p>
        </w:tc>
        <w:tc>
          <w:tcPr>
            <w:tcW w:w="1134" w:type="dxa"/>
            <w:vAlign w:val="center"/>
          </w:tcPr>
          <w:p w:rsidR="004C2C50" w:rsidRPr="00FA1042" w:rsidRDefault="004C2C50" w:rsidP="004E20D8">
            <w:pPr>
              <w:jc w:val="center"/>
              <w:rPr>
                <w:rFonts w:ascii="Arial" w:hAnsi="Arial" w:cs="Arial"/>
                <w:sz w:val="18"/>
                <w:szCs w:val="18"/>
                <w:lang w:val="en-US"/>
              </w:rPr>
            </w:pPr>
            <w:r w:rsidRPr="00FA1042">
              <w:rPr>
                <w:rFonts w:ascii="Arial" w:hAnsi="Arial" w:cs="Arial"/>
                <w:sz w:val="18"/>
                <w:szCs w:val="18"/>
              </w:rPr>
              <w:t>4.265</w:t>
            </w:r>
          </w:p>
        </w:tc>
        <w:tc>
          <w:tcPr>
            <w:tcW w:w="1559" w:type="dxa"/>
            <w:vAlign w:val="center"/>
          </w:tcPr>
          <w:p w:rsidR="004C2C50" w:rsidRPr="00FA1042" w:rsidRDefault="004C2C50" w:rsidP="004E20D8">
            <w:pPr>
              <w:jc w:val="center"/>
              <w:rPr>
                <w:rFonts w:ascii="Arial" w:hAnsi="Arial" w:cs="Arial"/>
                <w:color w:val="000000"/>
                <w:sz w:val="18"/>
                <w:szCs w:val="18"/>
              </w:rPr>
            </w:pPr>
            <w:r>
              <w:rPr>
                <w:rFonts w:ascii="Arial" w:hAnsi="Arial" w:cs="Arial"/>
                <w:color w:val="000000"/>
                <w:sz w:val="18"/>
                <w:szCs w:val="18"/>
              </w:rPr>
              <w:t>127.95</w:t>
            </w:r>
          </w:p>
        </w:tc>
        <w:tc>
          <w:tcPr>
            <w:tcW w:w="1986" w:type="dxa"/>
            <w:vAlign w:val="center"/>
          </w:tcPr>
          <w:p w:rsidR="004C2C50" w:rsidRPr="00FA1042" w:rsidRDefault="004C2C50" w:rsidP="004E20D8">
            <w:pPr>
              <w:jc w:val="center"/>
              <w:rPr>
                <w:rFonts w:ascii="Arial" w:hAnsi="Arial" w:cs="Arial"/>
                <w:color w:val="000000"/>
                <w:sz w:val="18"/>
                <w:szCs w:val="18"/>
              </w:rPr>
            </w:pPr>
            <w:r w:rsidRPr="00FA1042">
              <w:rPr>
                <w:rFonts w:ascii="Arial" w:hAnsi="Arial" w:cs="Arial"/>
                <w:sz w:val="18"/>
                <w:szCs w:val="18"/>
                <w:lang w:eastAsia="bg-BG"/>
              </w:rPr>
              <w:t>ЗЕМИ ПО ЧЛ.19 ОТ ЗСПЗЗ</w:t>
            </w:r>
          </w:p>
        </w:tc>
      </w:tr>
      <w:tr w:rsidR="004C2C50" w:rsidRPr="00FA1042">
        <w:trPr>
          <w:trHeight w:val="450"/>
        </w:trPr>
        <w:tc>
          <w:tcPr>
            <w:tcW w:w="2055" w:type="dxa"/>
            <w:noWrap/>
            <w:vAlign w:val="center"/>
          </w:tcPr>
          <w:p w:rsidR="004C2C50" w:rsidRPr="00FA1042" w:rsidRDefault="004C2C50" w:rsidP="004E20D8">
            <w:pPr>
              <w:rPr>
                <w:rFonts w:ascii="Arial" w:hAnsi="Arial" w:cs="Arial"/>
                <w:b/>
                <w:bCs/>
                <w:sz w:val="18"/>
                <w:szCs w:val="18"/>
                <w:lang w:eastAsia="bg-BG"/>
              </w:rPr>
            </w:pPr>
            <w:r w:rsidRPr="00FA1042">
              <w:rPr>
                <w:rFonts w:ascii="Arial" w:hAnsi="Arial" w:cs="Arial"/>
                <w:b/>
                <w:bCs/>
                <w:sz w:val="18"/>
                <w:szCs w:val="18"/>
                <w:lang w:eastAsia="bg-BG"/>
              </w:rPr>
              <w:t>Общо: за ползвателя</w:t>
            </w:r>
          </w:p>
        </w:tc>
        <w:tc>
          <w:tcPr>
            <w:tcW w:w="992" w:type="dxa"/>
          </w:tcPr>
          <w:p w:rsidR="004C2C50" w:rsidRPr="00FA1042" w:rsidRDefault="004C2C50" w:rsidP="004E20D8">
            <w:pPr>
              <w:jc w:val="center"/>
              <w:rPr>
                <w:rFonts w:ascii="Arial" w:hAnsi="Arial" w:cs="Arial"/>
                <w:b/>
                <w:bCs/>
                <w:sz w:val="18"/>
                <w:szCs w:val="18"/>
              </w:rPr>
            </w:pPr>
          </w:p>
        </w:tc>
        <w:tc>
          <w:tcPr>
            <w:tcW w:w="1134" w:type="dxa"/>
            <w:vAlign w:val="center"/>
          </w:tcPr>
          <w:p w:rsidR="004C2C50" w:rsidRPr="00FA1042" w:rsidRDefault="004C2C50" w:rsidP="004E20D8">
            <w:pPr>
              <w:jc w:val="center"/>
              <w:rPr>
                <w:rFonts w:ascii="Arial" w:hAnsi="Arial" w:cs="Arial"/>
                <w:b/>
                <w:bCs/>
                <w:sz w:val="18"/>
                <w:szCs w:val="18"/>
              </w:rPr>
            </w:pPr>
            <w:r>
              <w:rPr>
                <w:rFonts w:ascii="Arial" w:hAnsi="Arial" w:cs="Arial"/>
                <w:b/>
                <w:bCs/>
                <w:sz w:val="18"/>
                <w:szCs w:val="18"/>
              </w:rPr>
              <w:t>4.265</w:t>
            </w:r>
          </w:p>
        </w:tc>
        <w:tc>
          <w:tcPr>
            <w:tcW w:w="1559" w:type="dxa"/>
            <w:vAlign w:val="center"/>
          </w:tcPr>
          <w:p w:rsidR="004C2C50" w:rsidRPr="00FA1042" w:rsidRDefault="004C2C50" w:rsidP="004641B4">
            <w:pPr>
              <w:rPr>
                <w:rFonts w:ascii="Arial" w:hAnsi="Arial" w:cs="Arial"/>
                <w:b/>
                <w:bCs/>
                <w:sz w:val="18"/>
                <w:szCs w:val="18"/>
              </w:rPr>
            </w:pPr>
            <w:r w:rsidRPr="00FA1042">
              <w:rPr>
                <w:rFonts w:ascii="Arial" w:hAnsi="Arial" w:cs="Arial"/>
                <w:b/>
                <w:bCs/>
                <w:sz w:val="18"/>
                <w:szCs w:val="18"/>
              </w:rPr>
              <w:t xml:space="preserve">           </w:t>
            </w:r>
            <w:r>
              <w:rPr>
                <w:rFonts w:ascii="Arial" w:hAnsi="Arial" w:cs="Arial"/>
                <w:b/>
                <w:bCs/>
                <w:sz w:val="18"/>
                <w:szCs w:val="18"/>
              </w:rPr>
              <w:t>127.95</w:t>
            </w:r>
          </w:p>
        </w:tc>
        <w:tc>
          <w:tcPr>
            <w:tcW w:w="1986" w:type="dxa"/>
            <w:vAlign w:val="center"/>
          </w:tcPr>
          <w:p w:rsidR="004C2C50" w:rsidRPr="00FA1042" w:rsidRDefault="004C2C50" w:rsidP="004E20D8">
            <w:pPr>
              <w:jc w:val="center"/>
              <w:rPr>
                <w:rFonts w:ascii="Arial" w:hAnsi="Arial" w:cs="Arial"/>
                <w:sz w:val="18"/>
                <w:szCs w:val="18"/>
              </w:rPr>
            </w:pPr>
          </w:p>
        </w:tc>
      </w:tr>
    </w:tbl>
    <w:p w:rsidR="004C2C50" w:rsidRPr="00FA1042" w:rsidRDefault="004C2C50" w:rsidP="0013085B">
      <w:pPr>
        <w:widowControl w:val="0"/>
        <w:autoSpaceDE w:val="0"/>
        <w:autoSpaceDN w:val="0"/>
        <w:adjustRightInd w:val="0"/>
        <w:spacing w:line="256" w:lineRule="atLeast"/>
        <w:rPr>
          <w:sz w:val="22"/>
          <w:szCs w:val="22"/>
        </w:rPr>
      </w:pPr>
      <w:r>
        <w:rPr>
          <w:sz w:val="22"/>
          <w:szCs w:val="22"/>
        </w:rPr>
        <w:t xml:space="preserve"> </w:t>
      </w:r>
    </w:p>
    <w:p w:rsidR="004C2C50" w:rsidRPr="00FA1042" w:rsidRDefault="004C2C50" w:rsidP="0013085B">
      <w:pPr>
        <w:spacing w:after="200" w:line="276" w:lineRule="auto"/>
        <w:rPr>
          <w:color w:val="000000"/>
          <w:spacing w:val="4"/>
          <w:sz w:val="22"/>
          <w:szCs w:val="22"/>
        </w:rPr>
      </w:pPr>
      <w:r w:rsidRPr="00FA1042">
        <w:rPr>
          <w:color w:val="000000"/>
          <w:spacing w:val="4"/>
          <w:sz w:val="22"/>
          <w:szCs w:val="22"/>
        </w:rPr>
        <w:t xml:space="preserve">          </w:t>
      </w:r>
    </w:p>
    <w:p w:rsidR="004C2C50" w:rsidRDefault="004C2C50" w:rsidP="0013085B">
      <w:pPr>
        <w:spacing w:after="200" w:line="276" w:lineRule="auto"/>
        <w:rPr>
          <w:color w:val="000000"/>
          <w:spacing w:val="4"/>
          <w:sz w:val="22"/>
          <w:szCs w:val="22"/>
        </w:rPr>
      </w:pPr>
    </w:p>
    <w:p w:rsidR="004C2C50" w:rsidRDefault="004C2C50" w:rsidP="0013085B">
      <w:pPr>
        <w:spacing w:after="200" w:line="276" w:lineRule="auto"/>
        <w:rPr>
          <w:color w:val="000000"/>
          <w:spacing w:val="4"/>
          <w:sz w:val="22"/>
          <w:szCs w:val="22"/>
        </w:rPr>
      </w:pPr>
    </w:p>
    <w:p w:rsidR="004C2C50" w:rsidRDefault="004C2C50" w:rsidP="0013085B">
      <w:pPr>
        <w:spacing w:after="200" w:line="276" w:lineRule="auto"/>
        <w:rPr>
          <w:color w:val="000000"/>
          <w:spacing w:val="4"/>
          <w:sz w:val="22"/>
          <w:szCs w:val="22"/>
        </w:rPr>
      </w:pPr>
    </w:p>
    <w:p w:rsidR="004C2C50" w:rsidRPr="00FA1042" w:rsidRDefault="004C2C50" w:rsidP="00A25C2A">
      <w:pPr>
        <w:ind w:firstLine="708"/>
        <w:jc w:val="both"/>
        <w:rPr>
          <w:lang w:val="ru-RU"/>
        </w:rPr>
      </w:pPr>
      <w:r w:rsidRPr="00FA1042">
        <w:t xml:space="preserve">В масивите на ползвателя </w:t>
      </w:r>
      <w:r w:rsidRPr="00FA1042">
        <w:rPr>
          <w:b/>
          <w:bCs/>
        </w:rPr>
        <w:t>"</w:t>
      </w:r>
      <w:r>
        <w:rPr>
          <w:b/>
          <w:bCs/>
        </w:rPr>
        <w:t>ЗЕМЕДЕЛСКА КОМПАНИЯ</w:t>
      </w:r>
      <w:r w:rsidRPr="00FA1042">
        <w:rPr>
          <w:b/>
          <w:bCs/>
        </w:rPr>
        <w:t>"</w:t>
      </w:r>
      <w:r>
        <w:rPr>
          <w:b/>
          <w:bCs/>
        </w:rPr>
        <w:t xml:space="preserve"> Е</w:t>
      </w:r>
      <w:r w:rsidRPr="00FA1042">
        <w:rPr>
          <w:b/>
          <w:bCs/>
        </w:rPr>
        <w:t>ООД</w:t>
      </w:r>
      <w:r w:rsidRPr="00FA1042">
        <w:t xml:space="preserve">  има имоти от </w:t>
      </w:r>
      <w:r w:rsidRPr="00FA1042">
        <w:rPr>
          <w:b/>
          <w:bCs/>
        </w:rPr>
        <w:t>ОПФ</w:t>
      </w:r>
      <w:r w:rsidRPr="00FA1042">
        <w:t>, които не могат  да се обособят в самостоятелни  масиви и за тях  няма  сключени договори за наем, както следва:</w:t>
      </w:r>
    </w:p>
    <w:p w:rsidR="004C2C50" w:rsidRPr="00FA1042" w:rsidRDefault="004C2C50" w:rsidP="00A25C2A">
      <w:pPr>
        <w:ind w:left="360"/>
        <w:jc w:val="both"/>
        <w:rPr>
          <w:lang w:val="ru-RU"/>
        </w:rPr>
      </w:pPr>
    </w:p>
    <w:tbl>
      <w:tblPr>
        <w:tblpPr w:leftFromText="141" w:rightFromText="141" w:vertAnchor="text" w:horzAnchor="margin" w:tblpXSpec="center" w:tblpY="206"/>
        <w:tblW w:w="7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992"/>
        <w:gridCol w:w="1134"/>
        <w:gridCol w:w="1559"/>
        <w:gridCol w:w="1986"/>
      </w:tblGrid>
      <w:tr w:rsidR="004C2C50" w:rsidRPr="00FA1042">
        <w:trPr>
          <w:trHeight w:val="450"/>
        </w:trPr>
        <w:tc>
          <w:tcPr>
            <w:tcW w:w="2055" w:type="dxa"/>
            <w:noWrap/>
            <w:vAlign w:val="center"/>
          </w:tcPr>
          <w:p w:rsidR="004C2C50" w:rsidRPr="00FA1042" w:rsidRDefault="004C2C50" w:rsidP="00831B31">
            <w:pPr>
              <w:rPr>
                <w:rFonts w:ascii="Arial" w:hAnsi="Arial" w:cs="Arial"/>
                <w:b/>
                <w:bCs/>
                <w:sz w:val="18"/>
                <w:szCs w:val="18"/>
              </w:rPr>
            </w:pPr>
            <w:r w:rsidRPr="00FA1042">
              <w:rPr>
                <w:rFonts w:ascii="Arial" w:hAnsi="Arial" w:cs="Arial"/>
                <w:b/>
                <w:bCs/>
                <w:sz w:val="18"/>
                <w:szCs w:val="18"/>
              </w:rPr>
              <w:t xml:space="preserve">   Ползвател</w:t>
            </w:r>
          </w:p>
        </w:tc>
        <w:tc>
          <w:tcPr>
            <w:tcW w:w="992" w:type="dxa"/>
          </w:tcPr>
          <w:p w:rsidR="004C2C50" w:rsidRPr="00FA1042" w:rsidRDefault="004C2C50" w:rsidP="00831B31">
            <w:pPr>
              <w:jc w:val="center"/>
              <w:rPr>
                <w:rFonts w:ascii="Arial" w:hAnsi="Arial" w:cs="Arial"/>
                <w:b/>
                <w:bCs/>
                <w:sz w:val="18"/>
                <w:szCs w:val="18"/>
              </w:rPr>
            </w:pPr>
            <w:r w:rsidRPr="00FA1042">
              <w:rPr>
                <w:rFonts w:ascii="Arial" w:hAnsi="Arial" w:cs="Arial"/>
                <w:b/>
                <w:bCs/>
                <w:sz w:val="18"/>
                <w:szCs w:val="18"/>
              </w:rPr>
              <w:t xml:space="preserve">№ на имот </w:t>
            </w:r>
          </w:p>
          <w:p w:rsidR="004C2C50" w:rsidRPr="00FA1042" w:rsidRDefault="004C2C50" w:rsidP="00831B31">
            <w:pPr>
              <w:rPr>
                <w:rFonts w:ascii="Arial" w:hAnsi="Arial" w:cs="Arial"/>
                <w:b/>
                <w:bCs/>
                <w:sz w:val="18"/>
                <w:szCs w:val="18"/>
              </w:rPr>
            </w:pPr>
            <w:r w:rsidRPr="00FA1042">
              <w:rPr>
                <w:rFonts w:ascii="Arial" w:hAnsi="Arial" w:cs="Arial"/>
                <w:b/>
                <w:bCs/>
                <w:sz w:val="18"/>
                <w:szCs w:val="18"/>
              </w:rPr>
              <w:t xml:space="preserve"> по </w:t>
            </w:r>
            <w:r>
              <w:rPr>
                <w:rFonts w:ascii="Arial" w:hAnsi="Arial" w:cs="Arial"/>
                <w:b/>
                <w:bCs/>
                <w:sz w:val="18"/>
                <w:szCs w:val="18"/>
              </w:rPr>
              <w:t>КК</w:t>
            </w:r>
          </w:p>
        </w:tc>
        <w:tc>
          <w:tcPr>
            <w:tcW w:w="1134" w:type="dxa"/>
            <w:vAlign w:val="center"/>
          </w:tcPr>
          <w:p w:rsidR="004C2C50" w:rsidRPr="00FA1042" w:rsidRDefault="004C2C50" w:rsidP="00831B31">
            <w:pPr>
              <w:jc w:val="center"/>
              <w:rPr>
                <w:rFonts w:ascii="Arial" w:hAnsi="Arial" w:cs="Arial"/>
                <w:b/>
                <w:bCs/>
                <w:sz w:val="18"/>
                <w:szCs w:val="18"/>
              </w:rPr>
            </w:pPr>
            <w:r w:rsidRPr="00FA1042">
              <w:rPr>
                <w:rFonts w:ascii="Arial" w:hAnsi="Arial" w:cs="Arial"/>
                <w:b/>
                <w:bCs/>
                <w:sz w:val="18"/>
                <w:szCs w:val="18"/>
              </w:rPr>
              <w:t>Ползвана площ</w:t>
            </w:r>
          </w:p>
        </w:tc>
        <w:tc>
          <w:tcPr>
            <w:tcW w:w="1559" w:type="dxa"/>
            <w:vAlign w:val="center"/>
          </w:tcPr>
          <w:p w:rsidR="004C2C50" w:rsidRPr="00FA1042" w:rsidRDefault="004C2C50" w:rsidP="00831B31">
            <w:pPr>
              <w:jc w:val="center"/>
              <w:rPr>
                <w:rFonts w:ascii="Arial" w:hAnsi="Arial" w:cs="Arial"/>
                <w:b/>
                <w:bCs/>
                <w:sz w:val="18"/>
                <w:szCs w:val="18"/>
              </w:rPr>
            </w:pPr>
            <w:r w:rsidRPr="00FA1042">
              <w:rPr>
                <w:rFonts w:ascii="Arial" w:hAnsi="Arial" w:cs="Arial"/>
                <w:b/>
                <w:bCs/>
                <w:sz w:val="18"/>
                <w:szCs w:val="18"/>
              </w:rPr>
              <w:t>Дължимо рентно плащане в лв.</w:t>
            </w:r>
          </w:p>
        </w:tc>
        <w:tc>
          <w:tcPr>
            <w:tcW w:w="1986" w:type="dxa"/>
            <w:vAlign w:val="center"/>
          </w:tcPr>
          <w:p w:rsidR="004C2C50" w:rsidRPr="00FA1042" w:rsidRDefault="004C2C50" w:rsidP="00831B31">
            <w:pPr>
              <w:jc w:val="center"/>
              <w:rPr>
                <w:rFonts w:ascii="Arial" w:hAnsi="Arial" w:cs="Arial"/>
                <w:b/>
                <w:bCs/>
                <w:sz w:val="18"/>
                <w:szCs w:val="18"/>
              </w:rPr>
            </w:pPr>
            <w:r w:rsidRPr="00FA1042">
              <w:rPr>
                <w:rFonts w:ascii="Arial" w:hAnsi="Arial" w:cs="Arial"/>
                <w:b/>
                <w:bCs/>
                <w:sz w:val="18"/>
                <w:szCs w:val="18"/>
              </w:rPr>
              <w:t>Собственост</w:t>
            </w:r>
          </w:p>
        </w:tc>
      </w:tr>
      <w:tr w:rsidR="004C2C50" w:rsidRPr="00FA1042">
        <w:trPr>
          <w:trHeight w:val="450"/>
        </w:trPr>
        <w:tc>
          <w:tcPr>
            <w:tcW w:w="2055" w:type="dxa"/>
            <w:noWrap/>
          </w:tcPr>
          <w:p w:rsidR="004C2C50" w:rsidRPr="00A25C2A" w:rsidRDefault="004C2C50" w:rsidP="00A25C2A">
            <w:pPr>
              <w:autoSpaceDE w:val="0"/>
              <w:autoSpaceDN w:val="0"/>
              <w:adjustRightInd w:val="0"/>
              <w:spacing w:line="227" w:lineRule="exact"/>
              <w:rPr>
                <w:rFonts w:ascii="Arial" w:hAnsi="Arial" w:cs="Arial"/>
                <w:sz w:val="18"/>
                <w:szCs w:val="18"/>
                <w:lang w:eastAsia="bg-BG"/>
              </w:rPr>
            </w:pPr>
            <w:r w:rsidRPr="00A25C2A">
              <w:rPr>
                <w:rFonts w:ascii="Arial" w:hAnsi="Arial" w:cs="Arial"/>
                <w:sz w:val="18"/>
                <w:szCs w:val="18"/>
                <w:lang w:eastAsia="bg-BG"/>
              </w:rPr>
              <w:t xml:space="preserve">„“ </w:t>
            </w:r>
            <w:r w:rsidRPr="00A25C2A">
              <w:rPr>
                <w:rFonts w:ascii="Arial" w:hAnsi="Arial" w:cs="Arial"/>
                <w:sz w:val="18"/>
                <w:szCs w:val="18"/>
              </w:rPr>
              <w:t xml:space="preserve">"ЗЕМЕДЕЛСКА КОМПАНИЯ" ЕООД  </w:t>
            </w:r>
          </w:p>
        </w:tc>
        <w:tc>
          <w:tcPr>
            <w:tcW w:w="992" w:type="dxa"/>
          </w:tcPr>
          <w:p w:rsidR="004C2C50" w:rsidRPr="00FA1042" w:rsidRDefault="004C2C50" w:rsidP="00831B31">
            <w:pPr>
              <w:autoSpaceDE w:val="0"/>
              <w:autoSpaceDN w:val="0"/>
              <w:adjustRightInd w:val="0"/>
              <w:spacing w:before="120" w:after="100" w:afterAutospacing="1" w:line="227" w:lineRule="exact"/>
              <w:ind w:left="-57" w:right="-57"/>
              <w:jc w:val="center"/>
              <w:rPr>
                <w:rFonts w:ascii="Arial" w:hAnsi="Arial" w:cs="Arial"/>
                <w:sz w:val="18"/>
                <w:szCs w:val="18"/>
                <w:lang w:eastAsia="bg-BG"/>
              </w:rPr>
            </w:pPr>
            <w:r w:rsidRPr="00FA1042">
              <w:rPr>
                <w:rFonts w:ascii="Arial" w:hAnsi="Arial" w:cs="Arial"/>
                <w:sz w:val="18"/>
                <w:szCs w:val="18"/>
                <w:lang w:eastAsia="bg-BG"/>
              </w:rPr>
              <w:t>4016.18</w:t>
            </w:r>
          </w:p>
        </w:tc>
        <w:tc>
          <w:tcPr>
            <w:tcW w:w="1134" w:type="dxa"/>
          </w:tcPr>
          <w:p w:rsidR="004C2C50" w:rsidRPr="00FA1042" w:rsidRDefault="004C2C50" w:rsidP="00831B31">
            <w:pPr>
              <w:autoSpaceDE w:val="0"/>
              <w:autoSpaceDN w:val="0"/>
              <w:adjustRightInd w:val="0"/>
              <w:spacing w:line="227" w:lineRule="exact"/>
              <w:jc w:val="center"/>
              <w:rPr>
                <w:rFonts w:ascii="Arial" w:hAnsi="Arial" w:cs="Arial"/>
                <w:sz w:val="18"/>
                <w:szCs w:val="18"/>
                <w:lang w:eastAsia="bg-BG"/>
              </w:rPr>
            </w:pPr>
            <w:r>
              <w:rPr>
                <w:rFonts w:ascii="Arial" w:hAnsi="Arial" w:cs="Arial"/>
                <w:sz w:val="18"/>
                <w:szCs w:val="18"/>
                <w:lang w:eastAsia="bg-BG"/>
              </w:rPr>
              <w:t>2.992</w:t>
            </w:r>
          </w:p>
        </w:tc>
        <w:tc>
          <w:tcPr>
            <w:tcW w:w="1559" w:type="dxa"/>
          </w:tcPr>
          <w:p w:rsidR="004C2C50" w:rsidRPr="00FA1042" w:rsidRDefault="004C2C50" w:rsidP="00831B31">
            <w:pPr>
              <w:autoSpaceDE w:val="0"/>
              <w:autoSpaceDN w:val="0"/>
              <w:adjustRightInd w:val="0"/>
              <w:spacing w:line="227" w:lineRule="exact"/>
              <w:jc w:val="center"/>
              <w:rPr>
                <w:rFonts w:ascii="Arial" w:hAnsi="Arial" w:cs="Arial"/>
                <w:sz w:val="18"/>
                <w:szCs w:val="18"/>
                <w:lang w:eastAsia="bg-BG"/>
              </w:rPr>
            </w:pPr>
            <w:r>
              <w:rPr>
                <w:rFonts w:ascii="Arial" w:hAnsi="Arial" w:cs="Arial"/>
                <w:sz w:val="18"/>
                <w:szCs w:val="18"/>
                <w:lang w:eastAsia="bg-BG"/>
              </w:rPr>
              <w:t>89.76</w:t>
            </w:r>
          </w:p>
        </w:tc>
        <w:tc>
          <w:tcPr>
            <w:tcW w:w="1986" w:type="dxa"/>
            <w:vAlign w:val="center"/>
          </w:tcPr>
          <w:p w:rsidR="004C2C50" w:rsidRPr="00FA1042" w:rsidRDefault="004C2C50" w:rsidP="00831B31">
            <w:pPr>
              <w:jc w:val="center"/>
              <w:rPr>
                <w:rFonts w:ascii="Arial" w:hAnsi="Arial" w:cs="Arial"/>
                <w:color w:val="000000"/>
                <w:sz w:val="18"/>
                <w:szCs w:val="18"/>
              </w:rPr>
            </w:pPr>
            <w:r w:rsidRPr="00FA1042">
              <w:rPr>
                <w:rFonts w:ascii="Arial" w:hAnsi="Arial" w:cs="Arial"/>
                <w:sz w:val="18"/>
                <w:szCs w:val="18"/>
                <w:lang w:eastAsia="bg-BG"/>
              </w:rPr>
              <w:t>ОБЩИНА ВАРНА</w:t>
            </w:r>
          </w:p>
        </w:tc>
      </w:tr>
      <w:tr w:rsidR="004C2C50" w:rsidRPr="00FA1042">
        <w:trPr>
          <w:trHeight w:val="450"/>
        </w:trPr>
        <w:tc>
          <w:tcPr>
            <w:tcW w:w="2055" w:type="dxa"/>
            <w:noWrap/>
          </w:tcPr>
          <w:p w:rsidR="004C2C50" w:rsidRPr="00A25C2A" w:rsidRDefault="004C2C50" w:rsidP="00A25C2A">
            <w:pPr>
              <w:autoSpaceDE w:val="0"/>
              <w:autoSpaceDN w:val="0"/>
              <w:adjustRightInd w:val="0"/>
              <w:spacing w:line="227" w:lineRule="exact"/>
              <w:rPr>
                <w:rFonts w:ascii="Arial" w:hAnsi="Arial" w:cs="Arial"/>
                <w:sz w:val="18"/>
                <w:szCs w:val="18"/>
                <w:lang w:eastAsia="bg-BG"/>
              </w:rPr>
            </w:pPr>
            <w:r w:rsidRPr="00A25C2A">
              <w:rPr>
                <w:rFonts w:ascii="Arial" w:hAnsi="Arial" w:cs="Arial"/>
                <w:sz w:val="18"/>
                <w:szCs w:val="18"/>
                <w:lang w:eastAsia="bg-BG"/>
              </w:rPr>
              <w:t xml:space="preserve">„“ </w:t>
            </w:r>
            <w:r w:rsidRPr="00A25C2A">
              <w:rPr>
                <w:rFonts w:ascii="Arial" w:hAnsi="Arial" w:cs="Arial"/>
                <w:sz w:val="18"/>
                <w:szCs w:val="18"/>
              </w:rPr>
              <w:t xml:space="preserve">"ЗЕМЕДЕЛСКА КОМПАНИЯ" ЕООД  </w:t>
            </w:r>
          </w:p>
        </w:tc>
        <w:tc>
          <w:tcPr>
            <w:tcW w:w="992" w:type="dxa"/>
          </w:tcPr>
          <w:p w:rsidR="004C2C50" w:rsidRPr="00FA1042" w:rsidRDefault="004C2C50" w:rsidP="00A25C2A">
            <w:pPr>
              <w:autoSpaceDE w:val="0"/>
              <w:autoSpaceDN w:val="0"/>
              <w:adjustRightInd w:val="0"/>
              <w:spacing w:before="120" w:after="100" w:afterAutospacing="1" w:line="227" w:lineRule="exact"/>
              <w:ind w:left="-57" w:right="-57"/>
              <w:jc w:val="center"/>
              <w:rPr>
                <w:rFonts w:ascii="Arial" w:hAnsi="Arial" w:cs="Arial"/>
                <w:sz w:val="18"/>
                <w:szCs w:val="18"/>
                <w:lang w:eastAsia="bg-BG"/>
              </w:rPr>
            </w:pPr>
            <w:r w:rsidRPr="00FA1042">
              <w:rPr>
                <w:rFonts w:ascii="Arial" w:hAnsi="Arial" w:cs="Arial"/>
                <w:sz w:val="18"/>
                <w:szCs w:val="18"/>
                <w:lang w:eastAsia="bg-BG"/>
              </w:rPr>
              <w:t>4014.40</w:t>
            </w:r>
          </w:p>
        </w:tc>
        <w:tc>
          <w:tcPr>
            <w:tcW w:w="1134" w:type="dxa"/>
          </w:tcPr>
          <w:p w:rsidR="004C2C50" w:rsidRPr="00FA1042" w:rsidRDefault="004C2C50" w:rsidP="00A25C2A">
            <w:pPr>
              <w:autoSpaceDE w:val="0"/>
              <w:autoSpaceDN w:val="0"/>
              <w:adjustRightInd w:val="0"/>
              <w:spacing w:line="227" w:lineRule="exact"/>
              <w:jc w:val="center"/>
              <w:rPr>
                <w:rFonts w:ascii="Arial" w:hAnsi="Arial" w:cs="Arial"/>
                <w:sz w:val="18"/>
                <w:szCs w:val="18"/>
                <w:lang w:eastAsia="bg-BG"/>
              </w:rPr>
            </w:pPr>
            <w:r>
              <w:rPr>
                <w:rFonts w:ascii="Arial" w:hAnsi="Arial" w:cs="Arial"/>
                <w:sz w:val="18"/>
                <w:szCs w:val="18"/>
                <w:lang w:eastAsia="bg-BG"/>
              </w:rPr>
              <w:t>3.315</w:t>
            </w:r>
          </w:p>
        </w:tc>
        <w:tc>
          <w:tcPr>
            <w:tcW w:w="1559" w:type="dxa"/>
          </w:tcPr>
          <w:p w:rsidR="004C2C50" w:rsidRPr="00FA1042" w:rsidRDefault="004C2C50" w:rsidP="00A25C2A">
            <w:pPr>
              <w:autoSpaceDE w:val="0"/>
              <w:autoSpaceDN w:val="0"/>
              <w:adjustRightInd w:val="0"/>
              <w:spacing w:line="227" w:lineRule="exact"/>
              <w:jc w:val="center"/>
              <w:rPr>
                <w:rFonts w:ascii="Arial" w:hAnsi="Arial" w:cs="Arial"/>
                <w:sz w:val="18"/>
                <w:szCs w:val="18"/>
                <w:lang w:eastAsia="bg-BG"/>
              </w:rPr>
            </w:pPr>
            <w:r>
              <w:rPr>
                <w:rFonts w:ascii="Arial" w:hAnsi="Arial" w:cs="Arial"/>
                <w:sz w:val="18"/>
                <w:szCs w:val="18"/>
                <w:lang w:eastAsia="bg-BG"/>
              </w:rPr>
              <w:t>99.45</w:t>
            </w:r>
          </w:p>
        </w:tc>
        <w:tc>
          <w:tcPr>
            <w:tcW w:w="1986" w:type="dxa"/>
            <w:vAlign w:val="center"/>
          </w:tcPr>
          <w:p w:rsidR="004C2C50" w:rsidRPr="00FA1042" w:rsidRDefault="004C2C50" w:rsidP="00A25C2A">
            <w:pPr>
              <w:jc w:val="center"/>
              <w:rPr>
                <w:rFonts w:ascii="Arial" w:hAnsi="Arial" w:cs="Arial"/>
                <w:color w:val="000000"/>
                <w:sz w:val="18"/>
                <w:szCs w:val="18"/>
              </w:rPr>
            </w:pPr>
            <w:r w:rsidRPr="00FA1042">
              <w:rPr>
                <w:rFonts w:ascii="Arial" w:hAnsi="Arial" w:cs="Arial"/>
                <w:sz w:val="18"/>
                <w:szCs w:val="18"/>
                <w:lang w:eastAsia="bg-BG"/>
              </w:rPr>
              <w:t>ОБЩИНА ВАРНА</w:t>
            </w:r>
          </w:p>
        </w:tc>
      </w:tr>
      <w:tr w:rsidR="004C2C50" w:rsidRPr="00FA1042">
        <w:trPr>
          <w:trHeight w:val="450"/>
        </w:trPr>
        <w:tc>
          <w:tcPr>
            <w:tcW w:w="2055" w:type="dxa"/>
            <w:noWrap/>
            <w:vAlign w:val="center"/>
          </w:tcPr>
          <w:p w:rsidR="004C2C50" w:rsidRPr="00FA1042" w:rsidRDefault="004C2C50" w:rsidP="00A25C2A">
            <w:pPr>
              <w:rPr>
                <w:rFonts w:ascii="Arial" w:hAnsi="Arial" w:cs="Arial"/>
                <w:b/>
                <w:bCs/>
                <w:sz w:val="18"/>
                <w:szCs w:val="18"/>
                <w:lang w:eastAsia="bg-BG"/>
              </w:rPr>
            </w:pPr>
            <w:r w:rsidRPr="00FA1042">
              <w:rPr>
                <w:rFonts w:ascii="Arial" w:hAnsi="Arial" w:cs="Arial"/>
                <w:b/>
                <w:bCs/>
                <w:sz w:val="18"/>
                <w:szCs w:val="18"/>
                <w:lang w:eastAsia="bg-BG"/>
              </w:rPr>
              <w:t>Общо: за ползвателя</w:t>
            </w:r>
          </w:p>
        </w:tc>
        <w:tc>
          <w:tcPr>
            <w:tcW w:w="992" w:type="dxa"/>
          </w:tcPr>
          <w:p w:rsidR="004C2C50" w:rsidRPr="00FA1042" w:rsidRDefault="004C2C50" w:rsidP="00A25C2A">
            <w:pPr>
              <w:jc w:val="center"/>
              <w:rPr>
                <w:rFonts w:ascii="Arial" w:hAnsi="Arial" w:cs="Arial"/>
                <w:b/>
                <w:bCs/>
                <w:sz w:val="18"/>
                <w:szCs w:val="18"/>
              </w:rPr>
            </w:pPr>
          </w:p>
        </w:tc>
        <w:tc>
          <w:tcPr>
            <w:tcW w:w="1134" w:type="dxa"/>
            <w:vAlign w:val="center"/>
          </w:tcPr>
          <w:p w:rsidR="004C2C50" w:rsidRPr="00FA1042" w:rsidRDefault="004C2C50" w:rsidP="00A25C2A">
            <w:pPr>
              <w:jc w:val="center"/>
              <w:rPr>
                <w:rFonts w:ascii="Arial" w:hAnsi="Arial" w:cs="Arial"/>
                <w:b/>
                <w:bCs/>
                <w:sz w:val="18"/>
                <w:szCs w:val="18"/>
              </w:rPr>
            </w:pPr>
            <w:r>
              <w:rPr>
                <w:rFonts w:ascii="Arial" w:hAnsi="Arial" w:cs="Arial"/>
                <w:b/>
                <w:bCs/>
                <w:sz w:val="18"/>
                <w:szCs w:val="18"/>
              </w:rPr>
              <w:t>6.307</w:t>
            </w:r>
          </w:p>
        </w:tc>
        <w:tc>
          <w:tcPr>
            <w:tcW w:w="1559" w:type="dxa"/>
            <w:vAlign w:val="center"/>
          </w:tcPr>
          <w:p w:rsidR="004C2C50" w:rsidRPr="00FA1042" w:rsidRDefault="004C2C50" w:rsidP="004641B4">
            <w:pPr>
              <w:rPr>
                <w:rFonts w:ascii="Arial" w:hAnsi="Arial" w:cs="Arial"/>
                <w:b/>
                <w:bCs/>
                <w:sz w:val="18"/>
                <w:szCs w:val="18"/>
              </w:rPr>
            </w:pPr>
            <w:r w:rsidRPr="00FA1042">
              <w:rPr>
                <w:rFonts w:ascii="Arial" w:hAnsi="Arial" w:cs="Arial"/>
                <w:b/>
                <w:bCs/>
                <w:sz w:val="18"/>
                <w:szCs w:val="18"/>
              </w:rPr>
              <w:t xml:space="preserve">           </w:t>
            </w:r>
            <w:r>
              <w:rPr>
                <w:rFonts w:ascii="Arial" w:hAnsi="Arial" w:cs="Arial"/>
                <w:b/>
                <w:bCs/>
                <w:sz w:val="18"/>
                <w:szCs w:val="18"/>
              </w:rPr>
              <w:t>189.21</w:t>
            </w:r>
          </w:p>
        </w:tc>
        <w:tc>
          <w:tcPr>
            <w:tcW w:w="1986" w:type="dxa"/>
            <w:vAlign w:val="center"/>
          </w:tcPr>
          <w:p w:rsidR="004C2C50" w:rsidRPr="00FA1042" w:rsidRDefault="004C2C50" w:rsidP="00A25C2A">
            <w:pPr>
              <w:jc w:val="center"/>
              <w:rPr>
                <w:rFonts w:ascii="Arial" w:hAnsi="Arial" w:cs="Arial"/>
                <w:sz w:val="18"/>
                <w:szCs w:val="18"/>
              </w:rPr>
            </w:pPr>
          </w:p>
        </w:tc>
      </w:tr>
    </w:tbl>
    <w:p w:rsidR="004C2C50" w:rsidRPr="00FA1042" w:rsidRDefault="004C2C50" w:rsidP="00A25C2A">
      <w:pPr>
        <w:widowControl w:val="0"/>
        <w:autoSpaceDE w:val="0"/>
        <w:autoSpaceDN w:val="0"/>
        <w:adjustRightInd w:val="0"/>
        <w:spacing w:line="256" w:lineRule="atLeast"/>
        <w:rPr>
          <w:sz w:val="22"/>
          <w:szCs w:val="22"/>
        </w:rPr>
      </w:pPr>
      <w:r>
        <w:rPr>
          <w:sz w:val="22"/>
          <w:szCs w:val="22"/>
        </w:rPr>
        <w:t xml:space="preserve"> </w:t>
      </w:r>
    </w:p>
    <w:p w:rsidR="004C2C50" w:rsidRPr="00FA1042" w:rsidRDefault="004C2C50" w:rsidP="00A25C2A">
      <w:pPr>
        <w:spacing w:after="200" w:line="276" w:lineRule="auto"/>
        <w:rPr>
          <w:color w:val="000000"/>
          <w:spacing w:val="4"/>
          <w:sz w:val="22"/>
          <w:szCs w:val="22"/>
        </w:rPr>
      </w:pPr>
      <w:r w:rsidRPr="00FA1042">
        <w:rPr>
          <w:color w:val="000000"/>
          <w:spacing w:val="4"/>
          <w:sz w:val="22"/>
          <w:szCs w:val="22"/>
        </w:rPr>
        <w:t xml:space="preserve">          </w:t>
      </w:r>
    </w:p>
    <w:p w:rsidR="004C2C50" w:rsidRDefault="004C2C50" w:rsidP="0013085B">
      <w:pPr>
        <w:spacing w:after="200" w:line="276" w:lineRule="auto"/>
        <w:rPr>
          <w:color w:val="000000"/>
          <w:spacing w:val="4"/>
          <w:sz w:val="22"/>
          <w:szCs w:val="22"/>
        </w:rPr>
      </w:pPr>
    </w:p>
    <w:p w:rsidR="004C2C50" w:rsidRDefault="004C2C50" w:rsidP="004641B4">
      <w:pPr>
        <w:ind w:firstLine="708"/>
        <w:jc w:val="both"/>
      </w:pPr>
    </w:p>
    <w:p w:rsidR="004C2C50" w:rsidRDefault="004C2C50" w:rsidP="004641B4">
      <w:pPr>
        <w:ind w:firstLine="708"/>
        <w:jc w:val="both"/>
      </w:pPr>
    </w:p>
    <w:p w:rsidR="004C2C50" w:rsidRDefault="004C2C50" w:rsidP="004641B4">
      <w:pPr>
        <w:ind w:firstLine="708"/>
        <w:jc w:val="both"/>
      </w:pPr>
    </w:p>
    <w:p w:rsidR="004C2C50" w:rsidRDefault="004C2C50" w:rsidP="004641B4">
      <w:pPr>
        <w:ind w:firstLine="708"/>
        <w:jc w:val="both"/>
      </w:pPr>
    </w:p>
    <w:p w:rsidR="004C2C50" w:rsidRPr="00FA1042" w:rsidRDefault="004C2C50" w:rsidP="004641B4">
      <w:pPr>
        <w:ind w:firstLine="708"/>
        <w:jc w:val="both"/>
        <w:rPr>
          <w:lang w:val="ru-RU"/>
        </w:rPr>
      </w:pPr>
      <w:r w:rsidRPr="00FA1042">
        <w:t xml:space="preserve">В масивите на ползвателя </w:t>
      </w:r>
      <w:r>
        <w:rPr>
          <w:b/>
          <w:bCs/>
        </w:rPr>
        <w:t>ИВАН БОРИСОВ ИВАНОВ</w:t>
      </w:r>
      <w:r w:rsidRPr="00FA1042">
        <w:t xml:space="preserve">  има имоти от </w:t>
      </w:r>
      <w:r w:rsidRPr="00FA1042">
        <w:rPr>
          <w:b/>
          <w:bCs/>
        </w:rPr>
        <w:t>ОПФ</w:t>
      </w:r>
      <w:r w:rsidRPr="00FA1042">
        <w:t>, които не могат  да се обособят в самостоятелни  масиви и за тях  няма  сключени договори за наем, както следва:</w:t>
      </w:r>
    </w:p>
    <w:p w:rsidR="004C2C50" w:rsidRPr="00FA1042" w:rsidRDefault="004C2C50" w:rsidP="004641B4">
      <w:pPr>
        <w:ind w:left="360" w:firstLine="708"/>
        <w:jc w:val="both"/>
        <w:rPr>
          <w:lang w:val="ru-RU"/>
        </w:rPr>
      </w:pPr>
    </w:p>
    <w:tbl>
      <w:tblPr>
        <w:tblpPr w:leftFromText="141" w:rightFromText="141" w:vertAnchor="text" w:horzAnchor="margin" w:tblpXSpec="center" w:tblpY="206"/>
        <w:tblW w:w="7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992"/>
        <w:gridCol w:w="1134"/>
        <w:gridCol w:w="1559"/>
        <w:gridCol w:w="1986"/>
      </w:tblGrid>
      <w:tr w:rsidR="004C2C50" w:rsidRPr="00FA1042">
        <w:trPr>
          <w:trHeight w:val="450"/>
        </w:trPr>
        <w:tc>
          <w:tcPr>
            <w:tcW w:w="2055" w:type="dxa"/>
            <w:noWrap/>
            <w:vAlign w:val="center"/>
          </w:tcPr>
          <w:p w:rsidR="004C2C50" w:rsidRPr="00FA1042" w:rsidRDefault="004C2C50" w:rsidP="00831B31">
            <w:pPr>
              <w:rPr>
                <w:rFonts w:ascii="Arial" w:hAnsi="Arial" w:cs="Arial"/>
                <w:b/>
                <w:bCs/>
                <w:sz w:val="18"/>
                <w:szCs w:val="18"/>
              </w:rPr>
            </w:pPr>
            <w:r w:rsidRPr="00FA1042">
              <w:rPr>
                <w:rFonts w:ascii="Arial" w:hAnsi="Arial" w:cs="Arial"/>
                <w:b/>
                <w:bCs/>
                <w:sz w:val="18"/>
                <w:szCs w:val="18"/>
              </w:rPr>
              <w:t xml:space="preserve">   Ползвател</w:t>
            </w:r>
          </w:p>
        </w:tc>
        <w:tc>
          <w:tcPr>
            <w:tcW w:w="992" w:type="dxa"/>
          </w:tcPr>
          <w:p w:rsidR="004C2C50" w:rsidRPr="00FA1042" w:rsidRDefault="004C2C50" w:rsidP="00831B31">
            <w:pPr>
              <w:jc w:val="center"/>
              <w:rPr>
                <w:rFonts w:ascii="Arial" w:hAnsi="Arial" w:cs="Arial"/>
                <w:b/>
                <w:bCs/>
                <w:sz w:val="18"/>
                <w:szCs w:val="18"/>
              </w:rPr>
            </w:pPr>
            <w:r w:rsidRPr="00FA1042">
              <w:rPr>
                <w:rFonts w:ascii="Arial" w:hAnsi="Arial" w:cs="Arial"/>
                <w:b/>
                <w:bCs/>
                <w:sz w:val="18"/>
                <w:szCs w:val="18"/>
              </w:rPr>
              <w:t xml:space="preserve">№ на имот </w:t>
            </w:r>
          </w:p>
          <w:p w:rsidR="004C2C50" w:rsidRPr="00FA1042" w:rsidRDefault="004C2C50" w:rsidP="00831B31">
            <w:pPr>
              <w:rPr>
                <w:rFonts w:ascii="Arial" w:hAnsi="Arial" w:cs="Arial"/>
                <w:b/>
                <w:bCs/>
                <w:sz w:val="18"/>
                <w:szCs w:val="18"/>
              </w:rPr>
            </w:pPr>
            <w:r w:rsidRPr="00FA1042">
              <w:rPr>
                <w:rFonts w:ascii="Arial" w:hAnsi="Arial" w:cs="Arial"/>
                <w:b/>
                <w:bCs/>
                <w:sz w:val="18"/>
                <w:szCs w:val="18"/>
              </w:rPr>
              <w:t xml:space="preserve"> по </w:t>
            </w:r>
            <w:r>
              <w:rPr>
                <w:rFonts w:ascii="Arial" w:hAnsi="Arial" w:cs="Arial"/>
                <w:b/>
                <w:bCs/>
                <w:sz w:val="18"/>
                <w:szCs w:val="18"/>
              </w:rPr>
              <w:t>КК</w:t>
            </w:r>
          </w:p>
        </w:tc>
        <w:tc>
          <w:tcPr>
            <w:tcW w:w="1134" w:type="dxa"/>
            <w:vAlign w:val="center"/>
          </w:tcPr>
          <w:p w:rsidR="004C2C50" w:rsidRPr="00FA1042" w:rsidRDefault="004C2C50" w:rsidP="00831B31">
            <w:pPr>
              <w:jc w:val="center"/>
              <w:rPr>
                <w:rFonts w:ascii="Arial" w:hAnsi="Arial" w:cs="Arial"/>
                <w:b/>
                <w:bCs/>
                <w:sz w:val="18"/>
                <w:szCs w:val="18"/>
              </w:rPr>
            </w:pPr>
            <w:r w:rsidRPr="00FA1042">
              <w:rPr>
                <w:rFonts w:ascii="Arial" w:hAnsi="Arial" w:cs="Arial"/>
                <w:b/>
                <w:bCs/>
                <w:sz w:val="18"/>
                <w:szCs w:val="18"/>
              </w:rPr>
              <w:t>Ползвана площ</w:t>
            </w:r>
          </w:p>
        </w:tc>
        <w:tc>
          <w:tcPr>
            <w:tcW w:w="1559" w:type="dxa"/>
            <w:vAlign w:val="center"/>
          </w:tcPr>
          <w:p w:rsidR="004C2C50" w:rsidRPr="00FA1042" w:rsidRDefault="004C2C50" w:rsidP="00831B31">
            <w:pPr>
              <w:jc w:val="center"/>
              <w:rPr>
                <w:rFonts w:ascii="Arial" w:hAnsi="Arial" w:cs="Arial"/>
                <w:b/>
                <w:bCs/>
                <w:sz w:val="18"/>
                <w:szCs w:val="18"/>
              </w:rPr>
            </w:pPr>
            <w:r w:rsidRPr="00FA1042">
              <w:rPr>
                <w:rFonts w:ascii="Arial" w:hAnsi="Arial" w:cs="Arial"/>
                <w:b/>
                <w:bCs/>
                <w:sz w:val="18"/>
                <w:szCs w:val="18"/>
              </w:rPr>
              <w:t>Дължимо рентно плащане в лв.</w:t>
            </w:r>
          </w:p>
        </w:tc>
        <w:tc>
          <w:tcPr>
            <w:tcW w:w="1986" w:type="dxa"/>
            <w:vAlign w:val="center"/>
          </w:tcPr>
          <w:p w:rsidR="004C2C50" w:rsidRPr="00FA1042" w:rsidRDefault="004C2C50" w:rsidP="00831B31">
            <w:pPr>
              <w:jc w:val="center"/>
              <w:rPr>
                <w:rFonts w:ascii="Arial" w:hAnsi="Arial" w:cs="Arial"/>
                <w:b/>
                <w:bCs/>
                <w:sz w:val="18"/>
                <w:szCs w:val="18"/>
              </w:rPr>
            </w:pPr>
            <w:r w:rsidRPr="00FA1042">
              <w:rPr>
                <w:rFonts w:ascii="Arial" w:hAnsi="Arial" w:cs="Arial"/>
                <w:b/>
                <w:bCs/>
                <w:sz w:val="18"/>
                <w:szCs w:val="18"/>
              </w:rPr>
              <w:t>Собственост</w:t>
            </w:r>
          </w:p>
        </w:tc>
      </w:tr>
      <w:tr w:rsidR="004C2C50" w:rsidRPr="00FA1042">
        <w:trPr>
          <w:trHeight w:val="450"/>
        </w:trPr>
        <w:tc>
          <w:tcPr>
            <w:tcW w:w="2055" w:type="dxa"/>
            <w:noWrap/>
            <w:vAlign w:val="center"/>
          </w:tcPr>
          <w:p w:rsidR="004C2C50" w:rsidRPr="00FA1042" w:rsidRDefault="004C2C50" w:rsidP="00831B31">
            <w:pPr>
              <w:widowControl w:val="0"/>
              <w:autoSpaceDE w:val="0"/>
              <w:autoSpaceDN w:val="0"/>
              <w:adjustRightInd w:val="0"/>
              <w:spacing w:line="227" w:lineRule="atLeast"/>
              <w:rPr>
                <w:rFonts w:ascii="Arial" w:hAnsi="Arial" w:cs="Arial"/>
                <w:sz w:val="18"/>
                <w:szCs w:val="18"/>
                <w:lang w:eastAsia="bg-BG"/>
              </w:rPr>
            </w:pPr>
            <w:r w:rsidRPr="00326543">
              <w:rPr>
                <w:b/>
                <w:bCs/>
              </w:rPr>
              <w:t>„МЕГА 18“</w:t>
            </w:r>
            <w:r>
              <w:t xml:space="preserve"> </w:t>
            </w:r>
            <w:r w:rsidRPr="00326543">
              <w:rPr>
                <w:b/>
                <w:bCs/>
              </w:rPr>
              <w:t>ЕООД</w:t>
            </w:r>
            <w:r w:rsidRPr="00326543">
              <w:t xml:space="preserve"> </w:t>
            </w:r>
            <w:r w:rsidRPr="00FA1042">
              <w:t xml:space="preserve"> </w:t>
            </w:r>
          </w:p>
        </w:tc>
        <w:tc>
          <w:tcPr>
            <w:tcW w:w="992" w:type="dxa"/>
          </w:tcPr>
          <w:p w:rsidR="004C2C50" w:rsidRPr="00FA1042" w:rsidRDefault="004C2C50" w:rsidP="00831B31">
            <w:pPr>
              <w:spacing w:before="120" w:after="100" w:afterAutospacing="1"/>
              <w:ind w:left="-57" w:right="-57"/>
              <w:jc w:val="center"/>
              <w:rPr>
                <w:rFonts w:ascii="Arial" w:hAnsi="Arial" w:cs="Arial"/>
                <w:sz w:val="18"/>
                <w:szCs w:val="18"/>
              </w:rPr>
            </w:pPr>
            <w:r>
              <w:rPr>
                <w:rFonts w:ascii="Arial" w:hAnsi="Arial" w:cs="Arial"/>
                <w:sz w:val="18"/>
                <w:szCs w:val="18"/>
              </w:rPr>
              <w:t>4014.33</w:t>
            </w:r>
          </w:p>
        </w:tc>
        <w:tc>
          <w:tcPr>
            <w:tcW w:w="1134" w:type="dxa"/>
            <w:vAlign w:val="center"/>
          </w:tcPr>
          <w:p w:rsidR="004C2C50" w:rsidRPr="004641B4" w:rsidRDefault="004C2C50" w:rsidP="00831B31">
            <w:pPr>
              <w:jc w:val="center"/>
              <w:rPr>
                <w:rFonts w:ascii="Arial" w:hAnsi="Arial" w:cs="Arial"/>
                <w:sz w:val="18"/>
                <w:szCs w:val="18"/>
              </w:rPr>
            </w:pPr>
            <w:r>
              <w:rPr>
                <w:rFonts w:ascii="Arial" w:hAnsi="Arial" w:cs="Arial"/>
                <w:sz w:val="18"/>
                <w:szCs w:val="18"/>
              </w:rPr>
              <w:t>1.000</w:t>
            </w:r>
          </w:p>
        </w:tc>
        <w:tc>
          <w:tcPr>
            <w:tcW w:w="1559" w:type="dxa"/>
            <w:vAlign w:val="center"/>
          </w:tcPr>
          <w:p w:rsidR="004C2C50" w:rsidRPr="00FA1042" w:rsidRDefault="004C2C50" w:rsidP="00831B31">
            <w:pPr>
              <w:jc w:val="center"/>
              <w:rPr>
                <w:rFonts w:ascii="Arial" w:hAnsi="Arial" w:cs="Arial"/>
                <w:color w:val="000000"/>
                <w:sz w:val="18"/>
                <w:szCs w:val="18"/>
              </w:rPr>
            </w:pPr>
            <w:r>
              <w:rPr>
                <w:rFonts w:ascii="Arial" w:hAnsi="Arial" w:cs="Arial"/>
                <w:color w:val="000000"/>
                <w:sz w:val="18"/>
                <w:szCs w:val="18"/>
              </w:rPr>
              <w:t>30.00</w:t>
            </w:r>
          </w:p>
        </w:tc>
        <w:tc>
          <w:tcPr>
            <w:tcW w:w="1986" w:type="dxa"/>
            <w:vAlign w:val="center"/>
          </w:tcPr>
          <w:p w:rsidR="004C2C50" w:rsidRPr="00FA1042" w:rsidRDefault="004C2C50" w:rsidP="00831B31">
            <w:pPr>
              <w:jc w:val="center"/>
              <w:rPr>
                <w:rFonts w:ascii="Arial" w:hAnsi="Arial" w:cs="Arial"/>
                <w:color w:val="000000"/>
                <w:sz w:val="18"/>
                <w:szCs w:val="18"/>
              </w:rPr>
            </w:pPr>
            <w:r w:rsidRPr="00FA1042">
              <w:rPr>
                <w:rFonts w:ascii="Arial" w:hAnsi="Arial" w:cs="Arial"/>
                <w:sz w:val="18"/>
                <w:szCs w:val="18"/>
                <w:lang w:eastAsia="bg-BG"/>
              </w:rPr>
              <w:t>ОБЩИНА ВАРНА</w:t>
            </w:r>
          </w:p>
        </w:tc>
      </w:tr>
      <w:tr w:rsidR="004C2C50" w:rsidRPr="00FA1042">
        <w:trPr>
          <w:trHeight w:val="450"/>
        </w:trPr>
        <w:tc>
          <w:tcPr>
            <w:tcW w:w="2055" w:type="dxa"/>
            <w:noWrap/>
            <w:vAlign w:val="center"/>
          </w:tcPr>
          <w:p w:rsidR="004C2C50" w:rsidRPr="00FA1042" w:rsidRDefault="004C2C50" w:rsidP="00831B31">
            <w:pPr>
              <w:rPr>
                <w:rFonts w:ascii="Arial" w:hAnsi="Arial" w:cs="Arial"/>
                <w:b/>
                <w:bCs/>
                <w:sz w:val="18"/>
                <w:szCs w:val="18"/>
                <w:lang w:eastAsia="bg-BG"/>
              </w:rPr>
            </w:pPr>
            <w:r w:rsidRPr="00FA1042">
              <w:rPr>
                <w:rFonts w:ascii="Arial" w:hAnsi="Arial" w:cs="Arial"/>
                <w:b/>
                <w:bCs/>
                <w:sz w:val="18"/>
                <w:szCs w:val="18"/>
                <w:lang w:eastAsia="bg-BG"/>
              </w:rPr>
              <w:t>Общо: за ползвателя</w:t>
            </w:r>
          </w:p>
        </w:tc>
        <w:tc>
          <w:tcPr>
            <w:tcW w:w="992" w:type="dxa"/>
          </w:tcPr>
          <w:p w:rsidR="004C2C50" w:rsidRPr="00FA1042" w:rsidRDefault="004C2C50" w:rsidP="00831B31">
            <w:pPr>
              <w:jc w:val="center"/>
              <w:rPr>
                <w:rFonts w:ascii="Arial" w:hAnsi="Arial" w:cs="Arial"/>
                <w:b/>
                <w:bCs/>
                <w:sz w:val="18"/>
                <w:szCs w:val="18"/>
              </w:rPr>
            </w:pPr>
          </w:p>
        </w:tc>
        <w:tc>
          <w:tcPr>
            <w:tcW w:w="1134" w:type="dxa"/>
            <w:vAlign w:val="center"/>
          </w:tcPr>
          <w:p w:rsidR="004C2C50" w:rsidRPr="00FA1042" w:rsidRDefault="004C2C50" w:rsidP="00831B31">
            <w:pPr>
              <w:jc w:val="center"/>
              <w:rPr>
                <w:rFonts w:ascii="Arial" w:hAnsi="Arial" w:cs="Arial"/>
                <w:b/>
                <w:bCs/>
                <w:sz w:val="18"/>
                <w:szCs w:val="18"/>
              </w:rPr>
            </w:pPr>
            <w:r>
              <w:rPr>
                <w:rFonts w:ascii="Arial" w:hAnsi="Arial" w:cs="Arial"/>
                <w:b/>
                <w:bCs/>
                <w:sz w:val="18"/>
                <w:szCs w:val="18"/>
              </w:rPr>
              <w:t>1.000</w:t>
            </w:r>
          </w:p>
        </w:tc>
        <w:tc>
          <w:tcPr>
            <w:tcW w:w="1559" w:type="dxa"/>
            <w:vAlign w:val="center"/>
          </w:tcPr>
          <w:p w:rsidR="004C2C50" w:rsidRPr="00FA1042" w:rsidRDefault="004C2C50" w:rsidP="004641B4">
            <w:pPr>
              <w:rPr>
                <w:rFonts w:ascii="Arial" w:hAnsi="Arial" w:cs="Arial"/>
                <w:b/>
                <w:bCs/>
                <w:sz w:val="18"/>
                <w:szCs w:val="18"/>
              </w:rPr>
            </w:pPr>
            <w:r w:rsidRPr="00FA1042">
              <w:rPr>
                <w:rFonts w:ascii="Arial" w:hAnsi="Arial" w:cs="Arial"/>
                <w:b/>
                <w:bCs/>
                <w:sz w:val="18"/>
                <w:szCs w:val="18"/>
              </w:rPr>
              <w:t xml:space="preserve">           </w:t>
            </w:r>
            <w:r>
              <w:rPr>
                <w:rFonts w:ascii="Arial" w:hAnsi="Arial" w:cs="Arial"/>
                <w:b/>
                <w:bCs/>
                <w:sz w:val="18"/>
                <w:szCs w:val="18"/>
              </w:rPr>
              <w:t>30.00</w:t>
            </w:r>
          </w:p>
        </w:tc>
        <w:tc>
          <w:tcPr>
            <w:tcW w:w="1986" w:type="dxa"/>
            <w:vAlign w:val="center"/>
          </w:tcPr>
          <w:p w:rsidR="004C2C50" w:rsidRPr="00FA1042" w:rsidRDefault="004C2C50" w:rsidP="00831B31">
            <w:pPr>
              <w:jc w:val="center"/>
              <w:rPr>
                <w:rFonts w:ascii="Arial" w:hAnsi="Arial" w:cs="Arial"/>
                <w:sz w:val="18"/>
                <w:szCs w:val="18"/>
              </w:rPr>
            </w:pPr>
          </w:p>
        </w:tc>
      </w:tr>
    </w:tbl>
    <w:p w:rsidR="004C2C50" w:rsidRPr="00FA1042" w:rsidRDefault="004C2C50" w:rsidP="00A25C2A">
      <w:pPr>
        <w:widowControl w:val="0"/>
        <w:autoSpaceDE w:val="0"/>
        <w:autoSpaceDN w:val="0"/>
        <w:adjustRightInd w:val="0"/>
        <w:spacing w:line="256" w:lineRule="atLeast"/>
        <w:rPr>
          <w:sz w:val="22"/>
          <w:szCs w:val="22"/>
        </w:rPr>
      </w:pPr>
      <w:r>
        <w:rPr>
          <w:sz w:val="22"/>
          <w:szCs w:val="22"/>
        </w:rPr>
        <w:t xml:space="preserve"> </w:t>
      </w:r>
    </w:p>
    <w:p w:rsidR="004C2C50" w:rsidRPr="00FA1042" w:rsidRDefault="004C2C50" w:rsidP="00A25C2A">
      <w:pPr>
        <w:spacing w:after="200" w:line="276" w:lineRule="auto"/>
        <w:rPr>
          <w:color w:val="000000"/>
          <w:spacing w:val="4"/>
          <w:sz w:val="22"/>
          <w:szCs w:val="22"/>
        </w:rPr>
      </w:pPr>
      <w:r w:rsidRPr="00FA1042">
        <w:rPr>
          <w:color w:val="000000"/>
          <w:spacing w:val="4"/>
          <w:sz w:val="22"/>
          <w:szCs w:val="22"/>
        </w:rPr>
        <w:t xml:space="preserve">          </w:t>
      </w:r>
    </w:p>
    <w:p w:rsidR="004C2C50" w:rsidRDefault="004C2C50" w:rsidP="00A25C2A">
      <w:pPr>
        <w:spacing w:after="200" w:line="276" w:lineRule="auto"/>
        <w:rPr>
          <w:color w:val="000000"/>
          <w:spacing w:val="4"/>
          <w:sz w:val="22"/>
          <w:szCs w:val="22"/>
        </w:rPr>
      </w:pPr>
    </w:p>
    <w:p w:rsidR="004C2C50" w:rsidRDefault="004C2C50" w:rsidP="00A25C2A">
      <w:pPr>
        <w:spacing w:after="200" w:line="276" w:lineRule="auto"/>
        <w:rPr>
          <w:color w:val="000000"/>
          <w:spacing w:val="4"/>
          <w:sz w:val="22"/>
          <w:szCs w:val="22"/>
        </w:rPr>
      </w:pPr>
    </w:p>
    <w:p w:rsidR="004C2C50" w:rsidRDefault="004C2C50" w:rsidP="00A25C2A">
      <w:pPr>
        <w:spacing w:after="200" w:line="276" w:lineRule="auto"/>
        <w:rPr>
          <w:color w:val="000000"/>
          <w:spacing w:val="4"/>
          <w:sz w:val="22"/>
          <w:szCs w:val="22"/>
        </w:rPr>
      </w:pPr>
    </w:p>
    <w:p w:rsidR="004C2C50" w:rsidRDefault="004C2C50" w:rsidP="0013085B">
      <w:pPr>
        <w:spacing w:after="200"/>
        <w:ind w:right="49" w:firstLine="708"/>
        <w:jc w:val="both"/>
        <w:rPr>
          <w:color w:val="000000"/>
          <w:spacing w:val="4"/>
        </w:rPr>
      </w:pPr>
    </w:p>
    <w:p w:rsidR="004C2C50" w:rsidRPr="00FA1042" w:rsidRDefault="004C2C50" w:rsidP="0013085B">
      <w:pPr>
        <w:spacing w:after="200"/>
        <w:ind w:right="49" w:firstLine="708"/>
        <w:jc w:val="both"/>
        <w:rPr>
          <w:b/>
          <w:bCs/>
          <w:lang w:eastAsia="bg-BG"/>
        </w:rPr>
      </w:pPr>
      <w:r w:rsidRPr="00FA1042">
        <w:rPr>
          <w:color w:val="000000"/>
          <w:spacing w:val="4"/>
        </w:rPr>
        <w:t>Средното рентно  плащане за землищата на община Варна, съгласно § 2е</w:t>
      </w:r>
      <w:r w:rsidRPr="008150D9">
        <w:rPr>
          <w:color w:val="000000"/>
          <w:spacing w:val="4"/>
        </w:rPr>
        <w:t xml:space="preserve"> </w:t>
      </w:r>
      <w:r w:rsidRPr="00FA1042">
        <w:rPr>
          <w:color w:val="000000"/>
          <w:spacing w:val="4"/>
        </w:rPr>
        <w:t>от</w:t>
      </w:r>
      <w:r w:rsidRPr="008150D9">
        <w:rPr>
          <w:color w:val="000000"/>
          <w:spacing w:val="4"/>
        </w:rPr>
        <w:t xml:space="preserve"> </w:t>
      </w:r>
      <w:r w:rsidRPr="00FA1042">
        <w:rPr>
          <w:color w:val="000000"/>
          <w:spacing w:val="4"/>
        </w:rPr>
        <w:t xml:space="preserve">ДР на ЗСПЗЗ е определено от комисия, назначена със </w:t>
      </w:r>
      <w:r w:rsidRPr="00FA1042">
        <w:rPr>
          <w:b/>
          <w:bCs/>
          <w:spacing w:val="4"/>
        </w:rPr>
        <w:t xml:space="preserve">Заповед </w:t>
      </w:r>
      <w:r w:rsidRPr="00FA1042">
        <w:rPr>
          <w:b/>
          <w:bCs/>
        </w:rPr>
        <w:t>№ РД-1</w:t>
      </w:r>
      <w:r>
        <w:rPr>
          <w:b/>
          <w:bCs/>
        </w:rPr>
        <w:t>9</w:t>
      </w:r>
      <w:r w:rsidRPr="00FA1042">
        <w:rPr>
          <w:b/>
          <w:bCs/>
        </w:rPr>
        <w:t>-10-</w:t>
      </w:r>
      <w:r>
        <w:rPr>
          <w:b/>
          <w:bCs/>
        </w:rPr>
        <w:t>159</w:t>
      </w:r>
      <w:r w:rsidRPr="00FA1042">
        <w:rPr>
          <w:b/>
          <w:bCs/>
        </w:rPr>
        <w:t>/</w:t>
      </w:r>
      <w:r>
        <w:rPr>
          <w:b/>
          <w:bCs/>
        </w:rPr>
        <w:t>12.03.2019</w:t>
      </w:r>
      <w:r w:rsidRPr="00FA1042">
        <w:rPr>
          <w:b/>
          <w:bCs/>
        </w:rPr>
        <w:t>г</w:t>
      </w:r>
      <w:r w:rsidRPr="00FA1042">
        <w:rPr>
          <w:spacing w:val="4"/>
        </w:rPr>
        <w:t xml:space="preserve">. на  Директора на ОД "Земеделие" - Варна. Съгласно </w:t>
      </w:r>
      <w:r w:rsidRPr="00FA1042">
        <w:rPr>
          <w:b/>
          <w:bCs/>
          <w:spacing w:val="4"/>
        </w:rPr>
        <w:t xml:space="preserve">протокол </w:t>
      </w:r>
      <w:r>
        <w:rPr>
          <w:b/>
          <w:bCs/>
          <w:spacing w:val="4"/>
        </w:rPr>
        <w:t xml:space="preserve">№1 </w:t>
      </w:r>
      <w:r w:rsidRPr="00FA1042">
        <w:rPr>
          <w:b/>
          <w:bCs/>
          <w:spacing w:val="4"/>
        </w:rPr>
        <w:t>от 2</w:t>
      </w:r>
      <w:r>
        <w:rPr>
          <w:b/>
          <w:bCs/>
          <w:spacing w:val="4"/>
        </w:rPr>
        <w:t>9.03.2019</w:t>
      </w:r>
      <w:r w:rsidRPr="00FA1042">
        <w:rPr>
          <w:b/>
          <w:bCs/>
          <w:spacing w:val="4"/>
        </w:rPr>
        <w:t>г</w:t>
      </w:r>
      <w:r w:rsidRPr="00FA1042">
        <w:rPr>
          <w:spacing w:val="4"/>
        </w:rPr>
        <w:t xml:space="preserve">. </w:t>
      </w:r>
      <w:r w:rsidRPr="00FA1042">
        <w:rPr>
          <w:b/>
          <w:bCs/>
          <w:spacing w:val="4"/>
        </w:rPr>
        <w:t>за</w:t>
      </w:r>
      <w:r w:rsidRPr="00FA1042">
        <w:rPr>
          <w:b/>
          <w:bCs/>
          <w:color w:val="000000"/>
          <w:spacing w:val="4"/>
        </w:rPr>
        <w:t xml:space="preserve"> землището на Владиславово</w:t>
      </w:r>
      <w:r w:rsidRPr="00FA1042">
        <w:rPr>
          <w:color w:val="000000"/>
          <w:spacing w:val="4"/>
        </w:rPr>
        <w:t xml:space="preserve">, </w:t>
      </w:r>
      <w:r w:rsidRPr="00FA1042">
        <w:rPr>
          <w:b/>
          <w:bCs/>
          <w:color w:val="000000"/>
          <w:spacing w:val="4"/>
        </w:rPr>
        <w:t>ЕКАТТЕ 10135</w:t>
      </w:r>
      <w:r w:rsidRPr="00FA1042">
        <w:rPr>
          <w:color w:val="000000"/>
          <w:spacing w:val="4"/>
        </w:rPr>
        <w:t xml:space="preserve">, комисията определи средно годишно рентно плащане за отглеждане на  едногодишни полски култури </w:t>
      </w:r>
      <w:r w:rsidRPr="00FA1042">
        <w:rPr>
          <w:b/>
          <w:bCs/>
          <w:color w:val="000000"/>
          <w:spacing w:val="4"/>
        </w:rPr>
        <w:t xml:space="preserve">в </w:t>
      </w:r>
      <w:r>
        <w:rPr>
          <w:b/>
          <w:bCs/>
          <w:spacing w:val="4"/>
        </w:rPr>
        <w:t>размер на 30</w:t>
      </w:r>
      <w:r w:rsidRPr="00FA1042">
        <w:rPr>
          <w:b/>
          <w:bCs/>
          <w:spacing w:val="4"/>
        </w:rPr>
        <w:t xml:space="preserve">.00 </w:t>
      </w:r>
      <w:r w:rsidRPr="00FA1042">
        <w:rPr>
          <w:b/>
          <w:bCs/>
          <w:color w:val="000000"/>
          <w:spacing w:val="4"/>
        </w:rPr>
        <w:t>лв./дка.</w:t>
      </w:r>
    </w:p>
    <w:p w:rsidR="004C2C50" w:rsidRPr="00FA1042" w:rsidRDefault="004C2C50" w:rsidP="0013085B">
      <w:pPr>
        <w:spacing w:after="200"/>
        <w:ind w:right="49" w:firstLine="708"/>
        <w:jc w:val="both"/>
      </w:pPr>
      <w:r w:rsidRPr="00FA1042">
        <w:rPr>
          <w:spacing w:val="4"/>
        </w:rPr>
        <w:t xml:space="preserve">Неразделна част от заповедта е и карта за разпределянето на масивите за ползване в землището на </w:t>
      </w:r>
      <w:r w:rsidRPr="00FA1042">
        <w:rPr>
          <w:b/>
          <w:bCs/>
          <w:spacing w:val="4"/>
        </w:rPr>
        <w:t xml:space="preserve"> Владиславово,</w:t>
      </w:r>
      <w:r w:rsidRPr="00FA1042">
        <w:rPr>
          <w:b/>
          <w:bCs/>
        </w:rPr>
        <w:t xml:space="preserve"> ЕКАТТЕ 10135</w:t>
      </w:r>
      <w:r w:rsidRPr="00FA1042">
        <w:rPr>
          <w:b/>
          <w:bCs/>
          <w:spacing w:val="4"/>
        </w:rPr>
        <w:t>, общ. Варна, обл.Варна.</w:t>
      </w:r>
    </w:p>
    <w:p w:rsidR="004C2C50" w:rsidRPr="00FA1042" w:rsidRDefault="004C2C50" w:rsidP="0013085B">
      <w:pPr>
        <w:spacing w:after="200"/>
        <w:ind w:right="49" w:firstLine="708"/>
        <w:jc w:val="both"/>
      </w:pPr>
      <w:r w:rsidRPr="00FA1042">
        <w:t>Въвод във владение в определените за ползване масиви или части от тях се извършва при условията и по реда на чл.37в, ал.7 и ал.8 от ЗСПЗЗ, като дължимите суми за ползване на земите по чл.37в, ал.3, т.2 за землището на Владиславово, ЕКАТТЕ 10135, обл. Варна се заплащат от съответния ползвател по депозитна сметка на Областна Дирекция “Земеделие“- гр.Варна:</w:t>
      </w:r>
    </w:p>
    <w:p w:rsidR="004C2C50" w:rsidRPr="00FA1042" w:rsidRDefault="004C2C50" w:rsidP="0013085B">
      <w:pPr>
        <w:tabs>
          <w:tab w:val="left" w:pos="1800"/>
        </w:tabs>
        <w:ind w:firstLine="2160"/>
        <w:jc w:val="both"/>
        <w:rPr>
          <w:b/>
          <w:bCs/>
        </w:rPr>
      </w:pPr>
      <w:r w:rsidRPr="00FA1042">
        <w:rPr>
          <w:b/>
          <w:bCs/>
        </w:rPr>
        <w:t xml:space="preserve">     Банка: Уни Кредит Булбанк</w:t>
      </w:r>
    </w:p>
    <w:p w:rsidR="004C2C50" w:rsidRPr="00FA1042" w:rsidRDefault="004C2C50" w:rsidP="0013085B">
      <w:pPr>
        <w:tabs>
          <w:tab w:val="left" w:pos="1800"/>
        </w:tabs>
        <w:ind w:firstLine="2160"/>
        <w:jc w:val="both"/>
        <w:rPr>
          <w:b/>
          <w:bCs/>
        </w:rPr>
      </w:pPr>
      <w:r w:rsidRPr="00FA1042">
        <w:rPr>
          <w:b/>
          <w:bCs/>
        </w:rPr>
        <w:t xml:space="preserve">     Банков код: UNCRBGSF</w:t>
      </w:r>
    </w:p>
    <w:p w:rsidR="004C2C50" w:rsidRPr="00FA1042" w:rsidRDefault="004C2C50" w:rsidP="0013085B">
      <w:pPr>
        <w:tabs>
          <w:tab w:val="left" w:pos="1800"/>
        </w:tabs>
        <w:ind w:firstLine="2160"/>
        <w:jc w:val="both"/>
        <w:rPr>
          <w:b/>
          <w:bCs/>
        </w:rPr>
      </w:pPr>
      <w:r w:rsidRPr="00FA1042">
        <w:rPr>
          <w:b/>
          <w:bCs/>
        </w:rPr>
        <w:t xml:space="preserve">     Банкова сметка (IBAN): BG 35 UNCR  7000 3319 7231 72</w:t>
      </w:r>
    </w:p>
    <w:p w:rsidR="004C2C50" w:rsidRPr="00FA1042" w:rsidRDefault="004C2C50" w:rsidP="0013085B">
      <w:pPr>
        <w:tabs>
          <w:tab w:val="left" w:pos="1800"/>
        </w:tabs>
        <w:jc w:val="both"/>
        <w:rPr>
          <w:color w:val="FF0000"/>
          <w:lang w:val="ru-RU"/>
        </w:rPr>
      </w:pPr>
    </w:p>
    <w:p w:rsidR="004C2C50" w:rsidRPr="00FA1042" w:rsidRDefault="004C2C50" w:rsidP="0013085B">
      <w:pPr>
        <w:tabs>
          <w:tab w:val="left" w:pos="709"/>
        </w:tabs>
        <w:jc w:val="both"/>
        <w:rPr>
          <w:lang w:val="ru-RU"/>
        </w:rPr>
      </w:pPr>
      <w:r w:rsidRPr="00FA1042">
        <w:rPr>
          <w:color w:val="FF0000"/>
          <w:lang w:val="ru-RU"/>
        </w:rPr>
        <w:tab/>
      </w:r>
      <w:r w:rsidRPr="00FA1042">
        <w:rPr>
          <w:lang w:val="ru-RU"/>
        </w:rPr>
        <w:t>Имотите – полски пътища, които попадат в масивите за ползване са описани в приложение № 1 към заповедта.</w:t>
      </w:r>
    </w:p>
    <w:p w:rsidR="004C2C50" w:rsidRPr="00FA1042" w:rsidRDefault="004C2C50" w:rsidP="0013085B">
      <w:pPr>
        <w:tabs>
          <w:tab w:val="left" w:pos="709"/>
        </w:tabs>
        <w:jc w:val="both"/>
      </w:pPr>
      <w:r w:rsidRPr="00FA1042">
        <w:rPr>
          <w:lang w:val="ru-RU"/>
        </w:rPr>
        <w:tab/>
      </w:r>
      <w:r w:rsidRPr="00FA1042">
        <w:t xml:space="preserve">Съгласно чл.37в, ал.16 от ЗСПЗЗ и чл.75б от ППЗСПЗЗ, след влизането в сила на заповедта по </w:t>
      </w:r>
      <w:hyperlink r:id="rId8" w:history="1">
        <w:r w:rsidRPr="00FA1042">
          <w:t>чл. 37в, ал. 4 от ЗСПЗЗ</w:t>
        </w:r>
      </w:hyperlink>
      <w:r w:rsidRPr="00FA1042">
        <w:t xml:space="preserve"> ползвателят на съответния масив може да подаде заявление до председателя на комисията по </w:t>
      </w:r>
      <w:hyperlink r:id="rId9" w:history="1">
        <w:r w:rsidRPr="00FA1042">
          <w:t>чл. 37в, ал. 1 от ЗСПЗЗ</w:t>
        </w:r>
      </w:hyperlink>
      <w:r w:rsidRPr="00FA1042">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4C2C50" w:rsidRPr="00FA1042" w:rsidRDefault="004C2C50" w:rsidP="0013085B">
      <w:pPr>
        <w:tabs>
          <w:tab w:val="left" w:pos="709"/>
        </w:tabs>
        <w:jc w:val="both"/>
      </w:pPr>
      <w:r w:rsidRPr="00FA1042">
        <w:tab/>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FA1042">
          <w:t>чл. 37в, ал. 16 от ЗСПЗЗ</w:t>
        </w:r>
      </w:hyperlink>
      <w:r w:rsidRPr="00FA1042">
        <w:t>.</w:t>
      </w:r>
    </w:p>
    <w:p w:rsidR="004C2C50" w:rsidRPr="00FA1042" w:rsidRDefault="004C2C50" w:rsidP="0013085B">
      <w:pPr>
        <w:tabs>
          <w:tab w:val="left" w:pos="709"/>
        </w:tabs>
        <w:jc w:val="both"/>
      </w:pPr>
      <w:r w:rsidRPr="00FA1042">
        <w:tab/>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4C2C50" w:rsidRPr="00FA1042" w:rsidRDefault="004C2C50" w:rsidP="0013085B">
      <w:pPr>
        <w:tabs>
          <w:tab w:val="left" w:pos="709"/>
        </w:tabs>
        <w:jc w:val="both"/>
      </w:pPr>
      <w:r w:rsidRPr="00FA1042">
        <w:tab/>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4C2C50" w:rsidRPr="00FA1042" w:rsidRDefault="004C2C50" w:rsidP="0013085B">
      <w:pPr>
        <w:tabs>
          <w:tab w:val="left" w:pos="709"/>
        </w:tabs>
        <w:jc w:val="both"/>
      </w:pPr>
      <w:r w:rsidRPr="00FA1042">
        <w:tab/>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4C2C50" w:rsidRPr="00FA1042" w:rsidRDefault="004C2C50" w:rsidP="0013085B">
      <w:pPr>
        <w:tabs>
          <w:tab w:val="left" w:pos="709"/>
        </w:tabs>
        <w:jc w:val="both"/>
      </w:pPr>
    </w:p>
    <w:p w:rsidR="004C2C50" w:rsidRPr="00FA1042" w:rsidRDefault="004C2C50" w:rsidP="0013085B">
      <w:pPr>
        <w:tabs>
          <w:tab w:val="left" w:pos="709"/>
        </w:tabs>
        <w:jc w:val="both"/>
      </w:pPr>
      <w:r w:rsidRPr="00FA1042">
        <w:tab/>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4C2C50" w:rsidRPr="00FA1042" w:rsidRDefault="004C2C50" w:rsidP="0013085B">
      <w:pPr>
        <w:tabs>
          <w:tab w:val="left" w:pos="709"/>
        </w:tabs>
        <w:jc w:val="both"/>
        <w:rPr>
          <w:lang w:val="ru-RU"/>
        </w:rPr>
      </w:pPr>
      <w:r w:rsidRPr="00FA1042">
        <w:tab/>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FA1042">
          <w:rPr>
            <w:u w:val="single"/>
          </w:rPr>
          <w:t>Закона за подпомагане на земеделските производители</w:t>
        </w:r>
      </w:hyperlink>
      <w:r w:rsidRPr="00FA1042">
        <w:t>, при условие че е извършено плащане в 3-месечен срок от възникването на правното основание за ползване на имотите.</w:t>
      </w:r>
    </w:p>
    <w:p w:rsidR="004C2C50" w:rsidRPr="00FA1042" w:rsidRDefault="004C2C50" w:rsidP="0013085B">
      <w:pPr>
        <w:tabs>
          <w:tab w:val="left" w:pos="709"/>
        </w:tabs>
        <w:jc w:val="both"/>
        <w:rPr>
          <w:lang w:val="ru-RU"/>
        </w:rPr>
      </w:pPr>
      <w:r w:rsidRPr="00FA1042">
        <w:rPr>
          <w:lang w:val="ru-RU"/>
        </w:rPr>
        <w:tab/>
      </w:r>
      <w:r w:rsidRPr="00FA1042">
        <w:t>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4C2C50" w:rsidRPr="00FA1042" w:rsidRDefault="004C2C50" w:rsidP="0013085B">
      <w:pPr>
        <w:tabs>
          <w:tab w:val="left" w:pos="709"/>
        </w:tabs>
        <w:jc w:val="both"/>
        <w:rPr>
          <w:lang w:val="ru-RU"/>
        </w:rPr>
      </w:pPr>
      <w:r w:rsidRPr="00FA1042">
        <w:rPr>
          <w:lang w:val="ru-RU"/>
        </w:rPr>
        <w:tab/>
      </w:r>
      <w:r w:rsidRPr="00FA1042">
        <w:t xml:space="preserve">Настоящата заповед, заедно с окончателния регистър и </w:t>
      </w:r>
      <w:r w:rsidRPr="00FA1042">
        <w:rPr>
          <w:spacing w:val="4"/>
        </w:rPr>
        <w:t>карта на ползването</w:t>
      </w:r>
      <w:r w:rsidRPr="00FA1042">
        <w:t xml:space="preserve"> да се обяви в сградата на </w:t>
      </w:r>
      <w:r w:rsidR="00A76D16">
        <w:t>Район „Владислав Варненчик“ при Община Варна</w:t>
      </w:r>
      <w:bookmarkStart w:id="0" w:name="_GoBack"/>
      <w:bookmarkEnd w:id="0"/>
      <w:r w:rsidRPr="00FA1042">
        <w:t xml:space="preserve"> и на Общинска служба по земеделие-Варна и да се публикува на интернет страниците на Община Варна и на Областна Дирекция „Земеделие” - Варна.</w:t>
      </w:r>
    </w:p>
    <w:p w:rsidR="004C2C50" w:rsidRPr="00FA1042" w:rsidRDefault="004C2C50" w:rsidP="0013085B">
      <w:pPr>
        <w:tabs>
          <w:tab w:val="left" w:pos="709"/>
        </w:tabs>
        <w:jc w:val="both"/>
        <w:rPr>
          <w:lang w:val="ru-RU"/>
        </w:rPr>
      </w:pPr>
      <w:r w:rsidRPr="00FA1042">
        <w:rPr>
          <w:lang w:val="ru-RU"/>
        </w:rPr>
        <w:tab/>
      </w:r>
      <w:r w:rsidRPr="00FA1042">
        <w:t>Заповедта може да се обжалва пред Министъра на земеделието, храните и горите по реда на чл.81 и следващите от  Административно процесуалния кодекс /АПК/ или пред Районен съд- Варна по реда на чл.145 и следващите от АПК, във връзка с § 19, ал.1 от ЗИД на АПК.</w:t>
      </w:r>
    </w:p>
    <w:p w:rsidR="004C2C50" w:rsidRPr="00FA1042" w:rsidRDefault="004C2C50" w:rsidP="0013085B">
      <w:pPr>
        <w:tabs>
          <w:tab w:val="left" w:pos="709"/>
        </w:tabs>
        <w:jc w:val="both"/>
        <w:rPr>
          <w:lang w:val="ru-RU"/>
        </w:rPr>
      </w:pPr>
    </w:p>
    <w:p w:rsidR="004C2C50" w:rsidRPr="00FA1042" w:rsidRDefault="004C2C50" w:rsidP="0013085B">
      <w:pPr>
        <w:tabs>
          <w:tab w:val="left" w:pos="709"/>
        </w:tabs>
        <w:jc w:val="both"/>
        <w:rPr>
          <w:lang w:val="ru-RU"/>
        </w:rPr>
      </w:pPr>
      <w:r w:rsidRPr="00FA1042">
        <w:rPr>
          <w:lang w:val="ru-RU"/>
        </w:rPr>
        <w:tab/>
      </w:r>
      <w:r w:rsidRPr="00FA1042">
        <w:t>Жалбата се подава в 14-дневен срок от съобщаването чрез Областна дирекция „Земеделие” – Варна до Министъра н</w:t>
      </w:r>
      <w:r>
        <w:t>а земеделието, храните и горите</w:t>
      </w:r>
      <w:r w:rsidRPr="00FA1042">
        <w:t xml:space="preserve"> съответно до Районен съд - Варна.</w:t>
      </w:r>
    </w:p>
    <w:p w:rsidR="004C2C50" w:rsidRPr="00FA1042" w:rsidRDefault="004C2C50" w:rsidP="0013085B">
      <w:pPr>
        <w:tabs>
          <w:tab w:val="left" w:pos="709"/>
        </w:tabs>
        <w:jc w:val="both"/>
        <w:rPr>
          <w:lang w:val="ru-RU"/>
        </w:rPr>
      </w:pPr>
    </w:p>
    <w:p w:rsidR="004C2C50" w:rsidRPr="00FA1042" w:rsidRDefault="004C2C50" w:rsidP="0013085B">
      <w:pPr>
        <w:tabs>
          <w:tab w:val="left" w:pos="709"/>
        </w:tabs>
        <w:jc w:val="both"/>
        <w:rPr>
          <w:lang w:val="ru-RU"/>
        </w:rPr>
      </w:pPr>
      <w:r w:rsidRPr="00FA1042">
        <w:rPr>
          <w:lang w:val="ru-RU"/>
        </w:rPr>
        <w:tab/>
      </w:r>
      <w:r w:rsidRPr="00FA1042">
        <w:rPr>
          <w:b/>
          <w:bCs/>
        </w:rPr>
        <w:t>Обжалването на заповедта не спира изпълнението й.</w:t>
      </w:r>
    </w:p>
    <w:p w:rsidR="004C2C50" w:rsidRPr="00FA1042" w:rsidRDefault="004C2C50" w:rsidP="0013085B">
      <w:pPr>
        <w:tabs>
          <w:tab w:val="left" w:pos="1800"/>
        </w:tabs>
        <w:jc w:val="both"/>
        <w:rPr>
          <w:b/>
          <w:bCs/>
        </w:rPr>
      </w:pPr>
    </w:p>
    <w:p w:rsidR="004C2C50" w:rsidRPr="00FA1042" w:rsidRDefault="004C2C50" w:rsidP="0013085B">
      <w:pPr>
        <w:ind w:left="3262" w:firstLine="986"/>
        <w:jc w:val="both"/>
        <w:rPr>
          <w:color w:val="000000"/>
        </w:rPr>
      </w:pPr>
      <w:r w:rsidRPr="00FA1042">
        <w:rPr>
          <w:color w:val="000000"/>
        </w:rPr>
        <w:t xml:space="preserve">                      </w:t>
      </w:r>
    </w:p>
    <w:p w:rsidR="004C2C50" w:rsidRPr="00FA1042" w:rsidRDefault="004C2C50" w:rsidP="0013085B">
      <w:pPr>
        <w:ind w:left="3262" w:firstLine="986"/>
        <w:jc w:val="both"/>
        <w:rPr>
          <w:color w:val="000000"/>
        </w:rPr>
      </w:pPr>
    </w:p>
    <w:p w:rsidR="004C2C50" w:rsidRPr="00FA1042" w:rsidRDefault="004C2C50" w:rsidP="0013085B">
      <w:pPr>
        <w:ind w:left="3262" w:firstLine="986"/>
        <w:jc w:val="both"/>
        <w:rPr>
          <w:color w:val="000000"/>
        </w:rPr>
      </w:pPr>
    </w:p>
    <w:p w:rsidR="004C2C50" w:rsidRPr="00FA1042" w:rsidRDefault="004C2C50" w:rsidP="0013085B">
      <w:pPr>
        <w:ind w:left="3262" w:firstLine="986"/>
        <w:jc w:val="both"/>
        <w:rPr>
          <w:b/>
          <w:bCs/>
        </w:rPr>
      </w:pPr>
      <w:r w:rsidRPr="00FA1042">
        <w:rPr>
          <w:color w:val="000000"/>
        </w:rPr>
        <w:t xml:space="preserve">          </w:t>
      </w:r>
      <w:r w:rsidRPr="00FA1042">
        <w:rPr>
          <w:b/>
          <w:bCs/>
        </w:rPr>
        <w:t xml:space="preserve">ДИРЕКТОР :               </w:t>
      </w:r>
      <w:r>
        <w:rPr>
          <w:b/>
          <w:bCs/>
        </w:rPr>
        <w:t>/П/</w:t>
      </w:r>
    </w:p>
    <w:p w:rsidR="004C2C50" w:rsidRPr="00FA1042" w:rsidRDefault="004C2C50" w:rsidP="0013085B">
      <w:pPr>
        <w:ind w:left="8252" w:right="-648" w:hanging="3060"/>
        <w:jc w:val="both"/>
        <w:outlineLvl w:val="0"/>
      </w:pPr>
      <w:r w:rsidRPr="00FA1042">
        <w:rPr>
          <w:b/>
          <w:bCs/>
        </w:rPr>
        <w:t xml:space="preserve">                 /ИНЖ. ЙОРДАН ЙОРДАНОВ/</w:t>
      </w:r>
    </w:p>
    <w:p w:rsidR="004C2C50" w:rsidRPr="00FA1042" w:rsidRDefault="004C2C50" w:rsidP="0013085B">
      <w:pPr>
        <w:jc w:val="both"/>
      </w:pPr>
    </w:p>
    <w:p w:rsidR="004C2C50" w:rsidRPr="00FA1042" w:rsidRDefault="004C2C50" w:rsidP="0013085B">
      <w:pPr>
        <w:jc w:val="both"/>
      </w:pPr>
    </w:p>
    <w:p w:rsidR="004C2C50" w:rsidRDefault="004C2C50" w:rsidP="0013085B">
      <w:pPr>
        <w:jc w:val="both"/>
      </w:pPr>
    </w:p>
    <w:p w:rsidR="004C2C50" w:rsidRDefault="004C2C50" w:rsidP="0013085B">
      <w:pPr>
        <w:jc w:val="both"/>
      </w:pPr>
    </w:p>
    <w:p w:rsidR="004C2C50" w:rsidRDefault="004C2C50" w:rsidP="0013085B">
      <w:pPr>
        <w:jc w:val="both"/>
      </w:pPr>
    </w:p>
    <w:p w:rsidR="004C2C50" w:rsidRDefault="004C2C50" w:rsidP="0013085B">
      <w:pPr>
        <w:jc w:val="both"/>
      </w:pPr>
    </w:p>
    <w:p w:rsidR="004C2C50" w:rsidRDefault="004C2C50" w:rsidP="0013085B">
      <w:pPr>
        <w:jc w:val="both"/>
      </w:pPr>
    </w:p>
    <w:p w:rsidR="004C2C50" w:rsidRDefault="004C2C50" w:rsidP="0013085B">
      <w:pPr>
        <w:jc w:val="both"/>
      </w:pPr>
    </w:p>
    <w:p w:rsidR="004C2C50" w:rsidRDefault="004C2C50" w:rsidP="0013085B">
      <w:pPr>
        <w:jc w:val="both"/>
      </w:pPr>
    </w:p>
    <w:p w:rsidR="004C2C50" w:rsidRDefault="004C2C50" w:rsidP="0013085B">
      <w:pPr>
        <w:jc w:val="both"/>
      </w:pPr>
    </w:p>
    <w:p w:rsidR="004C2C50" w:rsidRDefault="004C2C50" w:rsidP="0013085B">
      <w:pPr>
        <w:jc w:val="both"/>
      </w:pPr>
      <w:r>
        <w:t>ГЖ/ОСЗ</w:t>
      </w:r>
    </w:p>
    <w:p w:rsidR="004C2C50" w:rsidRPr="00FA1042" w:rsidRDefault="004C2C50" w:rsidP="0013085B">
      <w:pPr>
        <w:jc w:val="both"/>
      </w:pPr>
    </w:p>
    <w:p w:rsidR="004C2C50" w:rsidRPr="00FA1042" w:rsidRDefault="004C2C50" w:rsidP="0013085B">
      <w:pPr>
        <w:jc w:val="both"/>
        <w:rPr>
          <w:color w:val="FFFFFF"/>
        </w:rPr>
      </w:pPr>
      <w:r w:rsidRPr="00FA1042">
        <w:rPr>
          <w:color w:val="FFFFFF"/>
        </w:rPr>
        <w:t>ал:.............................Дата:03.10.2016 г.</w:t>
      </w:r>
    </w:p>
    <w:p w:rsidR="004C2C50" w:rsidRDefault="004C2C50" w:rsidP="004641B4">
      <w:pPr>
        <w:jc w:val="both"/>
        <w:rPr>
          <w:i/>
          <w:iCs/>
          <w:color w:val="FFFFFF"/>
        </w:rPr>
      </w:pPr>
      <w:r w:rsidRPr="00FA1042">
        <w:rPr>
          <w:i/>
          <w:iCs/>
          <w:color w:val="FFFFFF"/>
        </w:rPr>
        <w:t xml:space="preserve">/гл. директор на ГД </w:t>
      </w:r>
    </w:p>
    <w:p w:rsidR="004C2C50" w:rsidRDefault="004C2C50" w:rsidP="004641B4">
      <w:pPr>
        <w:jc w:val="both"/>
        <w:rPr>
          <w:i/>
          <w:iCs/>
          <w:color w:val="FFFFFF"/>
        </w:rPr>
      </w:pPr>
    </w:p>
    <w:p w:rsidR="004C2C50" w:rsidRDefault="004C2C50" w:rsidP="004641B4">
      <w:pPr>
        <w:jc w:val="both"/>
        <w:rPr>
          <w:i/>
          <w:iCs/>
          <w:color w:val="FFFFFF"/>
        </w:rPr>
      </w:pPr>
    </w:p>
    <w:p w:rsidR="004C2C50" w:rsidRDefault="004C2C50" w:rsidP="004641B4">
      <w:pPr>
        <w:jc w:val="both"/>
        <w:rPr>
          <w:i/>
          <w:iCs/>
          <w:color w:val="FFFFFF"/>
        </w:rPr>
      </w:pPr>
    </w:p>
    <w:p w:rsidR="004C2C50" w:rsidRPr="00FA1042" w:rsidRDefault="004C2C50" w:rsidP="004641B4">
      <w:pPr>
        <w:jc w:val="both"/>
        <w:rPr>
          <w:color w:val="FFFFFF"/>
        </w:rPr>
      </w:pPr>
    </w:p>
    <w:p w:rsidR="004C2C50" w:rsidRPr="00FA1042" w:rsidRDefault="004C2C50" w:rsidP="0013085B">
      <w:pPr>
        <w:tabs>
          <w:tab w:val="left" w:pos="5220"/>
        </w:tabs>
        <w:ind w:right="-720"/>
        <w:jc w:val="both"/>
      </w:pPr>
      <w:r w:rsidRPr="00FA1042">
        <w:tab/>
      </w:r>
    </w:p>
    <w:p w:rsidR="004C2C50" w:rsidRPr="004641B4" w:rsidRDefault="004C2C50" w:rsidP="004641B4"/>
    <w:p w:rsidR="004C2C50" w:rsidRPr="004641B4" w:rsidRDefault="004C2C50" w:rsidP="004641B4"/>
    <w:p w:rsidR="004C2C50" w:rsidRPr="00CA435D" w:rsidRDefault="004C2C50" w:rsidP="004641B4">
      <w:pPr>
        <w:rPr>
          <w:b/>
          <w:bCs/>
        </w:rPr>
      </w:pPr>
      <w:r w:rsidRPr="00CA435D">
        <w:rPr>
          <w:b/>
          <w:bCs/>
        </w:rPr>
        <w:t xml:space="preserve">                                                         ПРИЛОЖЕНИЕ № 1</w:t>
      </w:r>
    </w:p>
    <w:p w:rsidR="004C2C50" w:rsidRPr="00CA435D" w:rsidRDefault="004C2C50" w:rsidP="004641B4">
      <w:pPr>
        <w:rPr>
          <w:b/>
          <w:bCs/>
        </w:rPr>
      </w:pPr>
    </w:p>
    <w:p w:rsidR="004C2C50" w:rsidRPr="00CA435D" w:rsidRDefault="004C2C50" w:rsidP="004641B4">
      <w:pPr>
        <w:rPr>
          <w:b/>
          <w:bCs/>
        </w:rPr>
      </w:pPr>
      <w:r w:rsidRPr="00CA435D">
        <w:rPr>
          <w:b/>
          <w:bCs/>
        </w:rPr>
        <w:t xml:space="preserve">                                      към Заповед№ РД</w:t>
      </w:r>
      <w:r>
        <w:rPr>
          <w:b/>
          <w:bCs/>
        </w:rPr>
        <w:t>-19-04-202/</w:t>
      </w:r>
      <w:r w:rsidRPr="00CA435D">
        <w:rPr>
          <w:b/>
          <w:bCs/>
        </w:rPr>
        <w:t xml:space="preserve"> </w:t>
      </w:r>
      <w:r>
        <w:rPr>
          <w:b/>
          <w:bCs/>
        </w:rPr>
        <w:t>01.10.2019г.</w:t>
      </w:r>
      <w:r w:rsidRPr="00CA435D">
        <w:rPr>
          <w:b/>
          <w:bCs/>
        </w:rPr>
        <w:t xml:space="preserve">                                                 </w:t>
      </w:r>
    </w:p>
    <w:p w:rsidR="004C2C50" w:rsidRPr="00CA435D" w:rsidRDefault="004C2C50" w:rsidP="004641B4">
      <w:pPr>
        <w:rPr>
          <w:b/>
          <w:bCs/>
        </w:rPr>
      </w:pPr>
      <w:r w:rsidRPr="00CA435D">
        <w:rPr>
          <w:b/>
          <w:bCs/>
        </w:rPr>
        <w:t xml:space="preserve">        </w:t>
      </w:r>
    </w:p>
    <w:p w:rsidR="004C2C50" w:rsidRDefault="004C2C50" w:rsidP="004641B4">
      <w:r>
        <w:t xml:space="preserve">           Съгласно сключеното доброволно споразумение за землещето на кв</w:t>
      </w:r>
      <w:r w:rsidRPr="00F24A0E">
        <w:rPr>
          <w:b/>
          <w:bCs/>
        </w:rPr>
        <w:t>. Владиславово</w:t>
      </w:r>
      <w:r>
        <w:t xml:space="preserve"> </w:t>
      </w:r>
      <w:r w:rsidRPr="00F24A0E">
        <w:rPr>
          <w:b/>
          <w:bCs/>
        </w:rPr>
        <w:t>ЕКАТТЕ 10135</w:t>
      </w:r>
      <w:r>
        <w:t xml:space="preserve"> в определените масиви за ползване попадат имоти с НТП </w:t>
      </w:r>
      <w:r w:rsidRPr="00F24A0E">
        <w:rPr>
          <w:b/>
          <w:bCs/>
        </w:rPr>
        <w:t>„полски път</w:t>
      </w:r>
      <w:r>
        <w:t>”, собственост на Община Варна, както следва:</w:t>
      </w:r>
    </w:p>
    <w:p w:rsidR="004C2C50" w:rsidRPr="00B55469" w:rsidRDefault="004C2C50" w:rsidP="004641B4"/>
    <w:p w:rsidR="004C2C50" w:rsidRPr="00B55469" w:rsidRDefault="004C2C50" w:rsidP="004641B4"/>
    <w:p w:rsidR="004C2C50" w:rsidRPr="00B55469" w:rsidRDefault="004C2C50" w:rsidP="004641B4">
      <w:pPr>
        <w:tabs>
          <w:tab w:val="left" w:pos="1305"/>
        </w:tabs>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1656"/>
        <w:gridCol w:w="1273"/>
        <w:gridCol w:w="1537"/>
      </w:tblGrid>
      <w:tr w:rsidR="004C2C50" w:rsidRPr="00B55469">
        <w:trPr>
          <w:trHeight w:val="870"/>
          <w:jc w:val="center"/>
        </w:trPr>
        <w:tc>
          <w:tcPr>
            <w:tcW w:w="2950" w:type="dxa"/>
          </w:tcPr>
          <w:p w:rsidR="004C2C50" w:rsidRDefault="004C2C50" w:rsidP="00E374CA"/>
          <w:p w:rsidR="004C2C50" w:rsidRPr="000D45F9" w:rsidRDefault="004C2C50" w:rsidP="00484E4B">
            <w:pPr>
              <w:ind w:firstLine="708"/>
            </w:pPr>
            <w:r w:rsidRPr="00484E4B">
              <w:rPr>
                <w:rFonts w:ascii="CourierCyr" w:hAnsi="CourierCyr" w:cs="CourierCyr"/>
                <w:color w:val="000000"/>
                <w:sz w:val="22"/>
                <w:szCs w:val="22"/>
                <w:lang w:val="en-US"/>
              </w:rPr>
              <w:t>П</w:t>
            </w:r>
            <w:r w:rsidRPr="00484E4B">
              <w:rPr>
                <w:rFonts w:ascii="CourierCyr" w:hAnsi="CourierCyr" w:cs="CourierCyr"/>
                <w:color w:val="000000"/>
                <w:sz w:val="22"/>
                <w:szCs w:val="22"/>
              </w:rPr>
              <w:t>ОЛЗВАТЕЛ</w:t>
            </w:r>
          </w:p>
        </w:tc>
        <w:tc>
          <w:tcPr>
            <w:tcW w:w="1656" w:type="dxa"/>
            <w:vAlign w:val="bottom"/>
          </w:tcPr>
          <w:p w:rsidR="004C2C50" w:rsidRPr="00484E4B" w:rsidRDefault="004C2C50" w:rsidP="00484E4B">
            <w:pPr>
              <w:jc w:val="center"/>
              <w:rPr>
                <w:rFonts w:ascii="CourierCyr" w:hAnsi="CourierCyr" w:cs="CourierCyr"/>
                <w:color w:val="000000"/>
              </w:rPr>
            </w:pPr>
            <w:r w:rsidRPr="00484E4B">
              <w:rPr>
                <w:rFonts w:ascii="CourierCyr" w:hAnsi="CourierCyr" w:cs="CourierCyr"/>
                <w:color w:val="000000"/>
                <w:sz w:val="22"/>
                <w:szCs w:val="22"/>
              </w:rPr>
              <w:t xml:space="preserve">№ </w:t>
            </w:r>
            <w:r w:rsidRPr="00484E4B">
              <w:rPr>
                <w:rFonts w:ascii="CourierCyr" w:hAnsi="CourierCyr" w:cs="CourierCyr"/>
                <w:color w:val="000000"/>
                <w:sz w:val="22"/>
                <w:szCs w:val="22"/>
                <w:lang w:val="en-US"/>
              </w:rPr>
              <w:t>И</w:t>
            </w:r>
            <w:r w:rsidRPr="00484E4B">
              <w:rPr>
                <w:rFonts w:ascii="CourierCyr" w:hAnsi="CourierCyr" w:cs="CourierCyr"/>
                <w:color w:val="000000"/>
                <w:sz w:val="22"/>
                <w:szCs w:val="22"/>
              </w:rPr>
              <w:t>МОТ</w:t>
            </w:r>
          </w:p>
        </w:tc>
        <w:tc>
          <w:tcPr>
            <w:tcW w:w="1272" w:type="dxa"/>
            <w:vAlign w:val="bottom"/>
          </w:tcPr>
          <w:p w:rsidR="004C2C50" w:rsidRPr="00484E4B" w:rsidRDefault="004C2C50" w:rsidP="00484E4B">
            <w:pPr>
              <w:jc w:val="center"/>
              <w:rPr>
                <w:rFonts w:ascii="CourierCyr" w:hAnsi="CourierCyr" w:cs="CourierCyr"/>
                <w:color w:val="000000"/>
              </w:rPr>
            </w:pPr>
            <w:r w:rsidRPr="00484E4B">
              <w:rPr>
                <w:rFonts w:ascii="CourierCyr" w:hAnsi="CourierCyr" w:cs="CourierCyr"/>
                <w:color w:val="000000"/>
                <w:sz w:val="22"/>
                <w:szCs w:val="22"/>
                <w:lang w:val="en-US"/>
              </w:rPr>
              <w:t>П</w:t>
            </w:r>
            <w:r w:rsidRPr="00484E4B">
              <w:rPr>
                <w:rFonts w:ascii="CourierCyr" w:hAnsi="CourierCyr" w:cs="CourierCyr"/>
                <w:color w:val="000000"/>
                <w:sz w:val="22"/>
                <w:szCs w:val="22"/>
              </w:rPr>
              <w:t>ОЛЗВАНА</w:t>
            </w:r>
            <w:r w:rsidRPr="00484E4B">
              <w:rPr>
                <w:rFonts w:ascii="CourierCyr" w:hAnsi="CourierCyr" w:cs="CourierCyr"/>
                <w:color w:val="000000"/>
                <w:sz w:val="22"/>
                <w:szCs w:val="22"/>
                <w:lang w:val="en-US"/>
              </w:rPr>
              <w:t xml:space="preserve"> </w:t>
            </w:r>
            <w:r w:rsidRPr="00484E4B">
              <w:rPr>
                <w:rFonts w:ascii="CourierCyr" w:hAnsi="CourierCyr" w:cs="CourierCyr"/>
                <w:color w:val="000000"/>
                <w:sz w:val="22"/>
                <w:szCs w:val="22"/>
              </w:rPr>
              <w:t>ПЛОЩ</w:t>
            </w:r>
          </w:p>
        </w:tc>
        <w:tc>
          <w:tcPr>
            <w:tcW w:w="1536" w:type="dxa"/>
          </w:tcPr>
          <w:p w:rsidR="004C2C50" w:rsidRPr="00484E4B" w:rsidRDefault="004C2C50" w:rsidP="00484E4B">
            <w:pPr>
              <w:tabs>
                <w:tab w:val="left" w:pos="1305"/>
              </w:tabs>
              <w:rPr>
                <w:rFonts w:ascii="CourierCyr" w:hAnsi="CourierCyr" w:cs="CourierCyr"/>
                <w:color w:val="000000"/>
              </w:rPr>
            </w:pPr>
          </w:p>
          <w:p w:rsidR="004C2C50" w:rsidRPr="00484E4B" w:rsidRDefault="004C2C50" w:rsidP="00484E4B">
            <w:pPr>
              <w:tabs>
                <w:tab w:val="left" w:pos="1305"/>
              </w:tabs>
              <w:rPr>
                <w:b/>
                <w:bCs/>
              </w:rPr>
            </w:pPr>
          </w:p>
          <w:p w:rsidR="004C2C50" w:rsidRPr="000D45F9" w:rsidRDefault="004C2C50" w:rsidP="00E374CA">
            <w:r w:rsidRPr="00484E4B">
              <w:rPr>
                <w:rFonts w:ascii="CourierCyr" w:hAnsi="CourierCyr" w:cs="CourierCyr"/>
                <w:color w:val="000000"/>
                <w:sz w:val="22"/>
                <w:szCs w:val="22"/>
                <w:lang w:val="en-US"/>
              </w:rPr>
              <w:t>С</w:t>
            </w:r>
            <w:r w:rsidRPr="00484E4B">
              <w:rPr>
                <w:rFonts w:ascii="CourierCyr" w:hAnsi="CourierCyr" w:cs="CourierCyr"/>
                <w:color w:val="000000"/>
                <w:sz w:val="22"/>
                <w:szCs w:val="22"/>
              </w:rPr>
              <w:t>ОБСТВЕНИК</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"ЗЕМЕДЕЛСКА КОМПАНИЯ"ЕООД</w:t>
            </w:r>
          </w:p>
        </w:tc>
        <w:tc>
          <w:tcPr>
            <w:tcW w:w="1656" w:type="dxa"/>
            <w:noWrap/>
          </w:tcPr>
          <w:p w:rsidR="004C2C50" w:rsidRPr="00B55469" w:rsidRDefault="004C2C50" w:rsidP="00484E4B">
            <w:pPr>
              <w:tabs>
                <w:tab w:val="left" w:pos="1305"/>
              </w:tabs>
            </w:pPr>
            <w:r w:rsidRPr="00B55469">
              <w:t>4014.43</w:t>
            </w:r>
          </w:p>
        </w:tc>
        <w:tc>
          <w:tcPr>
            <w:tcW w:w="1272" w:type="dxa"/>
            <w:noWrap/>
          </w:tcPr>
          <w:p w:rsidR="004C2C50" w:rsidRPr="00B55469" w:rsidRDefault="004C2C50" w:rsidP="00484E4B">
            <w:pPr>
              <w:tabs>
                <w:tab w:val="left" w:pos="1305"/>
              </w:tabs>
            </w:pPr>
            <w:r w:rsidRPr="00B55469">
              <w:t>1.55</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"ЗЕМЕДЕЛСКА КОМПАНИЯ"ЕООД</w:t>
            </w:r>
          </w:p>
        </w:tc>
        <w:tc>
          <w:tcPr>
            <w:tcW w:w="1656" w:type="dxa"/>
            <w:noWrap/>
          </w:tcPr>
          <w:p w:rsidR="004C2C50" w:rsidRPr="00B55469" w:rsidRDefault="004C2C50" w:rsidP="00484E4B">
            <w:pPr>
              <w:tabs>
                <w:tab w:val="left" w:pos="1305"/>
              </w:tabs>
            </w:pPr>
            <w:r w:rsidRPr="00B55469">
              <w:t>4014.42</w:t>
            </w:r>
          </w:p>
        </w:tc>
        <w:tc>
          <w:tcPr>
            <w:tcW w:w="1272" w:type="dxa"/>
            <w:noWrap/>
          </w:tcPr>
          <w:p w:rsidR="004C2C50" w:rsidRPr="00B55469" w:rsidRDefault="004C2C50" w:rsidP="00484E4B">
            <w:pPr>
              <w:tabs>
                <w:tab w:val="left" w:pos="1305"/>
              </w:tabs>
            </w:pPr>
            <w:r w:rsidRPr="00B55469">
              <w:t>1.81</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484E4B" w:rsidRDefault="004C2C50" w:rsidP="00484E4B">
            <w:pPr>
              <w:tabs>
                <w:tab w:val="left" w:pos="1305"/>
              </w:tabs>
              <w:rPr>
                <w:b/>
                <w:bCs/>
              </w:rPr>
            </w:pPr>
            <w:r w:rsidRPr="00484E4B">
              <w:rPr>
                <w:b/>
                <w:bCs/>
              </w:rPr>
              <w:t>ОБЩО</w:t>
            </w:r>
          </w:p>
        </w:tc>
        <w:tc>
          <w:tcPr>
            <w:tcW w:w="1656" w:type="dxa"/>
            <w:noWrap/>
          </w:tcPr>
          <w:p w:rsidR="004C2C50" w:rsidRPr="00484E4B" w:rsidRDefault="004C2C50" w:rsidP="00484E4B">
            <w:pPr>
              <w:tabs>
                <w:tab w:val="left" w:pos="1305"/>
              </w:tabs>
              <w:rPr>
                <w:b/>
                <w:bCs/>
              </w:rPr>
            </w:pPr>
          </w:p>
        </w:tc>
        <w:tc>
          <w:tcPr>
            <w:tcW w:w="1272" w:type="dxa"/>
            <w:noWrap/>
          </w:tcPr>
          <w:p w:rsidR="004C2C50" w:rsidRPr="00484E4B" w:rsidRDefault="004C2C50" w:rsidP="00484E4B">
            <w:pPr>
              <w:tabs>
                <w:tab w:val="left" w:pos="1305"/>
              </w:tabs>
              <w:rPr>
                <w:b/>
                <w:bCs/>
              </w:rPr>
            </w:pPr>
            <w:r w:rsidRPr="00484E4B">
              <w:rPr>
                <w:b/>
                <w:bCs/>
              </w:rPr>
              <w:t>3.36</w:t>
            </w:r>
          </w:p>
        </w:tc>
        <w:tc>
          <w:tcPr>
            <w:tcW w:w="1536" w:type="dxa"/>
            <w:noWrap/>
          </w:tcPr>
          <w:p w:rsidR="004C2C50" w:rsidRPr="00B55469" w:rsidRDefault="004C2C50" w:rsidP="00484E4B">
            <w:pPr>
              <w:tabs>
                <w:tab w:val="left" w:pos="1305"/>
              </w:tabs>
            </w:pPr>
          </w:p>
        </w:tc>
      </w:tr>
      <w:tr w:rsidR="004C2C50" w:rsidRPr="00B55469">
        <w:trPr>
          <w:trHeight w:val="300"/>
          <w:jc w:val="center"/>
        </w:trPr>
        <w:tc>
          <w:tcPr>
            <w:tcW w:w="2950" w:type="dxa"/>
            <w:noWrap/>
          </w:tcPr>
          <w:p w:rsidR="004C2C50" w:rsidRPr="00B55469" w:rsidRDefault="004C2C50" w:rsidP="00484E4B">
            <w:pPr>
              <w:tabs>
                <w:tab w:val="left" w:pos="1305"/>
              </w:tabs>
            </w:pPr>
            <w:r w:rsidRPr="00B55469">
              <w:t>МЕГА -218 ЕООД</w:t>
            </w:r>
          </w:p>
        </w:tc>
        <w:tc>
          <w:tcPr>
            <w:tcW w:w="1656" w:type="dxa"/>
            <w:noWrap/>
          </w:tcPr>
          <w:p w:rsidR="004C2C50" w:rsidRPr="00B55469" w:rsidRDefault="004C2C50" w:rsidP="00484E4B">
            <w:pPr>
              <w:tabs>
                <w:tab w:val="left" w:pos="1305"/>
              </w:tabs>
            </w:pPr>
            <w:r w:rsidRPr="00B55469">
              <w:t>4015.19</w:t>
            </w:r>
          </w:p>
        </w:tc>
        <w:tc>
          <w:tcPr>
            <w:tcW w:w="1272" w:type="dxa"/>
            <w:noWrap/>
          </w:tcPr>
          <w:p w:rsidR="004C2C50" w:rsidRPr="00B55469" w:rsidRDefault="004C2C50" w:rsidP="00484E4B">
            <w:pPr>
              <w:tabs>
                <w:tab w:val="left" w:pos="1305"/>
              </w:tabs>
            </w:pPr>
            <w:r w:rsidRPr="00B55469">
              <w:t>0.17</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МЕГА -218 ЕООД</w:t>
            </w:r>
          </w:p>
        </w:tc>
        <w:tc>
          <w:tcPr>
            <w:tcW w:w="1656" w:type="dxa"/>
            <w:noWrap/>
          </w:tcPr>
          <w:p w:rsidR="004C2C50" w:rsidRPr="00B55469" w:rsidRDefault="004C2C50" w:rsidP="00484E4B">
            <w:pPr>
              <w:tabs>
                <w:tab w:val="left" w:pos="1305"/>
              </w:tabs>
            </w:pPr>
            <w:r w:rsidRPr="00B55469">
              <w:t>4015.16</w:t>
            </w:r>
          </w:p>
        </w:tc>
        <w:tc>
          <w:tcPr>
            <w:tcW w:w="1272" w:type="dxa"/>
            <w:noWrap/>
          </w:tcPr>
          <w:p w:rsidR="004C2C50" w:rsidRPr="00B55469" w:rsidRDefault="004C2C50" w:rsidP="00484E4B">
            <w:pPr>
              <w:tabs>
                <w:tab w:val="left" w:pos="1305"/>
              </w:tabs>
            </w:pPr>
            <w:r w:rsidRPr="00B55469">
              <w:t>0.55</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МЕГА -218 ЕООД</w:t>
            </w:r>
          </w:p>
        </w:tc>
        <w:tc>
          <w:tcPr>
            <w:tcW w:w="1656" w:type="dxa"/>
            <w:noWrap/>
          </w:tcPr>
          <w:p w:rsidR="004C2C50" w:rsidRPr="00B55469" w:rsidRDefault="004C2C50" w:rsidP="00484E4B">
            <w:pPr>
              <w:tabs>
                <w:tab w:val="left" w:pos="1305"/>
              </w:tabs>
            </w:pPr>
            <w:r w:rsidRPr="00B55469">
              <w:t>4014.43</w:t>
            </w:r>
          </w:p>
        </w:tc>
        <w:tc>
          <w:tcPr>
            <w:tcW w:w="1272" w:type="dxa"/>
            <w:noWrap/>
          </w:tcPr>
          <w:p w:rsidR="004C2C50" w:rsidRPr="00B55469" w:rsidRDefault="004C2C50" w:rsidP="00484E4B">
            <w:pPr>
              <w:tabs>
                <w:tab w:val="left" w:pos="1305"/>
              </w:tabs>
            </w:pPr>
            <w:r w:rsidRPr="00B55469">
              <w:t>0.11</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МЕГА -218 ЕООД</w:t>
            </w:r>
          </w:p>
        </w:tc>
        <w:tc>
          <w:tcPr>
            <w:tcW w:w="1656" w:type="dxa"/>
            <w:noWrap/>
          </w:tcPr>
          <w:p w:rsidR="004C2C50" w:rsidRPr="00B55469" w:rsidRDefault="004C2C50" w:rsidP="00484E4B">
            <w:pPr>
              <w:tabs>
                <w:tab w:val="left" w:pos="1305"/>
              </w:tabs>
            </w:pPr>
            <w:r w:rsidRPr="00B55469">
              <w:t>4015.19</w:t>
            </w:r>
          </w:p>
        </w:tc>
        <w:tc>
          <w:tcPr>
            <w:tcW w:w="1272" w:type="dxa"/>
            <w:noWrap/>
          </w:tcPr>
          <w:p w:rsidR="004C2C50" w:rsidRPr="00B55469" w:rsidRDefault="004C2C50" w:rsidP="00484E4B">
            <w:pPr>
              <w:tabs>
                <w:tab w:val="left" w:pos="1305"/>
              </w:tabs>
            </w:pPr>
            <w:r w:rsidRPr="00B55469">
              <w:t>0.04</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МЕГА -218 ЕООД</w:t>
            </w:r>
          </w:p>
        </w:tc>
        <w:tc>
          <w:tcPr>
            <w:tcW w:w="1656" w:type="dxa"/>
            <w:noWrap/>
          </w:tcPr>
          <w:p w:rsidR="004C2C50" w:rsidRPr="00B55469" w:rsidRDefault="004C2C50" w:rsidP="00484E4B">
            <w:pPr>
              <w:tabs>
                <w:tab w:val="left" w:pos="1305"/>
              </w:tabs>
            </w:pPr>
            <w:r w:rsidRPr="00B55469">
              <w:t>4015.16</w:t>
            </w:r>
          </w:p>
        </w:tc>
        <w:tc>
          <w:tcPr>
            <w:tcW w:w="1272" w:type="dxa"/>
            <w:noWrap/>
          </w:tcPr>
          <w:p w:rsidR="004C2C50" w:rsidRPr="00B55469" w:rsidRDefault="004C2C50" w:rsidP="00484E4B">
            <w:pPr>
              <w:tabs>
                <w:tab w:val="left" w:pos="1305"/>
              </w:tabs>
            </w:pPr>
            <w:r w:rsidRPr="00B55469">
              <w:t>0.95</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484E4B" w:rsidRDefault="004C2C50" w:rsidP="00484E4B">
            <w:pPr>
              <w:tabs>
                <w:tab w:val="left" w:pos="1305"/>
              </w:tabs>
              <w:rPr>
                <w:b/>
                <w:bCs/>
              </w:rPr>
            </w:pPr>
            <w:r w:rsidRPr="00484E4B">
              <w:rPr>
                <w:b/>
                <w:bCs/>
              </w:rPr>
              <w:t>ОБЩО</w:t>
            </w:r>
          </w:p>
        </w:tc>
        <w:tc>
          <w:tcPr>
            <w:tcW w:w="1656" w:type="dxa"/>
            <w:noWrap/>
          </w:tcPr>
          <w:p w:rsidR="004C2C50" w:rsidRPr="00484E4B" w:rsidRDefault="004C2C50" w:rsidP="00484E4B">
            <w:pPr>
              <w:tabs>
                <w:tab w:val="left" w:pos="1305"/>
              </w:tabs>
              <w:rPr>
                <w:b/>
                <w:bCs/>
              </w:rPr>
            </w:pPr>
          </w:p>
        </w:tc>
        <w:tc>
          <w:tcPr>
            <w:tcW w:w="1272" w:type="dxa"/>
            <w:noWrap/>
          </w:tcPr>
          <w:p w:rsidR="004C2C50" w:rsidRPr="00484E4B" w:rsidRDefault="004C2C50" w:rsidP="00484E4B">
            <w:pPr>
              <w:tabs>
                <w:tab w:val="left" w:pos="1305"/>
              </w:tabs>
              <w:rPr>
                <w:b/>
                <w:bCs/>
              </w:rPr>
            </w:pPr>
            <w:r w:rsidRPr="00484E4B">
              <w:rPr>
                <w:b/>
                <w:bCs/>
              </w:rPr>
              <w:t>1.82</w:t>
            </w:r>
          </w:p>
        </w:tc>
        <w:tc>
          <w:tcPr>
            <w:tcW w:w="1536" w:type="dxa"/>
            <w:noWrap/>
          </w:tcPr>
          <w:p w:rsidR="004C2C50" w:rsidRPr="00B55469" w:rsidRDefault="004C2C50" w:rsidP="00484E4B">
            <w:pPr>
              <w:tabs>
                <w:tab w:val="left" w:pos="1305"/>
              </w:tabs>
            </w:pPr>
          </w:p>
        </w:tc>
      </w:tr>
      <w:tr w:rsidR="004C2C50" w:rsidRPr="00B55469">
        <w:trPr>
          <w:trHeight w:val="300"/>
          <w:jc w:val="center"/>
        </w:trPr>
        <w:tc>
          <w:tcPr>
            <w:tcW w:w="2950" w:type="dxa"/>
            <w:noWrap/>
          </w:tcPr>
          <w:p w:rsidR="004C2C50" w:rsidRPr="00B55469" w:rsidRDefault="004C2C50" w:rsidP="00484E4B">
            <w:pPr>
              <w:tabs>
                <w:tab w:val="left" w:pos="1305"/>
              </w:tabs>
            </w:pPr>
            <w:r w:rsidRPr="00B55469">
              <w:t>КПУ"СЪЕДИНЕНИЕ"95</w:t>
            </w:r>
          </w:p>
        </w:tc>
        <w:tc>
          <w:tcPr>
            <w:tcW w:w="1656" w:type="dxa"/>
            <w:noWrap/>
          </w:tcPr>
          <w:p w:rsidR="004C2C50" w:rsidRPr="00B55469" w:rsidRDefault="004C2C50" w:rsidP="00484E4B">
            <w:pPr>
              <w:tabs>
                <w:tab w:val="left" w:pos="1305"/>
              </w:tabs>
            </w:pPr>
            <w:r w:rsidRPr="00B55469">
              <w:t>4011.80</w:t>
            </w:r>
          </w:p>
        </w:tc>
        <w:tc>
          <w:tcPr>
            <w:tcW w:w="1272" w:type="dxa"/>
            <w:noWrap/>
          </w:tcPr>
          <w:p w:rsidR="004C2C50" w:rsidRPr="00B55469" w:rsidRDefault="004C2C50" w:rsidP="00484E4B">
            <w:pPr>
              <w:tabs>
                <w:tab w:val="left" w:pos="1305"/>
              </w:tabs>
            </w:pPr>
            <w:r w:rsidRPr="00B55469">
              <w:t>3.10</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КПУ"СЪЕДИНЕНИЕ"95</w:t>
            </w:r>
          </w:p>
        </w:tc>
        <w:tc>
          <w:tcPr>
            <w:tcW w:w="1656" w:type="dxa"/>
            <w:noWrap/>
          </w:tcPr>
          <w:p w:rsidR="004C2C50" w:rsidRPr="00B55469" w:rsidRDefault="004C2C50" w:rsidP="00484E4B">
            <w:pPr>
              <w:tabs>
                <w:tab w:val="left" w:pos="1305"/>
              </w:tabs>
            </w:pPr>
            <w:r w:rsidRPr="00B55469">
              <w:t>4011.82</w:t>
            </w:r>
          </w:p>
        </w:tc>
        <w:tc>
          <w:tcPr>
            <w:tcW w:w="1272" w:type="dxa"/>
            <w:noWrap/>
          </w:tcPr>
          <w:p w:rsidR="004C2C50" w:rsidRPr="00B55469" w:rsidRDefault="004C2C50" w:rsidP="00484E4B">
            <w:pPr>
              <w:tabs>
                <w:tab w:val="left" w:pos="1305"/>
              </w:tabs>
            </w:pPr>
            <w:r w:rsidRPr="00B55469">
              <w:t>2.10</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484E4B" w:rsidRDefault="004C2C50" w:rsidP="00484E4B">
            <w:pPr>
              <w:tabs>
                <w:tab w:val="left" w:pos="1305"/>
              </w:tabs>
              <w:rPr>
                <w:b/>
                <w:bCs/>
              </w:rPr>
            </w:pPr>
            <w:r w:rsidRPr="00484E4B">
              <w:rPr>
                <w:b/>
                <w:bCs/>
              </w:rPr>
              <w:t>ОБЩО</w:t>
            </w:r>
          </w:p>
        </w:tc>
        <w:tc>
          <w:tcPr>
            <w:tcW w:w="1656" w:type="dxa"/>
            <w:noWrap/>
          </w:tcPr>
          <w:p w:rsidR="004C2C50" w:rsidRPr="00484E4B" w:rsidRDefault="004C2C50" w:rsidP="00484E4B">
            <w:pPr>
              <w:tabs>
                <w:tab w:val="left" w:pos="1305"/>
              </w:tabs>
              <w:rPr>
                <w:b/>
                <w:bCs/>
              </w:rPr>
            </w:pPr>
          </w:p>
        </w:tc>
        <w:tc>
          <w:tcPr>
            <w:tcW w:w="1272" w:type="dxa"/>
            <w:noWrap/>
          </w:tcPr>
          <w:p w:rsidR="004C2C50" w:rsidRPr="00484E4B" w:rsidRDefault="004C2C50" w:rsidP="00484E4B">
            <w:pPr>
              <w:tabs>
                <w:tab w:val="left" w:pos="1305"/>
              </w:tabs>
              <w:rPr>
                <w:b/>
                <w:bCs/>
              </w:rPr>
            </w:pPr>
            <w:r w:rsidRPr="00484E4B">
              <w:rPr>
                <w:b/>
                <w:bCs/>
              </w:rPr>
              <w:t>5.20</w:t>
            </w:r>
          </w:p>
        </w:tc>
        <w:tc>
          <w:tcPr>
            <w:tcW w:w="1536" w:type="dxa"/>
            <w:noWrap/>
          </w:tcPr>
          <w:p w:rsidR="004C2C50" w:rsidRPr="00B55469" w:rsidRDefault="004C2C50" w:rsidP="00484E4B">
            <w:pPr>
              <w:tabs>
                <w:tab w:val="left" w:pos="1305"/>
              </w:tabs>
            </w:pPr>
          </w:p>
        </w:tc>
      </w:tr>
      <w:tr w:rsidR="004C2C50" w:rsidRPr="00B55469">
        <w:trPr>
          <w:trHeight w:val="300"/>
          <w:jc w:val="center"/>
        </w:trPr>
        <w:tc>
          <w:tcPr>
            <w:tcW w:w="2950" w:type="dxa"/>
            <w:noWrap/>
          </w:tcPr>
          <w:p w:rsidR="004C2C50" w:rsidRPr="00B55469" w:rsidRDefault="004C2C50" w:rsidP="00484E4B">
            <w:pPr>
              <w:tabs>
                <w:tab w:val="left" w:pos="1305"/>
              </w:tabs>
            </w:pPr>
            <w:r w:rsidRPr="00B55469">
              <w:t>"ЗЕМЕДЕЛСКА КОМПАНИЯ"ЕООД</w:t>
            </w:r>
          </w:p>
        </w:tc>
        <w:tc>
          <w:tcPr>
            <w:tcW w:w="1656" w:type="dxa"/>
            <w:noWrap/>
          </w:tcPr>
          <w:p w:rsidR="004C2C50" w:rsidRPr="00B55469" w:rsidRDefault="004C2C50" w:rsidP="00484E4B">
            <w:pPr>
              <w:tabs>
                <w:tab w:val="left" w:pos="1305"/>
              </w:tabs>
            </w:pPr>
            <w:r w:rsidRPr="00B55469">
              <w:t>4016.27</w:t>
            </w:r>
          </w:p>
        </w:tc>
        <w:tc>
          <w:tcPr>
            <w:tcW w:w="1272" w:type="dxa"/>
            <w:noWrap/>
          </w:tcPr>
          <w:p w:rsidR="004C2C50" w:rsidRPr="00B55469" w:rsidRDefault="004C2C50" w:rsidP="00484E4B">
            <w:pPr>
              <w:tabs>
                <w:tab w:val="left" w:pos="1305"/>
              </w:tabs>
            </w:pPr>
            <w:r w:rsidRPr="00B55469">
              <w:t>0.68</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"ЗЕМЕДЕЛСКА КОМПАНИЯ"ЕООД</w:t>
            </w:r>
          </w:p>
        </w:tc>
        <w:tc>
          <w:tcPr>
            <w:tcW w:w="1656" w:type="dxa"/>
            <w:noWrap/>
          </w:tcPr>
          <w:p w:rsidR="004C2C50" w:rsidRPr="00B55469" w:rsidRDefault="004C2C50" w:rsidP="00484E4B">
            <w:pPr>
              <w:tabs>
                <w:tab w:val="left" w:pos="1305"/>
              </w:tabs>
            </w:pPr>
            <w:r w:rsidRPr="00B55469">
              <w:t>4011.81</w:t>
            </w:r>
          </w:p>
        </w:tc>
        <w:tc>
          <w:tcPr>
            <w:tcW w:w="1272" w:type="dxa"/>
            <w:noWrap/>
          </w:tcPr>
          <w:p w:rsidR="004C2C50" w:rsidRPr="00B55469" w:rsidRDefault="004C2C50" w:rsidP="00484E4B">
            <w:pPr>
              <w:tabs>
                <w:tab w:val="left" w:pos="1305"/>
              </w:tabs>
            </w:pPr>
            <w:r w:rsidRPr="00B55469">
              <w:t>1.57</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"ЗЕМЕДЕЛСКА КОМПАНИЯ"ЕООД</w:t>
            </w:r>
          </w:p>
        </w:tc>
        <w:tc>
          <w:tcPr>
            <w:tcW w:w="1656" w:type="dxa"/>
            <w:noWrap/>
          </w:tcPr>
          <w:p w:rsidR="004C2C50" w:rsidRPr="00B55469" w:rsidRDefault="004C2C50" w:rsidP="00484E4B">
            <w:pPr>
              <w:tabs>
                <w:tab w:val="left" w:pos="1305"/>
              </w:tabs>
            </w:pPr>
            <w:r w:rsidRPr="00B55469">
              <w:t>4011.83</w:t>
            </w:r>
          </w:p>
        </w:tc>
        <w:tc>
          <w:tcPr>
            <w:tcW w:w="1272" w:type="dxa"/>
            <w:noWrap/>
          </w:tcPr>
          <w:p w:rsidR="004C2C50" w:rsidRPr="00B55469" w:rsidRDefault="004C2C50" w:rsidP="00484E4B">
            <w:pPr>
              <w:tabs>
                <w:tab w:val="left" w:pos="1305"/>
              </w:tabs>
            </w:pPr>
            <w:r w:rsidRPr="00B55469">
              <w:t>1.45</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t>ОБЩО</w:t>
            </w:r>
          </w:p>
        </w:tc>
        <w:tc>
          <w:tcPr>
            <w:tcW w:w="1656" w:type="dxa"/>
            <w:noWrap/>
          </w:tcPr>
          <w:p w:rsidR="004C2C50" w:rsidRPr="00B55469" w:rsidRDefault="004C2C50" w:rsidP="00484E4B">
            <w:pPr>
              <w:tabs>
                <w:tab w:val="left" w:pos="1305"/>
              </w:tabs>
            </w:pPr>
          </w:p>
        </w:tc>
        <w:tc>
          <w:tcPr>
            <w:tcW w:w="1272" w:type="dxa"/>
            <w:noWrap/>
          </w:tcPr>
          <w:p w:rsidR="004C2C50" w:rsidRPr="00B55469" w:rsidRDefault="004C2C50" w:rsidP="00484E4B">
            <w:pPr>
              <w:tabs>
                <w:tab w:val="left" w:pos="1305"/>
              </w:tabs>
            </w:pPr>
          </w:p>
        </w:tc>
        <w:tc>
          <w:tcPr>
            <w:tcW w:w="1536" w:type="dxa"/>
            <w:noWrap/>
          </w:tcPr>
          <w:p w:rsidR="004C2C50" w:rsidRPr="00B55469" w:rsidRDefault="004C2C50" w:rsidP="00484E4B">
            <w:pPr>
              <w:tabs>
                <w:tab w:val="left" w:pos="1305"/>
              </w:tabs>
            </w:pPr>
          </w:p>
        </w:tc>
      </w:tr>
      <w:tr w:rsidR="004C2C50" w:rsidRPr="00B55469">
        <w:trPr>
          <w:trHeight w:val="300"/>
          <w:jc w:val="center"/>
        </w:trPr>
        <w:tc>
          <w:tcPr>
            <w:tcW w:w="2950" w:type="dxa"/>
            <w:noWrap/>
          </w:tcPr>
          <w:p w:rsidR="004C2C50" w:rsidRPr="00B55469" w:rsidRDefault="004C2C50" w:rsidP="00484E4B">
            <w:pPr>
              <w:tabs>
                <w:tab w:val="left" w:pos="1305"/>
              </w:tabs>
            </w:pPr>
            <w:r w:rsidRPr="00B55469">
              <w:t>ИВАН БОРИСОВ ИВАНОВ</w:t>
            </w:r>
          </w:p>
        </w:tc>
        <w:tc>
          <w:tcPr>
            <w:tcW w:w="1656" w:type="dxa"/>
            <w:noWrap/>
          </w:tcPr>
          <w:p w:rsidR="004C2C50" w:rsidRPr="00B55469" w:rsidRDefault="004C2C50" w:rsidP="00484E4B">
            <w:pPr>
              <w:tabs>
                <w:tab w:val="left" w:pos="1305"/>
              </w:tabs>
            </w:pPr>
            <w:r w:rsidRPr="00B55469">
              <w:t>4011.80</w:t>
            </w:r>
          </w:p>
        </w:tc>
        <w:tc>
          <w:tcPr>
            <w:tcW w:w="1272" w:type="dxa"/>
            <w:noWrap/>
          </w:tcPr>
          <w:p w:rsidR="004C2C50" w:rsidRPr="00B55469" w:rsidRDefault="004C2C50" w:rsidP="00484E4B">
            <w:pPr>
              <w:tabs>
                <w:tab w:val="left" w:pos="1305"/>
              </w:tabs>
            </w:pPr>
            <w:r w:rsidRPr="00B55469">
              <w:t>0.97</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ИВАН БОРИСОВ ИВАНОВ</w:t>
            </w:r>
          </w:p>
        </w:tc>
        <w:tc>
          <w:tcPr>
            <w:tcW w:w="1656" w:type="dxa"/>
            <w:noWrap/>
          </w:tcPr>
          <w:p w:rsidR="004C2C50" w:rsidRPr="00B55469" w:rsidRDefault="004C2C50" w:rsidP="00484E4B">
            <w:pPr>
              <w:tabs>
                <w:tab w:val="left" w:pos="1305"/>
              </w:tabs>
            </w:pPr>
            <w:r w:rsidRPr="00B55469">
              <w:t>4011.82</w:t>
            </w:r>
          </w:p>
        </w:tc>
        <w:tc>
          <w:tcPr>
            <w:tcW w:w="1272" w:type="dxa"/>
            <w:noWrap/>
          </w:tcPr>
          <w:p w:rsidR="004C2C50" w:rsidRPr="00B55469" w:rsidRDefault="004C2C50" w:rsidP="00484E4B">
            <w:pPr>
              <w:tabs>
                <w:tab w:val="left" w:pos="1305"/>
              </w:tabs>
            </w:pPr>
            <w:r w:rsidRPr="00B55469">
              <w:t>0.14</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ИВАН БОРИСОВ ИВАНОВ</w:t>
            </w:r>
          </w:p>
        </w:tc>
        <w:tc>
          <w:tcPr>
            <w:tcW w:w="1656" w:type="dxa"/>
            <w:noWrap/>
          </w:tcPr>
          <w:p w:rsidR="004C2C50" w:rsidRPr="00B55469" w:rsidRDefault="004C2C50" w:rsidP="00484E4B">
            <w:pPr>
              <w:tabs>
                <w:tab w:val="left" w:pos="1305"/>
              </w:tabs>
            </w:pPr>
            <w:r w:rsidRPr="00B55469">
              <w:t>4011.85</w:t>
            </w:r>
          </w:p>
        </w:tc>
        <w:tc>
          <w:tcPr>
            <w:tcW w:w="1272" w:type="dxa"/>
            <w:noWrap/>
          </w:tcPr>
          <w:p w:rsidR="004C2C50" w:rsidRPr="00B55469" w:rsidRDefault="004C2C50" w:rsidP="00484E4B">
            <w:pPr>
              <w:tabs>
                <w:tab w:val="left" w:pos="1305"/>
              </w:tabs>
            </w:pPr>
            <w:r w:rsidRPr="00B55469">
              <w:t>0.58</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ИВАН БОРИСОВ ИВАНОВ</w:t>
            </w:r>
          </w:p>
        </w:tc>
        <w:tc>
          <w:tcPr>
            <w:tcW w:w="1656" w:type="dxa"/>
            <w:noWrap/>
          </w:tcPr>
          <w:p w:rsidR="004C2C50" w:rsidRPr="00B55469" w:rsidRDefault="004C2C50" w:rsidP="00484E4B">
            <w:pPr>
              <w:tabs>
                <w:tab w:val="left" w:pos="1305"/>
              </w:tabs>
            </w:pPr>
            <w:r w:rsidRPr="00B55469">
              <w:t>4011.84</w:t>
            </w:r>
          </w:p>
        </w:tc>
        <w:tc>
          <w:tcPr>
            <w:tcW w:w="1272" w:type="dxa"/>
            <w:noWrap/>
          </w:tcPr>
          <w:p w:rsidR="004C2C50" w:rsidRPr="00B55469" w:rsidRDefault="004C2C50" w:rsidP="00484E4B">
            <w:pPr>
              <w:tabs>
                <w:tab w:val="left" w:pos="1305"/>
              </w:tabs>
            </w:pPr>
            <w:r w:rsidRPr="00B55469">
              <w:t>1.02</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ИВАН БОРИСОВ ИВАНОВ</w:t>
            </w:r>
          </w:p>
        </w:tc>
        <w:tc>
          <w:tcPr>
            <w:tcW w:w="1656" w:type="dxa"/>
            <w:noWrap/>
          </w:tcPr>
          <w:p w:rsidR="004C2C50" w:rsidRPr="00B55469" w:rsidRDefault="004C2C50" w:rsidP="00484E4B">
            <w:pPr>
              <w:tabs>
                <w:tab w:val="left" w:pos="1305"/>
              </w:tabs>
            </w:pPr>
            <w:r w:rsidRPr="00B55469">
              <w:t>4016.30</w:t>
            </w:r>
          </w:p>
        </w:tc>
        <w:tc>
          <w:tcPr>
            <w:tcW w:w="1272" w:type="dxa"/>
            <w:noWrap/>
          </w:tcPr>
          <w:p w:rsidR="004C2C50" w:rsidRPr="00B55469" w:rsidRDefault="004C2C50" w:rsidP="00484E4B">
            <w:pPr>
              <w:tabs>
                <w:tab w:val="left" w:pos="1305"/>
              </w:tabs>
            </w:pPr>
            <w:r w:rsidRPr="00B55469">
              <w:t>1.49</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ИВАН БОРИСОВ ИВАНОВ</w:t>
            </w:r>
          </w:p>
        </w:tc>
        <w:tc>
          <w:tcPr>
            <w:tcW w:w="1656" w:type="dxa"/>
            <w:noWrap/>
          </w:tcPr>
          <w:p w:rsidR="004C2C50" w:rsidRPr="00B55469" w:rsidRDefault="004C2C50" w:rsidP="00484E4B">
            <w:pPr>
              <w:tabs>
                <w:tab w:val="left" w:pos="1305"/>
              </w:tabs>
            </w:pPr>
            <w:r w:rsidRPr="00B55469">
              <w:t>4016.25</w:t>
            </w:r>
          </w:p>
        </w:tc>
        <w:tc>
          <w:tcPr>
            <w:tcW w:w="1272" w:type="dxa"/>
            <w:noWrap/>
          </w:tcPr>
          <w:p w:rsidR="004C2C50" w:rsidRPr="00B55469" w:rsidRDefault="004C2C50" w:rsidP="00484E4B">
            <w:pPr>
              <w:tabs>
                <w:tab w:val="left" w:pos="1305"/>
              </w:tabs>
            </w:pPr>
            <w:r w:rsidRPr="00B55469">
              <w:t>0.31</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ИВАН БОРИСОВ ИВАНОВ</w:t>
            </w:r>
          </w:p>
        </w:tc>
        <w:tc>
          <w:tcPr>
            <w:tcW w:w="1656" w:type="dxa"/>
            <w:noWrap/>
          </w:tcPr>
          <w:p w:rsidR="004C2C50" w:rsidRPr="00B55469" w:rsidRDefault="004C2C50" w:rsidP="00484E4B">
            <w:pPr>
              <w:tabs>
                <w:tab w:val="left" w:pos="1305"/>
              </w:tabs>
            </w:pPr>
            <w:r w:rsidRPr="00B55469">
              <w:t>4016.26</w:t>
            </w:r>
          </w:p>
        </w:tc>
        <w:tc>
          <w:tcPr>
            <w:tcW w:w="1272" w:type="dxa"/>
            <w:noWrap/>
          </w:tcPr>
          <w:p w:rsidR="004C2C50" w:rsidRPr="00B55469" w:rsidRDefault="004C2C50" w:rsidP="00484E4B">
            <w:pPr>
              <w:tabs>
                <w:tab w:val="left" w:pos="1305"/>
              </w:tabs>
            </w:pPr>
            <w:r w:rsidRPr="00B55469">
              <w:t>0.58</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B55469" w:rsidRDefault="004C2C50" w:rsidP="00484E4B">
            <w:pPr>
              <w:tabs>
                <w:tab w:val="left" w:pos="1305"/>
              </w:tabs>
            </w:pPr>
            <w:r w:rsidRPr="00B55469">
              <w:t>ИВАН БОРИСОВ ИВАНОВ</w:t>
            </w:r>
          </w:p>
        </w:tc>
        <w:tc>
          <w:tcPr>
            <w:tcW w:w="1656" w:type="dxa"/>
            <w:noWrap/>
          </w:tcPr>
          <w:p w:rsidR="004C2C50" w:rsidRPr="00B55469" w:rsidRDefault="004C2C50" w:rsidP="00484E4B">
            <w:pPr>
              <w:tabs>
                <w:tab w:val="left" w:pos="1305"/>
              </w:tabs>
            </w:pPr>
            <w:r w:rsidRPr="00B55469">
              <w:t>4016.27</w:t>
            </w:r>
          </w:p>
        </w:tc>
        <w:tc>
          <w:tcPr>
            <w:tcW w:w="1272" w:type="dxa"/>
            <w:noWrap/>
          </w:tcPr>
          <w:p w:rsidR="004C2C50" w:rsidRPr="00B55469" w:rsidRDefault="004C2C50" w:rsidP="00484E4B">
            <w:pPr>
              <w:tabs>
                <w:tab w:val="left" w:pos="1305"/>
              </w:tabs>
            </w:pPr>
            <w:r w:rsidRPr="00B55469">
              <w:t>0.11</w:t>
            </w:r>
          </w:p>
        </w:tc>
        <w:tc>
          <w:tcPr>
            <w:tcW w:w="1536" w:type="dxa"/>
            <w:noWrap/>
          </w:tcPr>
          <w:p w:rsidR="004C2C50" w:rsidRPr="00B55469" w:rsidRDefault="004C2C50" w:rsidP="00484E4B">
            <w:pPr>
              <w:tabs>
                <w:tab w:val="left" w:pos="1305"/>
              </w:tabs>
            </w:pPr>
            <w:r w:rsidRPr="00B55469">
              <w:t>ОБЩИНА ВАРНА</w:t>
            </w:r>
          </w:p>
        </w:tc>
      </w:tr>
      <w:tr w:rsidR="004C2C50" w:rsidRPr="00B55469">
        <w:trPr>
          <w:trHeight w:val="300"/>
          <w:jc w:val="center"/>
        </w:trPr>
        <w:tc>
          <w:tcPr>
            <w:tcW w:w="2950" w:type="dxa"/>
            <w:noWrap/>
          </w:tcPr>
          <w:p w:rsidR="004C2C50" w:rsidRPr="00484E4B" w:rsidRDefault="004C2C50" w:rsidP="00484E4B">
            <w:pPr>
              <w:tabs>
                <w:tab w:val="left" w:pos="1305"/>
              </w:tabs>
              <w:rPr>
                <w:b/>
                <w:bCs/>
              </w:rPr>
            </w:pPr>
            <w:r w:rsidRPr="00484E4B">
              <w:rPr>
                <w:b/>
                <w:bCs/>
              </w:rPr>
              <w:t>ОБЩО</w:t>
            </w:r>
          </w:p>
        </w:tc>
        <w:tc>
          <w:tcPr>
            <w:tcW w:w="1656" w:type="dxa"/>
            <w:noWrap/>
          </w:tcPr>
          <w:p w:rsidR="004C2C50" w:rsidRPr="00484E4B" w:rsidRDefault="004C2C50" w:rsidP="00484E4B">
            <w:pPr>
              <w:tabs>
                <w:tab w:val="left" w:pos="1305"/>
              </w:tabs>
              <w:rPr>
                <w:b/>
                <w:bCs/>
              </w:rPr>
            </w:pPr>
          </w:p>
        </w:tc>
        <w:tc>
          <w:tcPr>
            <w:tcW w:w="1272" w:type="dxa"/>
            <w:noWrap/>
          </w:tcPr>
          <w:p w:rsidR="004C2C50" w:rsidRPr="00484E4B" w:rsidRDefault="004C2C50" w:rsidP="00484E4B">
            <w:pPr>
              <w:tabs>
                <w:tab w:val="left" w:pos="1305"/>
              </w:tabs>
              <w:rPr>
                <w:b/>
                <w:bCs/>
              </w:rPr>
            </w:pPr>
            <w:r w:rsidRPr="00484E4B">
              <w:rPr>
                <w:b/>
                <w:bCs/>
              </w:rPr>
              <w:t>8.90</w:t>
            </w:r>
          </w:p>
        </w:tc>
        <w:tc>
          <w:tcPr>
            <w:tcW w:w="1536" w:type="dxa"/>
            <w:noWrap/>
          </w:tcPr>
          <w:p w:rsidR="004C2C50" w:rsidRPr="00B55469" w:rsidRDefault="004C2C50" w:rsidP="00484E4B">
            <w:pPr>
              <w:tabs>
                <w:tab w:val="left" w:pos="1305"/>
              </w:tabs>
            </w:pPr>
          </w:p>
        </w:tc>
      </w:tr>
      <w:tr w:rsidR="004C2C50" w:rsidRPr="00B55469">
        <w:trPr>
          <w:trHeight w:val="300"/>
          <w:jc w:val="center"/>
        </w:trPr>
        <w:tc>
          <w:tcPr>
            <w:tcW w:w="2950" w:type="dxa"/>
            <w:noWrap/>
          </w:tcPr>
          <w:p w:rsidR="004C2C50" w:rsidRPr="00484E4B" w:rsidRDefault="004C2C50" w:rsidP="00484E4B">
            <w:pPr>
              <w:tabs>
                <w:tab w:val="left" w:pos="1305"/>
              </w:tabs>
              <w:rPr>
                <w:b/>
                <w:bCs/>
              </w:rPr>
            </w:pPr>
            <w:r w:rsidRPr="00484E4B">
              <w:rPr>
                <w:b/>
                <w:bCs/>
              </w:rPr>
              <w:t>ОБЩО ЗА ЗЕМЛИЩЕТО</w:t>
            </w:r>
          </w:p>
        </w:tc>
        <w:tc>
          <w:tcPr>
            <w:tcW w:w="1656" w:type="dxa"/>
            <w:noWrap/>
          </w:tcPr>
          <w:p w:rsidR="004C2C50" w:rsidRPr="00484E4B" w:rsidRDefault="004C2C50" w:rsidP="00484E4B">
            <w:pPr>
              <w:tabs>
                <w:tab w:val="left" w:pos="1305"/>
              </w:tabs>
              <w:rPr>
                <w:b/>
                <w:bCs/>
              </w:rPr>
            </w:pPr>
          </w:p>
        </w:tc>
        <w:tc>
          <w:tcPr>
            <w:tcW w:w="1272" w:type="dxa"/>
            <w:noWrap/>
          </w:tcPr>
          <w:p w:rsidR="004C2C50" w:rsidRPr="00484E4B" w:rsidRDefault="004C2C50" w:rsidP="00484E4B">
            <w:pPr>
              <w:tabs>
                <w:tab w:val="left" w:pos="1305"/>
              </w:tabs>
              <w:rPr>
                <w:b/>
                <w:bCs/>
              </w:rPr>
            </w:pPr>
            <w:r w:rsidRPr="00484E4B">
              <w:rPr>
                <w:b/>
                <w:bCs/>
              </w:rPr>
              <w:t>19.28</w:t>
            </w:r>
          </w:p>
        </w:tc>
        <w:tc>
          <w:tcPr>
            <w:tcW w:w="1536" w:type="dxa"/>
            <w:noWrap/>
          </w:tcPr>
          <w:p w:rsidR="004C2C50" w:rsidRPr="00B55469" w:rsidRDefault="004C2C50" w:rsidP="00484E4B">
            <w:pPr>
              <w:tabs>
                <w:tab w:val="left" w:pos="1305"/>
              </w:tabs>
            </w:pPr>
          </w:p>
        </w:tc>
      </w:tr>
    </w:tbl>
    <w:p w:rsidR="004C2C50" w:rsidRDefault="004C2C50" w:rsidP="004641B4">
      <w:pPr>
        <w:tabs>
          <w:tab w:val="left" w:pos="1305"/>
        </w:tabs>
      </w:pPr>
    </w:p>
    <w:p w:rsidR="004C2C50" w:rsidRDefault="004C2C50" w:rsidP="004641B4"/>
    <w:p w:rsidR="004C2C50" w:rsidRPr="006841F8" w:rsidRDefault="004C2C50" w:rsidP="004641B4">
      <w:pPr>
        <w:ind w:firstLine="708"/>
      </w:pPr>
      <w:r w:rsidRPr="006841F8">
        <w:rPr>
          <w:b/>
          <w:bCs/>
        </w:rPr>
        <w:t>Настоящото приложение е неразде</w:t>
      </w:r>
      <w:r>
        <w:rPr>
          <w:b/>
          <w:bCs/>
        </w:rPr>
        <w:t>лна част от Заповед РД №19-04-202/01.10.2019г.</w:t>
      </w:r>
    </w:p>
    <w:p w:rsidR="004C2C50" w:rsidRPr="006841F8" w:rsidRDefault="004C2C50" w:rsidP="004641B4">
      <w:pPr>
        <w:ind w:firstLine="708"/>
      </w:pPr>
    </w:p>
    <w:p w:rsidR="004C2C50" w:rsidRPr="004641B4" w:rsidRDefault="004C2C50" w:rsidP="004641B4">
      <w:pPr>
        <w:tabs>
          <w:tab w:val="left" w:pos="1125"/>
        </w:tabs>
      </w:pPr>
    </w:p>
    <w:sectPr w:rsidR="004C2C50" w:rsidRPr="004641B4" w:rsidSect="004641B4">
      <w:footerReference w:type="default" r:id="rId12"/>
      <w:pgSz w:w="11906" w:h="16838"/>
      <w:pgMar w:top="567" w:right="707" w:bottom="567" w:left="1276"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9E" w:rsidRDefault="004B039E" w:rsidP="00043091">
      <w:r>
        <w:separator/>
      </w:r>
    </w:p>
  </w:endnote>
  <w:endnote w:type="continuationSeparator" w:id="0">
    <w:p w:rsidR="004B039E" w:rsidRDefault="004B039E"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Cyr">
    <w:panose1 w:val="02070309020205020404"/>
    <w:charset w:val="00"/>
    <w:family w:val="modern"/>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50" w:rsidRPr="00433B27" w:rsidRDefault="004C2C50"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4C2C50" w:rsidRPr="00433B27" w:rsidRDefault="004C2C50" w:rsidP="003F184C">
    <w:pPr>
      <w:pStyle w:val="a8"/>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cs="Arial Narrow"/>
        <w:spacing w:val="20"/>
        <w:sz w:val="18"/>
        <w:szCs w:val="18"/>
      </w:rPr>
      <w:t>е</w:t>
    </w:r>
    <w:r w:rsidRPr="00433B27">
      <w:rPr>
        <w:rFonts w:ascii="Arial Narrow" w:eastAsia="SimSun" w:hAnsi="Arial Narrow" w:cs="Arial Narrow"/>
        <w:spacing w:val="20"/>
        <w:sz w:val="18"/>
        <w:szCs w:val="18"/>
        <w:lang w:val="en-US"/>
      </w:rPr>
      <w:t>-mail</w:t>
    </w:r>
    <w:r w:rsidRPr="00433B27">
      <w:rPr>
        <w:rFonts w:ascii="Arial Narrow" w:eastAsia="SimSun" w:hAnsi="Arial Narrow" w:cs="Arial Narrow"/>
        <w:spacing w:val="20"/>
        <w:sz w:val="18"/>
        <w:szCs w:val="18"/>
      </w:rPr>
      <w:t xml:space="preserve">: </w:t>
    </w:r>
    <w:hyperlink r:id="rId1" w:history="1">
      <w:r w:rsidRPr="00433B27">
        <w:rPr>
          <w:rFonts w:ascii="Arial Narrow" w:eastAsia="SimSun" w:hAnsi="Arial Narrow" w:cs="Arial Narrow"/>
          <w:color w:val="0000FF"/>
          <w:spacing w:val="20"/>
          <w:sz w:val="18"/>
          <w:szCs w:val="18"/>
          <w:u w:val="single"/>
          <w:lang w:val="en-US"/>
        </w:rPr>
        <w:t>odzg</w:t>
      </w:r>
      <w:r w:rsidRPr="00433B27">
        <w:rPr>
          <w:rFonts w:ascii="Arial Narrow" w:eastAsia="SimSun" w:hAnsi="Arial Narrow" w:cs="Arial Narrow"/>
          <w:color w:val="0000FF"/>
          <w:spacing w:val="20"/>
          <w:sz w:val="18"/>
          <w:szCs w:val="18"/>
          <w:u w:val="single"/>
        </w:rPr>
        <w:t>_</w:t>
      </w:r>
      <w:r w:rsidRPr="00433B27">
        <w:rPr>
          <w:rFonts w:ascii="Arial Narrow" w:eastAsia="SimSun" w:hAnsi="Arial Narrow" w:cs="Arial Narrow"/>
          <w:color w:val="0000FF"/>
          <w:spacing w:val="20"/>
          <w:sz w:val="18"/>
          <w:szCs w:val="18"/>
          <w:u w:val="single"/>
          <w:lang w:val="en-US"/>
        </w:rPr>
        <w:t>var@abv.bg</w:t>
      </w:r>
    </w:hyperlink>
  </w:p>
  <w:p w:rsidR="004C2C50" w:rsidRPr="00433B27" w:rsidRDefault="004C2C50" w:rsidP="0039461B">
    <w:pPr>
      <w:pStyle w:val="a8"/>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sidR="004B039E">
      <w:rPr>
        <w:rFonts w:ascii="Arial Narrow" w:hAnsi="Arial Narrow" w:cs="Arial Narrow"/>
        <w:b/>
        <w:bCs/>
        <w:noProof/>
        <w:sz w:val="18"/>
        <w:szCs w:val="18"/>
      </w:rPr>
      <w:t>1</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r w:rsidR="004B039E">
      <w:fldChar w:fldCharType="begin"/>
    </w:r>
    <w:r w:rsidR="004B039E">
      <w:instrText>NUMPAGES  \* Arabic  \* MERGEFORMAT</w:instrText>
    </w:r>
    <w:r w:rsidR="004B039E">
      <w:fldChar w:fldCharType="separate"/>
    </w:r>
    <w:r w:rsidR="004B039E" w:rsidRPr="004B039E">
      <w:rPr>
        <w:rFonts w:ascii="Arial Narrow" w:hAnsi="Arial Narrow" w:cs="Arial Narrow"/>
        <w:b/>
        <w:bCs/>
        <w:noProof/>
        <w:sz w:val="18"/>
        <w:szCs w:val="18"/>
      </w:rPr>
      <w:t>1</w:t>
    </w:r>
    <w:r w:rsidR="004B039E">
      <w:rPr>
        <w:rFonts w:ascii="Arial Narrow" w:hAnsi="Arial Narrow" w:cs="Arial Narrow"/>
        <w:b/>
        <w:bCs/>
        <w:noProof/>
        <w:sz w:val="18"/>
        <w:szCs w:val="18"/>
      </w:rPr>
      <w:fldChar w:fldCharType="end"/>
    </w:r>
  </w:p>
  <w:p w:rsidR="004C2C50" w:rsidRPr="00433B27" w:rsidRDefault="004C2C50" w:rsidP="0039461B">
    <w:pPr>
      <w:pStyle w:val="a8"/>
      <w:pBdr>
        <w:top w:val="single" w:sz="4" w:space="1" w:color="auto"/>
      </w:pBdr>
      <w:jc w:val="right"/>
      <w:rPr>
        <w:rFonts w:ascii="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9E" w:rsidRDefault="004B039E" w:rsidP="00043091">
      <w:r>
        <w:separator/>
      </w:r>
    </w:p>
  </w:footnote>
  <w:footnote w:type="continuationSeparator" w:id="0">
    <w:p w:rsidR="004B039E" w:rsidRDefault="004B039E" w:rsidP="000430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1" w15:restartNumberingAfterBreak="0">
    <w:nsid w:val="0A12076D"/>
    <w:multiLevelType w:val="hybridMultilevel"/>
    <w:tmpl w:val="17FA231A"/>
    <w:lvl w:ilvl="0" w:tplc="04020009">
      <w:start w:val="1"/>
      <w:numFmt w:val="bullet"/>
      <w:lvlText w:val=""/>
      <w:lvlJc w:val="left"/>
      <w:pPr>
        <w:ind w:left="1426" w:hanging="360"/>
      </w:pPr>
      <w:rPr>
        <w:rFonts w:ascii="Wingdings" w:hAnsi="Wingdings" w:cs="Wingdings"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cs="Wingdings" w:hint="default"/>
      </w:rPr>
    </w:lvl>
    <w:lvl w:ilvl="3" w:tplc="04020001">
      <w:start w:val="1"/>
      <w:numFmt w:val="bullet"/>
      <w:lvlText w:val=""/>
      <w:lvlJc w:val="left"/>
      <w:pPr>
        <w:ind w:left="3586" w:hanging="360"/>
      </w:pPr>
      <w:rPr>
        <w:rFonts w:ascii="Symbol" w:hAnsi="Symbol" w:cs="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cs="Wingdings" w:hint="default"/>
      </w:rPr>
    </w:lvl>
    <w:lvl w:ilvl="6" w:tplc="04020001">
      <w:start w:val="1"/>
      <w:numFmt w:val="bullet"/>
      <w:lvlText w:val=""/>
      <w:lvlJc w:val="left"/>
      <w:pPr>
        <w:ind w:left="5746" w:hanging="360"/>
      </w:pPr>
      <w:rPr>
        <w:rFonts w:ascii="Symbol" w:hAnsi="Symbol" w:cs="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cs="Wingdings" w:hint="default"/>
      </w:rPr>
    </w:lvl>
  </w:abstractNum>
  <w:abstractNum w:abstractNumId="2" w15:restartNumberingAfterBreak="0">
    <w:nsid w:val="0E626B37"/>
    <w:multiLevelType w:val="multilevel"/>
    <w:tmpl w:val="C7B617C0"/>
    <w:lvl w:ilvl="0">
      <w:start w:val="1"/>
      <w:numFmt w:val="bullet"/>
      <w:lvlText w:val=""/>
      <w:lvlJc w:val="left"/>
      <w:pPr>
        <w:tabs>
          <w:tab w:val="num" w:pos="1146"/>
        </w:tabs>
        <w:ind w:left="1146"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5D407F0"/>
    <w:multiLevelType w:val="hybridMultilevel"/>
    <w:tmpl w:val="773A8962"/>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4" w15:restartNumberingAfterBreak="0">
    <w:nsid w:val="24A04A66"/>
    <w:multiLevelType w:val="hybridMultilevel"/>
    <w:tmpl w:val="1E02BBE8"/>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15:restartNumberingAfterBreak="0">
    <w:nsid w:val="268F725A"/>
    <w:multiLevelType w:val="hybridMultilevel"/>
    <w:tmpl w:val="36CE0B60"/>
    <w:lvl w:ilvl="0" w:tplc="DE0CEC8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C700C9F"/>
    <w:multiLevelType w:val="hybridMultilevel"/>
    <w:tmpl w:val="B97409E4"/>
    <w:lvl w:ilvl="0" w:tplc="0402000B">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60B6846"/>
    <w:multiLevelType w:val="hybridMultilevel"/>
    <w:tmpl w:val="55DAF774"/>
    <w:lvl w:ilvl="0" w:tplc="FCBE907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start w:val="1"/>
      <w:numFmt w:val="lowerLetter"/>
      <w:lvlText w:val="%5."/>
      <w:lvlJc w:val="left"/>
      <w:pPr>
        <w:ind w:left="4065" w:hanging="360"/>
      </w:pPr>
    </w:lvl>
    <w:lvl w:ilvl="5" w:tplc="0409001B">
      <w:start w:val="1"/>
      <w:numFmt w:val="lowerRoman"/>
      <w:lvlText w:val="%6."/>
      <w:lvlJc w:val="right"/>
      <w:pPr>
        <w:ind w:left="4785" w:hanging="180"/>
      </w:pPr>
    </w:lvl>
    <w:lvl w:ilvl="6" w:tplc="0409000F">
      <w:start w:val="1"/>
      <w:numFmt w:val="decimal"/>
      <w:lvlText w:val="%7."/>
      <w:lvlJc w:val="left"/>
      <w:pPr>
        <w:ind w:left="5505" w:hanging="360"/>
      </w:pPr>
    </w:lvl>
    <w:lvl w:ilvl="7" w:tplc="04090019">
      <w:start w:val="1"/>
      <w:numFmt w:val="lowerLetter"/>
      <w:lvlText w:val="%8."/>
      <w:lvlJc w:val="left"/>
      <w:pPr>
        <w:ind w:left="6225" w:hanging="360"/>
      </w:pPr>
    </w:lvl>
    <w:lvl w:ilvl="8" w:tplc="0409001B">
      <w:start w:val="1"/>
      <w:numFmt w:val="lowerRoman"/>
      <w:lvlText w:val="%9."/>
      <w:lvlJc w:val="right"/>
      <w:pPr>
        <w:ind w:left="6945" w:hanging="180"/>
      </w:pPr>
    </w:lvl>
  </w:abstractNum>
  <w:abstractNum w:abstractNumId="9" w15:restartNumberingAfterBreak="0">
    <w:nsid w:val="6C135849"/>
    <w:multiLevelType w:val="hybridMultilevel"/>
    <w:tmpl w:val="D4C2CEA6"/>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15:restartNumberingAfterBreak="0">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cs="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11" w15:restartNumberingAfterBreak="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cs="Wingdings" w:hint="default"/>
      </w:rPr>
    </w:lvl>
    <w:lvl w:ilvl="1" w:tplc="04020003">
      <w:start w:val="1"/>
      <w:numFmt w:val="bullet"/>
      <w:lvlText w:val="o"/>
      <w:lvlJc w:val="left"/>
      <w:pPr>
        <w:tabs>
          <w:tab w:val="num" w:pos="1866"/>
        </w:tabs>
        <w:ind w:left="1866" w:hanging="360"/>
      </w:pPr>
      <w:rPr>
        <w:rFonts w:ascii="Courier New" w:hAnsi="Courier New" w:cs="Courier New" w:hint="default"/>
      </w:rPr>
    </w:lvl>
    <w:lvl w:ilvl="2" w:tplc="04020005">
      <w:start w:val="1"/>
      <w:numFmt w:val="bullet"/>
      <w:lvlText w:val=""/>
      <w:lvlJc w:val="left"/>
      <w:pPr>
        <w:tabs>
          <w:tab w:val="num" w:pos="2586"/>
        </w:tabs>
        <w:ind w:left="2586" w:hanging="360"/>
      </w:pPr>
      <w:rPr>
        <w:rFonts w:ascii="Wingdings" w:hAnsi="Wingdings" w:cs="Wingdings" w:hint="default"/>
      </w:rPr>
    </w:lvl>
    <w:lvl w:ilvl="3" w:tplc="04020001">
      <w:start w:val="1"/>
      <w:numFmt w:val="bullet"/>
      <w:lvlText w:val=""/>
      <w:lvlJc w:val="left"/>
      <w:pPr>
        <w:tabs>
          <w:tab w:val="num" w:pos="3306"/>
        </w:tabs>
        <w:ind w:left="3306" w:hanging="360"/>
      </w:pPr>
      <w:rPr>
        <w:rFonts w:ascii="Symbol" w:hAnsi="Symbol" w:cs="Symbol" w:hint="default"/>
      </w:rPr>
    </w:lvl>
    <w:lvl w:ilvl="4" w:tplc="04020003">
      <w:start w:val="1"/>
      <w:numFmt w:val="bullet"/>
      <w:lvlText w:val="o"/>
      <w:lvlJc w:val="left"/>
      <w:pPr>
        <w:tabs>
          <w:tab w:val="num" w:pos="4026"/>
        </w:tabs>
        <w:ind w:left="4026" w:hanging="360"/>
      </w:pPr>
      <w:rPr>
        <w:rFonts w:ascii="Courier New" w:hAnsi="Courier New" w:cs="Courier New" w:hint="default"/>
      </w:rPr>
    </w:lvl>
    <w:lvl w:ilvl="5" w:tplc="04020005">
      <w:start w:val="1"/>
      <w:numFmt w:val="bullet"/>
      <w:lvlText w:val=""/>
      <w:lvlJc w:val="left"/>
      <w:pPr>
        <w:tabs>
          <w:tab w:val="num" w:pos="4746"/>
        </w:tabs>
        <w:ind w:left="4746" w:hanging="360"/>
      </w:pPr>
      <w:rPr>
        <w:rFonts w:ascii="Wingdings" w:hAnsi="Wingdings" w:cs="Wingdings" w:hint="default"/>
      </w:rPr>
    </w:lvl>
    <w:lvl w:ilvl="6" w:tplc="04020001">
      <w:start w:val="1"/>
      <w:numFmt w:val="bullet"/>
      <w:lvlText w:val=""/>
      <w:lvlJc w:val="left"/>
      <w:pPr>
        <w:tabs>
          <w:tab w:val="num" w:pos="5466"/>
        </w:tabs>
        <w:ind w:left="5466" w:hanging="360"/>
      </w:pPr>
      <w:rPr>
        <w:rFonts w:ascii="Symbol" w:hAnsi="Symbol" w:cs="Symbol" w:hint="default"/>
      </w:rPr>
    </w:lvl>
    <w:lvl w:ilvl="7" w:tplc="04020003">
      <w:start w:val="1"/>
      <w:numFmt w:val="bullet"/>
      <w:lvlText w:val="o"/>
      <w:lvlJc w:val="left"/>
      <w:pPr>
        <w:tabs>
          <w:tab w:val="num" w:pos="6186"/>
        </w:tabs>
        <w:ind w:left="6186" w:hanging="360"/>
      </w:pPr>
      <w:rPr>
        <w:rFonts w:ascii="Courier New" w:hAnsi="Courier New" w:cs="Courier New" w:hint="default"/>
      </w:rPr>
    </w:lvl>
    <w:lvl w:ilvl="8" w:tplc="04020005">
      <w:start w:val="1"/>
      <w:numFmt w:val="bullet"/>
      <w:lvlText w:val=""/>
      <w:lvlJc w:val="left"/>
      <w:pPr>
        <w:tabs>
          <w:tab w:val="num" w:pos="6906"/>
        </w:tabs>
        <w:ind w:left="6906" w:hanging="360"/>
      </w:pPr>
      <w:rPr>
        <w:rFonts w:ascii="Wingdings" w:hAnsi="Wingdings" w:cs="Wingdings" w:hint="default"/>
      </w:rPr>
    </w:lvl>
  </w:abstractNum>
  <w:abstractNum w:abstractNumId="12" w15:restartNumberingAfterBreak="0">
    <w:nsid w:val="70682726"/>
    <w:multiLevelType w:val="hybridMultilevel"/>
    <w:tmpl w:val="06924C2A"/>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15:restartNumberingAfterBreak="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cs="Wingdings"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14" w15:restartNumberingAfterBreak="0">
    <w:nsid w:val="73E27C44"/>
    <w:multiLevelType w:val="hybridMultilevel"/>
    <w:tmpl w:val="FBC0A224"/>
    <w:lvl w:ilvl="0" w:tplc="25B01CC4">
      <w:start w:val="1"/>
      <w:numFmt w:val="decimal"/>
      <w:lvlText w:val="%1."/>
      <w:lvlJc w:val="left"/>
      <w:pPr>
        <w:ind w:left="480" w:hanging="360"/>
      </w:pPr>
      <w:rPr>
        <w:rFonts w:hint="default"/>
      </w:rPr>
    </w:lvl>
    <w:lvl w:ilvl="1" w:tplc="04020019">
      <w:start w:val="1"/>
      <w:numFmt w:val="lowerLetter"/>
      <w:lvlText w:val="%2."/>
      <w:lvlJc w:val="left"/>
      <w:pPr>
        <w:ind w:left="1200" w:hanging="360"/>
      </w:pPr>
    </w:lvl>
    <w:lvl w:ilvl="2" w:tplc="0402001B">
      <w:start w:val="1"/>
      <w:numFmt w:val="lowerRoman"/>
      <w:lvlText w:val="%3."/>
      <w:lvlJc w:val="right"/>
      <w:pPr>
        <w:ind w:left="1920" w:hanging="180"/>
      </w:pPr>
    </w:lvl>
    <w:lvl w:ilvl="3" w:tplc="0402000F">
      <w:start w:val="1"/>
      <w:numFmt w:val="decimal"/>
      <w:lvlText w:val="%4."/>
      <w:lvlJc w:val="left"/>
      <w:pPr>
        <w:ind w:left="2640" w:hanging="360"/>
      </w:pPr>
    </w:lvl>
    <w:lvl w:ilvl="4" w:tplc="04020019">
      <w:start w:val="1"/>
      <w:numFmt w:val="lowerLetter"/>
      <w:lvlText w:val="%5."/>
      <w:lvlJc w:val="left"/>
      <w:pPr>
        <w:ind w:left="3360" w:hanging="360"/>
      </w:pPr>
    </w:lvl>
    <w:lvl w:ilvl="5" w:tplc="0402001B">
      <w:start w:val="1"/>
      <w:numFmt w:val="lowerRoman"/>
      <w:lvlText w:val="%6."/>
      <w:lvlJc w:val="right"/>
      <w:pPr>
        <w:ind w:left="4080" w:hanging="180"/>
      </w:pPr>
    </w:lvl>
    <w:lvl w:ilvl="6" w:tplc="0402000F">
      <w:start w:val="1"/>
      <w:numFmt w:val="decimal"/>
      <w:lvlText w:val="%7."/>
      <w:lvlJc w:val="left"/>
      <w:pPr>
        <w:ind w:left="4800" w:hanging="360"/>
      </w:pPr>
    </w:lvl>
    <w:lvl w:ilvl="7" w:tplc="04020019">
      <w:start w:val="1"/>
      <w:numFmt w:val="lowerLetter"/>
      <w:lvlText w:val="%8."/>
      <w:lvlJc w:val="left"/>
      <w:pPr>
        <w:ind w:left="5520" w:hanging="360"/>
      </w:pPr>
    </w:lvl>
    <w:lvl w:ilvl="8" w:tplc="0402001B">
      <w:start w:val="1"/>
      <w:numFmt w:val="lowerRoman"/>
      <w:lvlText w:val="%9."/>
      <w:lvlJc w:val="right"/>
      <w:pPr>
        <w:ind w:left="6240" w:hanging="180"/>
      </w:pPr>
    </w:lvl>
  </w:abstractNum>
  <w:abstractNum w:abstractNumId="15" w15:restartNumberingAfterBreak="0">
    <w:nsid w:val="7DC83C50"/>
    <w:multiLevelType w:val="hybridMultilevel"/>
    <w:tmpl w:val="88BE4538"/>
    <w:lvl w:ilvl="0" w:tplc="D39C9C7A">
      <w:start w:val="1"/>
      <w:numFmt w:val="decimal"/>
      <w:lvlText w:val="%1."/>
      <w:lvlJc w:val="left"/>
      <w:pPr>
        <w:ind w:left="570" w:hanging="465"/>
      </w:pPr>
      <w:rPr>
        <w:rFonts w:hint="default"/>
        <w:b/>
        <w:bCs/>
      </w:rPr>
    </w:lvl>
    <w:lvl w:ilvl="1" w:tplc="04020019">
      <w:start w:val="1"/>
      <w:numFmt w:val="lowerLetter"/>
      <w:lvlText w:val="%2."/>
      <w:lvlJc w:val="left"/>
      <w:pPr>
        <w:ind w:left="1185" w:hanging="360"/>
      </w:pPr>
    </w:lvl>
    <w:lvl w:ilvl="2" w:tplc="0402001B">
      <w:start w:val="1"/>
      <w:numFmt w:val="lowerRoman"/>
      <w:lvlText w:val="%3."/>
      <w:lvlJc w:val="right"/>
      <w:pPr>
        <w:ind w:left="1905" w:hanging="180"/>
      </w:pPr>
    </w:lvl>
    <w:lvl w:ilvl="3" w:tplc="0402000F">
      <w:start w:val="1"/>
      <w:numFmt w:val="decimal"/>
      <w:lvlText w:val="%4."/>
      <w:lvlJc w:val="left"/>
      <w:pPr>
        <w:ind w:left="2625" w:hanging="360"/>
      </w:pPr>
    </w:lvl>
    <w:lvl w:ilvl="4" w:tplc="04020019">
      <w:start w:val="1"/>
      <w:numFmt w:val="lowerLetter"/>
      <w:lvlText w:val="%5."/>
      <w:lvlJc w:val="left"/>
      <w:pPr>
        <w:ind w:left="3345" w:hanging="360"/>
      </w:pPr>
    </w:lvl>
    <w:lvl w:ilvl="5" w:tplc="0402001B">
      <w:start w:val="1"/>
      <w:numFmt w:val="lowerRoman"/>
      <w:lvlText w:val="%6."/>
      <w:lvlJc w:val="right"/>
      <w:pPr>
        <w:ind w:left="4065" w:hanging="180"/>
      </w:pPr>
    </w:lvl>
    <w:lvl w:ilvl="6" w:tplc="0402000F">
      <w:start w:val="1"/>
      <w:numFmt w:val="decimal"/>
      <w:lvlText w:val="%7."/>
      <w:lvlJc w:val="left"/>
      <w:pPr>
        <w:ind w:left="4785" w:hanging="360"/>
      </w:pPr>
    </w:lvl>
    <w:lvl w:ilvl="7" w:tplc="04020019">
      <w:start w:val="1"/>
      <w:numFmt w:val="lowerLetter"/>
      <w:lvlText w:val="%8."/>
      <w:lvlJc w:val="left"/>
      <w:pPr>
        <w:ind w:left="5505" w:hanging="360"/>
      </w:pPr>
    </w:lvl>
    <w:lvl w:ilvl="8" w:tplc="0402001B">
      <w:start w:val="1"/>
      <w:numFmt w:val="lowerRoman"/>
      <w:lvlText w:val="%9."/>
      <w:lvlJc w:val="right"/>
      <w:pPr>
        <w:ind w:left="6225" w:hanging="180"/>
      </w:pPr>
    </w:lvl>
  </w:abstractNum>
  <w:num w:numId="1">
    <w:abstractNumId w:val="6"/>
  </w:num>
  <w:num w:numId="2">
    <w:abstractNumId w:val="11"/>
  </w:num>
  <w:num w:numId="3">
    <w:abstractNumId w:val="10"/>
  </w:num>
  <w:num w:numId="4">
    <w:abstractNumId w:val="2"/>
  </w:num>
  <w:num w:numId="5">
    <w:abstractNumId w:val="0"/>
  </w:num>
  <w:num w:numId="6">
    <w:abstractNumId w:val="13"/>
  </w:num>
  <w:num w:numId="7">
    <w:abstractNumId w:val="3"/>
  </w:num>
  <w:num w:numId="8">
    <w:abstractNumId w:val="1"/>
  </w:num>
  <w:num w:numId="9">
    <w:abstractNumId w:val="12"/>
  </w:num>
  <w:num w:numId="10">
    <w:abstractNumId w:val="4"/>
  </w:num>
  <w:num w:numId="11">
    <w:abstractNumId w:val="9"/>
  </w:num>
  <w:num w:numId="12">
    <w:abstractNumId w:val="14"/>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17CA1"/>
    <w:rsid w:val="00043091"/>
    <w:rsid w:val="00044E4A"/>
    <w:rsid w:val="000C728D"/>
    <w:rsid w:val="000D45F9"/>
    <w:rsid w:val="00100B79"/>
    <w:rsid w:val="001033CC"/>
    <w:rsid w:val="0013085B"/>
    <w:rsid w:val="00145681"/>
    <w:rsid w:val="00226B68"/>
    <w:rsid w:val="00247A8D"/>
    <w:rsid w:val="002554CC"/>
    <w:rsid w:val="002A2157"/>
    <w:rsid w:val="002B7583"/>
    <w:rsid w:val="002D5A93"/>
    <w:rsid w:val="00326543"/>
    <w:rsid w:val="00386A7C"/>
    <w:rsid w:val="0039461B"/>
    <w:rsid w:val="003A04C6"/>
    <w:rsid w:val="003F184C"/>
    <w:rsid w:val="00412CE7"/>
    <w:rsid w:val="00433B27"/>
    <w:rsid w:val="00433D49"/>
    <w:rsid w:val="00445A4D"/>
    <w:rsid w:val="004641B4"/>
    <w:rsid w:val="00484E4B"/>
    <w:rsid w:val="00495EE0"/>
    <w:rsid w:val="004A5859"/>
    <w:rsid w:val="004B039E"/>
    <w:rsid w:val="004C2C50"/>
    <w:rsid w:val="004D6DAF"/>
    <w:rsid w:val="004E20D8"/>
    <w:rsid w:val="0052712F"/>
    <w:rsid w:val="00533CC3"/>
    <w:rsid w:val="00564DE3"/>
    <w:rsid w:val="00592FC2"/>
    <w:rsid w:val="005D379B"/>
    <w:rsid w:val="005F1FE6"/>
    <w:rsid w:val="00610DD6"/>
    <w:rsid w:val="00622CE0"/>
    <w:rsid w:val="00640F8C"/>
    <w:rsid w:val="00655371"/>
    <w:rsid w:val="00681AA5"/>
    <w:rsid w:val="006841F8"/>
    <w:rsid w:val="007044D2"/>
    <w:rsid w:val="0071646F"/>
    <w:rsid w:val="00762999"/>
    <w:rsid w:val="0076302E"/>
    <w:rsid w:val="00805BE3"/>
    <w:rsid w:val="008150D9"/>
    <w:rsid w:val="00831B31"/>
    <w:rsid w:val="0083334C"/>
    <w:rsid w:val="0084532B"/>
    <w:rsid w:val="008661FB"/>
    <w:rsid w:val="0088553F"/>
    <w:rsid w:val="008B0883"/>
    <w:rsid w:val="009045C0"/>
    <w:rsid w:val="00911AE5"/>
    <w:rsid w:val="009550F6"/>
    <w:rsid w:val="00984BCC"/>
    <w:rsid w:val="00986014"/>
    <w:rsid w:val="009B39CC"/>
    <w:rsid w:val="009B44C6"/>
    <w:rsid w:val="009E6E9A"/>
    <w:rsid w:val="00A25C2A"/>
    <w:rsid w:val="00A36467"/>
    <w:rsid w:val="00A613D5"/>
    <w:rsid w:val="00A660F3"/>
    <w:rsid w:val="00A76D16"/>
    <w:rsid w:val="00A96E3F"/>
    <w:rsid w:val="00AC73CD"/>
    <w:rsid w:val="00B55469"/>
    <w:rsid w:val="00C40186"/>
    <w:rsid w:val="00C61D5D"/>
    <w:rsid w:val="00C6709B"/>
    <w:rsid w:val="00C86802"/>
    <w:rsid w:val="00CA435D"/>
    <w:rsid w:val="00CB6B50"/>
    <w:rsid w:val="00DA73CB"/>
    <w:rsid w:val="00DD592D"/>
    <w:rsid w:val="00DF0BDE"/>
    <w:rsid w:val="00DF5667"/>
    <w:rsid w:val="00E03C8A"/>
    <w:rsid w:val="00E16FE3"/>
    <w:rsid w:val="00E36934"/>
    <w:rsid w:val="00E374CA"/>
    <w:rsid w:val="00E45F83"/>
    <w:rsid w:val="00E75925"/>
    <w:rsid w:val="00EA6B6D"/>
    <w:rsid w:val="00EC2BFB"/>
    <w:rsid w:val="00EC7DB5"/>
    <w:rsid w:val="00EE0F49"/>
    <w:rsid w:val="00F12D43"/>
    <w:rsid w:val="00F24A0E"/>
    <w:rsid w:val="00F27643"/>
    <w:rsid w:val="00F52891"/>
    <w:rsid w:val="00FA01A7"/>
    <w:rsid w:val="00FA10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Съединител &quot;права стрелка&quot; 12"/>
      </o:rules>
    </o:shapelayout>
  </w:shapeDefaults>
  <w:decimalSymbol w:val=","/>
  <w:listSeparator w:val=";"/>
  <w14:docId w14:val="2D8A28CC"/>
  <w15:docId w15:val="{C62B3C43-2839-4EF3-BF5F-954ED855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cs="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msCyr"/>
      <w:sz w:val="20"/>
      <w:szCs w:val="20"/>
      <w:lang w:eastAsia="bg-BG"/>
    </w:rPr>
  </w:style>
  <w:style w:type="character" w:styleId="a3">
    <w:name w:val="Emphasis"/>
    <w:uiPriority w:val="99"/>
    <w:qFormat/>
    <w:rsid w:val="004A5859"/>
    <w:rPr>
      <w:i/>
      <w:iCs/>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link w:val="a4"/>
    <w:uiPriority w:val="99"/>
    <w:locked/>
    <w:rsid w:val="004A5859"/>
    <w:rPr>
      <w:rFonts w:ascii="Times New Roman" w:hAnsi="Times New Roman" w:cs="Times New Roman"/>
      <w:sz w:val="24"/>
      <w:szCs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link w:val="a6"/>
    <w:uiPriority w:val="99"/>
    <w:locked/>
    <w:rsid w:val="00043091"/>
    <w:rPr>
      <w:rFonts w:ascii="Times New Roman" w:hAnsi="Times New Roman" w:cs="Times New Roman"/>
      <w:sz w:val="24"/>
      <w:szCs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link w:val="a8"/>
    <w:uiPriority w:val="99"/>
    <w:locked/>
    <w:rsid w:val="00043091"/>
    <w:rPr>
      <w:rFonts w:ascii="Times New Roman" w:hAnsi="Times New Roman" w:cs="Times New Roman"/>
      <w:sz w:val="24"/>
      <w:szCs w:val="24"/>
    </w:rPr>
  </w:style>
  <w:style w:type="paragraph" w:styleId="aa">
    <w:name w:val="Balloon Text"/>
    <w:basedOn w:val="a"/>
    <w:link w:val="ab"/>
    <w:uiPriority w:val="99"/>
    <w:semiHidden/>
    <w:rsid w:val="002554CC"/>
    <w:rPr>
      <w:rFonts w:ascii="Tahoma" w:eastAsia="Calibri" w:hAnsi="Tahoma" w:cs="Tahoma"/>
      <w:sz w:val="16"/>
      <w:szCs w:val="16"/>
      <w:lang w:eastAsia="bg-BG"/>
    </w:rPr>
  </w:style>
  <w:style w:type="character" w:customStyle="1" w:styleId="ab">
    <w:name w:val="Изнесен текст Знак"/>
    <w:link w:val="aa"/>
    <w:uiPriority w:val="99"/>
    <w:semiHidden/>
    <w:locked/>
    <w:rsid w:val="002554CC"/>
    <w:rPr>
      <w:rFonts w:ascii="Tahoma" w:hAnsi="Tahoma" w:cs="Tahoma"/>
      <w:sz w:val="16"/>
      <w:szCs w:val="16"/>
    </w:rPr>
  </w:style>
  <w:style w:type="paragraph" w:styleId="ac">
    <w:name w:val="List Paragraph"/>
    <w:basedOn w:val="a"/>
    <w:uiPriority w:val="99"/>
    <w:qFormat/>
    <w:rsid w:val="0013085B"/>
    <w:pPr>
      <w:ind w:left="720"/>
    </w:pPr>
  </w:style>
  <w:style w:type="paragraph" w:customStyle="1" w:styleId="CharChar">
    <w:name w:val="Знак Char Char"/>
    <w:basedOn w:val="a"/>
    <w:uiPriority w:val="99"/>
    <w:rsid w:val="0013085B"/>
    <w:rPr>
      <w:lang w:val="pl-PL" w:eastAsia="pl-PL"/>
    </w:rPr>
  </w:style>
  <w:style w:type="paragraph" w:customStyle="1" w:styleId="CharChar2">
    <w:name w:val="Char Char2"/>
    <w:basedOn w:val="a"/>
    <w:uiPriority w:val="99"/>
    <w:rsid w:val="0013085B"/>
    <w:pPr>
      <w:spacing w:after="160" w:line="240" w:lineRule="exact"/>
    </w:pPr>
    <w:rPr>
      <w:rFonts w:ascii="Tahoma" w:hAnsi="Tahoma" w:cs="Tahoma"/>
      <w:sz w:val="20"/>
      <w:szCs w:val="20"/>
      <w:lang w:val="en-US"/>
    </w:rPr>
  </w:style>
  <w:style w:type="character" w:styleId="ad">
    <w:name w:val="Hyperlink"/>
    <w:uiPriority w:val="99"/>
    <w:semiHidden/>
    <w:rsid w:val="0013085B"/>
    <w:rPr>
      <w:color w:val="0000FF"/>
      <w:u w:val="single"/>
    </w:rPr>
  </w:style>
  <w:style w:type="character" w:styleId="ae">
    <w:name w:val="page number"/>
    <w:basedOn w:val="a0"/>
    <w:uiPriority w:val="99"/>
    <w:rsid w:val="0013085B"/>
  </w:style>
  <w:style w:type="paragraph" w:customStyle="1" w:styleId="CharChar0">
    <w:name w:val="Char Char"/>
    <w:basedOn w:val="a"/>
    <w:uiPriority w:val="99"/>
    <w:rsid w:val="0013085B"/>
    <w:pPr>
      <w:spacing w:after="160" w:line="240" w:lineRule="exact"/>
    </w:pPr>
    <w:rPr>
      <w:rFonts w:ascii="Tahoma" w:hAnsi="Tahoma" w:cs="Tahoma"/>
      <w:sz w:val="20"/>
      <w:szCs w:val="20"/>
      <w:lang w:val="en-US"/>
    </w:rPr>
  </w:style>
  <w:style w:type="paragraph" w:styleId="af">
    <w:name w:val="Normal (Web)"/>
    <w:basedOn w:val="a"/>
    <w:uiPriority w:val="99"/>
    <w:rsid w:val="0013085B"/>
    <w:pPr>
      <w:ind w:firstLine="990"/>
      <w:jc w:val="both"/>
    </w:pPr>
    <w:rPr>
      <w:rFonts w:eastAsia="SimSun"/>
      <w:color w:val="000000"/>
      <w:lang w:eastAsia="zh-CN"/>
    </w:rPr>
  </w:style>
  <w:style w:type="character" w:styleId="af0">
    <w:name w:val="FollowedHyperlink"/>
    <w:uiPriority w:val="99"/>
    <w:semiHidden/>
    <w:rsid w:val="0013085B"/>
    <w:rPr>
      <w:color w:val="800080"/>
      <w:u w:val="single"/>
    </w:rPr>
  </w:style>
  <w:style w:type="paragraph" w:customStyle="1" w:styleId="xl65">
    <w:name w:val="xl65"/>
    <w:basedOn w:val="a"/>
    <w:uiPriority w:val="99"/>
    <w:rsid w:val="0013085B"/>
    <w:pPr>
      <w:pBdr>
        <w:bottom w:val="single" w:sz="8" w:space="0" w:color="auto"/>
        <w:right w:val="single" w:sz="8" w:space="0" w:color="auto"/>
      </w:pBdr>
      <w:spacing w:before="100" w:beforeAutospacing="1" w:after="100" w:afterAutospacing="1"/>
      <w:jc w:val="center"/>
    </w:pPr>
    <w:rPr>
      <w:rFonts w:ascii="Arial" w:hAnsi="Arial" w:cs="Arial"/>
      <w:b/>
      <w:bCs/>
      <w:sz w:val="16"/>
      <w:szCs w:val="16"/>
      <w:lang w:eastAsia="bg-BG"/>
    </w:rPr>
  </w:style>
  <w:style w:type="paragraph" w:customStyle="1" w:styleId="xl66">
    <w:name w:val="xl66"/>
    <w:basedOn w:val="a"/>
    <w:uiPriority w:val="99"/>
    <w:rsid w:val="0013085B"/>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eastAsia="bg-BG"/>
    </w:rPr>
  </w:style>
  <w:style w:type="paragraph" w:customStyle="1" w:styleId="xl67">
    <w:name w:val="xl67"/>
    <w:basedOn w:val="a"/>
    <w:uiPriority w:val="99"/>
    <w:rsid w:val="0013085B"/>
    <w:pPr>
      <w:pBdr>
        <w:bottom w:val="single" w:sz="8" w:space="0" w:color="auto"/>
        <w:right w:val="single" w:sz="8" w:space="0" w:color="auto"/>
      </w:pBdr>
      <w:spacing w:before="100" w:beforeAutospacing="1" w:after="100" w:afterAutospacing="1"/>
    </w:pPr>
    <w:rPr>
      <w:rFonts w:ascii="Arial" w:hAnsi="Arial" w:cs="Arial"/>
      <w:sz w:val="16"/>
      <w:szCs w:val="16"/>
      <w:lang w:eastAsia="bg-BG"/>
    </w:rPr>
  </w:style>
  <w:style w:type="paragraph" w:customStyle="1" w:styleId="xl68">
    <w:name w:val="xl68"/>
    <w:basedOn w:val="a"/>
    <w:uiPriority w:val="99"/>
    <w:rsid w:val="0013085B"/>
    <w:pPr>
      <w:pBdr>
        <w:bottom w:val="single" w:sz="8" w:space="0" w:color="auto"/>
        <w:right w:val="single" w:sz="8" w:space="0" w:color="auto"/>
      </w:pBdr>
      <w:spacing w:before="100" w:beforeAutospacing="1" w:after="100" w:afterAutospacing="1"/>
      <w:jc w:val="right"/>
    </w:pPr>
    <w:rPr>
      <w:rFonts w:ascii="Arial" w:hAnsi="Arial" w:cs="Arial"/>
      <w:sz w:val="16"/>
      <w:szCs w:val="16"/>
      <w:lang w:eastAsia="bg-BG"/>
    </w:rPr>
  </w:style>
  <w:style w:type="paragraph" w:customStyle="1" w:styleId="xl69">
    <w:name w:val="xl69"/>
    <w:basedOn w:val="a"/>
    <w:uiPriority w:val="99"/>
    <w:rsid w:val="0013085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eastAsia="bg-BG"/>
    </w:rPr>
  </w:style>
  <w:style w:type="paragraph" w:customStyle="1" w:styleId="xl70">
    <w:name w:val="xl70"/>
    <w:basedOn w:val="a"/>
    <w:uiPriority w:val="99"/>
    <w:rsid w:val="0013085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eastAsia="bg-BG"/>
    </w:rPr>
  </w:style>
  <w:style w:type="paragraph" w:customStyle="1" w:styleId="xl71">
    <w:name w:val="xl71"/>
    <w:basedOn w:val="a"/>
    <w:uiPriority w:val="99"/>
    <w:rsid w:val="0013085B"/>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lang w:eastAsia="bg-BG"/>
    </w:rPr>
  </w:style>
  <w:style w:type="paragraph" w:customStyle="1" w:styleId="xl72">
    <w:name w:val="xl72"/>
    <w:basedOn w:val="a"/>
    <w:uiPriority w:val="99"/>
    <w:rsid w:val="0013085B"/>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eastAsia="bg-BG"/>
    </w:rPr>
  </w:style>
  <w:style w:type="paragraph" w:customStyle="1" w:styleId="xl73">
    <w:name w:val="xl73"/>
    <w:basedOn w:val="a"/>
    <w:uiPriority w:val="99"/>
    <w:rsid w:val="0013085B"/>
    <w:pPr>
      <w:pBdr>
        <w:bottom w:val="single" w:sz="8" w:space="0" w:color="auto"/>
        <w:right w:val="single" w:sz="8" w:space="0" w:color="auto"/>
      </w:pBdr>
      <w:spacing w:before="100" w:beforeAutospacing="1" w:after="100" w:afterAutospacing="1"/>
      <w:jc w:val="right"/>
    </w:pPr>
    <w:rPr>
      <w:rFonts w:ascii="Arial" w:hAnsi="Arial" w:cs="Arial"/>
      <w:sz w:val="16"/>
      <w:szCs w:val="16"/>
      <w:lang w:eastAsia="bg-BG"/>
    </w:rPr>
  </w:style>
  <w:style w:type="table" w:styleId="af1">
    <w:name w:val="Table Grid"/>
    <w:basedOn w:val="a1"/>
    <w:uiPriority w:val="99"/>
    <w:rsid w:val="001308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4395</Words>
  <Characters>25054</Characters>
  <Application>Microsoft Office Word</Application>
  <DocSecurity>0</DocSecurity>
  <Lines>208</Lines>
  <Paragraphs>58</Paragraphs>
  <ScaleCrop>false</ScaleCrop>
  <Company>MZH ODZ</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42</cp:revision>
  <cp:lastPrinted>2019-08-22T11:07:00Z</cp:lastPrinted>
  <dcterms:created xsi:type="dcterms:W3CDTF">2019-08-21T10:56:00Z</dcterms:created>
  <dcterms:modified xsi:type="dcterms:W3CDTF">2019-10-02T11:41:00Z</dcterms:modified>
</cp:coreProperties>
</file>