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11135793"/>
    <w:bookmarkEnd w:id="0"/>
    <w:bookmarkStart w:id="1" w:name="_MON_1411141440"/>
    <w:bookmarkEnd w:id="1"/>
    <w:p w:rsidR="007F2E89" w:rsidRPr="007F2E89" w:rsidRDefault="007F2E89" w:rsidP="007F2E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5" o:title=""/>
          </v:shape>
          <o:OLEObject Type="Embed" ProgID="Word.Picture.8" ShapeID="_x0000_i1025" DrawAspect="Content" ObjectID="_1608103218" r:id="rId6"/>
        </w:object>
      </w:r>
      <w:r w:rsidR="00071345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 xml:space="preserve">МИНИСТЕРСТВО НА ЗЕМЕДЕЛИЕТО, </w:t>
      </w:r>
      <w:r w:rsidRPr="007F2E89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>ХРАНИТЕ</w:t>
      </w:r>
      <w:r w:rsidR="00071345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 xml:space="preserve"> И ГОРИТЕ</w:t>
      </w:r>
    </w:p>
    <w:p w:rsidR="007F2E89" w:rsidRPr="007F2E89" w:rsidRDefault="007F2E89" w:rsidP="007F2E8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83275" cy="1270"/>
                <wp:effectExtent l="20320" t="23495" r="20955" b="2286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.85pt,463.25pt,.7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D1qKJdoAAAAEAQAADwAA&#10;AAAAAAAAAAAAAAB9BQAAZHJzL2Rvd25yZXYueG1sUEsFBgAAAAAEAAQA8wAAAIQ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7F2E89" w:rsidRPr="007F2E89" w:rsidRDefault="007F2E89" w:rsidP="007F2E8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bg-BG"/>
        </w:rPr>
        <w:t xml:space="preserve">ОБЛАСТНА ДИРЕКЦИЯ "ЗЕМЕДЕЛИЕ"-ВАРНА </w:t>
      </w:r>
      <w:r w:rsidRPr="007F2E89">
        <w:rPr>
          <w:rFonts w:ascii="Times New Roman" w:eastAsia="Times New Roman" w:hAnsi="Times New Roman" w:cs="Times New Roman"/>
          <w:b/>
          <w:noProof/>
          <w:sz w:val="24"/>
          <w:szCs w:val="20"/>
          <w:lang w:eastAsia="bg-BG"/>
        </w:rPr>
        <w:t xml:space="preserve"> </w:t>
      </w: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>п.</w:t>
      </w:r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val="en-US" w:eastAsia="bg-BG"/>
        </w:rPr>
        <w:t>k</w:t>
      </w:r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 xml:space="preserve">. 9000, град Варна , адрес </w:t>
      </w:r>
      <w:proofErr w:type="spellStart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>ул</w:t>
      </w:r>
      <w:proofErr w:type="spellEnd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 xml:space="preserve"> Д-р </w:t>
      </w:r>
      <w:proofErr w:type="spellStart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>Пюскюлиев</w:t>
      </w:r>
      <w:proofErr w:type="spellEnd"/>
      <w:r w:rsidRPr="007F2E89"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  <w:t xml:space="preserve"> 1, телефон 052/621240, факс 052/647351,</w:t>
      </w: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proofErr w:type="gramStart"/>
      <w:r w:rsidRPr="007F2E8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e-mail</w:t>
      </w:r>
      <w:proofErr w:type="gramEnd"/>
      <w:r w:rsidRPr="007F2E8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:  </w:t>
      </w:r>
      <w:hyperlink r:id="rId7" w:history="1">
        <w:r w:rsidRPr="007F2E89">
          <w:rPr>
            <w:rFonts w:ascii="Times New Roman" w:eastAsia="Times New Roman" w:hAnsi="Times New Roman" w:cs="Times New Roman"/>
            <w:color w:val="0000FF"/>
            <w:spacing w:val="20"/>
            <w:sz w:val="18"/>
            <w:szCs w:val="20"/>
            <w:u w:val="single"/>
            <w:lang w:val="en-US" w:eastAsia="bg-BG"/>
          </w:rPr>
          <w:t>odzg_var@abv.bg</w:t>
        </w:r>
      </w:hyperlink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071345" w:rsidRDefault="00071345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1345" w:rsidRPr="007F2E89" w:rsidRDefault="00071345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F2E8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КОНСТАТИВЕН ПРОТОКОЛ</w:t>
      </w:r>
    </w:p>
    <w:p w:rsidR="007F2E89" w:rsidRPr="007F2E89" w:rsidRDefault="007F2E89" w:rsidP="007F2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E89" w:rsidRPr="007F2E89" w:rsidRDefault="007F2E89" w:rsidP="007F2E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2E89" w:rsidRPr="007F2E89" w:rsidRDefault="007F2E89" w:rsidP="007F2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bg-BG"/>
        </w:rPr>
        <w:t xml:space="preserve">Днес </w:t>
      </w:r>
      <w:r w:rsidR="00736AA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bg-BG"/>
        </w:rPr>
        <w:t>04.01.201</w:t>
      </w:r>
      <w:r w:rsidR="00664065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bg-BG"/>
        </w:rPr>
        <w:t>9</w:t>
      </w:r>
      <w:r w:rsidRPr="00FB2E7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bg-BG"/>
        </w:rPr>
        <w:t xml:space="preserve"> </w:t>
      </w:r>
      <w:r w:rsidRPr="007F2E89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г.,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долуподписаните длъжностни лица при Областна дирекция „Земеделие” – гр. Варна:</w:t>
      </w:r>
    </w:p>
    <w:p w:rsidR="0004513B" w:rsidRPr="00777765" w:rsidRDefault="00071345" w:rsidP="000451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1. </w:t>
      </w:r>
      <w:r w:rsidR="0004513B">
        <w:rPr>
          <w:rFonts w:ascii="Times New Roman" w:eastAsia="Times New Roman" w:hAnsi="Times New Roman" w:cs="Times New Roman"/>
          <w:sz w:val="24"/>
          <w:szCs w:val="20"/>
          <w:lang w:eastAsia="bg-BG"/>
        </w:rPr>
        <w:t>инж. Галя Георгиева</w:t>
      </w:r>
      <w:r w:rsidR="0004513B"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– Главен експерт в ГД”Аграрно развитие”</w:t>
      </w:r>
    </w:p>
    <w:p w:rsidR="00E67053" w:rsidRPr="00777765" w:rsidRDefault="00071345" w:rsidP="00E670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2.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Даниела </w:t>
      </w:r>
      <w:proofErr w:type="spellStart"/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>Гецева</w:t>
      </w:r>
      <w:proofErr w:type="spellEnd"/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–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Старши 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експерт  в </w:t>
      </w:r>
      <w:r w:rsidR="00E67053"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ГД”Аграрно развитие”</w:t>
      </w:r>
    </w:p>
    <w:p w:rsidR="00071345" w:rsidRPr="00777765" w:rsidRDefault="00071345" w:rsidP="000713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3.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>Светлин Иванов</w:t>
      </w:r>
      <w:r w:rsidRPr="00777765">
        <w:rPr>
          <w:rFonts w:ascii="Times New Roman" w:eastAsia="Times New Roman" w:hAnsi="Times New Roman" w:cs="Times New Roman"/>
          <w:sz w:val="24"/>
          <w:szCs w:val="20"/>
          <w:lang w:eastAsia="bg-BG"/>
        </w:rPr>
        <w:t>– Старши експерт в ГД”Аграрно развитие”</w:t>
      </w:r>
    </w:p>
    <w:p w:rsidR="007F2E89" w:rsidRPr="007F2E89" w:rsidRDefault="007F2E89" w:rsidP="007F2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B287A" w:rsidRDefault="007F2E89" w:rsidP="004B287A">
      <w:pPr>
        <w:ind w:right="5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удостоверяваме, че </w:t>
      </w:r>
      <w:r w:rsidR="00736AA7">
        <w:rPr>
          <w:rFonts w:ascii="Times New Roman" w:eastAsia="Times New Roman" w:hAnsi="Times New Roman" w:cs="Times New Roman"/>
          <w:sz w:val="24"/>
          <w:szCs w:val="20"/>
          <w:lang w:eastAsia="bg-BG"/>
        </w:rPr>
        <w:t>свалихме от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таблото за обяви на Областна дирекция „Земеделие”–гр.Варна, ул.”</w:t>
      </w:r>
      <w:proofErr w:type="spellStart"/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Пискюлиев</w:t>
      </w:r>
      <w:proofErr w:type="spellEnd"/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” № 1, ет. 4 и </w:t>
      </w:r>
      <w:r w:rsidR="00736AA7"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сайта дирекцията </w:t>
      </w:r>
      <w:hyperlink r:id="rId8" w:history="1"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bg-BG"/>
          </w:rPr>
          <w:t>http</w:t>
        </w:r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bg-BG"/>
          </w:rPr>
          <w:t>://</w:t>
        </w:r>
        <w:proofErr w:type="spellStart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bg-BG"/>
          </w:rPr>
          <w:t>mzh</w:t>
        </w:r>
        <w:proofErr w:type="spellEnd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bg-BG"/>
          </w:rPr>
          <w:t>.</w:t>
        </w:r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bg-BG"/>
          </w:rPr>
          <w:t>government</w:t>
        </w:r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bg-BG"/>
          </w:rPr>
          <w:t>.</w:t>
        </w:r>
        <w:proofErr w:type="spellStart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bg-BG"/>
          </w:rPr>
          <w:t>bg</w:t>
        </w:r>
        <w:proofErr w:type="spellEnd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bg-BG"/>
          </w:rPr>
          <w:t>/</w:t>
        </w:r>
        <w:proofErr w:type="spellStart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bg-BG"/>
          </w:rPr>
          <w:t>odz</w:t>
        </w:r>
        <w:proofErr w:type="spellEnd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bg-BG"/>
          </w:rPr>
          <w:t>-</w:t>
        </w:r>
        <w:proofErr w:type="spellStart"/>
        <w:r w:rsidRPr="007F2E8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bg-BG"/>
          </w:rPr>
          <w:t>varna</w:t>
        </w:r>
        <w:proofErr w:type="spellEnd"/>
      </w:hyperlink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, Протокол от п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роведено заседание на </w:t>
      </w:r>
      <w:r w:rsidR="00A8443E">
        <w:rPr>
          <w:rFonts w:ascii="Times New Roman" w:eastAsia="Times New Roman" w:hAnsi="Times New Roman" w:cs="Times New Roman"/>
          <w:sz w:val="24"/>
          <w:szCs w:val="20"/>
          <w:lang w:eastAsia="bg-BG"/>
        </w:rPr>
        <w:t>13.12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>.2018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на Комисият</w:t>
      </w:r>
      <w:r w:rsidR="00E6705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а, </w:t>
      </w:r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назначена </w:t>
      </w:r>
      <w:proofErr w:type="spellStart"/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със</w:t>
      </w:r>
      <w:proofErr w:type="spellEnd"/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B287A">
        <w:rPr>
          <w:rFonts w:ascii="Times New Roman" w:hAnsi="Times New Roman" w:cs="Times New Roman"/>
          <w:color w:val="000000"/>
          <w:sz w:val="24"/>
          <w:szCs w:val="24"/>
        </w:rPr>
        <w:t>Заповед</w:t>
      </w:r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B287A">
        <w:rPr>
          <w:rFonts w:ascii="Times New Roman" w:hAnsi="Times New Roman" w:cs="Times New Roman"/>
          <w:color w:val="000000"/>
          <w:sz w:val="24"/>
          <w:szCs w:val="24"/>
        </w:rPr>
        <w:t>РД-18-10-435/12.</w:t>
      </w:r>
      <w:proofErr w:type="spellStart"/>
      <w:r w:rsidR="004B287A">
        <w:rPr>
          <w:rFonts w:ascii="Times New Roman" w:hAnsi="Times New Roman" w:cs="Times New Roman"/>
          <w:color w:val="000000"/>
          <w:sz w:val="24"/>
          <w:szCs w:val="24"/>
        </w:rPr>
        <w:t>12</w:t>
      </w:r>
      <w:proofErr w:type="spellEnd"/>
      <w:r w:rsidR="004B287A">
        <w:rPr>
          <w:rFonts w:ascii="Times New Roman" w:hAnsi="Times New Roman" w:cs="Times New Roman"/>
          <w:color w:val="000000"/>
          <w:sz w:val="24"/>
          <w:szCs w:val="24"/>
        </w:rPr>
        <w:t>.2018</w:t>
      </w:r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на </w:t>
      </w:r>
      <w:r w:rsidR="004B287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Start"/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ирект</w:t>
      </w:r>
      <w:bookmarkStart w:id="2" w:name="_GoBack"/>
      <w:bookmarkEnd w:id="2"/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</w:t>
      </w:r>
      <w:proofErr w:type="spellEnd"/>
      <w:r w:rsidR="004B28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ОД </w:t>
      </w:r>
      <w:r w:rsidR="004B287A">
        <w:rPr>
          <w:rFonts w:ascii="Times New Roman" w:hAnsi="Times New Roman" w:cs="Times New Roman"/>
          <w:color w:val="000000"/>
          <w:sz w:val="24"/>
          <w:szCs w:val="24"/>
        </w:rPr>
        <w:t>„Земеделие” – Варна,</w:t>
      </w:r>
      <w:r w:rsidR="004B287A"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4B287A">
        <w:rPr>
          <w:rFonts w:ascii="Times New Roman" w:hAnsi="Times New Roman"/>
          <w:sz w:val="24"/>
          <w:szCs w:val="24"/>
        </w:rPr>
        <w:t xml:space="preserve">връзка </w:t>
      </w:r>
      <w:r w:rsidR="004B287A" w:rsidRPr="00177030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="004B287A" w:rsidRPr="00177030">
        <w:rPr>
          <w:rFonts w:ascii="Times New Roman" w:hAnsi="Times New Roman"/>
          <w:sz w:val="24"/>
          <w:szCs w:val="24"/>
          <w:lang w:val="ru-RU"/>
        </w:rPr>
        <w:t>писмо</w:t>
      </w:r>
      <w:proofErr w:type="spellEnd"/>
      <w:r w:rsidR="004B287A" w:rsidRPr="0017703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B287A" w:rsidRPr="00177030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="004B287A" w:rsidRPr="00177030">
        <w:rPr>
          <w:rFonts w:ascii="Times New Roman" w:hAnsi="Times New Roman"/>
          <w:sz w:val="24"/>
          <w:szCs w:val="24"/>
          <w:lang w:val="ru-RU"/>
        </w:rPr>
        <w:t>. № 66-34</w:t>
      </w:r>
      <w:r w:rsidR="004B287A">
        <w:rPr>
          <w:rFonts w:ascii="Times New Roman" w:hAnsi="Times New Roman"/>
          <w:sz w:val="24"/>
          <w:szCs w:val="24"/>
          <w:lang w:val="ru-RU"/>
        </w:rPr>
        <w:t>24</w:t>
      </w:r>
      <w:r w:rsidR="004B287A" w:rsidRPr="00177030">
        <w:rPr>
          <w:rFonts w:ascii="Times New Roman" w:hAnsi="Times New Roman"/>
          <w:sz w:val="24"/>
          <w:szCs w:val="24"/>
          <w:lang w:val="ru-RU"/>
        </w:rPr>
        <w:t>/</w:t>
      </w:r>
      <w:r w:rsidR="004B287A">
        <w:rPr>
          <w:rFonts w:ascii="Times New Roman" w:hAnsi="Times New Roman"/>
          <w:sz w:val="24"/>
          <w:szCs w:val="24"/>
          <w:lang w:val="ru-RU"/>
        </w:rPr>
        <w:t>26</w:t>
      </w:r>
      <w:r w:rsidR="004B287A" w:rsidRPr="00177030">
        <w:rPr>
          <w:rFonts w:ascii="Times New Roman" w:hAnsi="Times New Roman"/>
          <w:sz w:val="24"/>
          <w:szCs w:val="24"/>
          <w:lang w:val="ru-RU"/>
        </w:rPr>
        <w:t xml:space="preserve">.11.2018 г. на Дирекция </w:t>
      </w:r>
      <w:r w:rsidR="004B287A" w:rsidRPr="00177030">
        <w:rPr>
          <w:rFonts w:ascii="Times New Roman" w:hAnsi="Times New Roman"/>
          <w:color w:val="000000"/>
          <w:sz w:val="24"/>
          <w:szCs w:val="24"/>
        </w:rPr>
        <w:t xml:space="preserve">„Поземлени отношения и </w:t>
      </w:r>
      <w:proofErr w:type="spellStart"/>
      <w:r w:rsidR="004B287A" w:rsidRPr="00177030">
        <w:rPr>
          <w:rFonts w:ascii="Times New Roman" w:hAnsi="Times New Roman"/>
          <w:color w:val="000000"/>
          <w:sz w:val="24"/>
          <w:szCs w:val="24"/>
        </w:rPr>
        <w:t>комасация</w:t>
      </w:r>
      <w:proofErr w:type="spellEnd"/>
      <w:r w:rsidR="004B287A" w:rsidRPr="00177030">
        <w:rPr>
          <w:rFonts w:ascii="Times New Roman" w:hAnsi="Times New Roman"/>
          <w:color w:val="000000"/>
          <w:sz w:val="24"/>
          <w:szCs w:val="24"/>
        </w:rPr>
        <w:t>” при Министерство на земеделие, храните и горите</w:t>
      </w:r>
      <w:r w:rsidR="004B287A">
        <w:rPr>
          <w:rFonts w:ascii="Times New Roman" w:hAnsi="Times New Roman"/>
          <w:color w:val="000000"/>
          <w:sz w:val="24"/>
          <w:szCs w:val="24"/>
        </w:rPr>
        <w:t>,</w:t>
      </w:r>
      <w:r w:rsidR="004B287A" w:rsidRPr="002E246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>наш</w:t>
      </w:r>
      <w:proofErr w:type="gramEnd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>вх</w:t>
      </w:r>
      <w:proofErr w:type="spellEnd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>.№ РДЗ-05-1613 /27.12.2018г.,</w:t>
      </w:r>
      <w:r w:rsidR="004B287A" w:rsidRPr="00177030">
        <w:rPr>
          <w:rFonts w:ascii="Times New Roman" w:hAnsi="Times New Roman"/>
          <w:color w:val="000000"/>
          <w:sz w:val="24"/>
          <w:szCs w:val="24"/>
        </w:rPr>
        <w:t xml:space="preserve"> относно </w:t>
      </w:r>
      <w:r w:rsidR="004B287A">
        <w:rPr>
          <w:rFonts w:ascii="Times New Roman" w:hAnsi="Times New Roman"/>
          <w:color w:val="000000"/>
          <w:sz w:val="24"/>
          <w:szCs w:val="24"/>
        </w:rPr>
        <w:t>преразглеждане</w:t>
      </w:r>
      <w:r w:rsidR="004B287A" w:rsidRPr="00177030">
        <w:rPr>
          <w:rFonts w:ascii="Times New Roman" w:hAnsi="Times New Roman"/>
          <w:color w:val="000000"/>
          <w:sz w:val="24"/>
          <w:szCs w:val="24"/>
        </w:rPr>
        <w:t xml:space="preserve"> на протокол от 31.08.2018 г. от проведен </w:t>
      </w:r>
      <w:proofErr w:type="spellStart"/>
      <w:r w:rsidR="004B287A" w:rsidRPr="0052083F">
        <w:rPr>
          <w:rFonts w:ascii="Times New Roman" w:hAnsi="Times New Roman"/>
          <w:color w:val="000000"/>
          <w:sz w:val="24"/>
          <w:szCs w:val="24"/>
          <w:lang w:val="ru-RU"/>
        </w:rPr>
        <w:t>първи</w:t>
      </w:r>
      <w:proofErr w:type="spellEnd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>търг</w:t>
      </w:r>
      <w:proofErr w:type="spellEnd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</w:t>
      </w:r>
      <w:proofErr w:type="spellStart"/>
      <w:proofErr w:type="gramStart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>реда</w:t>
      </w:r>
      <w:proofErr w:type="spellEnd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 xml:space="preserve"> чл.27, ал.9  от ЗСПЗЗ, чл.106, ал.1 от ППЗСПЗЗ </w:t>
      </w:r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за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имоти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частна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държавна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собственост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/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незаети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със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сгради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съоръжения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</w:rPr>
        <w:t>,</w:t>
      </w:r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бивша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собственост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>заличените</w:t>
      </w:r>
      <w:proofErr w:type="spellEnd"/>
      <w:r w:rsidR="004B287A" w:rsidRPr="000D1AE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организации п</w:t>
      </w:r>
      <w:r w:rsidR="004B287A">
        <w:rPr>
          <w:rFonts w:ascii="Times New Roman" w:hAnsi="Times New Roman"/>
          <w:color w:val="000000"/>
          <w:sz w:val="24"/>
          <w:szCs w:val="24"/>
          <w:lang w:val="ru-RU"/>
        </w:rPr>
        <w:t xml:space="preserve">о §12 и §29 от ПЗР на ЗСПЗЗ/, </w:t>
      </w:r>
      <w:r w:rsidR="004B287A">
        <w:rPr>
          <w:rFonts w:ascii="Times New Roman" w:hAnsi="Times New Roman"/>
          <w:color w:val="000000"/>
          <w:sz w:val="24"/>
          <w:szCs w:val="24"/>
        </w:rPr>
        <w:t>земеделски земи по реда на §12а от ПЗР на ЗСПЗЗ,</w:t>
      </w:r>
      <w:r w:rsidR="004B287A" w:rsidRPr="004B287A">
        <w:rPr>
          <w:rFonts w:ascii="Times New Roman" w:hAnsi="Times New Roman"/>
          <w:color w:val="000000"/>
          <w:sz w:val="24"/>
          <w:szCs w:val="20"/>
          <w:lang w:eastAsia="bg-BG"/>
        </w:rPr>
        <w:t xml:space="preserve"> </w:t>
      </w:r>
      <w:r w:rsidR="004B287A" w:rsidRPr="00984A09">
        <w:rPr>
          <w:rFonts w:ascii="Times New Roman" w:hAnsi="Times New Roman"/>
          <w:color w:val="000000"/>
          <w:sz w:val="24"/>
          <w:szCs w:val="20"/>
          <w:lang w:eastAsia="bg-BG"/>
        </w:rPr>
        <w:t xml:space="preserve">в частта на взетите решения от тръжната комисия за класиране на кандидатите и за обявяване на имоти:  </w:t>
      </w:r>
      <w:r w:rsidR="004B287A" w:rsidRPr="00984A09">
        <w:rPr>
          <w:color w:val="000000"/>
        </w:rPr>
        <w:t xml:space="preserve"> </w:t>
      </w:r>
      <w:r w:rsidR="004B287A" w:rsidRPr="00984A09">
        <w:rPr>
          <w:rFonts w:ascii="Times New Roman" w:hAnsi="Times New Roman"/>
          <w:b/>
          <w:color w:val="000000"/>
          <w:sz w:val="24"/>
          <w:szCs w:val="24"/>
        </w:rPr>
        <w:t>поземлен имот с идентификатор  05978.47.5</w:t>
      </w:r>
      <w:r w:rsidR="004B287A" w:rsidRPr="00984A09">
        <w:rPr>
          <w:rFonts w:ascii="Times New Roman" w:hAnsi="Times New Roman"/>
          <w:color w:val="000000"/>
          <w:sz w:val="24"/>
          <w:szCs w:val="24"/>
        </w:rPr>
        <w:t xml:space="preserve"> с площ 9,334 дка по КК на землището на с.Бояна, община Вълчи дол, област Варна; </w:t>
      </w:r>
      <w:r w:rsidR="004B287A" w:rsidRPr="00984A09">
        <w:rPr>
          <w:rFonts w:ascii="Times New Roman" w:hAnsi="Times New Roman"/>
          <w:b/>
          <w:color w:val="000000"/>
          <w:sz w:val="24"/>
          <w:szCs w:val="24"/>
        </w:rPr>
        <w:t>поземлен имот с идентификатор  35777.9.3</w:t>
      </w:r>
      <w:r w:rsidR="004B287A" w:rsidRPr="00984A09">
        <w:rPr>
          <w:rFonts w:ascii="Times New Roman" w:hAnsi="Times New Roman"/>
          <w:color w:val="000000"/>
          <w:sz w:val="24"/>
          <w:szCs w:val="24"/>
        </w:rPr>
        <w:t xml:space="preserve"> с площ 3,795 дка по КК на землището на с.Камен дял, община Дългопол, област Варна  и </w:t>
      </w:r>
      <w:r w:rsidR="004B287A" w:rsidRPr="00984A09">
        <w:rPr>
          <w:rFonts w:ascii="Times New Roman" w:hAnsi="Times New Roman"/>
          <w:b/>
          <w:color w:val="000000"/>
          <w:sz w:val="24"/>
          <w:szCs w:val="24"/>
        </w:rPr>
        <w:t>поземлен имот с идентификатор  53093.23.2</w:t>
      </w:r>
      <w:r w:rsidR="004B287A" w:rsidRPr="00984A09">
        <w:rPr>
          <w:rFonts w:ascii="Times New Roman" w:hAnsi="Times New Roman"/>
          <w:color w:val="000000"/>
          <w:sz w:val="24"/>
          <w:szCs w:val="24"/>
        </w:rPr>
        <w:t xml:space="preserve"> с площ 6,549 дка по КК на землището на с.Оборище, община Вълчи дол, област Варна </w:t>
      </w:r>
      <w:r w:rsidR="004B287A" w:rsidRPr="00984A09">
        <w:rPr>
          <w:rFonts w:ascii="Times New Roman" w:hAnsi="Times New Roman"/>
          <w:color w:val="000000"/>
          <w:sz w:val="24"/>
          <w:szCs w:val="24"/>
          <w:lang w:eastAsia="bg-BG"/>
        </w:rPr>
        <w:t>на следващ общ търг, на който могат да участват всички заинтересовани лица</w:t>
      </w:r>
      <w:r w:rsidR="004B287A"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</w:p>
    <w:p w:rsidR="00A975F9" w:rsidRPr="007F2E89" w:rsidRDefault="00A975F9" w:rsidP="007F2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Констативният протокол е съставен на основание чл. 61, ал. 3 от АПК.</w:t>
      </w:r>
    </w:p>
    <w:p w:rsidR="007F2E89" w:rsidRPr="00071345" w:rsidRDefault="007F2E89" w:rsidP="0007134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71345" w:rsidRPr="007F2E89" w:rsidRDefault="00071345" w:rsidP="007F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СЪСТАВИЛИ:</w:t>
      </w:r>
    </w:p>
    <w:p w:rsidR="007F2E89" w:rsidRPr="007F2E89" w:rsidRDefault="007F2E89" w:rsidP="007F2E89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            1...........................................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                   / </w:t>
      </w:r>
      <w:r w:rsidR="0004513B">
        <w:rPr>
          <w:rFonts w:ascii="Times New Roman" w:eastAsia="Times New Roman" w:hAnsi="Times New Roman" w:cs="Times New Roman"/>
          <w:sz w:val="24"/>
          <w:szCs w:val="20"/>
          <w:lang w:eastAsia="bg-BG"/>
        </w:rPr>
        <w:t>инж. Галя Георгиева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/</w:t>
      </w:r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2............................................</w:t>
      </w:r>
    </w:p>
    <w:p w:rsidR="007F2E89" w:rsidRPr="007F2E89" w:rsidRDefault="00071345" w:rsidP="007F2E8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</w:t>
      </w:r>
      <w:r w:rsidR="007F2E89"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/ </w:t>
      </w:r>
      <w:r w:rsidR="004B287A">
        <w:rPr>
          <w:rFonts w:ascii="Times New Roman" w:eastAsia="Times New Roman" w:hAnsi="Times New Roman" w:cs="Times New Roman"/>
          <w:sz w:val="24"/>
          <w:szCs w:val="20"/>
          <w:lang w:eastAsia="bg-BG"/>
        </w:rPr>
        <w:t>Даниела Гецева</w:t>
      </w:r>
      <w:r w:rsidR="007F2E89"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/</w:t>
      </w:r>
    </w:p>
    <w:p w:rsidR="007F2E89" w:rsidRPr="007F2E89" w:rsidRDefault="007F2E89" w:rsidP="007F2E8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7F2E89" w:rsidRPr="007F2E89" w:rsidRDefault="007F2E89" w:rsidP="007F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                              3............................................</w:t>
      </w:r>
    </w:p>
    <w:p w:rsidR="005E72D0" w:rsidRPr="00A975F9" w:rsidRDefault="007F2E89" w:rsidP="00A9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    / </w:t>
      </w:r>
      <w:r w:rsidR="00B32465">
        <w:rPr>
          <w:rFonts w:ascii="Times New Roman" w:eastAsia="Times New Roman" w:hAnsi="Times New Roman" w:cs="Times New Roman"/>
          <w:sz w:val="24"/>
          <w:szCs w:val="20"/>
          <w:lang w:eastAsia="bg-BG"/>
        </w:rPr>
        <w:t>Светлин Иванов</w:t>
      </w:r>
      <w:r w:rsidRPr="007F2E89">
        <w:rPr>
          <w:rFonts w:ascii="Times New Roman" w:eastAsia="Times New Roman" w:hAnsi="Times New Roman" w:cs="Times New Roman"/>
          <w:sz w:val="24"/>
          <w:szCs w:val="20"/>
          <w:lang w:eastAsia="bg-BG"/>
        </w:rPr>
        <w:t>/</w:t>
      </w:r>
    </w:p>
    <w:sectPr w:rsidR="005E72D0" w:rsidRPr="00A975F9" w:rsidSect="00A975F9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3"/>
    <w:rsid w:val="0004513B"/>
    <w:rsid w:val="00071345"/>
    <w:rsid w:val="000C7A89"/>
    <w:rsid w:val="004B287A"/>
    <w:rsid w:val="005E72D0"/>
    <w:rsid w:val="00664065"/>
    <w:rsid w:val="00736AA7"/>
    <w:rsid w:val="007F2E89"/>
    <w:rsid w:val="00A8443E"/>
    <w:rsid w:val="00A975F9"/>
    <w:rsid w:val="00AF5675"/>
    <w:rsid w:val="00B32465"/>
    <w:rsid w:val="00E427B3"/>
    <w:rsid w:val="00E67053"/>
    <w:rsid w:val="00EF4FB1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F2E8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4B287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F2E8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4B287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.government.bg/odz-var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zg_var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StExpert_Natali</dc:creator>
  <cp:lastModifiedBy>StExpert_Natali</cp:lastModifiedBy>
  <cp:revision>9</cp:revision>
  <dcterms:created xsi:type="dcterms:W3CDTF">2018-09-07T13:02:00Z</dcterms:created>
  <dcterms:modified xsi:type="dcterms:W3CDTF">2019-01-04T08:34:00Z</dcterms:modified>
</cp:coreProperties>
</file>