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0B" w:rsidRPr="00416562" w:rsidRDefault="00FF420B" w:rsidP="00FF420B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416562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2206C" wp14:editId="6822912B">
                <wp:simplePos x="0" y="0"/>
                <wp:positionH relativeFrom="column">
                  <wp:posOffset>666750</wp:posOffset>
                </wp:positionH>
                <wp:positionV relativeFrom="paragraph">
                  <wp:posOffset>11430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95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2.5pt;margin-top: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"/>
            </w:pict>
          </mc:Fallback>
        </mc:AlternateContent>
      </w:r>
      <w:r w:rsidRPr="00416562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FF420B" w:rsidRPr="00416562" w:rsidRDefault="00FF420B" w:rsidP="00FF420B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416562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 wp14:anchorId="112818D5" wp14:editId="4A4D60AC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6562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FF420B" w:rsidRPr="00416562" w:rsidRDefault="00FF420B" w:rsidP="00FF420B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416562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82704B" wp14:editId="481A9D80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12BA4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416562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FF420B" w:rsidRPr="00416562" w:rsidRDefault="00FF420B" w:rsidP="00FF420B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1656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F420B" w:rsidRPr="00343E03" w:rsidRDefault="00FF420B" w:rsidP="00FF420B">
      <w:pPr>
        <w:spacing w:after="0"/>
        <w:jc w:val="both"/>
        <w:rPr>
          <w:sz w:val="24"/>
          <w:lang w:val="en-US"/>
        </w:rPr>
      </w:pPr>
    </w:p>
    <w:p w:rsidR="00FF420B" w:rsidRPr="00A41C86" w:rsidRDefault="00FF420B" w:rsidP="00FF420B">
      <w:pPr>
        <w:spacing w:after="0"/>
        <w:rPr>
          <w:sz w:val="24"/>
        </w:rPr>
      </w:pPr>
      <w:r w:rsidRPr="00A41C86">
        <w:rPr>
          <w:b/>
          <w:sz w:val="24"/>
        </w:rPr>
        <w:tab/>
      </w:r>
      <w:r w:rsidRPr="00A41C86">
        <w:rPr>
          <w:b/>
          <w:sz w:val="24"/>
        </w:rPr>
        <w:tab/>
      </w:r>
      <w:r w:rsidRPr="00A41C86">
        <w:rPr>
          <w:b/>
          <w:sz w:val="24"/>
        </w:rPr>
        <w:tab/>
      </w:r>
    </w:p>
    <w:p w:rsidR="00FF420B" w:rsidRPr="00EB38E9" w:rsidRDefault="00FF420B" w:rsidP="00FF420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38E9">
        <w:rPr>
          <w:rFonts w:ascii="Times New Roman" w:hAnsi="Times New Roman" w:cs="Times New Roman"/>
          <w:b/>
          <w:sz w:val="32"/>
          <w:szCs w:val="32"/>
        </w:rPr>
        <w:t xml:space="preserve">З А П О </w:t>
      </w:r>
      <w:bookmarkStart w:id="0" w:name="_GoBack"/>
      <w:bookmarkEnd w:id="0"/>
      <w:r w:rsidRPr="00EB38E9">
        <w:rPr>
          <w:rFonts w:ascii="Times New Roman" w:hAnsi="Times New Roman" w:cs="Times New Roman"/>
          <w:b/>
          <w:sz w:val="32"/>
          <w:szCs w:val="32"/>
        </w:rPr>
        <w:t>В Е Д</w:t>
      </w:r>
    </w:p>
    <w:p w:rsidR="00FF420B" w:rsidRPr="00EB38E9" w:rsidRDefault="00FF420B" w:rsidP="00FF420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F420B" w:rsidRPr="00EB38E9" w:rsidRDefault="00FF420B" w:rsidP="00FF420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38E9">
        <w:rPr>
          <w:rFonts w:ascii="Times New Roman" w:hAnsi="Times New Roman" w:cs="Times New Roman"/>
          <w:b/>
          <w:sz w:val="32"/>
          <w:szCs w:val="32"/>
        </w:rPr>
        <w:t>№ РД-04-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303</w:t>
      </w:r>
      <w:r w:rsidRPr="00EB38E9">
        <w:rPr>
          <w:rFonts w:ascii="Times New Roman" w:hAnsi="Times New Roman" w:cs="Times New Roman"/>
          <w:b/>
          <w:sz w:val="32"/>
          <w:szCs w:val="32"/>
        </w:rPr>
        <w:t>/01.10.2024 г.</w:t>
      </w:r>
    </w:p>
    <w:p w:rsidR="00FF420B" w:rsidRDefault="00FF420B" w:rsidP="00FF42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D98" w:rsidRPr="00AC7D98" w:rsidRDefault="00AC7D98" w:rsidP="00AC7D98">
      <w:pPr>
        <w:spacing w:after="0"/>
        <w:jc w:val="both"/>
        <w:rPr>
          <w:sz w:val="24"/>
        </w:rPr>
      </w:pP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7D98">
        <w:rPr>
          <w:sz w:val="20"/>
        </w:rPr>
        <w:tab/>
      </w:r>
      <w:r w:rsidRPr="00FF420B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F420B">
        <w:rPr>
          <w:rFonts w:ascii="Times New Roman" w:hAnsi="Times New Roman" w:cs="Times New Roman"/>
          <w:sz w:val="24"/>
          <w:szCs w:val="24"/>
        </w:rPr>
        <w:t>ПО-09-</w:t>
      </w:r>
      <w:r w:rsidR="00FF420B">
        <w:rPr>
          <w:rFonts w:ascii="Times New Roman" w:hAnsi="Times New Roman" w:cs="Times New Roman"/>
          <w:sz w:val="24"/>
          <w:szCs w:val="24"/>
          <w:lang w:val="en-US"/>
        </w:rPr>
        <w:t>51</w:t>
      </w:r>
      <w:r w:rsidR="00FF420B">
        <w:rPr>
          <w:rFonts w:ascii="Times New Roman" w:hAnsi="Times New Roman" w:cs="Times New Roman"/>
          <w:sz w:val="24"/>
          <w:szCs w:val="24"/>
        </w:rPr>
        <w:t>-1</w:t>
      </w:r>
      <w:r w:rsidR="00FF420B" w:rsidRPr="00343E03">
        <w:rPr>
          <w:rFonts w:ascii="Times New Roman" w:hAnsi="Times New Roman" w:cs="Times New Roman"/>
          <w:sz w:val="24"/>
          <w:szCs w:val="24"/>
        </w:rPr>
        <w:t>/</w:t>
      </w:r>
      <w:r w:rsidR="00FF420B">
        <w:rPr>
          <w:rFonts w:ascii="Times New Roman" w:hAnsi="Times New Roman" w:cs="Times New Roman"/>
          <w:sz w:val="24"/>
          <w:szCs w:val="24"/>
        </w:rPr>
        <w:t>2</w:t>
      </w:r>
      <w:r w:rsidR="00FF420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FF420B" w:rsidRPr="00343E03">
        <w:rPr>
          <w:rFonts w:ascii="Times New Roman" w:hAnsi="Times New Roman" w:cs="Times New Roman"/>
          <w:sz w:val="24"/>
          <w:szCs w:val="24"/>
        </w:rPr>
        <w:t>.</w:t>
      </w:r>
      <w:r w:rsidR="00FF420B">
        <w:rPr>
          <w:rFonts w:ascii="Times New Roman" w:hAnsi="Times New Roman" w:cs="Times New Roman"/>
          <w:sz w:val="24"/>
          <w:szCs w:val="24"/>
        </w:rPr>
        <w:t>9</w:t>
      </w:r>
      <w:r w:rsidR="00FF420B" w:rsidRPr="00343E03">
        <w:rPr>
          <w:rFonts w:ascii="Times New Roman" w:hAnsi="Times New Roman" w:cs="Times New Roman"/>
          <w:sz w:val="24"/>
          <w:szCs w:val="24"/>
        </w:rPr>
        <w:t xml:space="preserve">.2024 г. </w:t>
      </w:r>
      <w:r w:rsidR="00FF420B">
        <w:rPr>
          <w:rFonts w:ascii="Times New Roman" w:hAnsi="Times New Roman" w:cs="Times New Roman"/>
          <w:sz w:val="24"/>
          <w:szCs w:val="24"/>
        </w:rPr>
        <w:t xml:space="preserve"> </w:t>
      </w:r>
      <w:r w:rsidRPr="00FF420B">
        <w:rPr>
          <w:rFonts w:ascii="Times New Roman" w:hAnsi="Times New Roman" w:cs="Times New Roman"/>
          <w:sz w:val="24"/>
          <w:szCs w:val="24"/>
        </w:rPr>
        <w:t>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ПО-09-51/30.8.2024 г. за землището на с. ГОРНА КАБДА, ЕКАТТЕ 16225, община ТЪРГОВИЩЕ, област ТЪРГОВИЩЕ.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D98" w:rsidRPr="00FF420B" w:rsidRDefault="00AC7D98" w:rsidP="00AC7D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20B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ПО-09-51/30.8.2024 г. г., сключено за стопанската 2024/2025 година за землището на с. ГОРНА КАБДА, ЕКАТТЕ 16225, община ТЪРГОВИЩЕ, област ТЪРГОВИЩЕ, представено с доклад вх. № </w:t>
      </w:r>
      <w:r w:rsidR="00FF420B">
        <w:rPr>
          <w:rFonts w:ascii="Times New Roman" w:hAnsi="Times New Roman" w:cs="Times New Roman"/>
          <w:sz w:val="24"/>
          <w:szCs w:val="24"/>
        </w:rPr>
        <w:t>ПО-09-</w:t>
      </w:r>
      <w:r w:rsidR="00FF420B">
        <w:rPr>
          <w:rFonts w:ascii="Times New Roman" w:hAnsi="Times New Roman" w:cs="Times New Roman"/>
          <w:sz w:val="24"/>
          <w:szCs w:val="24"/>
          <w:lang w:val="en-US"/>
        </w:rPr>
        <w:t>51</w:t>
      </w:r>
      <w:r w:rsidR="00FF420B">
        <w:rPr>
          <w:rFonts w:ascii="Times New Roman" w:hAnsi="Times New Roman" w:cs="Times New Roman"/>
          <w:sz w:val="24"/>
          <w:szCs w:val="24"/>
        </w:rPr>
        <w:t>-1</w:t>
      </w:r>
      <w:r w:rsidR="00FF420B" w:rsidRPr="00343E03">
        <w:rPr>
          <w:rFonts w:ascii="Times New Roman" w:hAnsi="Times New Roman" w:cs="Times New Roman"/>
          <w:sz w:val="24"/>
          <w:szCs w:val="24"/>
        </w:rPr>
        <w:t>/</w:t>
      </w:r>
      <w:r w:rsidR="00FF420B">
        <w:rPr>
          <w:rFonts w:ascii="Times New Roman" w:hAnsi="Times New Roman" w:cs="Times New Roman"/>
          <w:sz w:val="24"/>
          <w:szCs w:val="24"/>
        </w:rPr>
        <w:t>2</w:t>
      </w:r>
      <w:r w:rsidR="00FF420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FF420B" w:rsidRPr="00343E03">
        <w:rPr>
          <w:rFonts w:ascii="Times New Roman" w:hAnsi="Times New Roman" w:cs="Times New Roman"/>
          <w:sz w:val="24"/>
          <w:szCs w:val="24"/>
        </w:rPr>
        <w:t>.</w:t>
      </w:r>
      <w:r w:rsidR="00FF420B">
        <w:rPr>
          <w:rFonts w:ascii="Times New Roman" w:hAnsi="Times New Roman" w:cs="Times New Roman"/>
          <w:sz w:val="24"/>
          <w:szCs w:val="24"/>
        </w:rPr>
        <w:t>9</w:t>
      </w:r>
      <w:r w:rsidR="00FF420B" w:rsidRPr="00343E03">
        <w:rPr>
          <w:rFonts w:ascii="Times New Roman" w:hAnsi="Times New Roman" w:cs="Times New Roman"/>
          <w:sz w:val="24"/>
          <w:szCs w:val="24"/>
        </w:rPr>
        <w:t xml:space="preserve">.2024 г. </w:t>
      </w:r>
      <w:r w:rsidR="00FF420B">
        <w:rPr>
          <w:rFonts w:ascii="Times New Roman" w:hAnsi="Times New Roman" w:cs="Times New Roman"/>
          <w:sz w:val="24"/>
          <w:szCs w:val="24"/>
        </w:rPr>
        <w:t xml:space="preserve"> </w:t>
      </w:r>
      <w:r w:rsidRPr="00FF420B">
        <w:rPr>
          <w:rFonts w:ascii="Times New Roman" w:hAnsi="Times New Roman" w:cs="Times New Roman"/>
          <w:sz w:val="24"/>
          <w:szCs w:val="24"/>
        </w:rPr>
        <w:t>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FF420B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FF420B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FF420B">
        <w:rPr>
          <w:rFonts w:ascii="Times New Roman" w:hAnsi="Times New Roman" w:cs="Times New Roman"/>
          <w:sz w:val="24"/>
          <w:szCs w:val="24"/>
          <w:lang w:val="en-US"/>
        </w:rPr>
        <w:t>970.995</w:t>
      </w:r>
      <w:r w:rsidRPr="00FF420B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ГОРНА КАБДА,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FF420B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FF420B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C7D98" w:rsidRPr="00FF420B" w:rsidTr="00AC7D98">
        <w:trPr>
          <w:jc w:val="center"/>
        </w:trPr>
        <w:tc>
          <w:tcPr>
            <w:tcW w:w="520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AC7D98" w:rsidRPr="00FF420B" w:rsidRDefault="00AC7D98" w:rsidP="00AC7D9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AC7D98" w:rsidRPr="00FF420B" w:rsidTr="00AC7D98">
        <w:trPr>
          <w:jc w:val="center"/>
        </w:trPr>
        <w:tc>
          <w:tcPr>
            <w:tcW w:w="520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sz w:val="24"/>
                <w:szCs w:val="24"/>
              </w:rPr>
              <w:t xml:space="preserve"> "МАСТО ФАМИЛИ"ЕООД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sz w:val="24"/>
                <w:szCs w:val="24"/>
              </w:rPr>
              <w:t>88.931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sz w:val="24"/>
                <w:szCs w:val="24"/>
              </w:rPr>
              <w:t>48.00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sz w:val="24"/>
                <w:szCs w:val="24"/>
              </w:rPr>
              <w:t>4 268.69</w:t>
            </w:r>
          </w:p>
        </w:tc>
      </w:tr>
      <w:tr w:rsidR="00AC7D98" w:rsidRPr="00FF420B" w:rsidTr="00AC7D98">
        <w:trPr>
          <w:jc w:val="center"/>
        </w:trPr>
        <w:tc>
          <w:tcPr>
            <w:tcW w:w="520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sz w:val="24"/>
                <w:szCs w:val="24"/>
              </w:rPr>
              <w:t xml:space="preserve"> ЕТ "ИВИС-Р-Л.КУКЛЕВ"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sz w:val="24"/>
                <w:szCs w:val="24"/>
              </w:rPr>
              <w:t>51.913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sz w:val="24"/>
                <w:szCs w:val="24"/>
              </w:rPr>
              <w:t>48.00</w:t>
            </w:r>
          </w:p>
        </w:tc>
        <w:tc>
          <w:tcPr>
            <w:tcW w:w="1280" w:type="dxa"/>
            <w:shd w:val="clear" w:color="auto" w:fill="auto"/>
          </w:tcPr>
          <w:p w:rsidR="00AC7D98" w:rsidRPr="00FF420B" w:rsidRDefault="00AC7D98" w:rsidP="00AC7D9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20B">
              <w:rPr>
                <w:rFonts w:ascii="Times New Roman" w:hAnsi="Times New Roman" w:cs="Times New Roman"/>
                <w:sz w:val="24"/>
                <w:szCs w:val="24"/>
              </w:rPr>
              <w:t>2 491.82</w:t>
            </w:r>
          </w:p>
        </w:tc>
      </w:tr>
    </w:tbl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AC7D98" w:rsidRPr="00FF420B" w:rsidRDefault="00AC7D98" w:rsidP="00AC7D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20B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C7D98" w:rsidRPr="00AC7D98" w:rsidRDefault="00AC7D98" w:rsidP="00AC7D98">
      <w:pPr>
        <w:spacing w:after="0"/>
        <w:jc w:val="both"/>
        <w:rPr>
          <w:sz w:val="24"/>
        </w:rPr>
      </w:pPr>
    </w:p>
    <w:p w:rsidR="00AC7D98" w:rsidRPr="00AC7D98" w:rsidRDefault="00AC7D98" w:rsidP="00AC7D98">
      <w:pPr>
        <w:spacing w:after="0"/>
        <w:jc w:val="both"/>
        <w:rPr>
          <w:sz w:val="24"/>
        </w:rPr>
      </w:pPr>
    </w:p>
    <w:p w:rsidR="00FF420B" w:rsidRPr="00AF187F" w:rsidRDefault="00FF420B" w:rsidP="00FF420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FF420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ДОНКО ДОНКОВ  </w:t>
      </w:r>
      <w:r w:rsidR="00AF187F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/</w:t>
      </w:r>
      <w:r w:rsidR="00AF187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П/</w:t>
      </w:r>
    </w:p>
    <w:p w:rsidR="00FF420B" w:rsidRPr="00FF420B" w:rsidRDefault="00FF420B" w:rsidP="00FF420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</w:p>
    <w:p w:rsidR="00FF420B" w:rsidRPr="00FF420B" w:rsidRDefault="00FF420B" w:rsidP="00FF420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bg-BG"/>
        </w:rPr>
      </w:pPr>
      <w:r w:rsidRPr="00FF420B">
        <w:rPr>
          <w:rFonts w:ascii="Times New Roman" w:eastAsia="Times New Roman" w:hAnsi="Times New Roman" w:cs="Times New Roman"/>
          <w:b/>
          <w:i/>
          <w:sz w:val="28"/>
          <w:szCs w:val="28"/>
          <w:lang w:eastAsia="bg-BG"/>
        </w:rPr>
        <w:t>Директор ОД “Земеделие” Търговище</w:t>
      </w:r>
    </w:p>
    <w:p w:rsidR="00AC7D98" w:rsidRDefault="00AC7D98" w:rsidP="00AC7D98">
      <w:pPr>
        <w:spacing w:after="0"/>
      </w:pPr>
    </w:p>
    <w:sectPr w:rsidR="00AC7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E37" w:rsidRDefault="00094E37" w:rsidP="00AC7D98">
      <w:pPr>
        <w:spacing w:after="0" w:line="240" w:lineRule="auto"/>
      </w:pPr>
      <w:r>
        <w:separator/>
      </w:r>
    </w:p>
  </w:endnote>
  <w:endnote w:type="continuationSeparator" w:id="0">
    <w:p w:rsidR="00094E37" w:rsidRDefault="00094E37" w:rsidP="00AC7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8" w:rsidRDefault="00AC7D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8" w:rsidRDefault="00AC7D98" w:rsidP="00AC7D9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F187F">
      <w:rPr>
        <w:noProof/>
      </w:rPr>
      <w:t>1</w:t>
    </w:r>
    <w:r>
      <w:fldChar w:fldCharType="end"/>
    </w:r>
    <w:r>
      <w:t>/</w:t>
    </w:r>
    <w:r w:rsidR="00094E37">
      <w:fldChar w:fldCharType="begin"/>
    </w:r>
    <w:r w:rsidR="00094E37">
      <w:instrText xml:space="preserve"> NUMPAGES  \* MERGEFORMAT </w:instrText>
    </w:r>
    <w:r w:rsidR="00094E37">
      <w:fldChar w:fldCharType="separate"/>
    </w:r>
    <w:r w:rsidR="00AF187F">
      <w:rPr>
        <w:noProof/>
      </w:rPr>
      <w:t>2</w:t>
    </w:r>
    <w:r w:rsidR="00094E3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8" w:rsidRDefault="00AC7D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E37" w:rsidRDefault="00094E37" w:rsidP="00AC7D98">
      <w:pPr>
        <w:spacing w:after="0" w:line="240" w:lineRule="auto"/>
      </w:pPr>
      <w:r>
        <w:separator/>
      </w:r>
    </w:p>
  </w:footnote>
  <w:footnote w:type="continuationSeparator" w:id="0">
    <w:p w:rsidR="00094E37" w:rsidRDefault="00094E37" w:rsidP="00AC7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8" w:rsidRDefault="00AC7D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8" w:rsidRDefault="00AC7D9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D98" w:rsidRDefault="00AC7D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D98"/>
    <w:rsid w:val="00094E37"/>
    <w:rsid w:val="00AC7D98"/>
    <w:rsid w:val="00AF187F"/>
    <w:rsid w:val="00C16DEB"/>
    <w:rsid w:val="00CF095A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BFB71"/>
  <w15:chartTrackingRefBased/>
  <w15:docId w15:val="{2AD651D8-4470-4B85-A0FD-D0EAF4FF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C7D98"/>
  </w:style>
  <w:style w:type="paragraph" w:styleId="a5">
    <w:name w:val="footer"/>
    <w:basedOn w:val="a"/>
    <w:link w:val="a6"/>
    <w:uiPriority w:val="99"/>
    <w:unhideWhenUsed/>
    <w:rsid w:val="00AC7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C7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4</cp:revision>
  <dcterms:created xsi:type="dcterms:W3CDTF">2025-04-09T13:01:00Z</dcterms:created>
  <dcterms:modified xsi:type="dcterms:W3CDTF">2025-04-10T06:33:00Z</dcterms:modified>
</cp:coreProperties>
</file>