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Росица, ЕКАТТЕ 63104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C1A25" w:rsidRDefault="004C1A2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883C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83C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83CB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Росица, община Омуртаг, област Търговище, между: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1. "ИЗВОРОВО АГРО2" 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Изворово, ул. "ВЕЛИКО ТЪРНОВО" №12, тел.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</w:rPr>
        <w:t>."Княз Борис I" №170,,ап.1, тел. 0899933111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3. ЕРХАН МЕХМЕДОВ АЛИЕВ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А,ап</w:t>
      </w:r>
      <w:proofErr w:type="spellEnd"/>
      <w:r>
        <w:rPr>
          <w:rFonts w:ascii="Times New Roman" w:hAnsi="Times New Roman" w:cs="Times New Roman"/>
          <w:sz w:val="24"/>
          <w:szCs w:val="24"/>
        </w:rPr>
        <w:t>. 9, тел. ПО-26-651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4. КОНСТАНТИНОС АНАСТАСИУ - 98 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Нова Загора, ул. РОДОП 4, тел.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5. ЮЛБИЕ МЕХМЕДОВА АХМЕДОВА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Панайот Хитово, ул. ул. ТУНДЖА № 4, тел. 0898343768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6. ТУС 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7. ГЕОРГИОС КОНСТАНТИНОС АНАСТАСИУ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Изворово, ул. ул. Велико Търново № 12, тел.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8. ТУНДЖАЙ МУСТАФОВ ХЮСЕИНОВ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1, тел. 0896257778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9. СВЕТЛАНА ЕРОСАЛИМОВА АЛЕКСАНДРОВА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Изворово, ул. ВЕЛИКО ТЪРНОВО 12, тел. 0892060404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10. "БИОЕЛИТ"ЕООД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ул.ГЕОРГИ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БЕНКОВСКИ № 1, тел.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11. "АГРОВАРИАНТ" ЕООД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"Г.БЕНКОВСКИ" 9, тел.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12. ХЮСЕИН МУСТАФОВ ХЮСЕИНОВ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089527277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Росица,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Росица,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- 12 участника, ползващи имоти на правно основание с площ от 405.922 дка.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538.524 дка.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</w:t>
      </w:r>
      <w:r>
        <w:rPr>
          <w:rFonts w:ascii="Times New Roman" w:hAnsi="Times New Roman" w:cs="Times New Roman"/>
          <w:sz w:val="24"/>
          <w:szCs w:val="24"/>
        </w:rPr>
        <w:lastRenderedPageBreak/>
        <w:t>подписали споразумението и разпределили площта, определена за създаване на масиви за ползване от 405.922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1. "ИЗВОРОВО АГРО2" 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40.508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проекта:5, общо площ: 40.508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45.258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7, 8, 9, общо площ: 45.258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3. ЕРХАН МЕХМЕДОВ АЛИЕВ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259.370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132.188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132.188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2, 3, общо площ: 391.558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4. КОНСТАНТИНОС АНАСТАСИУ - 98 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60.786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0.414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0.414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6, общо площ: 61.199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5. ЮЛБИЕ МЕХМЕДОВА АХМЕДОВА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6. ТУС 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7. ГЕОРГИОС КОНСТАНТИНОС АНАСТАСИУ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8. ТУНДЖАЙ МУСТАФОВ ХЮСЕИНОВ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9. СВЕТЛАНА ЕРОСАЛИМОВА АЛЕКСАНДРОВА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10. "БИОЕЛИТ"ЕООД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11. "АГРОВАРИАНТ" ЕООД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Pr="002C7467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C7467">
        <w:rPr>
          <w:rFonts w:ascii="Times New Roman" w:hAnsi="Times New Roman" w:cs="Times New Roman"/>
          <w:b/>
          <w:sz w:val="24"/>
          <w:szCs w:val="24"/>
        </w:rPr>
        <w:t xml:space="preserve">  12. ХЮСЕИН МУСТАФОВ ХЮСЕИНОВ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C1A25" w:rsidRDefault="004C1A2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44.00 лева/декар.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13 еднообразни екземпляра, по един за всяка от страните и един за регистрация в ОСЗ – Омуртаг.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("ИЗВОРОВО АГРО2" 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(КОНСТАНТИНОС АНАСТАСИУ - 98 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(ЮЛБИЕ МЕХМЕДОВА АХМЕДОВА)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(ГЕОРГИОС КОНСТАНТИНОС АНАСТАСИУ)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(ТУНДЖАЙ МУСТАФОВ ХЮСЕИНОВ)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(СВЕТЛАНА ЕРОСАЛИМОВА АЛЕКСАНДРОВА)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("БИОЕЛИТ"ЕООД)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("АГРОВАРИАНТ" ЕООД)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4C1A25" w:rsidRDefault="003863C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1A25" w:rsidRDefault="003863C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Росица, ЕКАТТЕ 63104, община Омуртаг, област Търговище.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C1A25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C1A25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"ИЗВОРОВО АГРО2" ЕООД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49.731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40.508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"ИЗВОРОВО АГРО2"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40.508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"КОНДОР- АГРО" ЕООД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20.893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10.422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1.885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"КОНДОР-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45.258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ЕРХАН МЕХМЕДОВ АЛИЕВ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1.048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33.603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22.294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9.666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4.355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10.853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31.104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24.802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11.410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9.060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9.084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4.036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4.206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ЕРХАН МЕХМЕДОВ АЛИЕВ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259.370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КОНСТАНТИНОС АНАСТАСИУ - 98 ЕООД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13.962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11.705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0.796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7.090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КОНСТАНТИНОС АНАСТАСИУ - 98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60.786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405.922</w:t>
            </w:r>
          </w:p>
        </w:tc>
      </w:tr>
    </w:tbl>
    <w:p w:rsidR="004C1A25" w:rsidRDefault="004C1A2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C1A25" w:rsidRDefault="004C1A2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C1A25" w:rsidRDefault="003863C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4C1A25" w:rsidRDefault="004C1A2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C1A25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C1A25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4C1A2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ЕРХАН МЕХМЕДОВ АЛИЕВ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27.486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22.221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0.748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1.672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5.897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25.713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4.750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10.496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31.753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0.124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0.814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ЕРХАН МЕХМЕДОВ АЛИЕВ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132.188</w:t>
            </w:r>
          </w:p>
        </w:tc>
      </w:tr>
      <w:tr w:rsidR="004C1A2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КОНСТАНТИНОС АНАСТАСИУ - 98 ЕООД</w:t>
            </w:r>
          </w:p>
        </w:tc>
      </w:tr>
      <w:tr w:rsidR="004C1A2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0.414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КОНСТАНТИНОС АНАСТАСИУ - 98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0.414</w:t>
            </w:r>
          </w:p>
        </w:tc>
      </w:tr>
      <w:tr w:rsidR="004C1A2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A25" w:rsidRDefault="003863C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132.601</w:t>
            </w:r>
          </w:p>
        </w:tc>
      </w:tr>
    </w:tbl>
    <w:p w:rsidR="004C1A25" w:rsidRDefault="004C1A2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3863CC" w:rsidRDefault="003863C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3863CC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3CC" w:rsidRDefault="003863CC">
      <w:pPr>
        <w:spacing w:after="0" w:line="240" w:lineRule="auto"/>
      </w:pPr>
      <w:r>
        <w:separator/>
      </w:r>
    </w:p>
  </w:endnote>
  <w:endnote w:type="continuationSeparator" w:id="0">
    <w:p w:rsidR="003863CC" w:rsidRDefault="0038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4C1A25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C1A25" w:rsidRDefault="004C1A25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C1A25" w:rsidRDefault="004C1A25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4C1A25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C1A25" w:rsidRDefault="003863C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C1A25" w:rsidRDefault="003863C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3CC" w:rsidRDefault="003863CC">
      <w:pPr>
        <w:spacing w:after="0" w:line="240" w:lineRule="auto"/>
      </w:pPr>
      <w:r>
        <w:separator/>
      </w:r>
    </w:p>
  </w:footnote>
  <w:footnote w:type="continuationSeparator" w:id="0">
    <w:p w:rsidR="003863CC" w:rsidRDefault="0038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A25" w:rsidRDefault="003863C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ПО-09-35/28.08.2024</w:t>
    </w:r>
  </w:p>
  <w:p w:rsidR="004C1A25" w:rsidRDefault="004C1A2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C7467"/>
    <w:rsid w:val="003863CC"/>
    <w:rsid w:val="004C1A25"/>
    <w:rsid w:val="00883CBB"/>
    <w:rsid w:val="00A67D8B"/>
    <w:rsid w:val="00D7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A505461-EFFB-4EB3-9693-DE6E5BA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1659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2025-02-25T14:04:00Z</dcterms:created>
  <dcterms:modified xsi:type="dcterms:W3CDTF">2025-02-26T14:49:00Z</dcterms:modified>
</cp:coreProperties>
</file>