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F24" w:rsidRPr="00720F24" w:rsidRDefault="00720F24" w:rsidP="00720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20F24" w:rsidRPr="00720F24" w:rsidRDefault="00720F24" w:rsidP="00720F2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720F24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11430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ABA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2.45pt;margin-top:.9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"/>
            </w:pict>
          </mc:Fallback>
        </mc:AlternateContent>
      </w:r>
      <w:r w:rsidRPr="00720F24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720F24" w:rsidRPr="00720F24" w:rsidRDefault="00720F24" w:rsidP="00720F24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720F2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0F24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720F24" w:rsidRPr="00720F24" w:rsidRDefault="00720F24" w:rsidP="00720F2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720F2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79BDC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720F24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720F24" w:rsidRPr="00720F24" w:rsidRDefault="00720F24" w:rsidP="00720F24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720F2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13F13" w:rsidRPr="00B13F13" w:rsidRDefault="00B13F13" w:rsidP="00B13F13">
      <w:pPr>
        <w:spacing w:after="0"/>
        <w:jc w:val="both"/>
        <w:rPr>
          <w:sz w:val="24"/>
        </w:rPr>
      </w:pPr>
    </w:p>
    <w:p w:rsidR="00B13F13" w:rsidRPr="00B13F13" w:rsidRDefault="00B13F13" w:rsidP="00B13F13">
      <w:pPr>
        <w:spacing w:after="0"/>
        <w:jc w:val="both"/>
        <w:rPr>
          <w:sz w:val="24"/>
        </w:rPr>
      </w:pPr>
    </w:p>
    <w:p w:rsidR="00B13F13" w:rsidRPr="00B13F13" w:rsidRDefault="00B13F13" w:rsidP="00B13F13">
      <w:pPr>
        <w:spacing w:after="0"/>
        <w:jc w:val="both"/>
        <w:rPr>
          <w:sz w:val="24"/>
        </w:rPr>
      </w:pPr>
    </w:p>
    <w:p w:rsidR="00B13F13" w:rsidRPr="00B13F13" w:rsidRDefault="00B13F13" w:rsidP="00B13F13">
      <w:pPr>
        <w:spacing w:after="0"/>
        <w:jc w:val="both"/>
        <w:rPr>
          <w:sz w:val="24"/>
        </w:rPr>
      </w:pPr>
    </w:p>
    <w:p w:rsidR="00B13F13" w:rsidRPr="00B13F13" w:rsidRDefault="00B13F13" w:rsidP="00B13F13">
      <w:pPr>
        <w:spacing w:after="0"/>
        <w:jc w:val="both"/>
        <w:rPr>
          <w:sz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EA6B3F" w:rsidRDefault="00B13F13" w:rsidP="00B13F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A6B3F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EA6B3F" w:rsidRDefault="00B13F13" w:rsidP="00B13F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B3F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E29D4" w:rsidRPr="00EA6B3F">
        <w:rPr>
          <w:rFonts w:ascii="Times New Roman" w:hAnsi="Times New Roman" w:cs="Times New Roman"/>
          <w:b/>
          <w:sz w:val="28"/>
          <w:szCs w:val="28"/>
        </w:rPr>
        <w:t>РД-04-213/01.10.2024 г.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E29D4" w:rsidRPr="00720F24">
        <w:rPr>
          <w:rFonts w:ascii="Times New Roman" w:hAnsi="Times New Roman" w:cs="Times New Roman"/>
          <w:sz w:val="24"/>
          <w:szCs w:val="24"/>
        </w:rPr>
        <w:t>5/04.09.2024</w:t>
      </w:r>
      <w:r w:rsidRPr="00720F2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ПО-09-5/19.8.2024 г. за землището на с. ВЕРЕНЦИ, ЕКАТТЕ 10687, община ОМУРТАГ, област ТЪРГОВИЩЕ.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EA6B3F" w:rsidRDefault="00B13F13" w:rsidP="00B13F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B3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ПО-09-5/19.8.2024 г. г., сключено за стопанската 2024/2025 година за землището на с. ВЕРЕНЦИ, ЕКАТТЕ 10687, община ОМУРТАГ, област ТЪРГОВИЩЕ, представено с доклад вх. № </w:t>
      </w:r>
      <w:r w:rsidR="003E29D4" w:rsidRPr="00720F24">
        <w:rPr>
          <w:rFonts w:ascii="Times New Roman" w:hAnsi="Times New Roman" w:cs="Times New Roman"/>
          <w:sz w:val="24"/>
          <w:szCs w:val="24"/>
        </w:rPr>
        <w:t>5/04.09.2024</w:t>
      </w:r>
      <w:r w:rsidRPr="00720F2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3E29D4" w:rsidRPr="00720F24">
        <w:rPr>
          <w:rFonts w:ascii="Times New Roman" w:hAnsi="Times New Roman" w:cs="Times New Roman"/>
          <w:sz w:val="24"/>
          <w:szCs w:val="24"/>
        </w:rPr>
        <w:t>12</w:t>
      </w:r>
      <w:r w:rsidRPr="00720F2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3E29D4" w:rsidRPr="00720F24">
        <w:rPr>
          <w:rFonts w:ascii="Times New Roman" w:hAnsi="Times New Roman" w:cs="Times New Roman"/>
          <w:sz w:val="24"/>
          <w:szCs w:val="24"/>
        </w:rPr>
        <w:t>2762,901</w:t>
      </w:r>
      <w:r w:rsidRPr="00720F2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ВЕРЕНЦИ,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720F24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720F24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720F24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13F13" w:rsidRPr="00720F24" w:rsidTr="00B13F13">
        <w:trPr>
          <w:jc w:val="center"/>
        </w:trPr>
        <w:tc>
          <w:tcPr>
            <w:tcW w:w="520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B13F13" w:rsidRPr="00720F24" w:rsidRDefault="00B13F13" w:rsidP="00B13F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B13F13" w:rsidRPr="00720F24" w:rsidTr="00B13F13">
        <w:trPr>
          <w:jc w:val="center"/>
        </w:trPr>
        <w:tc>
          <w:tcPr>
            <w:tcW w:w="520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 xml:space="preserve"> "АГРО АТЛАС 2019" ЕООД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0.132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3.56</w:t>
            </w:r>
          </w:p>
        </w:tc>
      </w:tr>
      <w:tr w:rsidR="00B13F13" w:rsidRPr="00720F24" w:rsidTr="00B13F13">
        <w:trPr>
          <w:jc w:val="center"/>
        </w:trPr>
        <w:tc>
          <w:tcPr>
            <w:tcW w:w="520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 xml:space="preserve"> АГРО БАЛКАН ГРУП 22 ООД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31.959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862.89</w:t>
            </w:r>
          </w:p>
        </w:tc>
      </w:tr>
      <w:tr w:rsidR="00B13F13" w:rsidRPr="00720F24" w:rsidTr="00B13F13">
        <w:trPr>
          <w:jc w:val="center"/>
        </w:trPr>
        <w:tc>
          <w:tcPr>
            <w:tcW w:w="520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 xml:space="preserve"> МАРИЯ ИВАНОВА ВЛАДИМИРОВА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82.564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2 229.23</w:t>
            </w:r>
          </w:p>
        </w:tc>
      </w:tr>
      <w:tr w:rsidR="00B13F13" w:rsidRPr="00720F24" w:rsidTr="00B13F13">
        <w:trPr>
          <w:jc w:val="center"/>
        </w:trPr>
        <w:tc>
          <w:tcPr>
            <w:tcW w:w="520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 xml:space="preserve"> ХЮСЕИН ХАСАНОВ ХЮСЕИНОВ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17.304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467.21</w:t>
            </w:r>
          </w:p>
        </w:tc>
      </w:tr>
      <w:tr w:rsidR="00B13F13" w:rsidRPr="00720F24" w:rsidTr="00B13F13">
        <w:trPr>
          <w:jc w:val="center"/>
        </w:trPr>
        <w:tc>
          <w:tcPr>
            <w:tcW w:w="520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 xml:space="preserve"> ШЕМИ 2014ООД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63.153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</w:tc>
        <w:tc>
          <w:tcPr>
            <w:tcW w:w="1280" w:type="dxa"/>
            <w:shd w:val="clear" w:color="auto" w:fill="auto"/>
          </w:tcPr>
          <w:p w:rsidR="00B13F13" w:rsidRPr="00720F24" w:rsidRDefault="00B13F13" w:rsidP="00B13F13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20F24">
              <w:rPr>
                <w:rFonts w:ascii="Times New Roman" w:hAnsi="Times New Roman" w:cs="Times New Roman"/>
                <w:sz w:val="24"/>
                <w:szCs w:val="24"/>
              </w:rPr>
              <w:t>1 705.13</w:t>
            </w:r>
          </w:p>
        </w:tc>
      </w:tr>
    </w:tbl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F2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B13F13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0F24" w:rsidRDefault="00720F24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759A" w:rsidRPr="00720F24" w:rsidRDefault="001C759A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13F13" w:rsidRPr="00720F24" w:rsidRDefault="00B13F13" w:rsidP="00B13F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759A" w:rsidRPr="001C759A" w:rsidRDefault="001C759A" w:rsidP="001C759A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1C759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1C759A" w:rsidRPr="001C759A" w:rsidRDefault="001C759A" w:rsidP="001C759A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1C759A" w:rsidRPr="001C759A" w:rsidRDefault="001C759A" w:rsidP="001C759A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1C759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720F24" w:rsidRPr="00720F24" w:rsidRDefault="00720F24" w:rsidP="001C759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sectPr w:rsidR="00720F24" w:rsidRPr="00720F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C3F" w:rsidRDefault="001F4C3F" w:rsidP="00B13F13">
      <w:pPr>
        <w:spacing w:after="0" w:line="240" w:lineRule="auto"/>
      </w:pPr>
      <w:r>
        <w:separator/>
      </w:r>
    </w:p>
  </w:endnote>
  <w:endnote w:type="continuationSeparator" w:id="0">
    <w:p w:rsidR="001F4C3F" w:rsidRDefault="001F4C3F" w:rsidP="00B13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13" w:rsidRDefault="00B13F1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13" w:rsidRDefault="00B13F13" w:rsidP="00B13F13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C759A">
      <w:rPr>
        <w:noProof/>
      </w:rPr>
      <w:t>2</w:t>
    </w:r>
    <w:r>
      <w:fldChar w:fldCharType="end"/>
    </w:r>
    <w:r>
      <w:t>/</w:t>
    </w:r>
    <w:r w:rsidR="001F4C3F">
      <w:fldChar w:fldCharType="begin"/>
    </w:r>
    <w:r w:rsidR="001F4C3F">
      <w:instrText xml:space="preserve"> NUMPAGES  \* MERGEFORMAT </w:instrText>
    </w:r>
    <w:r w:rsidR="001F4C3F">
      <w:fldChar w:fldCharType="separate"/>
    </w:r>
    <w:r w:rsidR="001C759A">
      <w:rPr>
        <w:noProof/>
      </w:rPr>
      <w:t>2</w:t>
    </w:r>
    <w:r w:rsidR="001F4C3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13" w:rsidRDefault="00B13F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C3F" w:rsidRDefault="001F4C3F" w:rsidP="00B13F13">
      <w:pPr>
        <w:spacing w:after="0" w:line="240" w:lineRule="auto"/>
      </w:pPr>
      <w:r>
        <w:separator/>
      </w:r>
    </w:p>
  </w:footnote>
  <w:footnote w:type="continuationSeparator" w:id="0">
    <w:p w:rsidR="001F4C3F" w:rsidRDefault="001F4C3F" w:rsidP="00B13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13" w:rsidRDefault="00B13F1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13" w:rsidRDefault="00B13F1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F13" w:rsidRDefault="00B13F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13"/>
    <w:rsid w:val="000D2325"/>
    <w:rsid w:val="000E6306"/>
    <w:rsid w:val="001C759A"/>
    <w:rsid w:val="001F4C3F"/>
    <w:rsid w:val="00335E57"/>
    <w:rsid w:val="003E29D4"/>
    <w:rsid w:val="00720F24"/>
    <w:rsid w:val="00AE3E1A"/>
    <w:rsid w:val="00B13F13"/>
    <w:rsid w:val="00E44063"/>
    <w:rsid w:val="00EA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EF79C7"/>
  <w15:chartTrackingRefBased/>
  <w15:docId w15:val="{9CF94457-4064-483C-8897-180DA4A4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13F13"/>
  </w:style>
  <w:style w:type="paragraph" w:styleId="a5">
    <w:name w:val="footer"/>
    <w:basedOn w:val="a"/>
    <w:link w:val="a6"/>
    <w:uiPriority w:val="99"/>
    <w:unhideWhenUsed/>
    <w:rsid w:val="00B13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13F13"/>
  </w:style>
  <w:style w:type="paragraph" w:styleId="a7">
    <w:name w:val="Balloon Text"/>
    <w:basedOn w:val="a"/>
    <w:link w:val="a8"/>
    <w:uiPriority w:val="99"/>
    <w:semiHidden/>
    <w:unhideWhenUsed/>
    <w:rsid w:val="00EA6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EA6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7</cp:revision>
  <cp:lastPrinted>2025-02-19T09:05:00Z</cp:lastPrinted>
  <dcterms:created xsi:type="dcterms:W3CDTF">2025-02-19T08:50:00Z</dcterms:created>
  <dcterms:modified xsi:type="dcterms:W3CDTF">2025-02-19T09:07:00Z</dcterms:modified>
</cp:coreProperties>
</file>