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Росица, ЕКАТТЕ 63104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3134D" w:rsidRDefault="0003134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292509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292509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.2023 г. в с. Росица, община Омуртаг, област Търговище, между: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1. "ИЗВОРОВО АГРО2" ЕООД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Изворово, ул. "ВЕЛИКО ТЪРНОВО" №12, тел. 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2. "КОНДОР- АГРО" ЕООД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бул."Княз Борис I" №170,,ап.1, тел. 0899933111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3. ЕРХАН МЕХМЕДОВ АЛИЕВ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Волга № 103,вх. А,ап. 9, тел. 0896999696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4. ЕТ"ИСМЕТ ШАБАНОВ - ОЛИМП 131"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 ГЕОРГИ БЕНКОВСКИ " № 1, тел. 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5. ЮЛБИЕ МЕХМЕДОВА АХМЕДОВА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Панайот Хитово, ул. ул. ТУНДЖА № 4, тел. 0898343768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6. "СЛЪНЧЕВ ДАР" АД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БУЛ. "Мария Луиза" № 9, тел. 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7. КОНСТАНТИНОС АНАСТАСИУ - 98 ЕООД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Нова Загора, ул. РОДОП 4, тел. 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8. СОРТОВИ СЕМЕНА-ВАРДИМ АД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Вардим, ул. , тел. 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9. ТУНДЖАЙ МУСТАФОВ ХЮСЕИНОВ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1, тел. 0896257778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10. ТУС ЕООД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, тел. 0897917791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11. ХЮСЕИН МУСТАФОВ ХЮСЕИНОВ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2, тел. 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Росица,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558.317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Росица, предоставени от комисията по чл. 37в, ал. 1 от ЗСПЗЗ, назначена със заповед № РД-04-163/31.07.2023 г. на директора на Областна дирекция „Земеделие” – гр. Търговище.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1. "ИЗВОРОВО АГРО2" ЕООД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53.436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24.132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общо площ: 77.568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2. "КОНДОР- АГРО" ЕООД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47.362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проекта:6, 7, 8, 9, общо площ: 47.362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3. ЕРХАН МЕХМЕДОВ АЛИЕВ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197.540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128.336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проекта:3, 5, 10, 15, 16, общо площ: 325.876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4. ЕТ"ИСМЕТ ШАБАНОВ - ОЛИМП 131"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52.565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проекта:13, 14, общо площ: 52.565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5. ЮЛБИЕ МЕХМЕДОВА АХМЕДОВА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34.485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20.461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проекта:4, 11, 12, общо площ: 54.946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6. "СЛЪНЧЕВ ДАР" АД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7. КОНСТАНТИНОС АНАСТАСИУ - 98 ЕООД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8. СОРТОВИ СЕМЕНА-ВАРДИМ АД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9. ТУНДЖАЙ МУСТАФОВ ХЮСЕИНОВ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10. ТУС ЕООД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03134D" w:rsidRPr="00292509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92509">
        <w:rPr>
          <w:rFonts w:ascii="Times New Roman" w:hAnsi="Times New Roman" w:cs="Times New Roman"/>
          <w:b/>
          <w:sz w:val="24"/>
          <w:szCs w:val="24"/>
        </w:rPr>
        <w:t xml:space="preserve">  11. ХЮСЕИН МУСТАФОВ ХЮСЕИНОВ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03134D" w:rsidRDefault="002203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плащане е определено съгласно § 2е от Допълнителните разпоредби на ЗСПЗЗ и е в размер на 44.00 лева/декар.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6 еднообразни екземпляра, по един за всяка от страните и един за регистрация в ОСЗ – Омуртаг.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("ИЗВОРОВО АГРО2" ЕООД)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("КОНДОР- АГРО" ЕООД)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(ЕРХАН МЕХМЕДОВ АЛИЕВ)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(ЮЛБИЕ МЕХМЕДОВА АХМЕДОВА)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("СЛЪНЧЕВ ДАР" АД)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(КОНСТАНТИНОС АНАСТАСИУ - 98 ЕООД)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(СОРТОВИ СЕМЕНА-ВАРДИМ АД)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(ТУНДЖАЙ МУСТАФОВ ХЮСЕИНОВ)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03134D" w:rsidRDefault="0022034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МУСТАФОВ ХЮСЕИНОВ)</w:t>
      </w:r>
    </w:p>
    <w:p w:rsidR="0003134D" w:rsidRDefault="000313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3134D" w:rsidRDefault="0022034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03134D" w:rsidRDefault="0022034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Росица, ЕКАТТЕ 63104, община Омуртаг, област Търговище.</w:t>
      </w:r>
    </w:p>
    <w:p w:rsidR="0003134D" w:rsidRDefault="0003134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03134D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"ИЗВОРОВО АГРО2"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613.72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ТУРИЗЪМ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"ИЗВОРОВО АГРО2"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ННИ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"ИЗВОРОВО АГРО2"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"ИЗВОРОВО АГРО2"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"ИЗВОРОВО АГРО2"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"ИЗВОРОВО АГРО2"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ДГГ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24.132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1061.81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"КОНДОР-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"КОНДОР-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"КОНДОР-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"КОНДОР-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542.01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ОМУРТАГ АГРО 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ИОМ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1371.04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ЕАЕ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1131.37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ИАХ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977.74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ВСИ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АХЮ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МАА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439.03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429.09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СХЧ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ШМЕ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ЕСБ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РХИ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ТУРИЗЪМ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ТУРИЗЪМ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МАХ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ИАХ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ДСИ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МАХ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197.540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128.336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5646.79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ДГГ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АГРОСКОНСУЛТ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ЕМВ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ЮЛБИЕ МЕХМЕДОВА АХМЕДОВА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753.03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ТУРИЗЪМ ЕООД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ЮЛБИЕ МЕХМЕДОВА АХМЕДОВА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РСК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ЮЛБИЕ МЕХМЕДОВА АХМЕДОВА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НПИ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ЮЛБИЕ МЕХМЕДОВА АХМЕДОВА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РСК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ЮЛБИЕ МЕХМЕДОВА АХМЕДОВА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ЮЛБИЕ МЕХМЕДОВА АХМЕДОВА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ЮЛБИЕ МЕХМЕДОВА АХМЕДОВА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ФМА</w:t>
            </w:r>
          </w:p>
        </w:tc>
      </w:tr>
      <w:tr w:rsidR="0003134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20.461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22034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900.30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4D" w:rsidRDefault="0003134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20341" w:rsidRDefault="00220341"/>
    <w:sectPr w:rsidR="00220341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341" w:rsidRDefault="00220341">
      <w:pPr>
        <w:spacing w:after="0" w:line="240" w:lineRule="auto"/>
      </w:pPr>
      <w:r>
        <w:separator/>
      </w:r>
    </w:p>
  </w:endnote>
  <w:endnote w:type="continuationSeparator" w:id="0">
    <w:p w:rsidR="00220341" w:rsidRDefault="00220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4D" w:rsidRDefault="00220341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www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cadis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bg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341" w:rsidRDefault="00220341">
      <w:pPr>
        <w:spacing w:after="0" w:line="240" w:lineRule="auto"/>
      </w:pPr>
      <w:r>
        <w:separator/>
      </w:r>
    </w:p>
  </w:footnote>
  <w:footnote w:type="continuationSeparator" w:id="0">
    <w:p w:rsidR="00220341" w:rsidRDefault="00220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4D" w:rsidRDefault="0022034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</w:t>
    </w:r>
    <w:r w:rsidR="00292509">
      <w:rPr>
        <w:rFonts w:ascii="Times New Roman" w:hAnsi="Times New Roman" w:cs="Times New Roman"/>
        <w:sz w:val="24"/>
        <w:szCs w:val="24"/>
        <w:lang w:val="en-US"/>
      </w:rPr>
      <w:t xml:space="preserve"> </w:t>
    </w:r>
    <w:r w:rsidR="00292509">
      <w:rPr>
        <w:rFonts w:ascii="Times New Roman" w:hAnsi="Times New Roman" w:cs="Times New Roman"/>
        <w:sz w:val="24"/>
        <w:szCs w:val="24"/>
      </w:rPr>
      <w:t>ПО-09-35</w:t>
    </w:r>
    <w:r>
      <w:rPr>
        <w:rFonts w:ascii="Times New Roman" w:hAnsi="Times New Roman" w:cs="Times New Roman"/>
        <w:sz w:val="24"/>
        <w:szCs w:val="24"/>
      </w:rPr>
      <w:t>/</w:t>
    </w:r>
    <w:r w:rsidR="00292509">
      <w:rPr>
        <w:rFonts w:ascii="Times New Roman" w:hAnsi="Times New Roman" w:cs="Times New Roman"/>
        <w:sz w:val="24"/>
        <w:szCs w:val="24"/>
      </w:rPr>
      <w:t>29.08.2023г.</w:t>
    </w:r>
  </w:p>
  <w:p w:rsidR="0003134D" w:rsidRDefault="0003134D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3134D"/>
    <w:rsid w:val="00220341"/>
    <w:rsid w:val="00292509"/>
    <w:rsid w:val="00390C6C"/>
    <w:rsid w:val="00A6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92509"/>
  </w:style>
  <w:style w:type="paragraph" w:styleId="a5">
    <w:name w:val="footer"/>
    <w:basedOn w:val="a"/>
    <w:link w:val="a6"/>
    <w:uiPriority w:val="99"/>
    <w:unhideWhenUsed/>
    <w:rsid w:val="00292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92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2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92509"/>
  </w:style>
  <w:style w:type="paragraph" w:styleId="a5">
    <w:name w:val="footer"/>
    <w:basedOn w:val="a"/>
    <w:link w:val="a6"/>
    <w:uiPriority w:val="99"/>
    <w:unhideWhenUsed/>
    <w:rsid w:val="00292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92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1471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</cp:lastModifiedBy>
  <cp:revision>3</cp:revision>
  <dcterms:created xsi:type="dcterms:W3CDTF">2023-12-07T09:00:00Z</dcterms:created>
  <dcterms:modified xsi:type="dcterms:W3CDTF">2023-12-07T14:24:00Z</dcterms:modified>
</cp:coreProperties>
</file>