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Веренци, ЕКАТТЕ 10687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A5A91" w:rsidRDefault="009A5A9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A5A91" w:rsidRDefault="00160BD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18</w:t>
      </w:r>
      <w:r w:rsidR="005F1E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 w:rsidR="005F1E32">
        <w:rPr>
          <w:rFonts w:ascii="Times New Roman" w:hAnsi="Times New Roman" w:cs="Times New Roman"/>
          <w:sz w:val="24"/>
          <w:szCs w:val="24"/>
        </w:rPr>
        <w:t>.2023 г. в с. Веренци, община Омуртаг, област Търговище, между: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1. "АГРО АТЛАС 2019" ЕООД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"В. ЛЕВСКИ" №13, ВХ.Б, АП.1, ЕТ.1, тел. 0888402095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2. АГРО БАЛКАН ГРУП 22 ООД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0877994475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3. ДОБРИНКА ИВАНОВА ВЛАДИМИРОВА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0884753606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4. Диян Илиев Петров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0888909416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5. ЕНКА И КО ЕООД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Столетов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9, тел. 0895530215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6. МЕДО 76 ЕООД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7. ХЮСЕИН МУСТАФОВ ХЮСЕИНОВ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2, тел. 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8. ШЕМИ 2014ООД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"ВАСИЛ ЛЕВСКИ" № 13 ВХ.Б, АП.1, ЕТ. 1, тел. 0888402095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9. БИМ АГРО ЕООД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ЦАР СИМЕОН № 4, тел. 0885800112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10. ЕТ"ИСМЕТ ШАБАНОВ - ОЛИМП 131"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 ГЕОРГИ БЕНКОВСКИ " № 1, тел. 0879993074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11. МАРИЯ ИВАНОВА ВЛАДИМИРОВА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12. ТУС ЕООД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, тел. 0897917791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Веренци,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3076.942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Веренци, предоставени от комисията по чл. 37в, ал. 1 от ЗСПЗЗ, назначена със заповед № РД-04-163/31.07.2023 г. на директора на Областна дирекция „Земеделие” – гр. Търговище.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1. "АГРО АТЛАС 2019" ЕООД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153.792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5.854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проекта:3, 5, 19, 32, 37, 41, 52, 55, 61, 31, 34, общо площ: 159.646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2. АГРО БАЛКАН ГРУП 22 ООД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162.154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64.086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проекта:7, 9, 10, 14, 15, 22, 24, 36, 46, 47, 48, 49, 53, 58, 59, 18, общо площ: 226.240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3. ДОБРИНКА ИВАНОВА ВЛАДИМИРОВА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220.509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21.912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проекта:6, 20, 45, 44, общо площ: 242.421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4. Диян Илиев Петров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29.745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проекта:30, 43, общо площ: 29.745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5. ЕНКА И КО ЕООД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162.226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проекта:57, общо площ: 162.226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6. МЕДО 76 ЕООД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9.527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проекта:63, общо площ: 9.527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7. ХЮСЕИН МУСТАФОВ ХЮСЕИНОВ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4.041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проекта:60, общо площ: 4.041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8. ШЕМИ 2014ООД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2153.892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89.204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4, 8, 13, 16, 17, 33, 38, 39, 40, 42, 11, 12, 23, 25, 26, 27, 28, 29, 35, 50, 51, 54, 56, 62, 64, 21, общо площ: 2243.096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9. БИМ АГРО ЕООД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10. ЕТ"ИСМЕТ ШАБАНОВ - ОЛИМП 131"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11. МАРИЯ ИВАНОВА ВЛАДИМИРОВА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9A5A91" w:rsidRPr="00160BD2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60BD2">
        <w:rPr>
          <w:rFonts w:ascii="Times New Roman" w:hAnsi="Times New Roman" w:cs="Times New Roman"/>
          <w:b/>
          <w:sz w:val="24"/>
          <w:szCs w:val="24"/>
        </w:rPr>
        <w:t xml:space="preserve">  12. ТУС ЕООД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A5A91" w:rsidRDefault="005F1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плащане е определено съгласно § 2е от Допълнителните разпоредби на ЗСПЗЗ и е в размер на 25.00 лева/декар.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9 еднообразни екземпляра, по един за всяка от страните и един за регистрация в ОСЗ – Омуртаг.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("АГРО АТЛАС 2019" ЕООД)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 БАЛКАН ГРУП 22 ООД)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(ДОБРИНКА ИВАНОВА ВЛАДИМИРОВА)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(Диян Илиев Петров)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  <w:bookmarkStart w:id="0" w:name="_GoBack"/>
      <w:bookmarkEnd w:id="0"/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(МЕДО 76 ЕООД)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МУСТАФОВ ХЮСЕИНОВ)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(ШЕМИ 2014ООД)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(БИМ АГРО ЕООД)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ИВАНОВА ВЛАДИМИРОВА)</w:t>
      </w:r>
    </w:p>
    <w:p w:rsidR="009A5A91" w:rsidRDefault="009A5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9A5A91" w:rsidRDefault="005F1E3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9A5A91" w:rsidRDefault="005F1E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9A5A91" w:rsidRDefault="005F1E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Веренци, ЕКАТТЕ 10687, община Омуртаг, област Търговище.</w:t>
      </w:r>
    </w:p>
    <w:p w:rsidR="009A5A91" w:rsidRDefault="009A5A9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9A5A9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ААЯ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АМЧ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ЦТР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АМЧ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МХО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АМЧ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ААЯ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ТЛК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АТЛАС 2019"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5.854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146.36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ПРР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СВН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ХАИ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ЕКОСОРС ЕНЕРДЖИ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ЕКОСОРС ЕНЕРДЖИ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ЕКОСОРС ЕНЕРДЖИ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БПС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АЦП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ЦЕТИН БЪЛГАРИЯ ЕАД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АХЕ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АХЕ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АХЕ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СВН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64.086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1602.14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МХБ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ВЕРТИКАЛ - ПЕТКОВ И СИЕ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ВЕРТИКАЛ - ПЕТКОВ И СИЕ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ВЕРТИКАЛ - ПЕТКОВ И СИЕ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ВЕРТИКАЛ - ПЕТКОВ И СИЕ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ПТН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МХО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ММЕ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ПРР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21.912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547.79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ХЮСЕИН МУСТАФОВ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ХИК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ЕЮЮ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ХХЮ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АМЧ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ФХК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АМЧ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ФХМ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ААЯ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ЕЮЮ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АЦП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ФХК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ХАИ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ХММ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ААЯ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ФХМ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ШФШ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ХИМ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ИЯИ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МАФ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ЦПГ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ПХП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МЗЕ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СВН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ПМЛ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КОНСУЛТ 2000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МЮСЮЛМАНСКО ИЗПОВЕДАНИЕ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ИЯИ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ХИМ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МХП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МАХ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БКС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РАВ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ИЯИ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ХХЮ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БКС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ВАВ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ЦТР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ХИМ и др.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АМЧ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ААЯ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ЕЮЮ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ФИХ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ФША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СММ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9A5A9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2153.892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89.204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5F1E3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2230.10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A91" w:rsidRDefault="009A5A9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F1E32" w:rsidRDefault="005F1E32"/>
    <w:sectPr w:rsidR="005F1E32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E32" w:rsidRDefault="005F1E32">
      <w:pPr>
        <w:spacing w:after="0" w:line="240" w:lineRule="auto"/>
      </w:pPr>
      <w:r>
        <w:separator/>
      </w:r>
    </w:p>
  </w:endnote>
  <w:endnote w:type="continuationSeparator" w:id="0">
    <w:p w:rsidR="005F1E32" w:rsidRDefault="005F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91" w:rsidRDefault="005F1E32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www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cadis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bg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E32" w:rsidRDefault="005F1E32">
      <w:pPr>
        <w:spacing w:after="0" w:line="240" w:lineRule="auto"/>
      </w:pPr>
      <w:r>
        <w:separator/>
      </w:r>
    </w:p>
  </w:footnote>
  <w:footnote w:type="continuationSeparator" w:id="0">
    <w:p w:rsidR="005F1E32" w:rsidRDefault="005F1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91" w:rsidRDefault="00160BD2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ПО-09-5</w:t>
    </w:r>
    <w:r w:rsidR="005F1E32">
      <w:rPr>
        <w:rFonts w:ascii="Times New Roman" w:hAnsi="Times New Roman" w:cs="Times New Roman"/>
        <w:sz w:val="24"/>
        <w:szCs w:val="24"/>
      </w:rPr>
      <w:t>/</w:t>
    </w:r>
    <w:r>
      <w:rPr>
        <w:rFonts w:ascii="Times New Roman" w:hAnsi="Times New Roman" w:cs="Times New Roman"/>
        <w:sz w:val="24"/>
        <w:szCs w:val="24"/>
      </w:rPr>
      <w:t>18.08.2023г.</w:t>
    </w:r>
  </w:p>
  <w:p w:rsidR="009A5A91" w:rsidRDefault="009A5A9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160BD2"/>
    <w:rsid w:val="005F1E32"/>
    <w:rsid w:val="009A5A91"/>
    <w:rsid w:val="00A67D8B"/>
    <w:rsid w:val="00D4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0BD2"/>
  </w:style>
  <w:style w:type="paragraph" w:styleId="a5">
    <w:name w:val="footer"/>
    <w:basedOn w:val="a"/>
    <w:link w:val="a6"/>
    <w:uiPriority w:val="99"/>
    <w:unhideWhenUsed/>
    <w:rsid w:val="00160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0B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0BD2"/>
  </w:style>
  <w:style w:type="paragraph" w:styleId="a5">
    <w:name w:val="footer"/>
    <w:basedOn w:val="a"/>
    <w:link w:val="a6"/>
    <w:uiPriority w:val="99"/>
    <w:unhideWhenUsed/>
    <w:rsid w:val="00160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0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4616</Words>
  <Characters>23514</Characters>
  <Application>Microsoft Office Word</Application>
  <DocSecurity>0</DocSecurity>
  <Lines>195</Lines>
  <Paragraphs>56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</cp:lastModifiedBy>
  <cp:revision>3</cp:revision>
  <dcterms:created xsi:type="dcterms:W3CDTF">2023-12-18T14:56:00Z</dcterms:created>
  <dcterms:modified xsi:type="dcterms:W3CDTF">2023-12-19T13:07:00Z</dcterms:modified>
</cp:coreProperties>
</file>