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D0" w:rsidRDefault="0014053F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4C17D0" w:rsidRDefault="0014053F">
      <w:pPr>
        <w:pStyle w:val="a7"/>
        <w:tabs>
          <w:tab w:val="left" w:pos="2370"/>
        </w:tabs>
      </w:pPr>
      <w:r>
        <w:tab/>
      </w:r>
    </w:p>
    <w:p w:rsidR="004C17D0" w:rsidRDefault="004C17D0">
      <w:pPr>
        <w:jc w:val="both"/>
        <w:rPr>
          <w:sz w:val="22"/>
          <w:szCs w:val="22"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140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4C17D0" w:rsidRDefault="004C17D0">
      <w:pPr>
        <w:jc w:val="center"/>
        <w:rPr>
          <w:b/>
          <w:sz w:val="32"/>
          <w:szCs w:val="32"/>
        </w:rPr>
      </w:pPr>
    </w:p>
    <w:p w:rsidR="004C17D0" w:rsidRDefault="004C17D0">
      <w:pPr>
        <w:jc w:val="center"/>
        <w:rPr>
          <w:b/>
          <w:sz w:val="32"/>
          <w:szCs w:val="32"/>
        </w:rPr>
      </w:pPr>
    </w:p>
    <w:p w:rsidR="004C17D0" w:rsidRDefault="0014053F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С писмо от </w:t>
      </w:r>
      <w:r w:rsidR="00047C6B">
        <w:rPr>
          <w:sz w:val="28"/>
          <w:szCs w:val="28"/>
          <w:lang w:val="en-US"/>
        </w:rPr>
        <w:t>08</w:t>
      </w:r>
      <w:r w:rsidR="00047C6B">
        <w:rPr>
          <w:sz w:val="28"/>
          <w:szCs w:val="28"/>
        </w:rPr>
        <w:t>.04</w:t>
      </w:r>
      <w:r>
        <w:rPr>
          <w:sz w:val="28"/>
          <w:szCs w:val="28"/>
        </w:rPr>
        <w:t>.202</w:t>
      </w:r>
      <w:r w:rsidR="000424D0">
        <w:rPr>
          <w:sz w:val="28"/>
          <w:szCs w:val="28"/>
        </w:rPr>
        <w:t>6</w:t>
      </w:r>
      <w:r>
        <w:rPr>
          <w:sz w:val="28"/>
          <w:szCs w:val="28"/>
        </w:rPr>
        <w:t xml:space="preserve"> г. от </w:t>
      </w:r>
      <w:proofErr w:type="spellStart"/>
      <w:r w:rsidR="000424D0">
        <w:rPr>
          <w:sz w:val="28"/>
          <w:szCs w:val="28"/>
        </w:rPr>
        <w:t>Хаккъ</w:t>
      </w:r>
      <w:proofErr w:type="spellEnd"/>
      <w:r w:rsidR="000424D0">
        <w:rPr>
          <w:sz w:val="28"/>
          <w:szCs w:val="28"/>
        </w:rPr>
        <w:t xml:space="preserve"> </w:t>
      </w:r>
      <w:proofErr w:type="spellStart"/>
      <w:r w:rsidR="000424D0">
        <w:rPr>
          <w:sz w:val="28"/>
          <w:szCs w:val="28"/>
        </w:rPr>
        <w:t>Хаккъев</w:t>
      </w:r>
      <w:proofErr w:type="spellEnd"/>
      <w:r>
        <w:rPr>
          <w:sz w:val="28"/>
          <w:szCs w:val="28"/>
        </w:rPr>
        <w:t xml:space="preserve"> - Заместник - кмет на Община </w:t>
      </w:r>
      <w:r w:rsidR="000424D0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и Председател на комисия, назначена със Заповед № РД</w:t>
      </w:r>
      <w:r w:rsidR="000424D0">
        <w:rPr>
          <w:sz w:val="28"/>
          <w:szCs w:val="28"/>
        </w:rPr>
        <w:t>-</w:t>
      </w:r>
      <w:r>
        <w:rPr>
          <w:sz w:val="28"/>
          <w:szCs w:val="28"/>
        </w:rPr>
        <w:t>04-</w:t>
      </w:r>
      <w:r w:rsidR="000424D0">
        <w:rPr>
          <w:sz w:val="28"/>
          <w:szCs w:val="28"/>
        </w:rPr>
        <w:t>53</w:t>
      </w:r>
      <w:r>
        <w:rPr>
          <w:sz w:val="28"/>
          <w:szCs w:val="28"/>
        </w:rPr>
        <w:t>/11.03.202</w:t>
      </w:r>
      <w:r w:rsidR="000424D0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директора на ОД “Земеделие” Търговище е определена дата за провеждане на </w:t>
      </w:r>
      <w:r w:rsidR="00047C6B">
        <w:rPr>
          <w:sz w:val="28"/>
          <w:szCs w:val="28"/>
        </w:rPr>
        <w:t>второ</w:t>
      </w:r>
      <w:r>
        <w:rPr>
          <w:sz w:val="28"/>
          <w:szCs w:val="28"/>
        </w:rPr>
        <w:t xml:space="preserve"> заседание на комисията по чл. 37и, ал. 7 от ЗСПЗЗ за община </w:t>
      </w:r>
      <w:r w:rsidR="000424D0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</w:t>
      </w:r>
      <w:r w:rsidR="00047C6B" w:rsidRPr="00047C6B">
        <w:rPr>
          <w:sz w:val="28"/>
          <w:szCs w:val="28"/>
        </w:rPr>
        <w:t>за определяне на необходимата площ на лицата, допуснати до участие в разпределението на пасища, мери и ливади от държавния и общинския поземлен фонд</w:t>
      </w:r>
      <w:r>
        <w:rPr>
          <w:sz w:val="28"/>
          <w:szCs w:val="28"/>
        </w:rPr>
        <w:t xml:space="preserve">. Заседанието ще се проведе на </w:t>
      </w:r>
      <w:r w:rsidR="00047C6B">
        <w:rPr>
          <w:b/>
          <w:bCs/>
          <w:sz w:val="28"/>
          <w:szCs w:val="28"/>
          <w:u w:val="single"/>
        </w:rPr>
        <w:t>16.04</w:t>
      </w:r>
      <w:r>
        <w:rPr>
          <w:b/>
          <w:bCs/>
          <w:sz w:val="28"/>
          <w:szCs w:val="28"/>
          <w:u w:val="single"/>
        </w:rPr>
        <w:t>.202</w:t>
      </w:r>
      <w:r w:rsidR="000424D0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г. /</w:t>
      </w:r>
      <w:r w:rsidR="00047C6B">
        <w:rPr>
          <w:b/>
          <w:bCs/>
          <w:sz w:val="28"/>
          <w:szCs w:val="28"/>
          <w:u w:val="single"/>
        </w:rPr>
        <w:t>четвъртък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/ от 10.00 часа в </w:t>
      </w:r>
      <w:r w:rsidR="000424D0">
        <w:rPr>
          <w:b/>
          <w:bCs/>
          <w:sz w:val="28"/>
          <w:szCs w:val="28"/>
          <w:u w:val="single"/>
        </w:rPr>
        <w:t>залата на Общинска администрация – Омуртаг, гр. Омуртаг, ул. „Ал. Стамболийски“ №2А, ет. 3</w:t>
      </w:r>
      <w:r>
        <w:rPr>
          <w:b/>
          <w:bCs/>
          <w:sz w:val="28"/>
          <w:szCs w:val="28"/>
          <w:u w:val="single"/>
        </w:rPr>
        <w:t>.</w:t>
      </w:r>
    </w:p>
    <w:sectPr w:rsidR="004C17D0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64" w:rsidRDefault="00891D64">
      <w:r>
        <w:separator/>
      </w:r>
    </w:p>
  </w:endnote>
  <w:endnote w:type="continuationSeparator" w:id="0">
    <w:p w:rsidR="00891D64" w:rsidRDefault="0089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D0" w:rsidRDefault="0014053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17D0" w:rsidRDefault="004C17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D0" w:rsidRDefault="0014053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7C6B">
      <w:rPr>
        <w:rStyle w:val="a9"/>
        <w:noProof/>
      </w:rPr>
      <w:t>1</w:t>
    </w:r>
    <w:r>
      <w:rPr>
        <w:rStyle w:val="a9"/>
      </w:rPr>
      <w:fldChar w:fldCharType="end"/>
    </w:r>
  </w:p>
  <w:p w:rsidR="004C17D0" w:rsidRDefault="0014053F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4C17D0" w:rsidRDefault="0014053F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4C17D0" w:rsidRDefault="004C17D0">
    <w:pPr>
      <w:pStyle w:val="a6"/>
    </w:pPr>
  </w:p>
  <w:p w:rsidR="004C17D0" w:rsidRDefault="004C17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64" w:rsidRDefault="00891D64">
      <w:r>
        <w:separator/>
      </w:r>
    </w:p>
  </w:footnote>
  <w:footnote w:type="continuationSeparator" w:id="0">
    <w:p w:rsidR="00891D64" w:rsidRDefault="00891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4D0"/>
    <w:rsid w:val="000426D9"/>
    <w:rsid w:val="000439BA"/>
    <w:rsid w:val="000450CA"/>
    <w:rsid w:val="000456AA"/>
    <w:rsid w:val="00047C6B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53F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7D0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D64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D50EE489-3DFF-4F27-BEDE-63B77228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A3208-5E6A-431F-BBD2-9A94D280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2026-04-08T13:15:00Z</dcterms:created>
  <dcterms:modified xsi:type="dcterms:W3CDTF">2026-04-08T13:15:00Z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D9C7D6F99ECF44868D7484DA4EB03C90_13</vt:lpwstr>
  </property>
</Properties>
</file>