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7A4C61">
        <w:rPr>
          <w:rFonts w:ascii="Verdana" w:hAnsi="Verdana"/>
          <w:b/>
          <w:lang w:val="bg-BG"/>
        </w:rPr>
        <w:t xml:space="preserve">с. </w:t>
      </w:r>
      <w:r w:rsidR="00832136">
        <w:rPr>
          <w:rFonts w:ascii="Verdana" w:hAnsi="Verdana"/>
          <w:b/>
          <w:lang w:val="bg-BG"/>
        </w:rPr>
        <w:t>Божурка</w:t>
      </w:r>
      <w:r w:rsidR="007A4C61">
        <w:rPr>
          <w:rFonts w:ascii="Verdana" w:hAnsi="Verdana"/>
          <w:b/>
          <w:lang w:val="bg-BG"/>
        </w:rPr>
        <w:t xml:space="preserve">, общ. Търговище, </w:t>
      </w:r>
      <w:proofErr w:type="spellStart"/>
      <w:r w:rsidR="007A4C61">
        <w:rPr>
          <w:rFonts w:ascii="Verdana" w:hAnsi="Verdana"/>
          <w:b/>
          <w:lang w:val="bg-BG"/>
        </w:rPr>
        <w:t>обл</w:t>
      </w:r>
      <w:proofErr w:type="spellEnd"/>
      <w:r w:rsidR="007A4C61">
        <w:rPr>
          <w:rFonts w:ascii="Verdana" w:hAnsi="Verdana"/>
          <w:b/>
          <w:lang w:val="bg-BG"/>
        </w:rPr>
        <w:t>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450788" w:rsidRPr="0086764E" w:rsidRDefault="00C662FD" w:rsidP="0045078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450788" w:rsidRPr="0086764E">
        <w:rPr>
          <w:rFonts w:ascii="Verdana" w:hAnsi="Verdana"/>
          <w:lang w:val="bg-BG"/>
        </w:rPr>
        <w:t xml:space="preserve">№ </w:t>
      </w:r>
      <w:r w:rsidR="00450788">
        <w:rPr>
          <w:rFonts w:ascii="Verdana" w:hAnsi="Verdana"/>
          <w:lang w:val="bg-BG"/>
        </w:rPr>
        <w:t>РД-04-35/11.03.2025 г.</w:t>
      </w:r>
      <w:r w:rsidR="00450788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450788">
        <w:rPr>
          <w:rFonts w:ascii="Verdana" w:hAnsi="Verdana"/>
          <w:lang w:val="bg-BG"/>
        </w:rPr>
        <w:t>–</w:t>
      </w:r>
      <w:r w:rsidR="00450788" w:rsidRPr="0086764E">
        <w:rPr>
          <w:rFonts w:ascii="Verdana" w:hAnsi="Verdana"/>
          <w:lang w:val="bg-BG"/>
        </w:rPr>
        <w:t xml:space="preserve"> </w:t>
      </w:r>
      <w:r w:rsidR="00450788">
        <w:rPr>
          <w:rFonts w:ascii="Verdana" w:hAnsi="Verdana"/>
          <w:lang w:val="bg-BG"/>
        </w:rPr>
        <w:t>Търговище</w:t>
      </w:r>
      <w:r w:rsidR="00450788" w:rsidRPr="0086764E">
        <w:rPr>
          <w:rFonts w:ascii="Verdana" w:hAnsi="Verdana"/>
          <w:lang w:val="bg-BG"/>
        </w:rPr>
        <w:t>, в състав:</w:t>
      </w:r>
    </w:p>
    <w:p w:rsidR="00450788" w:rsidRPr="0086764E" w:rsidRDefault="00450788" w:rsidP="00450788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450788" w:rsidRPr="0086764E" w:rsidRDefault="00450788" w:rsidP="009D4719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450788" w:rsidRPr="0086764E" w:rsidRDefault="00450788" w:rsidP="009D4719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450788" w:rsidRPr="00450788" w:rsidRDefault="00450788" w:rsidP="009D4719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450788" w:rsidRPr="00450788" w:rsidRDefault="00450788" w:rsidP="009D4719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450788" w:rsidRPr="00450788" w:rsidRDefault="00450788" w:rsidP="009D4719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450788" w:rsidRPr="00450788" w:rsidRDefault="00832136" w:rsidP="009D4719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Гюлтен </w:t>
      </w:r>
      <w:proofErr w:type="spellStart"/>
      <w:r>
        <w:rPr>
          <w:rFonts w:ascii="Verdana" w:hAnsi="Verdana" w:cs="Arial"/>
          <w:lang w:val="bg-BG"/>
        </w:rPr>
        <w:t>Раимова</w:t>
      </w:r>
      <w:proofErr w:type="spellEnd"/>
      <w:r>
        <w:rPr>
          <w:rFonts w:ascii="Verdana" w:hAnsi="Verdana" w:cs="Arial"/>
          <w:lang w:val="bg-BG"/>
        </w:rPr>
        <w:t xml:space="preserve"> Хасанова</w:t>
      </w:r>
      <w:r w:rsidR="00450788" w:rsidRPr="00450788">
        <w:rPr>
          <w:rFonts w:ascii="Verdana" w:hAnsi="Verdana" w:cs="Arial"/>
          <w:lang w:val="bg-BG"/>
        </w:rPr>
        <w:t xml:space="preserve">– кмет на с. </w:t>
      </w:r>
      <w:r>
        <w:rPr>
          <w:rFonts w:ascii="Verdana" w:hAnsi="Verdana" w:cs="Arial"/>
          <w:lang w:val="bg-BG"/>
        </w:rPr>
        <w:t>Божурка</w:t>
      </w:r>
      <w:r w:rsidR="00450788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450788" w:rsidRDefault="00450788" w:rsidP="00450788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662FD" w:rsidRDefault="007A1273" w:rsidP="0045078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450788"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7E1021">
        <w:rPr>
          <w:rFonts w:ascii="Verdana" w:hAnsi="Verdana"/>
          <w:lang w:val="bg-BG"/>
        </w:rPr>
        <w:t>9166-3 от 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450788">
        <w:rPr>
          <w:rFonts w:ascii="Verdana" w:hAnsi="Verdana"/>
          <w:lang w:val="bg-BG"/>
        </w:rPr>
        <w:t>12 по Протокол № 18 от 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450788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 xml:space="preserve">с. </w:t>
      </w:r>
      <w:r w:rsidR="00832136">
        <w:rPr>
          <w:rFonts w:ascii="Verdana" w:hAnsi="Verdana"/>
          <w:lang w:val="bg-BG"/>
        </w:rPr>
        <w:t>Божурка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3F6660" w:rsidRPr="007E1021">
        <w:rPr>
          <w:rFonts w:ascii="Verdana" w:hAnsi="Verdana"/>
          <w:lang w:val="bg-BG"/>
        </w:rPr>
        <w:t>28.03.2025 г.</w:t>
      </w:r>
      <w:r w:rsidR="000C0A74" w:rsidRPr="007E1021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7A4C61" w:rsidRPr="007A4C61">
        <w:rPr>
          <w:rFonts w:ascii="Verdana" w:hAnsi="Verdana"/>
          <w:lang w:val="bg-BG"/>
        </w:rPr>
        <w:t xml:space="preserve">с. </w:t>
      </w:r>
      <w:r w:rsidR="0003726A">
        <w:rPr>
          <w:rFonts w:ascii="Verdana" w:hAnsi="Verdana"/>
          <w:lang w:val="bg-BG"/>
        </w:rPr>
        <w:t>Б</w:t>
      </w:r>
      <w:r w:rsidR="00832136">
        <w:rPr>
          <w:rFonts w:ascii="Verdana" w:hAnsi="Verdana"/>
          <w:lang w:val="bg-BG"/>
        </w:rPr>
        <w:t>ожурка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7E1021" w:rsidRPr="007E1021">
        <w:rPr>
          <w:rFonts w:ascii="Verdana" w:hAnsi="Verdana"/>
          <w:lang w:val="bg-BG"/>
        </w:rPr>
        <w:t>09</w:t>
      </w:r>
      <w:r w:rsidR="003F6660" w:rsidRPr="007E1021">
        <w:rPr>
          <w:rFonts w:ascii="Verdana" w:hAnsi="Verdana"/>
          <w:lang w:val="bg-BG"/>
        </w:rPr>
        <w:t>.04.2025 г.</w:t>
      </w:r>
      <w:r w:rsidRPr="007E1021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на </w:t>
      </w:r>
      <w:r w:rsidR="008F416E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7A4C61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7A4C61" w:rsidRPr="007A4C61">
        <w:rPr>
          <w:rFonts w:ascii="Verdana" w:hAnsi="Verdana"/>
          <w:lang w:val="bg-BG"/>
        </w:rPr>
        <w:t xml:space="preserve">с. </w:t>
      </w:r>
      <w:r w:rsidR="0003726A">
        <w:rPr>
          <w:rFonts w:ascii="Verdana" w:hAnsi="Verdana"/>
          <w:lang w:val="bg-BG"/>
        </w:rPr>
        <w:t>Б</w:t>
      </w:r>
      <w:r w:rsidR="00832136">
        <w:rPr>
          <w:rFonts w:ascii="Verdana" w:hAnsi="Verdana"/>
          <w:lang w:val="bg-BG"/>
        </w:rPr>
        <w:t>ожурка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 xml:space="preserve">пределя коефициент на редукция в размер на </w:t>
      </w:r>
      <w:r w:rsidR="0003726A">
        <w:rPr>
          <w:rFonts w:ascii="Verdana" w:hAnsi="Verdana"/>
          <w:lang w:val="bg-BG"/>
        </w:rPr>
        <w:t>0.</w:t>
      </w:r>
      <w:r w:rsidR="00F051B9">
        <w:rPr>
          <w:rFonts w:ascii="Verdana" w:hAnsi="Verdana"/>
          <w:lang w:val="bg-BG"/>
        </w:rPr>
        <w:t>1</w:t>
      </w:r>
      <w:r w:rsidR="009D4719">
        <w:rPr>
          <w:rFonts w:ascii="Verdana" w:hAnsi="Verdana"/>
          <w:lang w:val="bg-BG"/>
        </w:rPr>
        <w:t>36</w:t>
      </w:r>
      <w:r w:rsidR="007A1273" w:rsidRPr="007A1273">
        <w:rPr>
          <w:rFonts w:ascii="Verdana" w:hAnsi="Verdana"/>
          <w:lang w:val="bg-BG"/>
        </w:rPr>
        <w:t>;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F051B9" w:rsidRPr="00DB259A">
        <w:rPr>
          <w:rFonts w:ascii="Verdana" w:hAnsi="Verdana"/>
          <w:lang w:val="bg-BG"/>
        </w:rPr>
        <w:t>Ф</w:t>
      </w:r>
      <w:r w:rsidR="00941D16">
        <w:rPr>
          <w:rFonts w:ascii="Verdana" w:hAnsi="Verdana"/>
          <w:lang w:val="bg-BG"/>
        </w:rPr>
        <w:t>.</w:t>
      </w:r>
      <w:r w:rsidR="00F051B9" w:rsidRPr="00DB259A">
        <w:rPr>
          <w:rFonts w:ascii="Verdana" w:hAnsi="Verdana"/>
          <w:lang w:val="bg-BG"/>
        </w:rPr>
        <w:t xml:space="preserve"> Ю</w:t>
      </w:r>
      <w:r w:rsidR="00941D16">
        <w:rPr>
          <w:rFonts w:ascii="Verdana" w:hAnsi="Verdana"/>
          <w:lang w:val="bg-BG"/>
        </w:rPr>
        <w:t>.</w:t>
      </w:r>
      <w:r w:rsidR="00F051B9" w:rsidRPr="00DB259A">
        <w:rPr>
          <w:rFonts w:ascii="Verdana" w:hAnsi="Verdana"/>
          <w:lang w:val="bg-BG"/>
        </w:rPr>
        <w:t xml:space="preserve"> Х</w:t>
      </w:r>
      <w:r w:rsidR="00941D16">
        <w:rPr>
          <w:rFonts w:ascii="Verdana" w:hAnsi="Verdana"/>
          <w:lang w:val="bg-BG"/>
        </w:rPr>
        <w:t>.</w:t>
      </w:r>
      <w:r w:rsidR="00F051B9" w:rsidRPr="00DB259A">
        <w:rPr>
          <w:rFonts w:ascii="Verdana" w:hAnsi="Verdana"/>
          <w:i/>
          <w:lang w:val="bg-BG"/>
        </w:rPr>
        <w:t>,</w:t>
      </w:r>
      <w:r w:rsidR="00F051B9" w:rsidRPr="00DB259A">
        <w:rPr>
          <w:rFonts w:ascii="Verdana" w:hAnsi="Verdana"/>
          <w:lang w:val="bg-BG"/>
        </w:rPr>
        <w:t xml:space="preserve"> с ЕГН </w:t>
      </w:r>
      <w:r w:rsidR="00941D16">
        <w:rPr>
          <w:rFonts w:ascii="Verdana" w:hAnsi="Verdana"/>
          <w:lang w:val="bg-BG"/>
        </w:rPr>
        <w:t>………………………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76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72"/>
        <w:gridCol w:w="1468"/>
        <w:gridCol w:w="1640"/>
        <w:gridCol w:w="1320"/>
        <w:gridCol w:w="1259"/>
        <w:gridCol w:w="708"/>
        <w:gridCol w:w="1306"/>
        <w:gridCol w:w="1671"/>
      </w:tblGrid>
      <w:tr w:rsidR="00932642" w:rsidRPr="00932642" w:rsidTr="0059796A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F051B9" w:rsidRPr="00932642" w:rsidTr="0059796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1B9" w:rsidRPr="00932642" w:rsidRDefault="00F051B9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1B9" w:rsidRPr="00932642" w:rsidRDefault="00F051B9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1B9" w:rsidRDefault="00F051B9" w:rsidP="0059796A">
            <w:pPr>
              <w:jc w:val="center"/>
            </w:pPr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1B9" w:rsidRPr="00932642" w:rsidRDefault="00F051B9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05030.17.67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1B9" w:rsidRPr="00932642" w:rsidRDefault="0059796A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60.000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1B9" w:rsidRPr="00932642" w:rsidRDefault="00F051B9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1B9" w:rsidRPr="00932642" w:rsidRDefault="00F051B9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1B9" w:rsidRPr="00932642" w:rsidRDefault="00F051B9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1B9" w:rsidRPr="00932642" w:rsidRDefault="0059796A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Д-МП-7/09.07.2020 г.</w:t>
            </w:r>
          </w:p>
        </w:tc>
      </w:tr>
      <w:tr w:rsidR="00932642" w:rsidRPr="00932642" w:rsidTr="0059796A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979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</w:t>
            </w:r>
            <w:r w:rsidR="00A33C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="009D21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932642" w:rsidRDefault="00932642" w:rsidP="005979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8E0D06" w:rsidRDefault="008E0D06" w:rsidP="008E0D06">
      <w:pPr>
        <w:pStyle w:val="ab"/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59796A" w:rsidRPr="0059796A" w:rsidRDefault="0059796A" w:rsidP="0059796A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59796A">
        <w:rPr>
          <w:rFonts w:ascii="Verdana" w:hAnsi="Verdana"/>
          <w:lang w:val="bg-BG"/>
        </w:rPr>
        <w:t>На ЕТ „ПАПИ-М 94“</w:t>
      </w:r>
      <w:r w:rsidRPr="0059796A">
        <w:rPr>
          <w:rFonts w:ascii="Verdana" w:hAnsi="Verdana"/>
          <w:i/>
          <w:lang w:val="bg-BG"/>
        </w:rPr>
        <w:t>,</w:t>
      </w:r>
      <w:r w:rsidRPr="0059796A">
        <w:rPr>
          <w:rFonts w:ascii="Verdana" w:hAnsi="Verdana"/>
          <w:lang w:val="bg-BG"/>
        </w:rPr>
        <w:t xml:space="preserve"> с  </w:t>
      </w:r>
      <w:r>
        <w:rPr>
          <w:rFonts w:ascii="Verdana" w:hAnsi="Verdana"/>
          <w:lang w:val="bg-BG"/>
        </w:rPr>
        <w:t xml:space="preserve">ЕИК </w:t>
      </w:r>
      <w:r w:rsidRPr="0059796A">
        <w:rPr>
          <w:rFonts w:ascii="Verdana" w:hAnsi="Verdana"/>
          <w:lang w:val="bg-BG"/>
        </w:rPr>
        <w:t>125025717, разпределя:</w:t>
      </w:r>
    </w:p>
    <w:tbl>
      <w:tblPr>
        <w:tblW w:w="1176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72"/>
        <w:gridCol w:w="1468"/>
        <w:gridCol w:w="1640"/>
        <w:gridCol w:w="1320"/>
        <w:gridCol w:w="1259"/>
        <w:gridCol w:w="708"/>
        <w:gridCol w:w="1306"/>
        <w:gridCol w:w="1671"/>
      </w:tblGrid>
      <w:tr w:rsidR="0059796A" w:rsidRPr="00932642" w:rsidTr="002F1EE7">
        <w:trPr>
          <w:trHeight w:val="12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3C5119" w:rsidRPr="00932642" w:rsidTr="002F1E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119" w:rsidRPr="00932642" w:rsidRDefault="003C5119" w:rsidP="003C511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119" w:rsidRPr="00932642" w:rsidRDefault="003C5119" w:rsidP="003C511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119" w:rsidRDefault="003C5119" w:rsidP="003C5119">
            <w:pPr>
              <w:jc w:val="center"/>
            </w:pPr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119" w:rsidRPr="00932642" w:rsidRDefault="003C5119" w:rsidP="003C511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05030.17.67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119" w:rsidRPr="00932642" w:rsidRDefault="003C5119" w:rsidP="003C511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11.000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119" w:rsidRPr="00932642" w:rsidRDefault="003C5119" w:rsidP="003C511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119" w:rsidRPr="00932642" w:rsidRDefault="003C5119" w:rsidP="003C511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119" w:rsidRPr="00932642" w:rsidRDefault="003C5119" w:rsidP="003C511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119" w:rsidRPr="00932642" w:rsidRDefault="003C5119" w:rsidP="003C511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Д-МП-87/12.08.2020 г.</w:t>
            </w:r>
          </w:p>
        </w:tc>
      </w:tr>
      <w:tr w:rsidR="0059796A" w:rsidRPr="00932642" w:rsidTr="002F1EE7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96A" w:rsidRPr="00932642" w:rsidRDefault="0059796A" w:rsidP="003C511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C51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,000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96A" w:rsidRPr="00932642" w:rsidRDefault="0059796A" w:rsidP="002F1E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9796A" w:rsidRDefault="0059796A" w:rsidP="008E0D06">
      <w:pPr>
        <w:pStyle w:val="ab"/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070DFB" w:rsidRPr="00070DFB" w:rsidRDefault="00070DFB" w:rsidP="0059796A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070DFB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070DFB">
        <w:rPr>
          <w:rFonts w:ascii="Verdana" w:hAnsi="Verdana"/>
          <w:b/>
          <w:lang w:val="bg-BG"/>
        </w:rPr>
        <w:t>регистрирани в съответното землище</w:t>
      </w:r>
      <w:r w:rsidRPr="00070DFB">
        <w:rPr>
          <w:rFonts w:ascii="Verdana" w:hAnsi="Verdana"/>
          <w:lang w:val="bg-BG"/>
        </w:rPr>
        <w:t>, разпределя:</w:t>
      </w:r>
    </w:p>
    <w:p w:rsidR="00070DFB" w:rsidRDefault="00070DFB" w:rsidP="0059796A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9C7796">
        <w:rPr>
          <w:rFonts w:ascii="Verdana" w:hAnsi="Verdana"/>
          <w:lang w:val="bg-BG"/>
        </w:rPr>
        <w:t>ЕТ „СТАНИСЛАВ ЖЕЛЕВ“, с ЕИК 125041657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100" w:type="dxa"/>
        <w:tblInd w:w="-1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72"/>
        <w:gridCol w:w="1400"/>
        <w:gridCol w:w="1620"/>
        <w:gridCol w:w="1640"/>
        <w:gridCol w:w="1320"/>
        <w:gridCol w:w="1420"/>
        <w:gridCol w:w="1306"/>
      </w:tblGrid>
      <w:tr w:rsidR="00070DFB" w:rsidRPr="00932642" w:rsidTr="002015E5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70DFB" w:rsidRPr="00932642" w:rsidRDefault="00070DFB" w:rsidP="00C90C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70DFB" w:rsidRPr="00932642" w:rsidRDefault="00070DFB" w:rsidP="00C90C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70DFB" w:rsidRPr="00932642" w:rsidRDefault="00070DFB" w:rsidP="00C90C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70DFB" w:rsidRPr="00932642" w:rsidRDefault="00070DFB" w:rsidP="00C90C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70DFB" w:rsidRPr="00932642" w:rsidRDefault="00070DFB" w:rsidP="00C90C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70DFB" w:rsidRPr="00932642" w:rsidRDefault="00070DFB" w:rsidP="00C90C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70DFB" w:rsidRPr="00932642" w:rsidRDefault="00070DFB" w:rsidP="00C90C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70DFB" w:rsidRPr="00932642" w:rsidRDefault="00070DFB" w:rsidP="00C90C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C7796" w:rsidRPr="00932642" w:rsidTr="002015E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05030.1.75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C7796" w:rsidRPr="00932642" w:rsidTr="002015E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7796" w:rsidRDefault="009C7796" w:rsidP="009C7796"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05030.3.9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C7796" w:rsidRPr="00932642" w:rsidTr="002015E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796" w:rsidRDefault="009C7796" w:rsidP="009C7796"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05030.3.126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796" w:rsidRPr="00932642" w:rsidRDefault="009C7796" w:rsidP="009C779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2015E5" w:rsidRPr="00932642" w:rsidTr="002015E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05030.10.14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C7796" w:rsidRDefault="002015E5" w:rsidP="002015E5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9C7796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12304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BD6D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 </w:t>
            </w:r>
          </w:p>
        </w:tc>
      </w:tr>
      <w:tr w:rsidR="002015E5" w:rsidRPr="00932642" w:rsidTr="002015E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05030.13.70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C7796" w:rsidRDefault="002015E5" w:rsidP="002015E5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9C7796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12304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BD6D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 </w:t>
            </w:r>
          </w:p>
        </w:tc>
      </w:tr>
      <w:tr w:rsidR="002015E5" w:rsidRPr="00932642" w:rsidTr="002015E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05030.13.9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C7796" w:rsidRDefault="002015E5" w:rsidP="002015E5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9C7796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12304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BD6D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 </w:t>
            </w:r>
          </w:p>
        </w:tc>
      </w:tr>
      <w:tr w:rsidR="002015E5" w:rsidRPr="00932642" w:rsidTr="002015E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05030.1.32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C7796" w:rsidRDefault="002015E5" w:rsidP="002015E5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9C7796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5,191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12304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2015E5" w:rsidRPr="00932642" w:rsidTr="002015E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05030.3.3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C7796" w:rsidRDefault="002015E5" w:rsidP="002015E5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9C7796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13,502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12304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6A5C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2015E5" w:rsidRPr="00932642" w:rsidTr="002015E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05030.10.79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C7796" w:rsidRDefault="002015E5" w:rsidP="002015E5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9C7796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4,023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12304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6A5C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2015E5" w:rsidRPr="00932642" w:rsidTr="002015E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05030.10.95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C7796" w:rsidRDefault="002015E5" w:rsidP="002015E5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9C7796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12,939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12304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6A5C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2015E5" w:rsidRPr="00932642" w:rsidTr="002015E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05030.17.86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C7796" w:rsidRDefault="002015E5" w:rsidP="002015E5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9C7796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2,999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6A5C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2015E5" w:rsidRPr="00932642" w:rsidTr="002015E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05030.17.88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C7796" w:rsidRDefault="002015E5" w:rsidP="002015E5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9C7796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4,200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6A5C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2015E5" w:rsidRPr="00932642" w:rsidTr="002015E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15E5" w:rsidRDefault="002015E5" w:rsidP="002015E5">
            <w:r w:rsidRPr="00B22D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05030.17.67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2015E5" w:rsidRDefault="002015E5" w:rsidP="003C5119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2015E5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</w:t>
            </w:r>
            <w:r w:rsidR="003C5119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16</w:t>
            </w:r>
            <w:r w:rsidRPr="002015E5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2304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5E5" w:rsidRPr="00932642" w:rsidRDefault="002015E5" w:rsidP="002015E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70DFB" w:rsidRPr="00932642" w:rsidTr="002015E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DFB" w:rsidRPr="00932642" w:rsidRDefault="00070DFB" w:rsidP="00C90CF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DFB" w:rsidRPr="00932642" w:rsidRDefault="00070DFB" w:rsidP="00C90CF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DFB" w:rsidRPr="00932642" w:rsidRDefault="00070DFB" w:rsidP="00C90CF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DFB" w:rsidRPr="00932642" w:rsidRDefault="00070DFB" w:rsidP="00C90CF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DFB" w:rsidRPr="00932642" w:rsidRDefault="00070DFB" w:rsidP="003C511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C51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269.854</w:t>
            </w:r>
            <w:r w:rsidR="00A33C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DFB" w:rsidRPr="00932642" w:rsidRDefault="00070DFB" w:rsidP="00C90CF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DFB" w:rsidRPr="00932642" w:rsidRDefault="00070DFB" w:rsidP="00C90CF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DFB" w:rsidRPr="00932642" w:rsidRDefault="00070DFB" w:rsidP="00C90CF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A4D10" w:rsidRDefault="00CA4D1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CA4D10" w:rsidRPr="007E0B64" w:rsidRDefault="00CA4D1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644DB6">
      <w:pPr>
        <w:pStyle w:val="ab"/>
        <w:numPr>
          <w:ilvl w:val="0"/>
          <w:numId w:val="6"/>
        </w:numPr>
        <w:spacing w:line="360" w:lineRule="auto"/>
        <w:ind w:left="142" w:firstLine="21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644DB6" w:rsidRPr="00644DB6">
        <w:rPr>
          <w:rFonts w:ascii="Verdana" w:hAnsi="Verdana"/>
          <w:lang w:val="bg-BG"/>
        </w:rPr>
        <w:t>с. Божурка</w:t>
      </w:r>
      <w:r>
        <w:rPr>
          <w:rFonts w:ascii="Verdana" w:hAnsi="Verdana"/>
          <w:lang w:val="bg-BG"/>
        </w:rPr>
        <w:t>;</w:t>
      </w:r>
    </w:p>
    <w:p w:rsidR="007D33C1" w:rsidRDefault="007D33C1" w:rsidP="00644DB6">
      <w:pPr>
        <w:pStyle w:val="ab"/>
        <w:numPr>
          <w:ilvl w:val="0"/>
          <w:numId w:val="6"/>
        </w:numPr>
        <w:spacing w:line="360" w:lineRule="auto"/>
        <w:ind w:left="142" w:firstLine="21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644DB6" w:rsidRPr="00644DB6">
        <w:rPr>
          <w:rFonts w:ascii="Verdana" w:hAnsi="Verdana"/>
          <w:lang w:val="bg-BG"/>
        </w:rPr>
        <w:t>с. Божурка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9D4719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0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644DB6" w:rsidRDefault="00644DB6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644DB6" w:rsidRPr="001E43B0" w:rsidRDefault="00644DB6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ED3EC4" w:rsidRPr="0086764E" w:rsidRDefault="00ED3EC4" w:rsidP="00ED3EC4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ED3EC4" w:rsidRDefault="00ED3EC4" w:rsidP="00ED3EC4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ED3EC4" w:rsidRPr="0086764E" w:rsidRDefault="00ED3EC4" w:rsidP="00ED3EC4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941D1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ED3EC4" w:rsidRPr="0086764E" w:rsidRDefault="00ED3EC4" w:rsidP="00ED3EC4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ED3EC4" w:rsidRDefault="00ED3EC4" w:rsidP="00ED3EC4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ED3EC4" w:rsidRPr="005E765D" w:rsidRDefault="00ED3EC4" w:rsidP="00ED3EC4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941D1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ED3EC4" w:rsidRPr="00FD1C06" w:rsidRDefault="00ED3EC4" w:rsidP="00ED3EC4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ED3EC4" w:rsidRDefault="00ED3EC4" w:rsidP="00ED3EC4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941D1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ED3EC4" w:rsidRPr="00FD1C06" w:rsidRDefault="00ED3EC4" w:rsidP="00ED3EC4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ED3EC4" w:rsidRDefault="00ED3EC4" w:rsidP="00ED3EC4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941D1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ED3EC4" w:rsidRPr="00FD1C06" w:rsidRDefault="00ED3EC4" w:rsidP="00ED3EC4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ED3EC4" w:rsidRPr="00FD1C06" w:rsidRDefault="00ED3EC4" w:rsidP="00ED3EC4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941D1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ED3EC4" w:rsidRPr="00FD1C06" w:rsidRDefault="00ED3EC4" w:rsidP="00ED3EC4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ED3EC4" w:rsidRDefault="00ED3EC4" w:rsidP="00ED3EC4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941D16">
        <w:rPr>
          <w:rFonts w:ascii="Verdana" w:hAnsi="Verdana" w:cs="Arial"/>
          <w:lang w:val="bg-BG"/>
        </w:rPr>
        <w:t>п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ED3EC4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Sect="00ED3EC4">
      <w:footerReference w:type="default" r:id="rId8"/>
      <w:headerReference w:type="first" r:id="rId9"/>
      <w:pgSz w:w="12240" w:h="15840"/>
      <w:pgMar w:top="851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D07" w:rsidRDefault="00FE0D07" w:rsidP="00227952">
      <w:r>
        <w:separator/>
      </w:r>
    </w:p>
  </w:endnote>
  <w:endnote w:type="continuationSeparator" w:id="0">
    <w:p w:rsidR="00FE0D07" w:rsidRDefault="00FE0D0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A4D10">
      <w:rPr>
        <w:noProof/>
      </w:rPr>
      <w:t>2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D07" w:rsidRDefault="00FE0D07" w:rsidP="00227952">
      <w:r>
        <w:separator/>
      </w:r>
    </w:p>
  </w:footnote>
  <w:footnote w:type="continuationSeparator" w:id="0">
    <w:p w:rsidR="00FE0D07" w:rsidRDefault="00FE0D0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267206475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2031601597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-213815332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480ED8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480ED8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14245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0FD5A00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A11F88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E005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12"/>
  </w:num>
  <w:num w:numId="11">
    <w:abstractNumId w:val="1"/>
  </w:num>
  <w:num w:numId="12">
    <w:abstractNumId w:val="11"/>
  </w:num>
  <w:num w:numId="13">
    <w:abstractNumId w:val="8"/>
  </w:num>
  <w:num w:numId="14">
    <w:abstractNumId w:val="13"/>
  </w:num>
  <w:num w:numId="1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3E80"/>
    <w:rsid w:val="00035DCA"/>
    <w:rsid w:val="0003726A"/>
    <w:rsid w:val="00040ACA"/>
    <w:rsid w:val="00065C96"/>
    <w:rsid w:val="00070DFB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16355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15E5"/>
    <w:rsid w:val="00227952"/>
    <w:rsid w:val="00236BC4"/>
    <w:rsid w:val="00247AC6"/>
    <w:rsid w:val="002530C9"/>
    <w:rsid w:val="00256DB3"/>
    <w:rsid w:val="00283A39"/>
    <w:rsid w:val="00284EB2"/>
    <w:rsid w:val="002A16CA"/>
    <w:rsid w:val="002A1DFA"/>
    <w:rsid w:val="002A2F71"/>
    <w:rsid w:val="002B14BB"/>
    <w:rsid w:val="002C189A"/>
    <w:rsid w:val="002C521E"/>
    <w:rsid w:val="002C7D38"/>
    <w:rsid w:val="002E103C"/>
    <w:rsid w:val="0031396E"/>
    <w:rsid w:val="00317397"/>
    <w:rsid w:val="003269DA"/>
    <w:rsid w:val="003345E2"/>
    <w:rsid w:val="00340EAE"/>
    <w:rsid w:val="0034476C"/>
    <w:rsid w:val="00347114"/>
    <w:rsid w:val="00356AAC"/>
    <w:rsid w:val="003614F1"/>
    <w:rsid w:val="00364F51"/>
    <w:rsid w:val="0036513C"/>
    <w:rsid w:val="00374327"/>
    <w:rsid w:val="00374F24"/>
    <w:rsid w:val="003800D7"/>
    <w:rsid w:val="00383484"/>
    <w:rsid w:val="00391196"/>
    <w:rsid w:val="00396AD0"/>
    <w:rsid w:val="003A1C74"/>
    <w:rsid w:val="003B556F"/>
    <w:rsid w:val="003C2831"/>
    <w:rsid w:val="003C5119"/>
    <w:rsid w:val="003F4883"/>
    <w:rsid w:val="003F4A6C"/>
    <w:rsid w:val="003F6151"/>
    <w:rsid w:val="003F6660"/>
    <w:rsid w:val="003F6F32"/>
    <w:rsid w:val="00426B52"/>
    <w:rsid w:val="004340C8"/>
    <w:rsid w:val="00437BDA"/>
    <w:rsid w:val="004444FF"/>
    <w:rsid w:val="0044460D"/>
    <w:rsid w:val="00450788"/>
    <w:rsid w:val="00452D8F"/>
    <w:rsid w:val="00452DF2"/>
    <w:rsid w:val="004549E8"/>
    <w:rsid w:val="004620BD"/>
    <w:rsid w:val="00463C2B"/>
    <w:rsid w:val="00466F8B"/>
    <w:rsid w:val="0047025F"/>
    <w:rsid w:val="004746EC"/>
    <w:rsid w:val="00475E53"/>
    <w:rsid w:val="0047746C"/>
    <w:rsid w:val="00480ED8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9796A"/>
    <w:rsid w:val="005A36C8"/>
    <w:rsid w:val="005A3E0B"/>
    <w:rsid w:val="005B6F44"/>
    <w:rsid w:val="005B7952"/>
    <w:rsid w:val="005C0223"/>
    <w:rsid w:val="005C54FD"/>
    <w:rsid w:val="005D0EEB"/>
    <w:rsid w:val="005E1242"/>
    <w:rsid w:val="005E2B9F"/>
    <w:rsid w:val="005E4ABF"/>
    <w:rsid w:val="005E5308"/>
    <w:rsid w:val="006004F3"/>
    <w:rsid w:val="00600E89"/>
    <w:rsid w:val="00610B7F"/>
    <w:rsid w:val="006121CE"/>
    <w:rsid w:val="006164F1"/>
    <w:rsid w:val="00642D72"/>
    <w:rsid w:val="00644DB6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A4C61"/>
    <w:rsid w:val="007C19A7"/>
    <w:rsid w:val="007D33C1"/>
    <w:rsid w:val="007E0B64"/>
    <w:rsid w:val="007E1021"/>
    <w:rsid w:val="007F60BA"/>
    <w:rsid w:val="00823626"/>
    <w:rsid w:val="008252F6"/>
    <w:rsid w:val="00832136"/>
    <w:rsid w:val="00833C16"/>
    <w:rsid w:val="0083464B"/>
    <w:rsid w:val="00854018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0D06"/>
    <w:rsid w:val="008E2273"/>
    <w:rsid w:val="008F0573"/>
    <w:rsid w:val="008F0712"/>
    <w:rsid w:val="008F416E"/>
    <w:rsid w:val="009031D5"/>
    <w:rsid w:val="00903602"/>
    <w:rsid w:val="009121BB"/>
    <w:rsid w:val="009231E0"/>
    <w:rsid w:val="00930A1B"/>
    <w:rsid w:val="00932642"/>
    <w:rsid w:val="0093345F"/>
    <w:rsid w:val="00941D16"/>
    <w:rsid w:val="00954D30"/>
    <w:rsid w:val="00964B45"/>
    <w:rsid w:val="00971D83"/>
    <w:rsid w:val="00981B99"/>
    <w:rsid w:val="009B7FDB"/>
    <w:rsid w:val="009C7796"/>
    <w:rsid w:val="009D06CA"/>
    <w:rsid w:val="009D21D4"/>
    <w:rsid w:val="009D2D24"/>
    <w:rsid w:val="009D4719"/>
    <w:rsid w:val="009E696D"/>
    <w:rsid w:val="00A04CA2"/>
    <w:rsid w:val="00A12E6B"/>
    <w:rsid w:val="00A260EB"/>
    <w:rsid w:val="00A33C4E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A4D10"/>
    <w:rsid w:val="00CB473E"/>
    <w:rsid w:val="00CC7AE7"/>
    <w:rsid w:val="00CE287B"/>
    <w:rsid w:val="00CE586F"/>
    <w:rsid w:val="00CF3EF0"/>
    <w:rsid w:val="00D05ED4"/>
    <w:rsid w:val="00D33D8E"/>
    <w:rsid w:val="00D47708"/>
    <w:rsid w:val="00D51E3A"/>
    <w:rsid w:val="00D61814"/>
    <w:rsid w:val="00D65BB9"/>
    <w:rsid w:val="00D75D7F"/>
    <w:rsid w:val="00D774AC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05B0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3EC4"/>
    <w:rsid w:val="00ED757A"/>
    <w:rsid w:val="00EE1564"/>
    <w:rsid w:val="00EE1C12"/>
    <w:rsid w:val="00EF78A7"/>
    <w:rsid w:val="00F051B9"/>
    <w:rsid w:val="00F12338"/>
    <w:rsid w:val="00F1559D"/>
    <w:rsid w:val="00F17386"/>
    <w:rsid w:val="00F2216D"/>
    <w:rsid w:val="00F30A66"/>
    <w:rsid w:val="00F456D6"/>
    <w:rsid w:val="00F533E7"/>
    <w:rsid w:val="00F56EAD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E0D07"/>
    <w:rsid w:val="00FE7CB3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B6BB1"/>
    <w:rsid w:val="00144D10"/>
    <w:rsid w:val="001B713F"/>
    <w:rsid w:val="001E0853"/>
    <w:rsid w:val="001F400F"/>
    <w:rsid w:val="001F4270"/>
    <w:rsid w:val="00200BCC"/>
    <w:rsid w:val="00204B45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5E2BCC"/>
    <w:rsid w:val="006C5FF1"/>
    <w:rsid w:val="00701646"/>
    <w:rsid w:val="00750421"/>
    <w:rsid w:val="00797FF3"/>
    <w:rsid w:val="007A2B59"/>
    <w:rsid w:val="008367DC"/>
    <w:rsid w:val="008755CA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B3541"/>
    <w:rsid w:val="00BC574D"/>
    <w:rsid w:val="00C52780"/>
    <w:rsid w:val="00D049F9"/>
    <w:rsid w:val="00D827E0"/>
    <w:rsid w:val="00D965E7"/>
    <w:rsid w:val="00E340F0"/>
    <w:rsid w:val="00EA7230"/>
    <w:rsid w:val="00EB2222"/>
    <w:rsid w:val="00ED11B5"/>
    <w:rsid w:val="00F74FB1"/>
    <w:rsid w:val="00F94B1C"/>
    <w:rsid w:val="00FB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206E2-D8A4-4E86-BFCC-5D60AB439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4635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2025-05-21T10:10:00Z</dcterms:created>
  <dcterms:modified xsi:type="dcterms:W3CDTF">2025-05-21T10:31:00Z</dcterms:modified>
</cp:coreProperties>
</file>