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</w:t>
      </w:r>
      <w:proofErr w:type="spellStart"/>
      <w:r w:rsidR="000C0A74">
        <w:rPr>
          <w:rFonts w:ascii="Verdana" w:hAnsi="Verdana"/>
          <w:b/>
          <w:lang w:val="bg-BG"/>
        </w:rPr>
        <w:t>находящи</w:t>
      </w:r>
      <w:proofErr w:type="spellEnd"/>
      <w:r w:rsidR="000C0A74">
        <w:rPr>
          <w:rFonts w:ascii="Verdana" w:hAnsi="Verdana"/>
          <w:b/>
          <w:lang w:val="bg-BG"/>
        </w:rPr>
        <w:t xml:space="preserve">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520352">
        <w:rPr>
          <w:rFonts w:ascii="Verdana" w:hAnsi="Verdana"/>
          <w:b/>
          <w:lang w:val="bg-BG"/>
        </w:rPr>
        <w:t xml:space="preserve">с. </w:t>
      </w:r>
      <w:r w:rsidR="00F34F70">
        <w:rPr>
          <w:rFonts w:ascii="Verdana" w:hAnsi="Verdana"/>
          <w:b/>
          <w:lang w:val="bg-BG"/>
        </w:rPr>
        <w:t>Вельово</w:t>
      </w:r>
      <w:r w:rsidR="002C284E">
        <w:rPr>
          <w:rFonts w:ascii="Verdana" w:hAnsi="Verdana"/>
          <w:b/>
          <w:lang w:val="bg-BG"/>
        </w:rPr>
        <w:t>, общ. Антоново,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2C284E">
        <w:rPr>
          <w:rFonts w:ascii="Verdana" w:hAnsi="Verdana"/>
          <w:lang w:val="bg-BG"/>
        </w:rPr>
        <w:t>15.05.2025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2C284E">
        <w:rPr>
          <w:rFonts w:ascii="Verdana" w:hAnsi="Verdana"/>
          <w:lang w:val="bg-BG"/>
        </w:rPr>
        <w:t xml:space="preserve"> Антоново,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2C284E" w:rsidRPr="002C284E">
        <w:rPr>
          <w:rFonts w:ascii="Verdana" w:hAnsi="Verdana"/>
          <w:lang w:val="bg-BG"/>
        </w:rPr>
        <w:t>РД-04-31/11.03.2025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2C284E">
        <w:rPr>
          <w:rFonts w:ascii="Verdana" w:hAnsi="Verdana"/>
          <w:lang w:val="bg-BG"/>
        </w:rPr>
        <w:t>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2C284E" w:rsidRDefault="002C284E" w:rsidP="002C284E">
      <w:pPr>
        <w:spacing w:line="360" w:lineRule="auto"/>
        <w:ind w:firstLine="72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Председател</w:t>
      </w:r>
      <w:proofErr w:type="spellEnd"/>
      <w:r>
        <w:rPr>
          <w:rFonts w:ascii="Verdana" w:eastAsia="Verdana" w:hAnsi="Verdana" w:cs="Verdana"/>
        </w:rPr>
        <w:t xml:space="preserve">: </w:t>
      </w:r>
      <w:proofErr w:type="spellStart"/>
      <w:r>
        <w:rPr>
          <w:rFonts w:ascii="Verdana" w:eastAsia="Verdana" w:hAnsi="Verdana" w:cs="Verdana"/>
        </w:rPr>
        <w:t>Неджатин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Мустафов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Заместник-кмет</w:t>
      </w:r>
      <w:proofErr w:type="spellEnd"/>
      <w:r>
        <w:rPr>
          <w:rFonts w:ascii="Verdana" w:eastAsia="Verdana" w:hAnsi="Verdana" w:cs="Verdana"/>
        </w:rPr>
        <w:t xml:space="preserve"> към Общинска </w:t>
      </w:r>
      <w:proofErr w:type="spellStart"/>
      <w:r>
        <w:rPr>
          <w:rFonts w:ascii="Verdana" w:eastAsia="Verdana" w:hAnsi="Verdana" w:cs="Verdana"/>
        </w:rPr>
        <w:t>администрация</w:t>
      </w:r>
      <w:proofErr w:type="spellEnd"/>
      <w:r>
        <w:rPr>
          <w:rFonts w:ascii="Verdana" w:eastAsia="Verdana" w:hAnsi="Verdana" w:cs="Verdana"/>
        </w:rPr>
        <w:t xml:space="preserve"> - Антоново</w:t>
      </w:r>
    </w:p>
    <w:p w:rsidR="002C284E" w:rsidRDefault="002C284E" w:rsidP="002C284E">
      <w:pPr>
        <w:spacing w:line="360" w:lineRule="auto"/>
        <w:ind w:firstLine="72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Членове</w:t>
      </w:r>
      <w:proofErr w:type="spellEnd"/>
      <w:r>
        <w:rPr>
          <w:rFonts w:ascii="Verdana" w:eastAsia="Verdana" w:hAnsi="Verdana" w:cs="Verdana"/>
        </w:rPr>
        <w:t xml:space="preserve">: 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Ахмед</w:t>
      </w:r>
      <w:proofErr w:type="spellEnd"/>
      <w:r>
        <w:rPr>
          <w:rFonts w:ascii="Verdana" w:eastAsia="Verdana" w:hAnsi="Verdana" w:cs="Verdana"/>
        </w:rPr>
        <w:t xml:space="preserve"> Акъев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– Старши експерт в Дирекция “ФСДУС” към Общинска </w:t>
      </w:r>
      <w:proofErr w:type="spellStart"/>
      <w:r>
        <w:rPr>
          <w:rFonts w:ascii="Verdana" w:eastAsia="Verdana" w:hAnsi="Verdana" w:cs="Verdana"/>
        </w:rPr>
        <w:t>администрация</w:t>
      </w:r>
      <w:proofErr w:type="spellEnd"/>
      <w:r>
        <w:rPr>
          <w:rFonts w:ascii="Verdana" w:eastAsia="Verdana" w:hAnsi="Verdana" w:cs="Verdana"/>
        </w:rPr>
        <w:t xml:space="preserve"> – Антоново</w:t>
      </w:r>
      <w:r>
        <w:rPr>
          <w:rFonts w:ascii="Verdana" w:eastAsia="Verdana" w:hAnsi="Verdana" w:cs="Verdana"/>
          <w:lang w:val="bg-BG"/>
        </w:rPr>
        <w:t>;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Биляна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Живкова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Рачева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Юрисконсулт</w:t>
      </w:r>
      <w:proofErr w:type="spellEnd"/>
      <w:r>
        <w:rPr>
          <w:rFonts w:ascii="Verdana" w:eastAsia="Verdana" w:hAnsi="Verdana" w:cs="Verdana"/>
        </w:rPr>
        <w:t xml:space="preserve"> в Дирекция „</w:t>
      </w:r>
      <w:proofErr w:type="spellStart"/>
      <w:r>
        <w:rPr>
          <w:rFonts w:ascii="Verdana" w:eastAsia="Verdana" w:hAnsi="Verdana" w:cs="Verdana"/>
        </w:rPr>
        <w:t>Административно-правна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финансово-стопанска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дейност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човешки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ресурси</w:t>
      </w:r>
      <w:proofErr w:type="spellEnd"/>
      <w:r>
        <w:rPr>
          <w:rFonts w:ascii="Verdana" w:eastAsia="Verdana" w:hAnsi="Verdana" w:cs="Verdana"/>
        </w:rPr>
        <w:t xml:space="preserve">“ в </w:t>
      </w:r>
      <w:proofErr w:type="spellStart"/>
      <w:r>
        <w:rPr>
          <w:rFonts w:ascii="Verdana" w:eastAsia="Verdana" w:hAnsi="Verdana" w:cs="Verdana"/>
        </w:rPr>
        <w:t>Областна</w:t>
      </w:r>
      <w:proofErr w:type="spellEnd"/>
      <w:r>
        <w:rPr>
          <w:rFonts w:ascii="Verdana" w:eastAsia="Verdana" w:hAnsi="Verdana" w:cs="Verdana"/>
        </w:rPr>
        <w:t xml:space="preserve"> дирекция “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”  Търговище</w:t>
      </w:r>
      <w:r>
        <w:rPr>
          <w:rFonts w:ascii="Verdana" w:eastAsia="Verdana" w:hAnsi="Verdana" w:cs="Verdana"/>
          <w:lang w:val="bg-BG"/>
        </w:rPr>
        <w:t>;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Айдън</w:t>
      </w:r>
      <w:proofErr w:type="spellEnd"/>
      <w:r>
        <w:rPr>
          <w:rFonts w:ascii="Verdana" w:eastAsia="Verdana" w:hAnsi="Verdana" w:cs="Verdana"/>
        </w:rPr>
        <w:t xml:space="preserve"> Акъев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Началник</w:t>
      </w:r>
      <w:proofErr w:type="spellEnd"/>
      <w:r>
        <w:rPr>
          <w:rFonts w:ascii="Verdana" w:eastAsia="Verdana" w:hAnsi="Verdana" w:cs="Verdana"/>
        </w:rPr>
        <w:t xml:space="preserve"> на Общинска </w:t>
      </w:r>
      <w:proofErr w:type="spellStart"/>
      <w:r>
        <w:rPr>
          <w:rFonts w:ascii="Verdana" w:eastAsia="Verdana" w:hAnsi="Verdana" w:cs="Verdana"/>
        </w:rPr>
        <w:t>служба</w:t>
      </w:r>
      <w:proofErr w:type="spellEnd"/>
      <w:r>
        <w:rPr>
          <w:rFonts w:ascii="Verdana" w:eastAsia="Verdana" w:hAnsi="Verdana" w:cs="Verdana"/>
        </w:rPr>
        <w:t xml:space="preserve"> по 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град</w:t>
      </w:r>
      <w:proofErr w:type="spellEnd"/>
      <w:r>
        <w:rPr>
          <w:rFonts w:ascii="Verdana" w:eastAsia="Verdana" w:hAnsi="Verdana" w:cs="Verdana"/>
        </w:rPr>
        <w:t xml:space="preserve"> Антоново</w:t>
      </w:r>
      <w:r>
        <w:rPr>
          <w:rFonts w:ascii="Verdana" w:eastAsia="Verdana" w:hAnsi="Verdana" w:cs="Verdana"/>
          <w:lang w:val="bg-BG"/>
        </w:rPr>
        <w:t>;</w:t>
      </w:r>
    </w:p>
    <w:p w:rsidR="00A5452C" w:rsidRPr="006C354E" w:rsidRDefault="002C284E" w:rsidP="00CF7F4A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 w:rsidRPr="002C284E">
        <w:rPr>
          <w:rFonts w:ascii="Verdana" w:eastAsia="Verdana" w:hAnsi="Verdana" w:cs="Verdana"/>
        </w:rPr>
        <w:t xml:space="preserve">Д-р </w:t>
      </w:r>
      <w:proofErr w:type="spellStart"/>
      <w:r w:rsidRPr="002C284E">
        <w:rPr>
          <w:rFonts w:ascii="Verdana" w:eastAsia="Verdana" w:hAnsi="Verdana" w:cs="Verdana"/>
        </w:rPr>
        <w:t>Дилян</w:t>
      </w:r>
      <w:proofErr w:type="spellEnd"/>
      <w:r w:rsidRPr="002C284E">
        <w:rPr>
          <w:rFonts w:ascii="Verdana" w:eastAsia="Verdana" w:hAnsi="Verdana" w:cs="Verdana"/>
        </w:rPr>
        <w:t xml:space="preserve"> </w:t>
      </w:r>
      <w:proofErr w:type="spellStart"/>
      <w:r w:rsidRPr="002C284E">
        <w:rPr>
          <w:rFonts w:ascii="Verdana" w:eastAsia="Verdana" w:hAnsi="Verdana" w:cs="Verdana"/>
        </w:rPr>
        <w:t>Генов</w:t>
      </w:r>
      <w:proofErr w:type="spellEnd"/>
      <w:r w:rsidRPr="002C284E">
        <w:rPr>
          <w:rFonts w:ascii="Verdana" w:eastAsia="Verdana" w:hAnsi="Verdana" w:cs="Verdana"/>
        </w:rPr>
        <w:t xml:space="preserve"> – </w:t>
      </w:r>
      <w:proofErr w:type="spellStart"/>
      <w:r w:rsidRPr="002C284E">
        <w:rPr>
          <w:rFonts w:ascii="Verdana" w:eastAsia="Verdana" w:hAnsi="Verdana" w:cs="Verdana"/>
        </w:rPr>
        <w:t>Областна</w:t>
      </w:r>
      <w:proofErr w:type="spellEnd"/>
      <w:r w:rsidRPr="002C284E">
        <w:rPr>
          <w:rFonts w:ascii="Verdana" w:eastAsia="Verdana" w:hAnsi="Verdana" w:cs="Verdana"/>
        </w:rPr>
        <w:t xml:space="preserve"> дирекция по </w:t>
      </w:r>
      <w:proofErr w:type="spellStart"/>
      <w:r w:rsidRPr="002C284E">
        <w:rPr>
          <w:rFonts w:ascii="Verdana" w:eastAsia="Verdana" w:hAnsi="Verdana" w:cs="Verdana"/>
        </w:rPr>
        <w:t>без</w:t>
      </w:r>
      <w:r w:rsidR="00A5452C">
        <w:rPr>
          <w:rFonts w:ascii="Verdana" w:eastAsia="Verdana" w:hAnsi="Verdana" w:cs="Verdana"/>
        </w:rPr>
        <w:t>опасност</w:t>
      </w:r>
      <w:proofErr w:type="spellEnd"/>
      <w:r w:rsidR="00A5452C">
        <w:rPr>
          <w:rFonts w:ascii="Verdana" w:eastAsia="Verdana" w:hAnsi="Verdana" w:cs="Verdana"/>
        </w:rPr>
        <w:t xml:space="preserve"> на </w:t>
      </w:r>
      <w:proofErr w:type="spellStart"/>
      <w:r w:rsidR="00A5452C">
        <w:rPr>
          <w:rFonts w:ascii="Verdana" w:eastAsia="Verdana" w:hAnsi="Verdana" w:cs="Verdana"/>
        </w:rPr>
        <w:t>храните</w:t>
      </w:r>
      <w:proofErr w:type="spellEnd"/>
      <w:r w:rsidR="00A5452C">
        <w:rPr>
          <w:rFonts w:ascii="Verdana" w:eastAsia="Verdana" w:hAnsi="Verdana" w:cs="Verdana"/>
        </w:rPr>
        <w:t xml:space="preserve"> – Търговище</w:t>
      </w:r>
      <w:r w:rsidR="00A5452C">
        <w:rPr>
          <w:rFonts w:ascii="Verdana" w:eastAsia="Verdana" w:hAnsi="Verdana" w:cs="Verdana"/>
          <w:lang w:val="bg-BG"/>
        </w:rPr>
        <w:t>;</w:t>
      </w:r>
    </w:p>
    <w:p w:rsidR="006C354E" w:rsidRPr="00CF7F4A" w:rsidRDefault="003E7B9B" w:rsidP="00E31C6C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  <w:lang w:val="bg-BG"/>
        </w:rPr>
        <w:t>Сейфетин</w:t>
      </w:r>
      <w:proofErr w:type="spellEnd"/>
      <w:r>
        <w:rPr>
          <w:rFonts w:ascii="Verdana" w:eastAsia="Verdana" w:hAnsi="Verdana" w:cs="Verdana"/>
          <w:lang w:val="bg-BG"/>
        </w:rPr>
        <w:t xml:space="preserve"> Шабанов- </w:t>
      </w:r>
      <w:r w:rsidR="006C354E">
        <w:rPr>
          <w:rFonts w:ascii="Verdana" w:eastAsia="Verdana" w:hAnsi="Verdana" w:cs="Verdana"/>
          <w:lang w:val="bg-BG"/>
        </w:rPr>
        <w:t xml:space="preserve">кметски наместник на </w:t>
      </w:r>
      <w:r w:rsidR="00E31C6C" w:rsidRPr="00E31C6C">
        <w:rPr>
          <w:rFonts w:ascii="Verdana" w:eastAsia="Verdana" w:hAnsi="Verdana" w:cs="Verdana"/>
          <w:lang w:val="bg-BG"/>
        </w:rPr>
        <w:t xml:space="preserve">с. </w:t>
      </w:r>
      <w:r w:rsidR="00F34F70">
        <w:rPr>
          <w:rFonts w:ascii="Verdana" w:eastAsia="Verdana" w:hAnsi="Verdana" w:cs="Verdana"/>
          <w:lang w:val="bg-BG"/>
        </w:rPr>
        <w:t>Вельово</w:t>
      </w: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2C284E" w:rsidRPr="002C284E">
        <w:rPr>
          <w:rFonts w:ascii="Verdana" w:hAnsi="Verdana"/>
          <w:lang w:val="bg-BG"/>
        </w:rPr>
        <w:t>9166-3/26.02.2025 г.</w:t>
      </w:r>
      <w:r>
        <w:rPr>
          <w:rFonts w:ascii="Verdana" w:hAnsi="Verdana"/>
          <w:lang w:val="bg-BG"/>
        </w:rPr>
        <w:t xml:space="preserve"> на министъра на земеделието и храните и решение № </w:t>
      </w:r>
      <w:r w:rsidR="002C284E">
        <w:rPr>
          <w:rFonts w:ascii="Verdana" w:hAnsi="Verdana"/>
          <w:lang w:val="bg-BG"/>
        </w:rPr>
        <w:t>137</w:t>
      </w:r>
      <w:r>
        <w:rPr>
          <w:rFonts w:ascii="Verdana" w:hAnsi="Verdana"/>
          <w:lang w:val="bg-BG"/>
        </w:rPr>
        <w:t>/</w:t>
      </w:r>
      <w:r w:rsidR="002C284E">
        <w:rPr>
          <w:rFonts w:ascii="Verdana" w:hAnsi="Verdana"/>
          <w:lang w:val="bg-BG"/>
        </w:rPr>
        <w:t>30.01.2025 г.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2C284E">
        <w:rPr>
          <w:rFonts w:ascii="Verdana" w:hAnsi="Verdana"/>
          <w:lang w:val="bg-BG"/>
        </w:rPr>
        <w:t>Антоново.</w:t>
      </w:r>
    </w:p>
    <w:p w:rsidR="000651DB" w:rsidRDefault="007A1273" w:rsidP="00CD3EAF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Въз основа на своите решения, </w:t>
      </w:r>
      <w:proofErr w:type="spellStart"/>
      <w:r>
        <w:rPr>
          <w:rFonts w:ascii="Verdana" w:hAnsi="Verdana"/>
          <w:lang w:val="bg-BG"/>
        </w:rPr>
        <w:t>обективирани</w:t>
      </w:r>
      <w:proofErr w:type="spellEnd"/>
      <w:r>
        <w:rPr>
          <w:rFonts w:ascii="Verdana" w:hAnsi="Verdana"/>
          <w:lang w:val="bg-BG"/>
        </w:rPr>
        <w:t xml:space="preserve"> в </w:t>
      </w:r>
      <w:r w:rsidR="00E31C6C" w:rsidRPr="00E31C6C">
        <w:rPr>
          <w:rFonts w:ascii="Verdana" w:hAnsi="Verdana"/>
          <w:lang w:val="bg-BG"/>
        </w:rPr>
        <w:t xml:space="preserve">Списък по чл. 37и, ал. 8, т. 2 от ЗСПЗЗ на лицата, допуснати до участие в разпределението на пасища, мери и ливади от държавния и общинския поземлен фонд, </w:t>
      </w:r>
      <w:proofErr w:type="spellStart"/>
      <w:r w:rsidR="00E31C6C" w:rsidRPr="00E31C6C">
        <w:rPr>
          <w:rFonts w:ascii="Verdana" w:hAnsi="Verdana"/>
          <w:lang w:val="bg-BG"/>
        </w:rPr>
        <w:t>находящи</w:t>
      </w:r>
      <w:proofErr w:type="spellEnd"/>
      <w:r w:rsidR="00E31C6C" w:rsidRPr="00E31C6C">
        <w:rPr>
          <w:rFonts w:ascii="Verdana" w:hAnsi="Verdana"/>
          <w:lang w:val="bg-BG"/>
        </w:rPr>
        <w:t xml:space="preserve"> се в землището на с. </w:t>
      </w:r>
      <w:r w:rsidR="00A56A8C">
        <w:rPr>
          <w:rFonts w:ascii="Verdana" w:hAnsi="Verdana"/>
          <w:lang w:val="bg-BG"/>
        </w:rPr>
        <w:t>Таймище</w:t>
      </w:r>
      <w:r w:rsidR="00E31C6C" w:rsidRPr="00E31C6C">
        <w:rPr>
          <w:rFonts w:ascii="Verdana" w:hAnsi="Verdana"/>
          <w:lang w:val="bg-BG"/>
        </w:rPr>
        <w:t>, общ. Антоново, обл. Търговище, съставен на 24.03.2025 г.</w:t>
      </w:r>
      <w:r w:rsidR="000C0A74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и </w:t>
      </w:r>
      <w:r w:rsidR="00E31C6C" w:rsidRPr="00E31C6C">
        <w:rPr>
          <w:rFonts w:ascii="Verdana" w:hAnsi="Verdana"/>
          <w:lang w:val="bg-BG"/>
        </w:rPr>
        <w:t xml:space="preserve">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</w:t>
      </w:r>
      <w:proofErr w:type="spellStart"/>
      <w:r w:rsidR="00E31C6C" w:rsidRPr="00E31C6C">
        <w:rPr>
          <w:rFonts w:ascii="Verdana" w:hAnsi="Verdana"/>
          <w:lang w:val="bg-BG"/>
        </w:rPr>
        <w:t>находящи</w:t>
      </w:r>
      <w:proofErr w:type="spellEnd"/>
      <w:r w:rsidR="00E31C6C" w:rsidRPr="00E31C6C">
        <w:rPr>
          <w:rFonts w:ascii="Verdana" w:hAnsi="Verdana"/>
          <w:lang w:val="bg-BG"/>
        </w:rPr>
        <w:t xml:space="preserve"> се в землището на </w:t>
      </w:r>
      <w:r w:rsidR="00A56A8C" w:rsidRPr="00A56A8C">
        <w:rPr>
          <w:rFonts w:ascii="Verdana" w:hAnsi="Verdana"/>
          <w:lang w:val="bg-BG"/>
        </w:rPr>
        <w:t>с. Таймище</w:t>
      </w:r>
      <w:r w:rsidR="00E31C6C" w:rsidRPr="00E31C6C">
        <w:rPr>
          <w:rFonts w:ascii="Verdana" w:hAnsi="Verdana"/>
          <w:lang w:val="bg-BG"/>
        </w:rPr>
        <w:t>, общ. Антоново, обл. Търговище, съставен на 08.04.2025 г.</w:t>
      </w:r>
      <w:r>
        <w:rPr>
          <w:rFonts w:ascii="Verdana" w:hAnsi="Verdana"/>
          <w:lang w:val="bg-BG"/>
        </w:rPr>
        <w:t xml:space="preserve">на </w:t>
      </w:r>
      <w:r w:rsidR="00C86910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E31C6C" w:rsidRPr="000651DB" w:rsidRDefault="00E31C6C" w:rsidP="000651D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E31C6C">
        <w:rPr>
          <w:rFonts w:ascii="Verdana" w:hAnsi="Verdana"/>
          <w:lang w:val="bg-BG"/>
        </w:rPr>
        <w:t xml:space="preserve">Землищата, съседни на с. </w:t>
      </w:r>
      <w:r w:rsidR="00A56A8C">
        <w:rPr>
          <w:rFonts w:ascii="Verdana" w:hAnsi="Verdana"/>
          <w:lang w:val="bg-BG"/>
        </w:rPr>
        <w:t>Таймище</w:t>
      </w:r>
      <w:r w:rsidRPr="00E31C6C">
        <w:rPr>
          <w:rFonts w:ascii="Verdana" w:hAnsi="Verdana"/>
          <w:lang w:val="bg-BG"/>
        </w:rPr>
        <w:t xml:space="preserve">, община Антоново са с. </w:t>
      </w:r>
      <w:r w:rsidR="00A56A8C">
        <w:rPr>
          <w:rFonts w:ascii="Verdana" w:hAnsi="Verdana"/>
          <w:lang w:val="bg-BG"/>
        </w:rPr>
        <w:t>Вельово</w:t>
      </w:r>
      <w:r w:rsidRPr="00E31C6C">
        <w:rPr>
          <w:rFonts w:ascii="Verdana" w:hAnsi="Verdana"/>
          <w:lang w:val="bg-BG"/>
        </w:rPr>
        <w:t xml:space="preserve">, с. </w:t>
      </w:r>
      <w:r w:rsidR="00A56A8C">
        <w:rPr>
          <w:rFonts w:ascii="Verdana" w:hAnsi="Verdana"/>
          <w:lang w:val="bg-BG"/>
        </w:rPr>
        <w:t>Кьосевци</w:t>
      </w:r>
      <w:r w:rsidRPr="00E31C6C">
        <w:rPr>
          <w:rFonts w:ascii="Verdana" w:hAnsi="Verdana"/>
          <w:lang w:val="bg-BG"/>
        </w:rPr>
        <w:t>,</w:t>
      </w:r>
      <w:r w:rsidR="00A56A8C">
        <w:rPr>
          <w:rFonts w:ascii="Verdana" w:hAnsi="Verdana"/>
          <w:lang w:val="bg-BG"/>
        </w:rPr>
        <w:t xml:space="preserve"> с. Пчелно, с. Глашатай и с. Милино</w:t>
      </w:r>
      <w:r>
        <w:rPr>
          <w:rFonts w:ascii="Verdana" w:hAnsi="Verdana"/>
          <w:lang w:val="bg-BG"/>
        </w:rPr>
        <w:t>.</w:t>
      </w:r>
    </w:p>
    <w:p w:rsidR="000651DB" w:rsidRDefault="00CF7F4A" w:rsidP="000651D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За землището на </w:t>
      </w:r>
      <w:r w:rsidR="00E31C6C" w:rsidRPr="00E31C6C">
        <w:rPr>
          <w:rFonts w:ascii="Verdana" w:hAnsi="Verdana"/>
          <w:lang w:val="bg-BG"/>
        </w:rPr>
        <w:t xml:space="preserve">с. </w:t>
      </w:r>
      <w:r w:rsidR="00CD3EAF">
        <w:rPr>
          <w:rFonts w:ascii="Verdana" w:hAnsi="Verdana"/>
          <w:lang w:val="bg-BG"/>
        </w:rPr>
        <w:t>Вельово</w:t>
      </w:r>
      <w:r w:rsidR="00520352">
        <w:rPr>
          <w:rFonts w:ascii="Verdana" w:hAnsi="Verdana"/>
          <w:lang w:val="bg-BG"/>
        </w:rPr>
        <w:t xml:space="preserve"> </w:t>
      </w:r>
      <w:r w:rsidR="00CD3EAF">
        <w:rPr>
          <w:rFonts w:ascii="Verdana" w:hAnsi="Verdana"/>
          <w:lang w:val="bg-BG"/>
        </w:rPr>
        <w:t xml:space="preserve">не е необходимо </w:t>
      </w:r>
      <w:r w:rsidR="000651DB" w:rsidRPr="000651DB">
        <w:rPr>
          <w:rFonts w:ascii="Verdana" w:hAnsi="Verdana"/>
          <w:lang w:val="bg-BG"/>
        </w:rPr>
        <w:t>определя</w:t>
      </w:r>
      <w:r w:rsidR="00CD3EAF">
        <w:rPr>
          <w:rFonts w:ascii="Verdana" w:hAnsi="Verdana"/>
          <w:lang w:val="bg-BG"/>
        </w:rPr>
        <w:t>не на</w:t>
      </w:r>
      <w:r w:rsidR="000651DB">
        <w:rPr>
          <w:rFonts w:ascii="Verdana" w:hAnsi="Verdana"/>
          <w:lang w:val="bg-BG"/>
        </w:rPr>
        <w:t xml:space="preserve"> </w:t>
      </w:r>
      <w:r w:rsidR="000651DB" w:rsidRPr="000651DB">
        <w:rPr>
          <w:rFonts w:ascii="Verdana" w:hAnsi="Verdana"/>
          <w:lang w:val="bg-BG"/>
        </w:rPr>
        <w:t xml:space="preserve"> коефициент на редукция</w:t>
      </w:r>
      <w:r w:rsidR="000651DB">
        <w:rPr>
          <w:rFonts w:ascii="Verdana" w:hAnsi="Verdana"/>
          <w:lang w:val="bg-BG"/>
        </w:rPr>
        <w:t>.</w:t>
      </w:r>
      <w:r w:rsidR="000651DB" w:rsidRPr="000651DB">
        <w:rPr>
          <w:rFonts w:ascii="Verdana" w:hAnsi="Verdana"/>
          <w:lang w:val="bg-BG"/>
        </w:rPr>
        <w:t xml:space="preserve"> </w:t>
      </w:r>
    </w:p>
    <w:p w:rsidR="000651DB" w:rsidRDefault="00E31C6C" w:rsidP="000651D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 землището на </w:t>
      </w:r>
      <w:r w:rsidRPr="00E31C6C">
        <w:rPr>
          <w:rFonts w:ascii="Verdana" w:hAnsi="Verdana"/>
          <w:lang w:val="bg-BG"/>
        </w:rPr>
        <w:t xml:space="preserve">с. </w:t>
      </w:r>
      <w:r w:rsidR="00966171">
        <w:rPr>
          <w:rFonts w:ascii="Verdana" w:hAnsi="Verdana"/>
          <w:lang w:val="bg-BG"/>
        </w:rPr>
        <w:t>Таймище</w:t>
      </w:r>
      <w:r w:rsidRPr="00E31C6C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е подадено</w:t>
      </w:r>
      <w:r w:rsidRPr="00E31C6C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едно заявление от животновъд, за кой</w:t>
      </w:r>
      <w:r w:rsidRPr="00E31C6C">
        <w:rPr>
          <w:rFonts w:ascii="Verdana" w:hAnsi="Verdana"/>
          <w:lang w:val="bg-BG"/>
        </w:rPr>
        <w:t xml:space="preserve">то е установен недостиг на пасища, мери и ливади спрямо притежаваните от </w:t>
      </w:r>
      <w:r w:rsidR="00250A75">
        <w:rPr>
          <w:rFonts w:ascii="Verdana" w:hAnsi="Verdana"/>
          <w:lang w:val="bg-BG"/>
        </w:rPr>
        <w:t>него</w:t>
      </w:r>
      <w:r w:rsidRPr="00E31C6C">
        <w:rPr>
          <w:rFonts w:ascii="Verdana" w:hAnsi="Verdana"/>
          <w:lang w:val="bg-BG"/>
        </w:rPr>
        <w:t xml:space="preserve"> животински единици</w:t>
      </w:r>
      <w:r w:rsidR="00250A75">
        <w:rPr>
          <w:rFonts w:ascii="Verdana" w:hAnsi="Verdana"/>
          <w:lang w:val="bg-BG"/>
        </w:rPr>
        <w:t>,</w:t>
      </w:r>
      <w:r w:rsidRPr="00E31C6C">
        <w:rPr>
          <w:rFonts w:ascii="Verdana" w:hAnsi="Verdana"/>
          <w:lang w:val="bg-BG"/>
        </w:rPr>
        <w:t xml:space="preserve"> </w:t>
      </w:r>
      <w:r w:rsidR="000651DB" w:rsidRPr="000651DB">
        <w:rPr>
          <w:rFonts w:ascii="Verdana" w:hAnsi="Verdana"/>
          <w:lang w:val="bg-BG"/>
        </w:rPr>
        <w:t>както следва:</w:t>
      </w:r>
    </w:p>
    <w:p w:rsidR="00D700A3" w:rsidRDefault="00D700A3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Theme="minorHAnsi" w:hAnsiTheme="minorHAnsi"/>
          <w:sz w:val="22"/>
          <w:szCs w:val="22"/>
          <w:lang w:val="bg-BG"/>
        </w:rPr>
      </w:pPr>
    </w:p>
    <w:p w:rsidR="00D700A3" w:rsidRPr="00250A75" w:rsidRDefault="00FC7A7D" w:rsidP="00FC7A7D">
      <w:pPr>
        <w:pStyle w:val="ab"/>
        <w:numPr>
          <w:ilvl w:val="0"/>
          <w:numId w:val="5"/>
        </w:numPr>
        <w:spacing w:line="360" w:lineRule="auto"/>
        <w:jc w:val="both"/>
        <w:rPr>
          <w:rFonts w:ascii="Verdana" w:hAnsi="Verdana"/>
          <w:lang w:val="bg-BG"/>
        </w:rPr>
      </w:pPr>
      <w:r w:rsidRPr="00FC7A7D">
        <w:rPr>
          <w:rFonts w:ascii="Verdana" w:hAnsi="Verdana"/>
          <w:lang w:val="bg-BG"/>
        </w:rPr>
        <w:t>„БИОЕЛИТ“ ЕООД, с ЕИК 125537379</w:t>
      </w:r>
      <w:r w:rsidR="00D700A3" w:rsidRPr="00250A75">
        <w:rPr>
          <w:rFonts w:ascii="Verdana" w:hAnsi="Verdana"/>
          <w:lang w:val="bg-BG"/>
        </w:rPr>
        <w:t xml:space="preserve"> с животновъден обект, </w:t>
      </w:r>
      <w:proofErr w:type="spellStart"/>
      <w:r w:rsidR="00D700A3" w:rsidRPr="00250A75">
        <w:rPr>
          <w:rFonts w:ascii="Verdana" w:hAnsi="Verdana"/>
          <w:lang w:val="bg-BG"/>
        </w:rPr>
        <w:t>находящ</w:t>
      </w:r>
      <w:proofErr w:type="spellEnd"/>
      <w:r w:rsidR="00D700A3" w:rsidRPr="00250A75">
        <w:rPr>
          <w:rFonts w:ascii="Verdana" w:hAnsi="Verdana"/>
          <w:lang w:val="bg-BG"/>
        </w:rPr>
        <w:t xml:space="preserve"> се в землището на </w:t>
      </w:r>
      <w:r w:rsidR="00250A75" w:rsidRPr="00250A75">
        <w:rPr>
          <w:rFonts w:ascii="Verdana" w:hAnsi="Verdana"/>
          <w:lang w:val="bg-BG"/>
        </w:rPr>
        <w:t xml:space="preserve">с. </w:t>
      </w:r>
      <w:r>
        <w:rPr>
          <w:rFonts w:ascii="Verdana" w:hAnsi="Verdana"/>
          <w:lang w:val="bg-BG"/>
        </w:rPr>
        <w:t>Таймище</w:t>
      </w:r>
      <w:r w:rsidR="00D700A3" w:rsidRPr="00250A75">
        <w:rPr>
          <w:rFonts w:ascii="Verdana" w:hAnsi="Verdana"/>
          <w:lang w:val="bg-BG"/>
        </w:rPr>
        <w:t xml:space="preserve">, с установен недостиг </w:t>
      </w:r>
      <w:r w:rsidR="00CD3EAF">
        <w:rPr>
          <w:rFonts w:ascii="Verdana" w:hAnsi="Verdana"/>
          <w:lang w:val="bg-BG"/>
        </w:rPr>
        <w:t xml:space="preserve">след извършено разпределение </w:t>
      </w:r>
      <w:r w:rsidR="00D700A3" w:rsidRPr="00250A75">
        <w:rPr>
          <w:rFonts w:ascii="Verdana" w:hAnsi="Verdana"/>
          <w:lang w:val="bg-BG"/>
        </w:rPr>
        <w:t xml:space="preserve">в размер на </w:t>
      </w:r>
      <w:r w:rsidR="00CD3EAF">
        <w:rPr>
          <w:rFonts w:ascii="Verdana" w:hAnsi="Verdana"/>
          <w:lang w:val="bg-BG"/>
        </w:rPr>
        <w:t>12 914.995</w:t>
      </w:r>
      <w:r w:rsidR="00D700A3" w:rsidRPr="00250A75">
        <w:rPr>
          <w:rFonts w:ascii="Verdana" w:hAnsi="Verdana"/>
          <w:lang w:val="bg-BG"/>
        </w:rPr>
        <w:t xml:space="preserve"> дка, приравнени от първа до седма категория. </w:t>
      </w:r>
    </w:p>
    <w:p w:rsidR="00D700A3" w:rsidRDefault="00D700A3" w:rsidP="00D700A3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Вземайки под внимание </w:t>
      </w:r>
      <w:r w:rsidRPr="00691641">
        <w:rPr>
          <w:rFonts w:ascii="Verdana" w:hAnsi="Verdana"/>
          <w:lang w:val="bg-BG"/>
        </w:rPr>
        <w:t>по</w:t>
      </w:r>
      <w:r>
        <w:rPr>
          <w:rFonts w:ascii="Verdana" w:hAnsi="Verdana"/>
          <w:lang w:val="bg-BG"/>
        </w:rPr>
        <w:t>лагащите се площи на заявителя</w:t>
      </w:r>
      <w:r w:rsidRPr="00691641">
        <w:rPr>
          <w:rFonts w:ascii="Verdana" w:hAnsi="Verdana"/>
          <w:lang w:val="bg-BG"/>
        </w:rPr>
        <w:t>, комисията прави следното разпределение:</w:t>
      </w:r>
    </w:p>
    <w:p w:rsidR="00576222" w:rsidRDefault="00576222" w:rsidP="00576222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11199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472"/>
        <w:gridCol w:w="1266"/>
        <w:gridCol w:w="1368"/>
        <w:gridCol w:w="1535"/>
        <w:gridCol w:w="2049"/>
        <w:gridCol w:w="1812"/>
        <w:gridCol w:w="841"/>
        <w:gridCol w:w="856"/>
      </w:tblGrid>
      <w:tr w:rsidR="00576222" w:rsidRPr="00CD3EAF" w:rsidTr="00CD3EAF">
        <w:trPr>
          <w:trHeight w:val="1500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222" w:rsidRPr="00CD3EAF" w:rsidRDefault="00576222" w:rsidP="00CD3EA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CD3EA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222" w:rsidRPr="00CD3EAF" w:rsidRDefault="00576222" w:rsidP="00CD3EA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CD3EA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222" w:rsidRPr="00CD3EAF" w:rsidRDefault="00576222" w:rsidP="00CD3EA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CD3EA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222" w:rsidRPr="00CD3EAF" w:rsidRDefault="00576222" w:rsidP="00CD3EA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CD3EA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222" w:rsidRPr="00CD3EAF" w:rsidRDefault="00576222" w:rsidP="00CD3EA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CD3EA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222" w:rsidRPr="00CD3EAF" w:rsidRDefault="00576222" w:rsidP="00CD3EA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CD3EA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222" w:rsidRPr="00CD3EAF" w:rsidRDefault="00576222" w:rsidP="00CD3EA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CD3EA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222" w:rsidRPr="00CD3EAF" w:rsidRDefault="00576222" w:rsidP="00CD3EA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CD3EA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CD3EAF" w:rsidRPr="00CD3EAF" w:rsidTr="00CD3EAF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D3EA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D3EA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D3EA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Вельово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3EAF">
              <w:rPr>
                <w:rFonts w:asciiTheme="minorHAnsi" w:hAnsiTheme="minorHAnsi" w:cstheme="minorHAnsi"/>
                <w:sz w:val="22"/>
                <w:szCs w:val="22"/>
              </w:rPr>
              <w:t>10584.4.26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3EAF">
              <w:rPr>
                <w:rFonts w:asciiTheme="minorHAnsi" w:hAnsiTheme="minorHAnsi" w:cstheme="minorHAnsi"/>
                <w:sz w:val="22"/>
                <w:szCs w:val="22"/>
              </w:rPr>
              <w:t>33.200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D3EA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CD3EAF">
              <w:rPr>
                <w:rFonts w:asciiTheme="minorHAnsi" w:hAnsiTheme="minorHAnsi" w:cstheme="minorHAnsi"/>
                <w:sz w:val="22"/>
                <w:szCs w:val="22"/>
              </w:rPr>
              <w:t xml:space="preserve"> с </w:t>
            </w:r>
            <w:proofErr w:type="spellStart"/>
            <w:r w:rsidRPr="00CD3EAF">
              <w:rPr>
                <w:rFonts w:asciiTheme="minorHAnsi" w:hAnsiTheme="minorHAnsi" w:cstheme="minorHAnsi"/>
                <w:sz w:val="22"/>
                <w:szCs w:val="22"/>
              </w:rPr>
              <w:t>храсти</w:t>
            </w:r>
            <w:proofErr w:type="spellEnd"/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3EAF">
              <w:rPr>
                <w:rFonts w:asciiTheme="minorHAnsi" w:hAnsiTheme="minorHAnsi" w:cstheme="minorHAnsi"/>
                <w:sz w:val="22"/>
                <w:szCs w:val="22"/>
              </w:rPr>
              <w:t>IV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D3EA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D3EAF" w:rsidRPr="00CD3EAF" w:rsidTr="00CD3EAF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D3EA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D3EA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D3EA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Вельово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3EAF">
              <w:rPr>
                <w:rFonts w:asciiTheme="minorHAnsi" w:hAnsiTheme="minorHAnsi" w:cstheme="minorHAnsi"/>
                <w:sz w:val="22"/>
                <w:szCs w:val="22"/>
              </w:rPr>
              <w:t>10584.4.28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3EAF">
              <w:rPr>
                <w:rFonts w:asciiTheme="minorHAnsi" w:hAnsiTheme="minorHAnsi" w:cstheme="minorHAnsi"/>
                <w:sz w:val="22"/>
                <w:szCs w:val="22"/>
              </w:rPr>
              <w:t>19.077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D3EA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CD3EAF">
              <w:rPr>
                <w:rFonts w:asciiTheme="minorHAnsi" w:hAnsiTheme="minorHAnsi" w:cstheme="minorHAnsi"/>
                <w:sz w:val="22"/>
                <w:szCs w:val="22"/>
              </w:rPr>
              <w:t xml:space="preserve"> с </w:t>
            </w:r>
            <w:proofErr w:type="spellStart"/>
            <w:r w:rsidRPr="00CD3EAF">
              <w:rPr>
                <w:rFonts w:asciiTheme="minorHAnsi" w:hAnsiTheme="minorHAnsi" w:cstheme="minorHAnsi"/>
                <w:sz w:val="22"/>
                <w:szCs w:val="22"/>
              </w:rPr>
              <w:t>храсти</w:t>
            </w:r>
            <w:proofErr w:type="spellEnd"/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3EAF">
              <w:rPr>
                <w:rFonts w:asciiTheme="minorHAnsi" w:hAnsiTheme="minorHAnsi" w:cstheme="minorHAnsi"/>
                <w:sz w:val="22"/>
                <w:szCs w:val="22"/>
              </w:rPr>
              <w:t>IV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D3EA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D3EAF" w:rsidRPr="00CD3EAF" w:rsidTr="00CD3EAF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D3EA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D3EA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D3EA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Вельово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3EAF">
              <w:rPr>
                <w:rFonts w:asciiTheme="minorHAnsi" w:hAnsiTheme="minorHAnsi" w:cstheme="minorHAnsi"/>
                <w:sz w:val="22"/>
                <w:szCs w:val="22"/>
              </w:rPr>
              <w:t>10584.6.42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3EAF">
              <w:rPr>
                <w:rFonts w:asciiTheme="minorHAnsi" w:hAnsiTheme="minorHAnsi" w:cstheme="minorHAnsi"/>
                <w:sz w:val="22"/>
                <w:szCs w:val="22"/>
              </w:rPr>
              <w:t>5.116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D3EA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CD3EAF">
              <w:rPr>
                <w:rFonts w:asciiTheme="minorHAnsi" w:hAnsiTheme="minorHAnsi" w:cstheme="minorHAnsi"/>
                <w:sz w:val="22"/>
                <w:szCs w:val="22"/>
              </w:rPr>
              <w:t xml:space="preserve"> с </w:t>
            </w:r>
            <w:proofErr w:type="spellStart"/>
            <w:r w:rsidRPr="00CD3EAF">
              <w:rPr>
                <w:rFonts w:asciiTheme="minorHAnsi" w:hAnsiTheme="minorHAnsi" w:cstheme="minorHAnsi"/>
                <w:sz w:val="22"/>
                <w:szCs w:val="22"/>
              </w:rPr>
              <w:t>храсти</w:t>
            </w:r>
            <w:proofErr w:type="spellEnd"/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3EAF">
              <w:rPr>
                <w:rFonts w:asciiTheme="minorHAnsi" w:hAnsiTheme="minorHAnsi" w:cstheme="minorHAnsi"/>
                <w:sz w:val="22"/>
                <w:szCs w:val="22"/>
              </w:rPr>
              <w:t>VII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D3EA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D3EAF" w:rsidRPr="00CD3EAF" w:rsidTr="00CD3EAF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D3EA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D3EA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D3EA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Вельово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3EAF">
              <w:rPr>
                <w:rFonts w:asciiTheme="minorHAnsi" w:hAnsiTheme="minorHAnsi" w:cstheme="minorHAnsi"/>
                <w:sz w:val="22"/>
                <w:szCs w:val="22"/>
              </w:rPr>
              <w:t>10584.6.40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3EAF">
              <w:rPr>
                <w:rFonts w:asciiTheme="minorHAnsi" w:hAnsiTheme="minorHAnsi" w:cstheme="minorHAnsi"/>
                <w:sz w:val="22"/>
                <w:szCs w:val="22"/>
              </w:rPr>
              <w:t>21.738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D3EA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CD3EA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CD3EAF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3EAF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D3EA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D3EAF" w:rsidRPr="00CD3EAF" w:rsidTr="00CD3EAF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D3EA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D3EA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D3EA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Вельово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3EAF">
              <w:rPr>
                <w:rFonts w:asciiTheme="minorHAnsi" w:hAnsiTheme="minorHAnsi" w:cstheme="minorHAnsi"/>
                <w:sz w:val="22"/>
                <w:szCs w:val="22"/>
              </w:rPr>
              <w:t>10584.6.39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3EAF">
              <w:rPr>
                <w:rFonts w:asciiTheme="minorHAnsi" w:hAnsiTheme="minorHAnsi" w:cstheme="minorHAnsi"/>
                <w:sz w:val="22"/>
                <w:szCs w:val="22"/>
              </w:rPr>
              <w:t>10.471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D3EA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CD3EA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CD3EAF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3EAF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D3EA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D3EAF" w:rsidRPr="00CD3EAF" w:rsidTr="00CD3EAF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D3EA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D3EA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D3EA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Вельово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3EAF">
              <w:rPr>
                <w:rFonts w:asciiTheme="minorHAnsi" w:hAnsiTheme="minorHAnsi" w:cstheme="minorHAnsi"/>
                <w:sz w:val="22"/>
                <w:szCs w:val="22"/>
              </w:rPr>
              <w:t>10584.42.2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3EAF">
              <w:rPr>
                <w:rFonts w:asciiTheme="minorHAnsi" w:hAnsiTheme="minorHAnsi" w:cstheme="minorHAnsi"/>
                <w:sz w:val="22"/>
                <w:szCs w:val="22"/>
              </w:rPr>
              <w:t>161.021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D3EA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CD3EA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CD3EAF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3EAF">
              <w:rPr>
                <w:rFonts w:asciiTheme="minorHAnsi" w:hAnsiTheme="minorHAnsi" w:cstheme="minorHAnsi"/>
                <w:sz w:val="22"/>
                <w:szCs w:val="22"/>
              </w:rPr>
              <w:t>VIII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D3EA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D3EAF" w:rsidRPr="00CD3EAF" w:rsidTr="00CD3EAF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D3EA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D3EA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D3EA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Вельово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3EAF">
              <w:rPr>
                <w:rFonts w:asciiTheme="minorHAnsi" w:hAnsiTheme="minorHAnsi" w:cstheme="minorHAnsi"/>
                <w:sz w:val="22"/>
                <w:szCs w:val="22"/>
              </w:rPr>
              <w:t>10584.40.13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3EAF">
              <w:rPr>
                <w:rFonts w:asciiTheme="minorHAnsi" w:hAnsiTheme="minorHAnsi" w:cstheme="minorHAnsi"/>
                <w:sz w:val="22"/>
                <w:szCs w:val="22"/>
              </w:rPr>
              <w:t>8.032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D3EA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CD3EA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CD3EAF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3EAF">
              <w:rPr>
                <w:rFonts w:asciiTheme="minorHAnsi" w:hAnsiTheme="minorHAnsi" w:cstheme="minorHAnsi"/>
                <w:sz w:val="22"/>
                <w:szCs w:val="22"/>
              </w:rPr>
              <w:t>VII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D3EA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D3EAF" w:rsidRPr="00CD3EAF" w:rsidTr="00CD3EAF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D3EA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D3EA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D3EA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Вельово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3EAF">
              <w:rPr>
                <w:rFonts w:asciiTheme="minorHAnsi" w:hAnsiTheme="minorHAnsi" w:cstheme="minorHAnsi"/>
                <w:sz w:val="22"/>
                <w:szCs w:val="22"/>
              </w:rPr>
              <w:t>10584.11.4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3EAF">
              <w:rPr>
                <w:rFonts w:asciiTheme="minorHAnsi" w:hAnsiTheme="minorHAnsi" w:cstheme="minorHAnsi"/>
                <w:sz w:val="22"/>
                <w:szCs w:val="22"/>
              </w:rPr>
              <w:t>23.616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D3EA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CD3EA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CD3EAF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3EAF">
              <w:rPr>
                <w:rFonts w:asciiTheme="minorHAnsi" w:hAnsiTheme="minorHAnsi" w:cstheme="minorHAnsi"/>
                <w:sz w:val="22"/>
                <w:szCs w:val="22"/>
              </w:rPr>
              <w:t>VII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3EAF" w:rsidRPr="00CD3EAF" w:rsidRDefault="00CD3EAF" w:rsidP="00CD3EA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D3EA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76222" w:rsidRPr="00CD3EAF" w:rsidTr="00CD3EAF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CD3EAF" w:rsidRDefault="00576222" w:rsidP="00CD3EA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CD3EAF" w:rsidRDefault="00576222" w:rsidP="00CD3EA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CD3EAF" w:rsidRDefault="00576222" w:rsidP="00CD3EA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CD3EAF" w:rsidRDefault="00576222" w:rsidP="00CD3EAF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CD3EAF" w:rsidRDefault="00576222" w:rsidP="00CD3EA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</w:pPr>
            <w:r w:rsidRPr="00CD3EAF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 xml:space="preserve">Общо: </w:t>
            </w:r>
            <w:r w:rsidR="00CD3EAF" w:rsidRPr="00CD3EAF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>282.271</w:t>
            </w:r>
            <w:r w:rsidRPr="00CD3EAF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6222" w:rsidRPr="00CD3EAF" w:rsidRDefault="00576222" w:rsidP="00CD3EAF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CD3EAF" w:rsidRDefault="00576222" w:rsidP="00CD3EAF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CD3EAF" w:rsidRDefault="00576222" w:rsidP="00CD3EA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576222" w:rsidRDefault="00576222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Theme="minorHAnsi" w:hAnsiTheme="minorHAnsi"/>
          <w:sz w:val="22"/>
          <w:szCs w:val="22"/>
          <w:lang w:val="bg-BG"/>
        </w:rPr>
      </w:pPr>
    </w:p>
    <w:p w:rsidR="00576222" w:rsidRPr="00BF5D82" w:rsidRDefault="00576222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Theme="minorHAnsi" w:hAnsiTheme="minorHAnsi"/>
          <w:sz w:val="22"/>
          <w:szCs w:val="22"/>
          <w:lang w:val="bg-BG"/>
        </w:rPr>
      </w:pPr>
    </w:p>
    <w:p w:rsidR="007D33C1" w:rsidRPr="00CD3EAF" w:rsidRDefault="001F5FC1" w:rsidP="00CD3EAF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 w:rsidRPr="00BF5D82">
        <w:rPr>
          <w:rFonts w:asciiTheme="minorHAnsi" w:hAnsiTheme="minorHAnsi"/>
          <w:sz w:val="22"/>
          <w:szCs w:val="22"/>
          <w:lang w:val="bg-BG"/>
        </w:rPr>
        <w:tab/>
      </w:r>
      <w:r w:rsidR="007D33C1" w:rsidRPr="0051384D">
        <w:rPr>
          <w:rFonts w:ascii="Verdana" w:hAnsi="Verdana"/>
          <w:lang w:val="bg-BG"/>
        </w:rPr>
        <w:t>Неразделна част от Протокола са:</w:t>
      </w:r>
    </w:p>
    <w:p w:rsidR="007D33C1" w:rsidRPr="00CD3EAF" w:rsidRDefault="0051384D" w:rsidP="00CD3EAF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51384D">
        <w:rPr>
          <w:rFonts w:ascii="Verdana" w:hAnsi="Verdana"/>
          <w:lang w:val="bg-BG"/>
        </w:rPr>
        <w:t xml:space="preserve">Списък по чл. 37и, ал. 8, т. 2 от ЗСПЗЗ на лицата, допуснати до участие в разпределението на пасища, мери и ливади от държавния и общинския поземлен фонд, </w:t>
      </w:r>
      <w:proofErr w:type="spellStart"/>
      <w:r w:rsidRPr="0051384D">
        <w:rPr>
          <w:rFonts w:ascii="Verdana" w:hAnsi="Verdana"/>
          <w:lang w:val="bg-BG"/>
        </w:rPr>
        <w:t>находящи</w:t>
      </w:r>
      <w:proofErr w:type="spellEnd"/>
      <w:r w:rsidRPr="0051384D">
        <w:rPr>
          <w:rFonts w:ascii="Verdana" w:hAnsi="Verdana"/>
          <w:lang w:val="bg-BG"/>
        </w:rPr>
        <w:t xml:space="preserve"> се в землището на с. </w:t>
      </w:r>
      <w:r w:rsidR="00FC7A7D">
        <w:rPr>
          <w:rFonts w:ascii="Verdana" w:hAnsi="Verdana"/>
          <w:lang w:val="bg-BG"/>
        </w:rPr>
        <w:t>Таймище</w:t>
      </w:r>
      <w:r w:rsidRPr="0051384D">
        <w:rPr>
          <w:rFonts w:ascii="Verdana" w:hAnsi="Verdana"/>
          <w:lang w:val="bg-BG"/>
        </w:rPr>
        <w:t>, общ. Антоново, обл. Търговище;</w:t>
      </w:r>
    </w:p>
    <w:p w:rsidR="0051384D" w:rsidRDefault="0051384D" w:rsidP="00FC7A7D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51384D">
        <w:rPr>
          <w:rFonts w:ascii="Verdana" w:hAnsi="Verdana"/>
          <w:lang w:val="bg-BG"/>
        </w:rPr>
        <w:t xml:space="preserve">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ливади, </w:t>
      </w:r>
      <w:proofErr w:type="spellStart"/>
      <w:r w:rsidRPr="0051384D">
        <w:rPr>
          <w:rFonts w:ascii="Verdana" w:hAnsi="Verdana"/>
          <w:lang w:val="bg-BG"/>
        </w:rPr>
        <w:t>находящи</w:t>
      </w:r>
      <w:proofErr w:type="spellEnd"/>
      <w:r w:rsidRPr="0051384D">
        <w:rPr>
          <w:rFonts w:ascii="Verdana" w:hAnsi="Verdana"/>
          <w:lang w:val="bg-BG"/>
        </w:rPr>
        <w:t xml:space="preserve"> се в землището на </w:t>
      </w:r>
      <w:r w:rsidR="00FC7A7D" w:rsidRPr="00FC7A7D">
        <w:rPr>
          <w:rFonts w:ascii="Verdana" w:hAnsi="Verdana"/>
          <w:lang w:val="bg-BG"/>
        </w:rPr>
        <w:t>с. Таймище</w:t>
      </w:r>
      <w:r w:rsidRPr="0051384D">
        <w:rPr>
          <w:rFonts w:ascii="Verdana" w:hAnsi="Verdana"/>
          <w:lang w:val="bg-BG"/>
        </w:rPr>
        <w:t>, общ. Антоново, обл. Търговище.</w:t>
      </w:r>
    </w:p>
    <w:p w:rsidR="00A5452C" w:rsidRDefault="00A5452C" w:rsidP="00CD3EAF">
      <w:pPr>
        <w:spacing w:line="360" w:lineRule="auto"/>
        <w:rPr>
          <w:rFonts w:ascii="Verdana" w:hAnsi="Verdana"/>
          <w:lang w:val="bg-BG"/>
        </w:rPr>
      </w:pPr>
      <w:bookmarkStart w:id="0" w:name="_GoBack"/>
      <w:bookmarkEnd w:id="0"/>
    </w:p>
    <w:p w:rsidR="00D113A2" w:rsidRDefault="00D113A2" w:rsidP="00D113A2">
      <w:pPr>
        <w:spacing w:line="360" w:lineRule="auto"/>
        <w:ind w:firstLine="720"/>
        <w:rPr>
          <w:rFonts w:ascii="Verdana" w:hAnsi="Verdana"/>
          <w:lang w:val="bg-BG"/>
        </w:rPr>
      </w:pPr>
    </w:p>
    <w:p w:rsidR="00D113A2" w:rsidRDefault="00D113A2" w:rsidP="00D113A2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Комисия:</w:t>
      </w:r>
    </w:p>
    <w:p w:rsidR="00D113A2" w:rsidRDefault="00D113A2" w:rsidP="00D113A2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Председател: ……………………………………..</w:t>
      </w:r>
    </w:p>
    <w:p w:rsidR="00D113A2" w:rsidRDefault="00D113A2" w:rsidP="00D113A2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                                  /п/ </w:t>
      </w:r>
    </w:p>
    <w:p w:rsidR="00D113A2" w:rsidRDefault="00D113A2" w:rsidP="00D113A2">
      <w:pPr>
        <w:spacing w:line="360" w:lineRule="auto"/>
        <w:rPr>
          <w:rFonts w:ascii="Verdana" w:hAnsi="Verdana"/>
          <w:lang w:val="bg-BG"/>
        </w:rPr>
      </w:pPr>
    </w:p>
    <w:p w:rsidR="00D113A2" w:rsidRDefault="00D113A2" w:rsidP="00D113A2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Членове: </w:t>
      </w:r>
    </w:p>
    <w:p w:rsidR="00D113A2" w:rsidRDefault="00D113A2" w:rsidP="00D113A2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…………………………………………….</w:t>
      </w:r>
    </w:p>
    <w:p w:rsidR="00D113A2" w:rsidRDefault="00D113A2" w:rsidP="00D113A2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/п/</w:t>
      </w:r>
    </w:p>
    <w:p w:rsidR="00D113A2" w:rsidRDefault="00D113A2" w:rsidP="00D113A2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 …………………………………………...</w:t>
      </w:r>
      <w:r>
        <w:rPr>
          <w:rFonts w:ascii="Verdana" w:hAnsi="Verdana"/>
          <w:lang w:val="bg-BG"/>
        </w:rPr>
        <w:tab/>
      </w:r>
    </w:p>
    <w:p w:rsidR="00D113A2" w:rsidRDefault="00D113A2" w:rsidP="00D113A2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/п/</w:t>
      </w:r>
    </w:p>
    <w:p w:rsidR="00D113A2" w:rsidRDefault="00D113A2" w:rsidP="00D113A2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 …………………………………………..</w:t>
      </w:r>
      <w:r>
        <w:rPr>
          <w:rFonts w:ascii="Verdana" w:hAnsi="Verdana"/>
          <w:lang w:val="bg-BG"/>
        </w:rPr>
        <w:tab/>
      </w:r>
    </w:p>
    <w:p w:rsidR="00D113A2" w:rsidRDefault="00D113A2" w:rsidP="00D113A2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/п/</w:t>
      </w:r>
    </w:p>
    <w:p w:rsidR="00D113A2" w:rsidRDefault="00D113A2" w:rsidP="00D113A2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 .………………………………………….</w:t>
      </w:r>
      <w:r>
        <w:rPr>
          <w:rFonts w:ascii="Verdana" w:hAnsi="Verdana"/>
          <w:lang w:val="bg-BG"/>
        </w:rPr>
        <w:tab/>
      </w:r>
    </w:p>
    <w:p w:rsidR="00D113A2" w:rsidRDefault="00D113A2" w:rsidP="00D113A2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/п/</w:t>
      </w:r>
    </w:p>
    <w:p w:rsidR="00D113A2" w:rsidRDefault="00D113A2" w:rsidP="00D113A2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 ………………………………………..</w:t>
      </w:r>
      <w:r>
        <w:rPr>
          <w:rFonts w:ascii="Verdana" w:hAnsi="Verdana"/>
          <w:lang w:val="bg-BG"/>
        </w:rPr>
        <w:tab/>
      </w:r>
    </w:p>
    <w:p w:rsidR="00D113A2" w:rsidRDefault="00D113A2" w:rsidP="00D113A2">
      <w:pPr>
        <w:pStyle w:val="ab"/>
        <w:spacing w:line="360" w:lineRule="auto"/>
        <w:ind w:left="99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/п/</w:t>
      </w:r>
    </w:p>
    <w:p w:rsidR="00971D83" w:rsidRDefault="00971D83" w:rsidP="00D113A2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971D83" w:rsidSect="00A5452C">
      <w:footerReference w:type="default" r:id="rId8"/>
      <w:headerReference w:type="first" r:id="rId9"/>
      <w:pgSz w:w="12240" w:h="15840"/>
      <w:pgMar w:top="851" w:right="1043" w:bottom="851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2AF" w:rsidRDefault="007A52AF" w:rsidP="00227952">
      <w:r>
        <w:separator/>
      </w:r>
    </w:p>
  </w:endnote>
  <w:endnote w:type="continuationSeparator" w:id="0">
    <w:p w:rsidR="007A52AF" w:rsidRDefault="007A52AF" w:rsidP="00227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4F70" w:rsidRDefault="00BA5C83">
    <w:pPr>
      <w:pStyle w:val="a9"/>
      <w:jc w:val="right"/>
    </w:pPr>
    <w:r>
      <w:fldChar w:fldCharType="begin"/>
    </w:r>
    <w:r w:rsidR="00F34F70">
      <w:instrText xml:space="preserve"> PAGE   \* MERGEFORMAT </w:instrText>
    </w:r>
    <w:r>
      <w:fldChar w:fldCharType="separate"/>
    </w:r>
    <w:r w:rsidR="00D113A2">
      <w:rPr>
        <w:noProof/>
      </w:rPr>
      <w:t>3</w:t>
    </w:r>
    <w:r>
      <w:rPr>
        <w:noProof/>
      </w:rPr>
      <w:fldChar w:fldCharType="end"/>
    </w:r>
  </w:p>
  <w:p w:rsidR="00F34F70" w:rsidRDefault="00F34F7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2AF" w:rsidRDefault="007A52AF" w:rsidP="00227952">
      <w:r>
        <w:separator/>
      </w:r>
    </w:p>
  </w:footnote>
  <w:footnote w:type="continuationSeparator" w:id="0">
    <w:p w:rsidR="007A52AF" w:rsidRDefault="007A52AF" w:rsidP="002279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34F70" w:rsidRDefault="00F34F7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F34F70" w:rsidRDefault="00F34F7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F34F70" w:rsidRDefault="00F34F70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РД46-53/05.03.2025 г. на министъра на земеделието и храните</w:t>
        </w:r>
      </w:p>
    </w:sdtContent>
  </w:sdt>
  <w:p w:rsidR="00F34F70" w:rsidRDefault="00F34F7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12715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DD30C66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007F90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976BD1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3A3E8F"/>
    <w:multiLevelType w:val="multilevel"/>
    <w:tmpl w:val="730CEF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9"/>
  </w:num>
  <w:num w:numId="3">
    <w:abstractNumId w:val="13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1"/>
  </w:num>
  <w:num w:numId="9">
    <w:abstractNumId w:val="2"/>
  </w:num>
  <w:num w:numId="10">
    <w:abstractNumId w:val="11"/>
  </w:num>
  <w:num w:numId="11">
    <w:abstractNumId w:val="14"/>
  </w:num>
  <w:num w:numId="12">
    <w:abstractNumId w:val="10"/>
  </w:num>
  <w:num w:numId="13">
    <w:abstractNumId w:val="12"/>
  </w:num>
  <w:num w:numId="14">
    <w:abstractNumId w:val="0"/>
  </w:num>
  <w:num w:numId="15">
    <w:abstractNumId w:val="7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41FC0"/>
    <w:rsid w:val="0001280F"/>
    <w:rsid w:val="00013523"/>
    <w:rsid w:val="000170BF"/>
    <w:rsid w:val="00022EC2"/>
    <w:rsid w:val="00035DCA"/>
    <w:rsid w:val="00040ACA"/>
    <w:rsid w:val="000651DB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38E0"/>
    <w:rsid w:val="0010563F"/>
    <w:rsid w:val="001240F5"/>
    <w:rsid w:val="001433A6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43B0"/>
    <w:rsid w:val="001E4C22"/>
    <w:rsid w:val="001E6550"/>
    <w:rsid w:val="001F243E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0A75"/>
    <w:rsid w:val="002530C9"/>
    <w:rsid w:val="00256DB3"/>
    <w:rsid w:val="00277389"/>
    <w:rsid w:val="00283A39"/>
    <w:rsid w:val="00284EB2"/>
    <w:rsid w:val="002A16CA"/>
    <w:rsid w:val="002A2F71"/>
    <w:rsid w:val="002B14BB"/>
    <w:rsid w:val="002C189A"/>
    <w:rsid w:val="002C284E"/>
    <w:rsid w:val="002C521E"/>
    <w:rsid w:val="002C7D38"/>
    <w:rsid w:val="002E103C"/>
    <w:rsid w:val="0031396E"/>
    <w:rsid w:val="003269DA"/>
    <w:rsid w:val="003345E2"/>
    <w:rsid w:val="00340AD6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C2831"/>
    <w:rsid w:val="003E7B9B"/>
    <w:rsid w:val="003F4883"/>
    <w:rsid w:val="003F4A6C"/>
    <w:rsid w:val="003F6151"/>
    <w:rsid w:val="003F6F32"/>
    <w:rsid w:val="00426B52"/>
    <w:rsid w:val="004340C8"/>
    <w:rsid w:val="00434BF9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4E7676"/>
    <w:rsid w:val="00506FDE"/>
    <w:rsid w:val="005109E1"/>
    <w:rsid w:val="0051384D"/>
    <w:rsid w:val="00520352"/>
    <w:rsid w:val="00535158"/>
    <w:rsid w:val="00537CE2"/>
    <w:rsid w:val="00543005"/>
    <w:rsid w:val="0054330B"/>
    <w:rsid w:val="005621AC"/>
    <w:rsid w:val="005732B3"/>
    <w:rsid w:val="00573830"/>
    <w:rsid w:val="00576222"/>
    <w:rsid w:val="00576A37"/>
    <w:rsid w:val="00583CF4"/>
    <w:rsid w:val="00584885"/>
    <w:rsid w:val="0059572A"/>
    <w:rsid w:val="005A36C8"/>
    <w:rsid w:val="005A3E0B"/>
    <w:rsid w:val="005B6F44"/>
    <w:rsid w:val="005B7952"/>
    <w:rsid w:val="005C0223"/>
    <w:rsid w:val="005C54FD"/>
    <w:rsid w:val="005C70EF"/>
    <w:rsid w:val="005D0EEB"/>
    <w:rsid w:val="005D3DB2"/>
    <w:rsid w:val="005E2B9F"/>
    <w:rsid w:val="005E4ABF"/>
    <w:rsid w:val="005E5308"/>
    <w:rsid w:val="006004F3"/>
    <w:rsid w:val="00600E89"/>
    <w:rsid w:val="00612F89"/>
    <w:rsid w:val="00615BD7"/>
    <w:rsid w:val="006164F1"/>
    <w:rsid w:val="00642D72"/>
    <w:rsid w:val="006463DA"/>
    <w:rsid w:val="006614FF"/>
    <w:rsid w:val="00667B6E"/>
    <w:rsid w:val="00672ECE"/>
    <w:rsid w:val="00676BD9"/>
    <w:rsid w:val="00683D09"/>
    <w:rsid w:val="00691641"/>
    <w:rsid w:val="00697129"/>
    <w:rsid w:val="006A3516"/>
    <w:rsid w:val="006A3D95"/>
    <w:rsid w:val="006A406C"/>
    <w:rsid w:val="006A534C"/>
    <w:rsid w:val="006A702E"/>
    <w:rsid w:val="006B2315"/>
    <w:rsid w:val="006B5BA3"/>
    <w:rsid w:val="006C1F38"/>
    <w:rsid w:val="006C354E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A52AF"/>
    <w:rsid w:val="007C19A7"/>
    <w:rsid w:val="007D33C1"/>
    <w:rsid w:val="007D40DD"/>
    <w:rsid w:val="007E0B64"/>
    <w:rsid w:val="007F60BA"/>
    <w:rsid w:val="00823626"/>
    <w:rsid w:val="008252F6"/>
    <w:rsid w:val="0083002D"/>
    <w:rsid w:val="00833C16"/>
    <w:rsid w:val="0083464B"/>
    <w:rsid w:val="008479BA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E5228"/>
    <w:rsid w:val="008F0712"/>
    <w:rsid w:val="00901028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66171"/>
    <w:rsid w:val="00971D83"/>
    <w:rsid w:val="00981B99"/>
    <w:rsid w:val="009B7FDB"/>
    <w:rsid w:val="009D06CA"/>
    <w:rsid w:val="009D2D24"/>
    <w:rsid w:val="009E696D"/>
    <w:rsid w:val="00A04CA2"/>
    <w:rsid w:val="00A12E6B"/>
    <w:rsid w:val="00A17DB6"/>
    <w:rsid w:val="00A260EB"/>
    <w:rsid w:val="00A3676D"/>
    <w:rsid w:val="00A40157"/>
    <w:rsid w:val="00A41FC0"/>
    <w:rsid w:val="00A5452C"/>
    <w:rsid w:val="00A55F3F"/>
    <w:rsid w:val="00A56A8C"/>
    <w:rsid w:val="00A60132"/>
    <w:rsid w:val="00A64D96"/>
    <w:rsid w:val="00A67F64"/>
    <w:rsid w:val="00A83624"/>
    <w:rsid w:val="00A9027B"/>
    <w:rsid w:val="00AA2E40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5C83"/>
    <w:rsid w:val="00BA7006"/>
    <w:rsid w:val="00BB370A"/>
    <w:rsid w:val="00BC38F7"/>
    <w:rsid w:val="00BC41EA"/>
    <w:rsid w:val="00BE20C9"/>
    <w:rsid w:val="00BF5D82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86910"/>
    <w:rsid w:val="00C913F0"/>
    <w:rsid w:val="00CA3157"/>
    <w:rsid w:val="00CB473E"/>
    <w:rsid w:val="00CC7AE7"/>
    <w:rsid w:val="00CD3EAF"/>
    <w:rsid w:val="00CE287B"/>
    <w:rsid w:val="00CF20AF"/>
    <w:rsid w:val="00CF3EF0"/>
    <w:rsid w:val="00CF7F4A"/>
    <w:rsid w:val="00D05ED4"/>
    <w:rsid w:val="00D113A2"/>
    <w:rsid w:val="00D33D8E"/>
    <w:rsid w:val="00D47708"/>
    <w:rsid w:val="00D51E3A"/>
    <w:rsid w:val="00D65BB9"/>
    <w:rsid w:val="00D700A3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E02695"/>
    <w:rsid w:val="00E25BAF"/>
    <w:rsid w:val="00E31C6C"/>
    <w:rsid w:val="00E36719"/>
    <w:rsid w:val="00E54174"/>
    <w:rsid w:val="00E63BCB"/>
    <w:rsid w:val="00E6512C"/>
    <w:rsid w:val="00E65641"/>
    <w:rsid w:val="00E7169F"/>
    <w:rsid w:val="00E7391C"/>
    <w:rsid w:val="00E75518"/>
    <w:rsid w:val="00E76BF6"/>
    <w:rsid w:val="00E775C2"/>
    <w:rsid w:val="00E801C9"/>
    <w:rsid w:val="00E90CD5"/>
    <w:rsid w:val="00E92B08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34F70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C7A7D"/>
    <w:rsid w:val="00FD59F1"/>
    <w:rsid w:val="00FF38CE"/>
    <w:rsid w:val="00FF4D21"/>
    <w:rsid w:val="00FF5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7D40DD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40DD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7D40DD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7D40DD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7D40DD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A471C2"/>
    <w:rsid w:val="00040433"/>
    <w:rsid w:val="000714DD"/>
    <w:rsid w:val="00144D10"/>
    <w:rsid w:val="001B713F"/>
    <w:rsid w:val="001E0853"/>
    <w:rsid w:val="001F014F"/>
    <w:rsid w:val="001F400F"/>
    <w:rsid w:val="001F4270"/>
    <w:rsid w:val="00200BCC"/>
    <w:rsid w:val="00212716"/>
    <w:rsid w:val="002452F7"/>
    <w:rsid w:val="0036400D"/>
    <w:rsid w:val="0040536E"/>
    <w:rsid w:val="00406A58"/>
    <w:rsid w:val="004156A0"/>
    <w:rsid w:val="004A724A"/>
    <w:rsid w:val="004F0F3C"/>
    <w:rsid w:val="004F7402"/>
    <w:rsid w:val="0055003E"/>
    <w:rsid w:val="005835BE"/>
    <w:rsid w:val="00692221"/>
    <w:rsid w:val="00701646"/>
    <w:rsid w:val="00750421"/>
    <w:rsid w:val="00797FF3"/>
    <w:rsid w:val="00816DB3"/>
    <w:rsid w:val="008367DC"/>
    <w:rsid w:val="008B4C25"/>
    <w:rsid w:val="00934809"/>
    <w:rsid w:val="00940B03"/>
    <w:rsid w:val="009F5DF4"/>
    <w:rsid w:val="00A471C2"/>
    <w:rsid w:val="00A73127"/>
    <w:rsid w:val="00A842E5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DF2595"/>
    <w:rsid w:val="00DF6AA2"/>
    <w:rsid w:val="00E26517"/>
    <w:rsid w:val="00E340F0"/>
    <w:rsid w:val="00ED1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2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1FB66-751D-4081-9129-382490367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633</Words>
  <Characters>3612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1 към Заповед № РД46-53/05.03.2025 г. на министъра на земеделието и храните</dc:creator>
  <cp:lastModifiedBy>14ЮсуфИсмаилов</cp:lastModifiedBy>
  <cp:revision>6</cp:revision>
  <cp:lastPrinted>2025-01-30T08:17:00Z</cp:lastPrinted>
  <dcterms:created xsi:type="dcterms:W3CDTF">2025-05-19T06:07:00Z</dcterms:created>
  <dcterms:modified xsi:type="dcterms:W3CDTF">2025-05-19T11:13:00Z</dcterms:modified>
</cp:coreProperties>
</file>