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D66CB">
        <w:rPr>
          <w:rFonts w:ascii="Verdana" w:hAnsi="Verdana"/>
          <w:b/>
          <w:lang w:val="bg-BG"/>
        </w:rPr>
        <w:t xml:space="preserve">с. </w:t>
      </w:r>
      <w:r w:rsidR="00CE3D69">
        <w:rPr>
          <w:rFonts w:ascii="Verdana" w:hAnsi="Verdana"/>
          <w:b/>
          <w:lang w:val="bg-BG"/>
        </w:rPr>
        <w:t>Равно село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CD66CB">
        <w:rPr>
          <w:rFonts w:ascii="Verdana" w:eastAsia="Verdana" w:hAnsi="Verdana" w:cs="Verdana"/>
        </w:rPr>
        <w:t>опасност</w:t>
      </w:r>
      <w:proofErr w:type="spellEnd"/>
      <w:r w:rsidR="00CD66CB">
        <w:rPr>
          <w:rFonts w:ascii="Verdana" w:eastAsia="Verdana" w:hAnsi="Verdana" w:cs="Verdana"/>
        </w:rPr>
        <w:t xml:space="preserve"> на </w:t>
      </w:r>
      <w:proofErr w:type="spellStart"/>
      <w:r w:rsidR="00CD66CB">
        <w:rPr>
          <w:rFonts w:ascii="Verdana" w:eastAsia="Verdana" w:hAnsi="Verdana" w:cs="Verdana"/>
        </w:rPr>
        <w:t>храните</w:t>
      </w:r>
      <w:proofErr w:type="spellEnd"/>
      <w:r w:rsidR="00CD66CB">
        <w:rPr>
          <w:rFonts w:ascii="Verdana" w:eastAsia="Verdana" w:hAnsi="Verdana" w:cs="Verdana"/>
        </w:rPr>
        <w:t xml:space="preserve"> – Търговище</w:t>
      </w:r>
    </w:p>
    <w:p w:rsidR="00CE3D69" w:rsidRDefault="00CE3D69" w:rsidP="00CE3D6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rPr>
          <w:rFonts w:ascii="Verdana" w:hAnsi="Verdana"/>
          <w:lang w:val="bg-BG"/>
        </w:rPr>
      </w:pPr>
      <w:r w:rsidRPr="00A8249A">
        <w:rPr>
          <w:rFonts w:ascii="Verdana" w:hAnsi="Verdana"/>
          <w:lang w:val="bg-BG"/>
        </w:rPr>
        <w:t>Садет Ахмедова – кметски наместник на с. Равно село, общ. Антоново</w:t>
      </w:r>
    </w:p>
    <w:p w:rsidR="00CE3D69" w:rsidRDefault="00CE3D69" w:rsidP="00CE3D69">
      <w:pPr>
        <w:spacing w:line="360" w:lineRule="auto"/>
        <w:jc w:val="both"/>
        <w:rPr>
          <w:rFonts w:ascii="Verdana" w:hAnsi="Verdana"/>
          <w:lang w:val="bg-BG"/>
        </w:rPr>
      </w:pPr>
    </w:p>
    <w:p w:rsidR="00C662FD" w:rsidRDefault="007A1273" w:rsidP="00CE3D6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E3D69" w:rsidRPr="00CE3D69">
        <w:rPr>
          <w:rFonts w:ascii="Verdana" w:hAnsi="Verdana"/>
          <w:lang w:val="bg-BG"/>
        </w:rPr>
        <w:t>с. Равно село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CE3D69" w:rsidRPr="00CE3D69">
        <w:rPr>
          <w:rFonts w:ascii="Verdana" w:hAnsi="Verdana"/>
          <w:lang w:val="bg-BG"/>
        </w:rPr>
        <w:t>с. Равно село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>1.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CE3D69" w:rsidRPr="00CE3D69">
        <w:rPr>
          <w:rFonts w:ascii="Verdana" w:hAnsi="Verdana"/>
          <w:lang w:val="bg-BG"/>
        </w:rPr>
        <w:t>с. Равно село</w:t>
      </w:r>
      <w:r w:rsidRPr="00CD66CB">
        <w:rPr>
          <w:rFonts w:ascii="Verdana" w:hAnsi="Verdana"/>
          <w:lang w:val="bg-BG"/>
        </w:rPr>
        <w:t xml:space="preserve"> комисията не определя коефициент на редукция;</w:t>
      </w:r>
    </w:p>
    <w:p w:rsidR="00CD66CB" w:rsidRPr="00CD66CB" w:rsidRDefault="00CD66CB" w:rsidP="00B2562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lastRenderedPageBreak/>
        <w:t>2.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CE3D69" w:rsidRPr="00CE3D69">
        <w:rPr>
          <w:rFonts w:ascii="Verdana" w:hAnsi="Verdana"/>
          <w:lang w:val="bg-BG"/>
        </w:rPr>
        <w:t>с. Равно село</w:t>
      </w:r>
      <w:r w:rsidR="00B11F73" w:rsidRPr="00B11F73">
        <w:rPr>
          <w:rFonts w:ascii="Verdana" w:hAnsi="Verdana"/>
          <w:lang w:val="bg-BG"/>
        </w:rPr>
        <w:t xml:space="preserve"> </w:t>
      </w:r>
      <w:r w:rsidR="0070711B">
        <w:rPr>
          <w:rFonts w:ascii="Verdana" w:hAnsi="Verdana"/>
          <w:lang w:val="bg-BG"/>
        </w:rPr>
        <w:t>има подадено</w:t>
      </w:r>
      <w:r w:rsidR="00B25628">
        <w:rPr>
          <w:rFonts w:ascii="Verdana" w:hAnsi="Verdana"/>
          <w:lang w:val="bg-BG"/>
        </w:rPr>
        <w:t xml:space="preserve"> заявлени</w:t>
      </w:r>
      <w:r w:rsidR="0070711B">
        <w:rPr>
          <w:rFonts w:ascii="Verdana" w:hAnsi="Verdana"/>
          <w:lang w:val="bg-BG"/>
        </w:rPr>
        <w:t>е</w:t>
      </w:r>
      <w:r w:rsidRPr="00CD66CB">
        <w:rPr>
          <w:rFonts w:ascii="Verdana" w:hAnsi="Verdana"/>
          <w:lang w:val="bg-BG"/>
        </w:rPr>
        <w:t xml:space="preserve"> от </w:t>
      </w:r>
      <w:r w:rsidR="00B63423" w:rsidRPr="00B63423">
        <w:rPr>
          <w:rFonts w:ascii="Verdana" w:hAnsi="Verdana"/>
          <w:lang w:val="bg-BG"/>
        </w:rPr>
        <w:t>Д</w:t>
      </w:r>
      <w:r w:rsidR="00394BB9">
        <w:rPr>
          <w:rFonts w:ascii="Verdana" w:hAnsi="Verdana"/>
          <w:lang w:val="bg-BG"/>
        </w:rPr>
        <w:t>.</w:t>
      </w:r>
      <w:r w:rsidR="00B63423" w:rsidRPr="00B63423">
        <w:rPr>
          <w:rFonts w:ascii="Verdana" w:hAnsi="Verdana"/>
          <w:lang w:val="bg-BG"/>
        </w:rPr>
        <w:t xml:space="preserve"> А</w:t>
      </w:r>
      <w:r w:rsidR="00394BB9">
        <w:rPr>
          <w:rFonts w:ascii="Verdana" w:hAnsi="Verdana"/>
          <w:lang w:val="bg-BG"/>
        </w:rPr>
        <w:t>.</w:t>
      </w:r>
      <w:r w:rsidR="00B63423" w:rsidRPr="00B63423">
        <w:rPr>
          <w:rFonts w:ascii="Verdana" w:hAnsi="Verdana"/>
          <w:lang w:val="bg-BG"/>
        </w:rPr>
        <w:t xml:space="preserve"> А</w:t>
      </w:r>
      <w:bookmarkStart w:id="0" w:name="_GoBack"/>
      <w:bookmarkEnd w:id="0"/>
      <w:r w:rsidRPr="00CD66CB">
        <w:rPr>
          <w:rFonts w:ascii="Verdana" w:hAnsi="Verdana"/>
          <w:lang w:val="bg-BG"/>
        </w:rPr>
        <w:t>. За календарната 2026 годи</w:t>
      </w:r>
      <w:r>
        <w:rPr>
          <w:rFonts w:ascii="Verdana" w:hAnsi="Verdana"/>
          <w:lang w:val="bg-BG"/>
        </w:rPr>
        <w:t>на, за землището на селото</w:t>
      </w:r>
      <w:r w:rsidRPr="00CD66CB">
        <w:rPr>
          <w:rFonts w:ascii="Verdana" w:hAnsi="Verdana"/>
          <w:lang w:val="bg-BG"/>
        </w:rPr>
        <w:t xml:space="preserve"> няма определени свободни пасища, мери и ливади от държавния и общинския поземлен фонд.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Съобразно това Комисията не извършва разпределение на основание чл. 37и, ал. 7 и ал. 8, т. 4 от ЗСПЗЗ.</w:t>
      </w:r>
    </w:p>
    <w:p w:rsid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 xml:space="preserve">Разпределение ще бъде извършено на основание чл. 37и, ал. 8, т. 5 от ЗСПЗЗ, в случай че в землищата, съседни на </w:t>
      </w:r>
      <w:r w:rsidR="00CE3D69" w:rsidRPr="00CE3D69">
        <w:rPr>
          <w:rFonts w:ascii="Verdana" w:hAnsi="Verdana"/>
          <w:lang w:val="bg-BG"/>
        </w:rPr>
        <w:t>с. Равно село</w:t>
      </w:r>
      <w:r w:rsidR="00005E13">
        <w:rPr>
          <w:rFonts w:ascii="Verdana" w:hAnsi="Verdana"/>
          <w:lang w:val="bg-BG"/>
        </w:rPr>
        <w:t>,</w:t>
      </w:r>
      <w:r w:rsidRPr="00CD66CB">
        <w:rPr>
          <w:rFonts w:ascii="Verdana" w:hAnsi="Verdana"/>
          <w:lang w:val="bg-BG"/>
        </w:rPr>
        <w:t xml:space="preserve"> има свободни пасища, мери и ливади.</w:t>
      </w:r>
    </w:p>
    <w:p w:rsidR="001E43B0" w:rsidRPr="00667B6E" w:rsidRDefault="001E43B0" w:rsidP="00CD66CB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394BB9" w:rsidRDefault="00394BB9" w:rsidP="00394BB9">
      <w:pPr>
        <w:spacing w:line="360" w:lineRule="auto"/>
        <w:rPr>
          <w:rFonts w:ascii="Verdana" w:hAnsi="Verdana"/>
          <w:lang w:val="bg-BG"/>
        </w:rPr>
      </w:pP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394BB9" w:rsidRDefault="00394BB9" w:rsidP="00394BB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394BB9" w:rsidRDefault="00394BB9" w:rsidP="00394BB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394BB9" w:rsidRDefault="00394BB9" w:rsidP="00394BB9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394BB9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658" w:rsidRDefault="00473658" w:rsidP="00227952">
      <w:r>
        <w:separator/>
      </w:r>
    </w:p>
  </w:endnote>
  <w:endnote w:type="continuationSeparator" w:id="0">
    <w:p w:rsidR="00473658" w:rsidRDefault="00473658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8C7B25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394BB9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658" w:rsidRDefault="00473658" w:rsidP="00227952">
      <w:r>
        <w:separator/>
      </w:r>
    </w:p>
  </w:footnote>
  <w:footnote w:type="continuationSeparator" w:id="0">
    <w:p w:rsidR="00473658" w:rsidRDefault="00473658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A4913"/>
    <w:multiLevelType w:val="hybridMultilevel"/>
    <w:tmpl w:val="12302ED2"/>
    <w:lvl w:ilvl="0" w:tplc="61FEB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5E13"/>
    <w:rsid w:val="0001280F"/>
    <w:rsid w:val="000170BF"/>
    <w:rsid w:val="00022EC2"/>
    <w:rsid w:val="00035DCA"/>
    <w:rsid w:val="00040ACA"/>
    <w:rsid w:val="00042BC4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66283"/>
    <w:rsid w:val="00374327"/>
    <w:rsid w:val="00374F24"/>
    <w:rsid w:val="003800D7"/>
    <w:rsid w:val="00383484"/>
    <w:rsid w:val="00391196"/>
    <w:rsid w:val="00394BB9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3658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65E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11B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C7B25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1F73"/>
    <w:rsid w:val="00B25620"/>
    <w:rsid w:val="00B25628"/>
    <w:rsid w:val="00B35982"/>
    <w:rsid w:val="00B50D8B"/>
    <w:rsid w:val="00B517AB"/>
    <w:rsid w:val="00B56741"/>
    <w:rsid w:val="00B63423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D66CB"/>
    <w:rsid w:val="00CE287B"/>
    <w:rsid w:val="00CE3D69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8C7B2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7B2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8C7B2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8C7B2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8C7B2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56105"/>
    <w:rsid w:val="0036400D"/>
    <w:rsid w:val="00393091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2CD78-8B0F-4256-83FE-AE2947D0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2025-05-15T06:04:00Z</dcterms:created>
  <dcterms:modified xsi:type="dcterms:W3CDTF">2025-05-19T11:22:00Z</dcterms:modified>
</cp:coreProperties>
</file>